
<file path=[Content_Types].xml><?xml version="1.0" encoding="utf-8"?>
<Types xmlns="http://schemas.openxmlformats.org/package/2006/content-types">
  <Default Extension="png" ContentType="image/png"/>
  <Default Extension="emf" ContentType="image/x-emf"/>
  <Default Extension="wmf" ContentType="image/x-wmf"/>
  <Default Extension="rels" ContentType="application/vnd.openxmlformats-package.relationships+xml"/>
  <Default Extension="xml" ContentType="application/xml"/>
  <Default Extension="gif" ContentType="image/gif"/>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2A8A9A8" w14:textId="77777777" w:rsidR="00C23981" w:rsidRPr="00430E33" w:rsidRDefault="00F92FF1">
      <w:pPr>
        <w:widowControl/>
        <w:autoSpaceDE/>
        <w:autoSpaceDN/>
        <w:adjustRightInd/>
        <w:ind w:left="-567" w:hanging="10"/>
        <w:jc w:val="center"/>
        <w:rPr>
          <w:rFonts w:eastAsia="Calibri"/>
          <w:b/>
          <w:color w:val="000000"/>
          <w:spacing w:val="40"/>
          <w:sz w:val="28"/>
          <w:szCs w:val="28"/>
        </w:rPr>
      </w:pPr>
      <w:r w:rsidRPr="00430E33">
        <w:rPr>
          <w:rFonts w:eastAsia="Calibri"/>
          <w:b/>
          <w:color w:val="000000"/>
          <w:spacing w:val="30"/>
          <w:sz w:val="28"/>
          <w:szCs w:val="28"/>
        </w:rPr>
        <w:t>Образовательная автономная некоммерческая организация в</w:t>
      </w:r>
      <w:r w:rsidRPr="00430E33">
        <w:rPr>
          <w:rFonts w:eastAsia="Calibri"/>
          <w:b/>
          <w:color w:val="000000"/>
          <w:spacing w:val="40"/>
          <w:sz w:val="28"/>
          <w:szCs w:val="28"/>
        </w:rPr>
        <w:t>ысшего образования</w:t>
      </w:r>
    </w:p>
    <w:p w14:paraId="0B815D7D" w14:textId="77777777" w:rsidR="00C23981" w:rsidRPr="00430E33" w:rsidRDefault="00C23981">
      <w:pPr>
        <w:widowControl/>
        <w:autoSpaceDE/>
        <w:autoSpaceDN/>
        <w:adjustRightInd/>
        <w:ind w:left="89" w:hanging="10"/>
        <w:jc w:val="center"/>
        <w:rPr>
          <w:rFonts w:eastAsia="Calibri"/>
          <w:b/>
          <w:color w:val="000000"/>
          <w:spacing w:val="40"/>
          <w:sz w:val="28"/>
          <w:szCs w:val="28"/>
        </w:rPr>
      </w:pPr>
    </w:p>
    <w:p w14:paraId="7CEC3483" w14:textId="77777777" w:rsidR="00C23981" w:rsidRPr="00430E33" w:rsidRDefault="00F92FF1">
      <w:pPr>
        <w:widowControl/>
        <w:autoSpaceDE/>
        <w:autoSpaceDN/>
        <w:adjustRightInd/>
        <w:ind w:left="-142" w:hanging="10"/>
        <w:jc w:val="center"/>
        <w:rPr>
          <w:rFonts w:eastAsia="Calibri"/>
          <w:b/>
          <w:color w:val="000000"/>
          <w:spacing w:val="40"/>
          <w:sz w:val="28"/>
          <w:szCs w:val="28"/>
        </w:rPr>
      </w:pPr>
      <w:r w:rsidRPr="00430E33">
        <w:rPr>
          <w:rFonts w:eastAsia="Calibri"/>
          <w:b/>
          <w:color w:val="000000"/>
          <w:spacing w:val="40"/>
          <w:sz w:val="28"/>
          <w:szCs w:val="28"/>
        </w:rPr>
        <w:t xml:space="preserve">«МОСКОВСКИЙ </w:t>
      </w:r>
      <w:r w:rsidRPr="00430E33">
        <w:rPr>
          <w:b/>
          <w:color w:val="000000"/>
          <w:spacing w:val="40"/>
          <w:sz w:val="28"/>
          <w:szCs w:val="28"/>
        </w:rPr>
        <w:t>ТЕХНОЛОГИЧЕСКИЙ</w:t>
      </w:r>
      <w:r w:rsidRPr="00430E33">
        <w:rPr>
          <w:rFonts w:eastAsia="Calibri"/>
          <w:b/>
          <w:color w:val="000000"/>
          <w:spacing w:val="40"/>
          <w:sz w:val="28"/>
          <w:szCs w:val="28"/>
        </w:rPr>
        <w:t xml:space="preserve"> ИНСТИТУТ»</w:t>
      </w:r>
    </w:p>
    <w:tbl>
      <w:tblPr>
        <w:tblW w:w="0" w:type="auto"/>
        <w:tblBorders>
          <w:top w:val="double" w:sz="4" w:space="0" w:color="auto"/>
        </w:tblBorders>
        <w:tblLook w:val="04A0" w:firstRow="1" w:lastRow="0" w:firstColumn="1" w:lastColumn="0" w:noHBand="0" w:noVBand="1"/>
      </w:tblPr>
      <w:tblGrid>
        <w:gridCol w:w="4717"/>
        <w:gridCol w:w="4713"/>
      </w:tblGrid>
      <w:tr w:rsidR="00C23981" w:rsidRPr="00430E33" w14:paraId="722571C7" w14:textId="77777777">
        <w:trPr>
          <w:trHeight w:val="117"/>
        </w:trPr>
        <w:tc>
          <w:tcPr>
            <w:tcW w:w="4717" w:type="dxa"/>
            <w:tcBorders>
              <w:top w:val="double" w:sz="4" w:space="0" w:color="auto"/>
              <w:left w:val="nil"/>
              <w:bottom w:val="nil"/>
              <w:right w:val="nil"/>
            </w:tcBorders>
            <w:shd w:val="clear" w:color="auto" w:fill="auto"/>
            <w:hideMark/>
          </w:tcPr>
          <w:p w14:paraId="0CA776F6" w14:textId="77777777" w:rsidR="00C23981" w:rsidRPr="00430E33" w:rsidRDefault="00C23981">
            <w:pPr>
              <w:widowControl/>
              <w:autoSpaceDE/>
              <w:autoSpaceDN/>
              <w:adjustRightInd/>
              <w:jc w:val="both"/>
              <w:rPr>
                <w:rFonts w:eastAsia="Calibri"/>
                <w:b/>
                <w:color w:val="000000"/>
                <w:sz w:val="28"/>
                <w:szCs w:val="28"/>
              </w:rPr>
            </w:pPr>
          </w:p>
        </w:tc>
        <w:tc>
          <w:tcPr>
            <w:tcW w:w="4713" w:type="dxa"/>
            <w:tcBorders>
              <w:top w:val="double" w:sz="4" w:space="0" w:color="auto"/>
              <w:left w:val="nil"/>
              <w:bottom w:val="nil"/>
              <w:right w:val="nil"/>
            </w:tcBorders>
            <w:shd w:val="clear" w:color="auto" w:fill="auto"/>
            <w:hideMark/>
          </w:tcPr>
          <w:p w14:paraId="0F8B681A" w14:textId="77777777" w:rsidR="00C23981" w:rsidRPr="00430E33" w:rsidRDefault="00C23981">
            <w:pPr>
              <w:widowControl/>
              <w:autoSpaceDE/>
              <w:autoSpaceDN/>
              <w:adjustRightInd/>
              <w:ind w:left="89" w:hanging="10"/>
              <w:jc w:val="both"/>
              <w:rPr>
                <w:rFonts w:eastAsia="Calibri"/>
                <w:color w:val="000000"/>
                <w:sz w:val="28"/>
                <w:szCs w:val="28"/>
              </w:rPr>
            </w:pPr>
          </w:p>
        </w:tc>
      </w:tr>
    </w:tbl>
    <w:p w14:paraId="218AD24F" w14:textId="77777777" w:rsidR="00C23981" w:rsidRPr="00430E33" w:rsidRDefault="00C23981">
      <w:pPr>
        <w:pStyle w:val="Style5"/>
        <w:widowControl/>
        <w:spacing w:line="240" w:lineRule="exact"/>
        <w:rPr>
          <w:rFonts w:ascii="Times New Roman" w:hAnsi="Times New Roman" w:cs="Times New Roman"/>
          <w:color w:val="000000"/>
          <w:sz w:val="20"/>
          <w:szCs w:val="20"/>
        </w:rPr>
      </w:pPr>
    </w:p>
    <w:p w14:paraId="65B2F3A5" w14:textId="77777777" w:rsidR="00C23981" w:rsidRPr="00430E33" w:rsidRDefault="00C23981">
      <w:pPr>
        <w:pStyle w:val="Style5"/>
        <w:widowControl/>
        <w:spacing w:line="240" w:lineRule="exact"/>
        <w:rPr>
          <w:rFonts w:ascii="Times New Roman" w:hAnsi="Times New Roman" w:cs="Times New Roman"/>
          <w:color w:val="000000"/>
          <w:sz w:val="20"/>
          <w:szCs w:val="20"/>
        </w:rPr>
      </w:pPr>
    </w:p>
    <w:p w14:paraId="1D39DDB5" w14:textId="77777777" w:rsidR="00C23981" w:rsidRPr="00430E33" w:rsidRDefault="00C23981">
      <w:pPr>
        <w:pStyle w:val="Style5"/>
        <w:widowControl/>
        <w:spacing w:line="240" w:lineRule="exact"/>
        <w:rPr>
          <w:rFonts w:ascii="Times New Roman" w:hAnsi="Times New Roman" w:cs="Times New Roman"/>
          <w:color w:val="000000"/>
          <w:sz w:val="20"/>
          <w:szCs w:val="20"/>
        </w:rPr>
      </w:pPr>
    </w:p>
    <w:p w14:paraId="4FFB1749" w14:textId="77777777" w:rsidR="00C23981" w:rsidRPr="00430E33" w:rsidRDefault="00C23981">
      <w:pPr>
        <w:widowControl/>
        <w:autoSpaceDE/>
        <w:autoSpaceDN/>
        <w:adjustRightInd/>
        <w:spacing w:line="276" w:lineRule="auto"/>
        <w:jc w:val="center"/>
        <w:rPr>
          <w:rFonts w:eastAsia="Calibri"/>
          <w:color w:val="000000"/>
          <w:lang w:eastAsia="en-US"/>
        </w:rPr>
      </w:pPr>
    </w:p>
    <w:p w14:paraId="6EB91DA3" w14:textId="77777777" w:rsidR="00C23981" w:rsidRPr="00430E33" w:rsidRDefault="00C23981">
      <w:pPr>
        <w:widowControl/>
        <w:autoSpaceDE/>
        <w:autoSpaceDN/>
        <w:adjustRightInd/>
        <w:spacing w:line="276" w:lineRule="auto"/>
        <w:jc w:val="center"/>
        <w:rPr>
          <w:rFonts w:eastAsia="Calibri"/>
          <w:color w:val="000000"/>
          <w:lang w:eastAsia="en-US"/>
        </w:rPr>
      </w:pPr>
    </w:p>
    <w:tbl>
      <w:tblPr>
        <w:tblW w:w="0" w:type="auto"/>
        <w:tblLook w:val="04A0" w:firstRow="1" w:lastRow="0" w:firstColumn="1" w:lastColumn="0" w:noHBand="0" w:noVBand="1"/>
      </w:tblPr>
      <w:tblGrid>
        <w:gridCol w:w="1548"/>
        <w:gridCol w:w="986"/>
        <w:gridCol w:w="1882"/>
        <w:gridCol w:w="5436"/>
      </w:tblGrid>
      <w:tr w:rsidR="00C23981" w:rsidRPr="00430E33" w14:paraId="78E28016" w14:textId="77777777">
        <w:trPr>
          <w:trHeight w:val="338"/>
        </w:trPr>
        <w:tc>
          <w:tcPr>
            <w:tcW w:w="1548" w:type="dxa"/>
            <w:shd w:val="clear" w:color="auto" w:fill="auto"/>
          </w:tcPr>
          <w:p w14:paraId="4EB2F96A" w14:textId="77777777" w:rsidR="00C23981" w:rsidRPr="00430E33" w:rsidRDefault="00F92FF1">
            <w:pPr>
              <w:widowControl/>
              <w:autoSpaceDE/>
              <w:autoSpaceDN/>
              <w:adjustRightInd/>
              <w:rPr>
                <w:rFonts w:eastAsia="Calibri"/>
                <w:b/>
                <w:color w:val="000000"/>
                <w:sz w:val="22"/>
                <w:szCs w:val="22"/>
                <w:lang w:eastAsia="en-US"/>
              </w:rPr>
            </w:pPr>
            <w:r w:rsidRPr="00430E33">
              <w:rPr>
                <w:rFonts w:eastAsia="Calibri"/>
                <w:b/>
                <w:color w:val="000000"/>
                <w:sz w:val="22"/>
                <w:szCs w:val="22"/>
                <w:lang w:eastAsia="en-US"/>
              </w:rPr>
              <w:t>Направление</w:t>
            </w:r>
          </w:p>
        </w:tc>
        <w:tc>
          <w:tcPr>
            <w:tcW w:w="986" w:type="dxa"/>
            <w:tcBorders>
              <w:bottom w:val="single" w:sz="4" w:space="0" w:color="auto"/>
            </w:tcBorders>
            <w:shd w:val="clear" w:color="auto" w:fill="auto"/>
          </w:tcPr>
          <w:p w14:paraId="43173372" w14:textId="77777777" w:rsidR="00C23981" w:rsidRPr="00430E33" w:rsidRDefault="00F92FF1">
            <w:pPr>
              <w:widowControl/>
              <w:autoSpaceDE/>
              <w:autoSpaceDN/>
              <w:adjustRightInd/>
              <w:jc w:val="center"/>
              <w:rPr>
                <w:rFonts w:eastAsia="Calibri"/>
                <w:b/>
                <w:bCs/>
                <w:i/>
                <w:iCs/>
                <w:color w:val="000000"/>
                <w:sz w:val="22"/>
                <w:szCs w:val="22"/>
                <w:lang w:eastAsia="en-US"/>
              </w:rPr>
            </w:pPr>
            <w:r w:rsidRPr="00430E33">
              <w:rPr>
                <w:rFonts w:eastAsia="Calibri"/>
                <w:b/>
                <w:bCs/>
                <w:i/>
                <w:iCs/>
                <w:color w:val="000000"/>
                <w:sz w:val="22"/>
                <w:szCs w:val="22"/>
                <w:lang w:eastAsia="en-US"/>
              </w:rPr>
              <w:t>09.03.03</w:t>
            </w:r>
          </w:p>
        </w:tc>
        <w:tc>
          <w:tcPr>
            <w:tcW w:w="1882" w:type="dxa"/>
            <w:shd w:val="clear" w:color="auto" w:fill="auto"/>
          </w:tcPr>
          <w:p w14:paraId="6C1D7161" w14:textId="77777777" w:rsidR="00C23981" w:rsidRPr="00430E33" w:rsidRDefault="00F92FF1">
            <w:pPr>
              <w:widowControl/>
              <w:autoSpaceDE/>
              <w:autoSpaceDN/>
              <w:adjustRightInd/>
              <w:jc w:val="center"/>
              <w:rPr>
                <w:rFonts w:eastAsia="Calibri"/>
                <w:b/>
                <w:color w:val="000000"/>
                <w:sz w:val="22"/>
                <w:szCs w:val="22"/>
                <w:lang w:val="en-US" w:eastAsia="en-US"/>
              </w:rPr>
            </w:pPr>
            <w:r w:rsidRPr="00430E33">
              <w:rPr>
                <w:rFonts w:eastAsia="Calibri"/>
                <w:b/>
                <w:color w:val="000000"/>
                <w:sz w:val="22"/>
                <w:szCs w:val="22"/>
                <w:lang w:eastAsia="en-US"/>
              </w:rPr>
              <w:t>Направленность</w:t>
            </w:r>
          </w:p>
        </w:tc>
        <w:tc>
          <w:tcPr>
            <w:tcW w:w="5436" w:type="dxa"/>
            <w:tcBorders>
              <w:bottom w:val="single" w:sz="4" w:space="0" w:color="auto"/>
            </w:tcBorders>
            <w:shd w:val="clear" w:color="auto" w:fill="auto"/>
          </w:tcPr>
          <w:p w14:paraId="409395B1" w14:textId="77777777" w:rsidR="00C23981" w:rsidRPr="00430E33" w:rsidRDefault="00C23981">
            <w:pPr>
              <w:widowControl/>
              <w:autoSpaceDE/>
              <w:autoSpaceDN/>
              <w:adjustRightInd/>
              <w:jc w:val="center"/>
              <w:rPr>
                <w:rFonts w:eastAsia="Calibri"/>
                <w:color w:val="000000"/>
                <w:sz w:val="22"/>
                <w:szCs w:val="22"/>
                <w:lang w:eastAsia="en-US"/>
              </w:rPr>
            </w:pPr>
          </w:p>
        </w:tc>
      </w:tr>
      <w:tr w:rsidR="00C23981" w:rsidRPr="00430E33" w14:paraId="12CA0A63" w14:textId="77777777">
        <w:trPr>
          <w:trHeight w:val="291"/>
        </w:trPr>
        <w:tc>
          <w:tcPr>
            <w:tcW w:w="1548" w:type="dxa"/>
            <w:shd w:val="clear" w:color="auto" w:fill="auto"/>
          </w:tcPr>
          <w:p w14:paraId="2458D590" w14:textId="77777777" w:rsidR="00C23981" w:rsidRPr="00430E33" w:rsidRDefault="00C23981">
            <w:pPr>
              <w:widowControl/>
              <w:autoSpaceDE/>
              <w:autoSpaceDN/>
              <w:adjustRightInd/>
              <w:rPr>
                <w:rFonts w:eastAsia="Calibri"/>
                <w:b/>
                <w:color w:val="000000"/>
                <w:sz w:val="22"/>
                <w:szCs w:val="22"/>
                <w:lang w:eastAsia="en-US"/>
              </w:rPr>
            </w:pPr>
          </w:p>
        </w:tc>
        <w:tc>
          <w:tcPr>
            <w:tcW w:w="986" w:type="dxa"/>
            <w:tcBorders>
              <w:top w:val="single" w:sz="4" w:space="0" w:color="auto"/>
            </w:tcBorders>
            <w:shd w:val="clear" w:color="auto" w:fill="auto"/>
          </w:tcPr>
          <w:p w14:paraId="7F05BBAB" w14:textId="77777777" w:rsidR="00C23981" w:rsidRPr="00430E33" w:rsidRDefault="00F92FF1">
            <w:pPr>
              <w:widowControl/>
              <w:autoSpaceDE/>
              <w:autoSpaceDN/>
              <w:adjustRightInd/>
              <w:jc w:val="center"/>
              <w:rPr>
                <w:rFonts w:eastAsia="Calibri"/>
                <w:color w:val="000000"/>
                <w:sz w:val="22"/>
                <w:szCs w:val="22"/>
                <w:lang w:eastAsia="en-US"/>
              </w:rPr>
            </w:pPr>
            <w:r w:rsidRPr="00430E33">
              <w:rPr>
                <w:rFonts w:eastAsia="Calibri"/>
                <w:i/>
                <w:color w:val="000000"/>
                <w:sz w:val="22"/>
                <w:szCs w:val="22"/>
                <w:vertAlign w:val="superscript"/>
                <w:lang w:eastAsia="en-US"/>
              </w:rPr>
              <w:t>(код)</w:t>
            </w:r>
          </w:p>
        </w:tc>
        <w:tc>
          <w:tcPr>
            <w:tcW w:w="1882" w:type="dxa"/>
            <w:shd w:val="clear" w:color="auto" w:fill="auto"/>
          </w:tcPr>
          <w:p w14:paraId="19FD7E78" w14:textId="77777777" w:rsidR="00C23981" w:rsidRPr="00430E33" w:rsidRDefault="00C23981">
            <w:pPr>
              <w:widowControl/>
              <w:autoSpaceDE/>
              <w:autoSpaceDN/>
              <w:adjustRightInd/>
              <w:rPr>
                <w:rFonts w:eastAsia="Calibri"/>
                <w:b/>
                <w:color w:val="000000"/>
                <w:sz w:val="22"/>
                <w:szCs w:val="22"/>
                <w:lang w:eastAsia="en-US"/>
              </w:rPr>
            </w:pPr>
          </w:p>
        </w:tc>
        <w:tc>
          <w:tcPr>
            <w:tcW w:w="5436" w:type="dxa"/>
            <w:tcBorders>
              <w:top w:val="single" w:sz="4" w:space="0" w:color="auto"/>
            </w:tcBorders>
            <w:shd w:val="clear" w:color="auto" w:fill="auto"/>
          </w:tcPr>
          <w:p w14:paraId="2CE97213" w14:textId="77777777" w:rsidR="00C23981" w:rsidRPr="00430E33" w:rsidRDefault="00F92FF1">
            <w:pPr>
              <w:widowControl/>
              <w:autoSpaceDE/>
              <w:autoSpaceDN/>
              <w:adjustRightInd/>
              <w:jc w:val="center"/>
              <w:rPr>
                <w:rFonts w:eastAsia="Calibri"/>
                <w:color w:val="000000"/>
                <w:sz w:val="22"/>
                <w:szCs w:val="22"/>
                <w:lang w:eastAsia="en-US"/>
              </w:rPr>
            </w:pPr>
            <w:r w:rsidRPr="00430E33">
              <w:rPr>
                <w:rFonts w:eastAsia="Calibri"/>
                <w:i/>
                <w:color w:val="000000"/>
                <w:sz w:val="22"/>
                <w:szCs w:val="22"/>
                <w:vertAlign w:val="superscript"/>
                <w:lang w:eastAsia="en-US"/>
              </w:rPr>
              <w:t>(наименование)</w:t>
            </w:r>
          </w:p>
        </w:tc>
      </w:tr>
    </w:tbl>
    <w:p w14:paraId="6BFD3661" w14:textId="77777777" w:rsidR="00C23981" w:rsidRPr="00430E33" w:rsidRDefault="00C23981">
      <w:pPr>
        <w:widowControl/>
        <w:autoSpaceDE/>
        <w:autoSpaceDN/>
        <w:adjustRightInd/>
        <w:spacing w:line="276" w:lineRule="auto"/>
        <w:jc w:val="right"/>
        <w:rPr>
          <w:rFonts w:eastAsia="Calibri"/>
          <w:color w:val="000000"/>
          <w:lang w:eastAsia="en-US"/>
        </w:rPr>
      </w:pPr>
    </w:p>
    <w:p w14:paraId="6C1C0CD7" w14:textId="77777777" w:rsidR="00C23981" w:rsidRPr="00430E33" w:rsidRDefault="00C23981">
      <w:pPr>
        <w:widowControl/>
        <w:autoSpaceDE/>
        <w:autoSpaceDN/>
        <w:adjustRightInd/>
        <w:spacing w:line="276" w:lineRule="auto"/>
        <w:jc w:val="center"/>
        <w:rPr>
          <w:rFonts w:eastAsia="Calibri"/>
          <w:color w:val="000000"/>
          <w:lang w:eastAsia="en-US"/>
        </w:rPr>
      </w:pPr>
    </w:p>
    <w:p w14:paraId="0B2579A3" w14:textId="77777777" w:rsidR="00C23981" w:rsidRPr="00430E33" w:rsidRDefault="00C23981">
      <w:pPr>
        <w:widowControl/>
        <w:autoSpaceDE/>
        <w:autoSpaceDN/>
        <w:adjustRightInd/>
        <w:spacing w:line="276" w:lineRule="auto"/>
        <w:jc w:val="center"/>
        <w:rPr>
          <w:rFonts w:eastAsia="Calibri"/>
          <w:color w:val="000000"/>
          <w:lang w:eastAsia="en-US"/>
        </w:rPr>
      </w:pPr>
    </w:p>
    <w:p w14:paraId="37B81A7D" w14:textId="77777777" w:rsidR="00C23981" w:rsidRPr="00430E33" w:rsidRDefault="00C23981">
      <w:pPr>
        <w:widowControl/>
        <w:autoSpaceDE/>
        <w:autoSpaceDN/>
        <w:adjustRightInd/>
        <w:spacing w:line="276" w:lineRule="auto"/>
        <w:jc w:val="center"/>
        <w:rPr>
          <w:rFonts w:eastAsia="Calibri"/>
          <w:color w:val="000000"/>
          <w:lang w:eastAsia="en-US"/>
        </w:rPr>
      </w:pPr>
    </w:p>
    <w:p w14:paraId="2CDCF0B2" w14:textId="77777777" w:rsidR="00C23981" w:rsidRPr="00430E33" w:rsidRDefault="00F92FF1">
      <w:pPr>
        <w:keepNext/>
        <w:autoSpaceDE/>
        <w:autoSpaceDN/>
        <w:adjustRightInd/>
        <w:spacing w:line="300" w:lineRule="auto"/>
        <w:jc w:val="center"/>
        <w:outlineLvl w:val="3"/>
        <w:rPr>
          <w:b/>
          <w:bCs/>
          <w:caps/>
          <w:color w:val="000000"/>
        </w:rPr>
      </w:pPr>
      <w:r w:rsidRPr="00430E33">
        <w:rPr>
          <w:b/>
          <w:bCs/>
          <w:caps/>
          <w:color w:val="000000"/>
        </w:rPr>
        <w:t>ВЫПУСКНАЯ КВАЛИФИКАЦИОННАЯ работа</w:t>
      </w:r>
    </w:p>
    <w:tbl>
      <w:tblPr>
        <w:tblW w:w="5000" w:type="pct"/>
        <w:tblLook w:val="0000" w:firstRow="0" w:lastRow="0" w:firstColumn="0" w:lastColumn="0" w:noHBand="0" w:noVBand="0"/>
      </w:tblPr>
      <w:tblGrid>
        <w:gridCol w:w="2125"/>
        <w:gridCol w:w="7729"/>
      </w:tblGrid>
      <w:tr w:rsidR="00C23981" w:rsidRPr="00430E33" w14:paraId="44920091" w14:textId="77777777">
        <w:trPr>
          <w:trHeight w:val="20"/>
        </w:trPr>
        <w:tc>
          <w:tcPr>
            <w:tcW w:w="1078" w:type="pct"/>
            <w:vAlign w:val="center"/>
          </w:tcPr>
          <w:p w14:paraId="330ABADA" w14:textId="77777777" w:rsidR="00C23981" w:rsidRPr="00430E33" w:rsidRDefault="00C23981">
            <w:pPr>
              <w:keepNext/>
              <w:autoSpaceDE/>
              <w:autoSpaceDN/>
              <w:adjustRightInd/>
              <w:ind w:firstLine="697"/>
              <w:outlineLvl w:val="3"/>
              <w:rPr>
                <w:b/>
                <w:bCs/>
                <w:color w:val="000000"/>
              </w:rPr>
            </w:pPr>
          </w:p>
          <w:p w14:paraId="3DAEFD09" w14:textId="77777777" w:rsidR="00C23981" w:rsidRPr="00430E33" w:rsidRDefault="00C23981">
            <w:pPr>
              <w:keepNext/>
              <w:autoSpaceDE/>
              <w:autoSpaceDN/>
              <w:adjustRightInd/>
              <w:ind w:firstLine="697"/>
              <w:outlineLvl w:val="3"/>
              <w:rPr>
                <w:b/>
                <w:bCs/>
                <w:color w:val="000000"/>
              </w:rPr>
            </w:pPr>
          </w:p>
          <w:p w14:paraId="7D2E12D0" w14:textId="77777777" w:rsidR="00C23981" w:rsidRPr="00430E33" w:rsidRDefault="00F92FF1">
            <w:pPr>
              <w:keepNext/>
              <w:autoSpaceDE/>
              <w:autoSpaceDN/>
              <w:adjustRightInd/>
              <w:ind w:firstLine="697"/>
              <w:outlineLvl w:val="3"/>
              <w:rPr>
                <w:b/>
                <w:bCs/>
                <w:caps/>
                <w:color w:val="000000"/>
              </w:rPr>
            </w:pPr>
            <w:r w:rsidRPr="00430E33">
              <w:rPr>
                <w:b/>
                <w:bCs/>
                <w:color w:val="000000"/>
              </w:rPr>
              <w:t>на тему</w:t>
            </w:r>
          </w:p>
        </w:tc>
        <w:tc>
          <w:tcPr>
            <w:tcW w:w="3922" w:type="pct"/>
            <w:tcBorders>
              <w:bottom w:val="single" w:sz="4" w:space="0" w:color="auto"/>
            </w:tcBorders>
            <w:vAlign w:val="center"/>
          </w:tcPr>
          <w:p w14:paraId="6B94BFE1" w14:textId="77777777" w:rsidR="00C23981" w:rsidRPr="00430E33" w:rsidRDefault="00F92FF1">
            <w:pPr>
              <w:keepNext/>
              <w:autoSpaceDE/>
              <w:autoSpaceDN/>
              <w:adjustRightInd/>
              <w:jc w:val="center"/>
              <w:outlineLvl w:val="3"/>
              <w:rPr>
                <w:b/>
                <w:bCs/>
                <w:caps/>
                <w:color w:val="000000"/>
              </w:rPr>
            </w:pPr>
            <w:r w:rsidRPr="00430E33">
              <w:rPr>
                <w:b/>
                <w:bCs/>
                <w:caps/>
                <w:color w:val="000000"/>
              </w:rPr>
              <w:t xml:space="preserve">Моделирование финансово-экономической деятельности </w:t>
            </w:r>
          </w:p>
        </w:tc>
      </w:tr>
      <w:tr w:rsidR="00C23981" w:rsidRPr="00430E33" w14:paraId="386FE774" w14:textId="77777777">
        <w:trPr>
          <w:trHeight w:val="20"/>
        </w:trPr>
        <w:tc>
          <w:tcPr>
            <w:tcW w:w="5000" w:type="pct"/>
            <w:gridSpan w:val="2"/>
            <w:tcBorders>
              <w:bottom w:val="single" w:sz="4" w:space="0" w:color="auto"/>
            </w:tcBorders>
            <w:vAlign w:val="center"/>
          </w:tcPr>
          <w:p w14:paraId="302C8ED2" w14:textId="77777777" w:rsidR="00C23981" w:rsidRPr="00430E33" w:rsidRDefault="00F92FF1">
            <w:pPr>
              <w:widowControl/>
              <w:autoSpaceDE/>
              <w:autoSpaceDN/>
              <w:adjustRightInd/>
              <w:jc w:val="center"/>
              <w:rPr>
                <w:rFonts w:eastAsia="Calibri"/>
                <w:b/>
                <w:caps/>
                <w:color w:val="000000"/>
                <w:lang w:eastAsia="en-US"/>
              </w:rPr>
            </w:pPr>
            <w:r w:rsidRPr="00430E33">
              <w:rPr>
                <w:b/>
                <w:bCs/>
                <w:caps/>
                <w:color w:val="000000"/>
              </w:rPr>
              <w:t xml:space="preserve">предприятия ФГУП «Федерального центра двойных технологий "Союз"» </w:t>
            </w:r>
          </w:p>
        </w:tc>
      </w:tr>
      <w:tr w:rsidR="00C23981" w:rsidRPr="00430E33" w14:paraId="393772C5" w14:textId="77777777">
        <w:trPr>
          <w:trHeight w:val="20"/>
        </w:trPr>
        <w:tc>
          <w:tcPr>
            <w:tcW w:w="5000" w:type="pct"/>
            <w:gridSpan w:val="2"/>
            <w:tcBorders>
              <w:top w:val="single" w:sz="4" w:space="0" w:color="auto"/>
              <w:bottom w:val="single" w:sz="4" w:space="0" w:color="auto"/>
            </w:tcBorders>
            <w:vAlign w:val="center"/>
          </w:tcPr>
          <w:p w14:paraId="380F2CD3" w14:textId="77777777" w:rsidR="00C23981" w:rsidRPr="00430E33" w:rsidRDefault="00F92FF1">
            <w:pPr>
              <w:widowControl/>
              <w:autoSpaceDE/>
              <w:autoSpaceDN/>
              <w:adjustRightInd/>
              <w:jc w:val="center"/>
              <w:rPr>
                <w:rFonts w:eastAsia="Calibri"/>
                <w:b/>
                <w:caps/>
                <w:color w:val="000000"/>
                <w:lang w:eastAsia="en-US"/>
              </w:rPr>
            </w:pPr>
            <w:r w:rsidRPr="00430E33">
              <w:rPr>
                <w:b/>
                <w:bCs/>
                <w:caps/>
                <w:color w:val="000000"/>
              </w:rPr>
              <w:t xml:space="preserve">с использованием программных средств 1С: ERP </w:t>
            </w:r>
          </w:p>
        </w:tc>
      </w:tr>
    </w:tbl>
    <w:p w14:paraId="1F3ABA6C" w14:textId="77777777" w:rsidR="00C23981" w:rsidRPr="00430E33" w:rsidRDefault="00C23981">
      <w:pPr>
        <w:widowControl/>
        <w:autoSpaceDE/>
        <w:autoSpaceDN/>
        <w:adjustRightInd/>
        <w:spacing w:line="276" w:lineRule="auto"/>
        <w:jc w:val="center"/>
        <w:rPr>
          <w:rFonts w:eastAsia="Calibri"/>
          <w:color w:val="000000"/>
          <w:lang w:eastAsia="en-US"/>
        </w:rPr>
      </w:pPr>
    </w:p>
    <w:p w14:paraId="2B0E8652" w14:textId="77777777" w:rsidR="00C23981" w:rsidRPr="00430E33" w:rsidRDefault="00C23981">
      <w:pPr>
        <w:widowControl/>
        <w:autoSpaceDE/>
        <w:autoSpaceDN/>
        <w:adjustRightInd/>
        <w:spacing w:line="276" w:lineRule="auto"/>
        <w:jc w:val="center"/>
        <w:rPr>
          <w:rFonts w:eastAsia="Calibri"/>
          <w:color w:val="000000"/>
          <w:lang w:eastAsia="en-US"/>
        </w:rPr>
      </w:pPr>
    </w:p>
    <w:p w14:paraId="6743BD65" w14:textId="77777777" w:rsidR="00C23981" w:rsidRPr="00430E33" w:rsidRDefault="00C23981">
      <w:pPr>
        <w:widowControl/>
        <w:autoSpaceDE/>
        <w:autoSpaceDN/>
        <w:adjustRightInd/>
        <w:spacing w:line="276" w:lineRule="auto"/>
        <w:jc w:val="center"/>
        <w:rPr>
          <w:rFonts w:eastAsia="Calibri"/>
          <w:color w:val="000000"/>
          <w:lang w:eastAsia="en-US"/>
        </w:rPr>
      </w:pPr>
    </w:p>
    <w:p w14:paraId="2CC5C214" w14:textId="77777777" w:rsidR="00C23981" w:rsidRPr="00430E33" w:rsidRDefault="00C23981">
      <w:pPr>
        <w:widowControl/>
        <w:autoSpaceDE/>
        <w:autoSpaceDN/>
        <w:adjustRightInd/>
        <w:spacing w:line="276" w:lineRule="auto"/>
        <w:jc w:val="center"/>
        <w:rPr>
          <w:rFonts w:eastAsia="Calibri"/>
          <w:color w:val="000000"/>
          <w:lang w:eastAsia="en-US"/>
        </w:rPr>
      </w:pPr>
    </w:p>
    <w:p w14:paraId="39B352CE" w14:textId="77777777" w:rsidR="00C23981" w:rsidRPr="00430E33" w:rsidRDefault="00C23981">
      <w:pPr>
        <w:widowControl/>
        <w:autoSpaceDE/>
        <w:autoSpaceDN/>
        <w:adjustRightInd/>
        <w:spacing w:line="276" w:lineRule="auto"/>
        <w:jc w:val="center"/>
        <w:rPr>
          <w:rFonts w:eastAsia="Calibri"/>
          <w:color w:val="000000"/>
          <w:lang w:eastAsia="en-US"/>
        </w:rPr>
      </w:pPr>
    </w:p>
    <w:tbl>
      <w:tblPr>
        <w:tblW w:w="5000" w:type="pct"/>
        <w:tblLook w:val="0000" w:firstRow="0" w:lastRow="0" w:firstColumn="0" w:lastColumn="0" w:noHBand="0" w:noVBand="0"/>
      </w:tblPr>
      <w:tblGrid>
        <w:gridCol w:w="2787"/>
        <w:gridCol w:w="4115"/>
        <w:gridCol w:w="544"/>
        <w:gridCol w:w="2408"/>
      </w:tblGrid>
      <w:tr w:rsidR="00C23981" w:rsidRPr="00430E33" w14:paraId="2F28AD60" w14:textId="77777777">
        <w:trPr>
          <w:trHeight w:val="629"/>
        </w:trPr>
        <w:tc>
          <w:tcPr>
            <w:tcW w:w="1414" w:type="pct"/>
            <w:shd w:val="clear" w:color="auto" w:fill="auto"/>
            <w:noWrap/>
            <w:vAlign w:val="bottom"/>
          </w:tcPr>
          <w:p w14:paraId="2F7C8500" w14:textId="77777777" w:rsidR="00C23981" w:rsidRPr="00430E33" w:rsidRDefault="00F92FF1">
            <w:pPr>
              <w:widowControl/>
              <w:autoSpaceDE/>
              <w:autoSpaceDN/>
              <w:adjustRightInd/>
              <w:jc w:val="right"/>
              <w:rPr>
                <w:rFonts w:eastAsia="Calibri"/>
                <w:color w:val="000000"/>
                <w:lang w:eastAsia="en-US"/>
              </w:rPr>
            </w:pPr>
            <w:r w:rsidRPr="00430E33">
              <w:rPr>
                <w:rFonts w:eastAsia="Calibri"/>
                <w:color w:val="000000"/>
                <w:lang w:eastAsia="en-US"/>
              </w:rPr>
              <w:t xml:space="preserve">Обучающийся </w:t>
            </w:r>
          </w:p>
        </w:tc>
        <w:tc>
          <w:tcPr>
            <w:tcW w:w="2088" w:type="pct"/>
            <w:tcBorders>
              <w:bottom w:val="single" w:sz="4" w:space="0" w:color="auto"/>
            </w:tcBorders>
            <w:shd w:val="clear" w:color="auto" w:fill="auto"/>
            <w:noWrap/>
            <w:vAlign w:val="bottom"/>
          </w:tcPr>
          <w:p w14:paraId="57071482" w14:textId="77777777" w:rsidR="00C23981" w:rsidRPr="00430E33" w:rsidRDefault="00C23981">
            <w:pPr>
              <w:widowControl/>
              <w:autoSpaceDE/>
              <w:autoSpaceDN/>
              <w:adjustRightInd/>
              <w:jc w:val="center"/>
              <w:rPr>
                <w:rFonts w:eastAsia="Calibri"/>
                <w:b/>
                <w:iCs/>
                <w:color w:val="000000"/>
                <w:lang w:eastAsia="en-US"/>
              </w:rPr>
            </w:pPr>
          </w:p>
        </w:tc>
        <w:tc>
          <w:tcPr>
            <w:tcW w:w="276" w:type="pct"/>
            <w:shd w:val="clear" w:color="auto" w:fill="auto"/>
            <w:noWrap/>
            <w:vAlign w:val="bottom"/>
          </w:tcPr>
          <w:p w14:paraId="45AAB251" w14:textId="77777777" w:rsidR="00C23981" w:rsidRPr="00430E33" w:rsidRDefault="00F92FF1">
            <w:pPr>
              <w:widowControl/>
              <w:autoSpaceDE/>
              <w:autoSpaceDN/>
              <w:adjustRightInd/>
              <w:ind w:firstLineChars="100" w:firstLine="200"/>
              <w:rPr>
                <w:rFonts w:eastAsia="Calibri"/>
                <w:i/>
                <w:iCs/>
                <w:color w:val="000000"/>
                <w:lang w:eastAsia="en-US"/>
              </w:rPr>
            </w:pPr>
            <w:r w:rsidRPr="00430E33">
              <w:rPr>
                <w:rFonts w:eastAsia="Calibri"/>
                <w:i/>
                <w:iCs/>
                <w:color w:val="000000"/>
                <w:lang w:eastAsia="en-US"/>
              </w:rPr>
              <w:t xml:space="preserve"> </w:t>
            </w:r>
          </w:p>
        </w:tc>
        <w:tc>
          <w:tcPr>
            <w:tcW w:w="1222" w:type="pct"/>
            <w:shd w:val="clear" w:color="auto" w:fill="auto"/>
            <w:noWrap/>
            <w:vAlign w:val="bottom"/>
          </w:tcPr>
          <w:p w14:paraId="4087A744" w14:textId="77777777" w:rsidR="00C23981" w:rsidRPr="00430E33" w:rsidRDefault="00F92FF1">
            <w:pPr>
              <w:widowControl/>
              <w:autoSpaceDE/>
              <w:autoSpaceDN/>
              <w:adjustRightInd/>
              <w:jc w:val="center"/>
              <w:rPr>
                <w:rFonts w:eastAsia="Calibri"/>
                <w:b/>
                <w:i/>
                <w:iCs/>
                <w:color w:val="000000"/>
                <w:lang w:eastAsia="en-US"/>
              </w:rPr>
            </w:pPr>
            <w:r w:rsidRPr="00430E33">
              <w:rPr>
                <w:rFonts w:eastAsia="Calibri"/>
                <w:b/>
                <w:i/>
                <w:iCs/>
                <w:color w:val="000000"/>
                <w:lang w:eastAsia="en-US"/>
              </w:rPr>
              <w:t>_____________</w:t>
            </w:r>
          </w:p>
        </w:tc>
      </w:tr>
      <w:tr w:rsidR="00C23981" w:rsidRPr="00430E33" w14:paraId="474D9DE3" w14:textId="77777777">
        <w:trPr>
          <w:trHeight w:val="195"/>
        </w:trPr>
        <w:tc>
          <w:tcPr>
            <w:tcW w:w="1414" w:type="pct"/>
            <w:shd w:val="clear" w:color="auto" w:fill="auto"/>
            <w:noWrap/>
            <w:vAlign w:val="bottom"/>
          </w:tcPr>
          <w:p w14:paraId="46901544" w14:textId="77777777" w:rsidR="00C23981" w:rsidRPr="00430E33" w:rsidRDefault="00C23981">
            <w:pPr>
              <w:widowControl/>
              <w:autoSpaceDE/>
              <w:autoSpaceDN/>
              <w:adjustRightInd/>
              <w:jc w:val="right"/>
              <w:rPr>
                <w:rFonts w:eastAsia="Calibri"/>
                <w:color w:val="000000"/>
                <w:lang w:eastAsia="en-US"/>
              </w:rPr>
            </w:pPr>
          </w:p>
        </w:tc>
        <w:tc>
          <w:tcPr>
            <w:tcW w:w="2088" w:type="pct"/>
            <w:tcBorders>
              <w:top w:val="single" w:sz="4" w:space="0" w:color="auto"/>
            </w:tcBorders>
            <w:shd w:val="clear" w:color="auto" w:fill="auto"/>
            <w:noWrap/>
          </w:tcPr>
          <w:p w14:paraId="208C9FEE" w14:textId="77777777" w:rsidR="00C23981" w:rsidRPr="00430E33" w:rsidRDefault="00F92FF1">
            <w:pPr>
              <w:widowControl/>
              <w:autoSpaceDE/>
              <w:autoSpaceDN/>
              <w:adjustRightInd/>
              <w:jc w:val="center"/>
              <w:rPr>
                <w:rFonts w:eastAsia="Calibri"/>
                <w:i/>
                <w:iCs/>
                <w:color w:val="000000"/>
                <w:sz w:val="16"/>
                <w:szCs w:val="16"/>
                <w:lang w:eastAsia="en-US"/>
              </w:rPr>
            </w:pPr>
            <w:r w:rsidRPr="00430E33">
              <w:rPr>
                <w:rFonts w:eastAsia="Calibri"/>
                <w:i/>
                <w:iCs/>
                <w:color w:val="000000"/>
                <w:sz w:val="16"/>
                <w:szCs w:val="16"/>
                <w:lang w:eastAsia="en-US"/>
              </w:rPr>
              <w:t>(Ф.И.О. полностью)</w:t>
            </w:r>
          </w:p>
        </w:tc>
        <w:tc>
          <w:tcPr>
            <w:tcW w:w="276" w:type="pct"/>
            <w:shd w:val="clear" w:color="auto" w:fill="auto"/>
            <w:noWrap/>
          </w:tcPr>
          <w:p w14:paraId="4DE03937" w14:textId="77777777" w:rsidR="00C23981" w:rsidRPr="00430E33" w:rsidRDefault="00C23981">
            <w:pPr>
              <w:widowControl/>
              <w:autoSpaceDE/>
              <w:autoSpaceDN/>
              <w:adjustRightInd/>
              <w:jc w:val="center"/>
              <w:rPr>
                <w:rFonts w:eastAsia="Calibri"/>
                <w:i/>
                <w:iCs/>
                <w:color w:val="000000"/>
                <w:sz w:val="16"/>
                <w:szCs w:val="16"/>
                <w:lang w:eastAsia="en-US"/>
              </w:rPr>
            </w:pPr>
          </w:p>
        </w:tc>
        <w:tc>
          <w:tcPr>
            <w:tcW w:w="1222" w:type="pct"/>
            <w:shd w:val="clear" w:color="auto" w:fill="auto"/>
            <w:noWrap/>
          </w:tcPr>
          <w:p w14:paraId="2DFFBEF6" w14:textId="77777777" w:rsidR="00C23981" w:rsidRPr="00430E33" w:rsidRDefault="00F92FF1">
            <w:pPr>
              <w:widowControl/>
              <w:autoSpaceDE/>
              <w:autoSpaceDN/>
              <w:adjustRightInd/>
              <w:jc w:val="center"/>
              <w:rPr>
                <w:rFonts w:eastAsia="Calibri"/>
                <w:i/>
                <w:iCs/>
                <w:color w:val="000000"/>
                <w:sz w:val="16"/>
                <w:szCs w:val="16"/>
                <w:lang w:eastAsia="en-US"/>
              </w:rPr>
            </w:pPr>
            <w:r w:rsidRPr="00430E33">
              <w:rPr>
                <w:rFonts w:eastAsia="Calibri"/>
                <w:i/>
                <w:iCs/>
                <w:color w:val="000000"/>
                <w:sz w:val="16"/>
                <w:szCs w:val="16"/>
                <w:lang w:eastAsia="en-US"/>
              </w:rPr>
              <w:t>подпись</w:t>
            </w:r>
          </w:p>
        </w:tc>
      </w:tr>
      <w:tr w:rsidR="00C23981" w:rsidRPr="00430E33" w14:paraId="4F53CC2E" w14:textId="77777777">
        <w:trPr>
          <w:trHeight w:val="629"/>
        </w:trPr>
        <w:tc>
          <w:tcPr>
            <w:tcW w:w="1414" w:type="pct"/>
            <w:shd w:val="clear" w:color="auto" w:fill="auto"/>
            <w:noWrap/>
            <w:vAlign w:val="bottom"/>
          </w:tcPr>
          <w:p w14:paraId="07AEE1FD" w14:textId="77777777" w:rsidR="00C23981" w:rsidRPr="00430E33" w:rsidRDefault="00F92FF1">
            <w:pPr>
              <w:widowControl/>
              <w:autoSpaceDE/>
              <w:autoSpaceDN/>
              <w:adjustRightInd/>
              <w:jc w:val="right"/>
              <w:rPr>
                <w:rFonts w:eastAsia="Calibri"/>
                <w:color w:val="000000"/>
                <w:lang w:eastAsia="en-US"/>
              </w:rPr>
            </w:pPr>
            <w:r w:rsidRPr="00430E33">
              <w:rPr>
                <w:rFonts w:eastAsia="Calibri"/>
                <w:color w:val="000000"/>
                <w:lang w:eastAsia="en-US"/>
              </w:rPr>
              <w:t xml:space="preserve">Руководитель </w:t>
            </w:r>
          </w:p>
        </w:tc>
        <w:tc>
          <w:tcPr>
            <w:tcW w:w="2088" w:type="pct"/>
            <w:tcBorders>
              <w:bottom w:val="single" w:sz="4" w:space="0" w:color="auto"/>
            </w:tcBorders>
            <w:shd w:val="clear" w:color="auto" w:fill="auto"/>
            <w:noWrap/>
            <w:vAlign w:val="bottom"/>
          </w:tcPr>
          <w:p w14:paraId="5B205630" w14:textId="77777777" w:rsidR="00C23981" w:rsidRPr="00430E33" w:rsidRDefault="00C23981">
            <w:pPr>
              <w:widowControl/>
              <w:autoSpaceDE/>
              <w:autoSpaceDN/>
              <w:adjustRightInd/>
              <w:jc w:val="center"/>
              <w:rPr>
                <w:rFonts w:eastAsia="Calibri"/>
                <w:b/>
                <w:iCs/>
                <w:color w:val="000000"/>
                <w:sz w:val="16"/>
                <w:szCs w:val="16"/>
                <w:lang w:eastAsia="en-US"/>
              </w:rPr>
            </w:pPr>
          </w:p>
        </w:tc>
        <w:tc>
          <w:tcPr>
            <w:tcW w:w="276" w:type="pct"/>
            <w:shd w:val="clear" w:color="auto" w:fill="auto"/>
            <w:noWrap/>
            <w:vAlign w:val="bottom"/>
          </w:tcPr>
          <w:p w14:paraId="029760E2" w14:textId="77777777" w:rsidR="00C23981" w:rsidRPr="00430E33" w:rsidRDefault="00F92FF1">
            <w:pPr>
              <w:widowControl/>
              <w:autoSpaceDE/>
              <w:autoSpaceDN/>
              <w:adjustRightInd/>
              <w:ind w:firstLineChars="100" w:firstLine="160"/>
              <w:rPr>
                <w:rFonts w:eastAsia="Calibri"/>
                <w:i/>
                <w:iCs/>
                <w:color w:val="000000"/>
                <w:sz w:val="16"/>
                <w:szCs w:val="16"/>
                <w:lang w:eastAsia="en-US"/>
              </w:rPr>
            </w:pPr>
            <w:r w:rsidRPr="00430E33">
              <w:rPr>
                <w:rFonts w:eastAsia="Calibri"/>
                <w:i/>
                <w:iCs/>
                <w:color w:val="000000"/>
                <w:sz w:val="16"/>
                <w:szCs w:val="16"/>
                <w:lang w:eastAsia="en-US"/>
              </w:rPr>
              <w:t xml:space="preserve"> </w:t>
            </w:r>
          </w:p>
        </w:tc>
        <w:tc>
          <w:tcPr>
            <w:tcW w:w="1222" w:type="pct"/>
            <w:shd w:val="clear" w:color="auto" w:fill="auto"/>
            <w:noWrap/>
            <w:vAlign w:val="bottom"/>
          </w:tcPr>
          <w:p w14:paraId="046C71BB" w14:textId="77777777" w:rsidR="00C23981" w:rsidRPr="00430E33" w:rsidRDefault="00F92FF1">
            <w:pPr>
              <w:widowControl/>
              <w:autoSpaceDE/>
              <w:autoSpaceDN/>
              <w:adjustRightInd/>
              <w:jc w:val="center"/>
              <w:rPr>
                <w:rFonts w:eastAsia="Calibri"/>
                <w:b/>
                <w:i/>
                <w:iCs/>
                <w:color w:val="000000"/>
                <w:sz w:val="16"/>
                <w:szCs w:val="16"/>
                <w:lang w:eastAsia="en-US"/>
              </w:rPr>
            </w:pPr>
            <w:r w:rsidRPr="00430E33">
              <w:rPr>
                <w:rFonts w:eastAsia="Calibri"/>
                <w:b/>
                <w:i/>
                <w:iCs/>
                <w:color w:val="000000"/>
                <w:sz w:val="16"/>
                <w:szCs w:val="16"/>
                <w:lang w:eastAsia="en-US"/>
              </w:rPr>
              <w:t>_____________</w:t>
            </w:r>
          </w:p>
        </w:tc>
      </w:tr>
      <w:tr w:rsidR="00C23981" w:rsidRPr="00430E33" w14:paraId="3F916D5E" w14:textId="77777777">
        <w:trPr>
          <w:trHeight w:val="195"/>
        </w:trPr>
        <w:tc>
          <w:tcPr>
            <w:tcW w:w="1414" w:type="pct"/>
            <w:shd w:val="clear" w:color="auto" w:fill="auto"/>
            <w:noWrap/>
            <w:vAlign w:val="bottom"/>
          </w:tcPr>
          <w:p w14:paraId="5CCCE8DA" w14:textId="77777777" w:rsidR="00C23981" w:rsidRPr="00430E33" w:rsidRDefault="00C23981">
            <w:pPr>
              <w:widowControl/>
              <w:autoSpaceDE/>
              <w:autoSpaceDN/>
              <w:adjustRightInd/>
              <w:jc w:val="right"/>
              <w:rPr>
                <w:rFonts w:eastAsia="Calibri"/>
                <w:color w:val="000000"/>
                <w:lang w:eastAsia="en-US"/>
              </w:rPr>
            </w:pPr>
          </w:p>
        </w:tc>
        <w:tc>
          <w:tcPr>
            <w:tcW w:w="2088" w:type="pct"/>
            <w:tcBorders>
              <w:top w:val="single" w:sz="4" w:space="0" w:color="auto"/>
            </w:tcBorders>
            <w:shd w:val="clear" w:color="auto" w:fill="auto"/>
            <w:noWrap/>
          </w:tcPr>
          <w:p w14:paraId="3C0DD02F" w14:textId="77777777" w:rsidR="00C23981" w:rsidRPr="00430E33" w:rsidRDefault="00F92FF1">
            <w:pPr>
              <w:widowControl/>
              <w:autoSpaceDE/>
              <w:autoSpaceDN/>
              <w:adjustRightInd/>
              <w:jc w:val="center"/>
              <w:rPr>
                <w:rFonts w:eastAsia="Calibri"/>
                <w:i/>
                <w:iCs/>
                <w:color w:val="000000"/>
                <w:sz w:val="16"/>
                <w:szCs w:val="16"/>
                <w:lang w:eastAsia="en-US"/>
              </w:rPr>
            </w:pPr>
            <w:r w:rsidRPr="00430E33">
              <w:rPr>
                <w:rFonts w:eastAsia="Calibri"/>
                <w:i/>
                <w:iCs/>
                <w:color w:val="000000"/>
                <w:sz w:val="16"/>
                <w:szCs w:val="16"/>
                <w:lang w:eastAsia="en-US"/>
              </w:rPr>
              <w:t>(Ф.И.О. полностью)</w:t>
            </w:r>
          </w:p>
        </w:tc>
        <w:tc>
          <w:tcPr>
            <w:tcW w:w="276" w:type="pct"/>
            <w:shd w:val="clear" w:color="auto" w:fill="auto"/>
            <w:noWrap/>
          </w:tcPr>
          <w:p w14:paraId="78F85E82" w14:textId="77777777" w:rsidR="00C23981" w:rsidRPr="00430E33" w:rsidRDefault="00C23981">
            <w:pPr>
              <w:widowControl/>
              <w:autoSpaceDE/>
              <w:autoSpaceDN/>
              <w:adjustRightInd/>
              <w:jc w:val="center"/>
              <w:rPr>
                <w:rFonts w:eastAsia="Calibri"/>
                <w:i/>
                <w:iCs/>
                <w:color w:val="000000"/>
                <w:sz w:val="16"/>
                <w:szCs w:val="16"/>
                <w:lang w:eastAsia="en-US"/>
              </w:rPr>
            </w:pPr>
          </w:p>
        </w:tc>
        <w:tc>
          <w:tcPr>
            <w:tcW w:w="1222" w:type="pct"/>
            <w:shd w:val="clear" w:color="auto" w:fill="auto"/>
            <w:noWrap/>
          </w:tcPr>
          <w:p w14:paraId="6B4E8D59" w14:textId="77777777" w:rsidR="00C23981" w:rsidRPr="00430E33" w:rsidRDefault="00F92FF1">
            <w:pPr>
              <w:widowControl/>
              <w:autoSpaceDE/>
              <w:autoSpaceDN/>
              <w:adjustRightInd/>
              <w:jc w:val="center"/>
              <w:rPr>
                <w:rFonts w:eastAsia="Calibri"/>
                <w:i/>
                <w:iCs/>
                <w:color w:val="000000"/>
                <w:sz w:val="16"/>
                <w:szCs w:val="16"/>
                <w:lang w:eastAsia="en-US"/>
              </w:rPr>
            </w:pPr>
            <w:r w:rsidRPr="00430E33">
              <w:rPr>
                <w:rFonts w:eastAsia="Calibri"/>
                <w:i/>
                <w:iCs/>
                <w:color w:val="000000"/>
                <w:sz w:val="16"/>
                <w:szCs w:val="16"/>
                <w:lang w:eastAsia="en-US"/>
              </w:rPr>
              <w:t>подпись</w:t>
            </w:r>
          </w:p>
        </w:tc>
      </w:tr>
    </w:tbl>
    <w:p w14:paraId="491D877D" w14:textId="77777777" w:rsidR="00C23981" w:rsidRPr="00430E33" w:rsidRDefault="00C23981">
      <w:pPr>
        <w:widowControl/>
        <w:autoSpaceDE/>
        <w:autoSpaceDN/>
        <w:adjustRightInd/>
        <w:spacing w:line="276" w:lineRule="auto"/>
        <w:jc w:val="center"/>
        <w:rPr>
          <w:rFonts w:eastAsia="Calibri"/>
          <w:color w:val="000000"/>
          <w:lang w:eastAsia="en-US"/>
        </w:rPr>
      </w:pPr>
    </w:p>
    <w:p w14:paraId="0CE3A62C" w14:textId="77777777" w:rsidR="00C23981" w:rsidRPr="00430E33" w:rsidRDefault="00C23981">
      <w:pPr>
        <w:widowControl/>
        <w:autoSpaceDE/>
        <w:autoSpaceDN/>
        <w:adjustRightInd/>
        <w:spacing w:line="276" w:lineRule="auto"/>
        <w:jc w:val="center"/>
        <w:rPr>
          <w:rFonts w:eastAsia="Calibri"/>
          <w:b/>
          <w:color w:val="000000"/>
          <w:lang w:val="en-US" w:eastAsia="en-US"/>
        </w:rPr>
      </w:pPr>
    </w:p>
    <w:p w14:paraId="146A9EB5" w14:textId="77777777" w:rsidR="00C23981" w:rsidRPr="00430E33" w:rsidRDefault="00C23981">
      <w:pPr>
        <w:widowControl/>
        <w:autoSpaceDE/>
        <w:autoSpaceDN/>
        <w:adjustRightInd/>
        <w:spacing w:line="276" w:lineRule="auto"/>
        <w:jc w:val="center"/>
        <w:rPr>
          <w:rFonts w:eastAsia="Calibri"/>
          <w:b/>
          <w:color w:val="000000"/>
          <w:lang w:val="en-US" w:eastAsia="en-US"/>
        </w:rPr>
      </w:pPr>
    </w:p>
    <w:p w14:paraId="59574C7C" w14:textId="77777777" w:rsidR="00C23981" w:rsidRPr="00430E33" w:rsidRDefault="00C23981">
      <w:pPr>
        <w:widowControl/>
        <w:autoSpaceDE/>
        <w:autoSpaceDN/>
        <w:adjustRightInd/>
        <w:spacing w:line="276" w:lineRule="auto"/>
        <w:jc w:val="center"/>
        <w:rPr>
          <w:rFonts w:eastAsia="Calibri"/>
          <w:b/>
          <w:color w:val="000000"/>
          <w:lang w:eastAsia="en-US"/>
        </w:rPr>
      </w:pPr>
    </w:p>
    <w:p w14:paraId="051E1CDF" w14:textId="77777777" w:rsidR="00C23981" w:rsidRPr="00430E33" w:rsidRDefault="00C23981">
      <w:pPr>
        <w:widowControl/>
        <w:autoSpaceDE/>
        <w:autoSpaceDN/>
        <w:adjustRightInd/>
        <w:spacing w:line="276" w:lineRule="auto"/>
        <w:jc w:val="center"/>
        <w:rPr>
          <w:rFonts w:eastAsia="Calibri"/>
          <w:b/>
          <w:color w:val="000000"/>
          <w:lang w:eastAsia="en-US"/>
        </w:rPr>
      </w:pPr>
    </w:p>
    <w:p w14:paraId="6F465919" w14:textId="77777777" w:rsidR="00C23981" w:rsidRPr="00430E33" w:rsidRDefault="00C23981">
      <w:pPr>
        <w:widowControl/>
        <w:autoSpaceDE/>
        <w:autoSpaceDN/>
        <w:adjustRightInd/>
        <w:spacing w:line="276" w:lineRule="auto"/>
        <w:jc w:val="center"/>
        <w:rPr>
          <w:rFonts w:eastAsia="Calibri"/>
          <w:b/>
          <w:color w:val="000000"/>
          <w:lang w:eastAsia="en-US"/>
        </w:rPr>
      </w:pPr>
    </w:p>
    <w:p w14:paraId="78D4F5DC" w14:textId="77777777" w:rsidR="00C23981" w:rsidRPr="00430E33" w:rsidRDefault="00C23981">
      <w:pPr>
        <w:widowControl/>
        <w:autoSpaceDE/>
        <w:autoSpaceDN/>
        <w:adjustRightInd/>
        <w:spacing w:line="276" w:lineRule="auto"/>
        <w:jc w:val="center"/>
        <w:rPr>
          <w:rFonts w:eastAsia="Calibri"/>
          <w:b/>
          <w:color w:val="000000"/>
          <w:lang w:eastAsia="en-US"/>
        </w:rPr>
      </w:pPr>
    </w:p>
    <w:p w14:paraId="1CE8FAC6" w14:textId="77777777" w:rsidR="00C23981" w:rsidRPr="00430E33" w:rsidRDefault="00C23981">
      <w:pPr>
        <w:widowControl/>
        <w:autoSpaceDE/>
        <w:autoSpaceDN/>
        <w:adjustRightInd/>
        <w:spacing w:line="276" w:lineRule="auto"/>
        <w:jc w:val="center"/>
        <w:rPr>
          <w:rFonts w:eastAsia="Calibri"/>
          <w:b/>
          <w:color w:val="000000"/>
          <w:lang w:eastAsia="en-US"/>
        </w:rPr>
      </w:pPr>
    </w:p>
    <w:p w14:paraId="30E94F87" w14:textId="77777777" w:rsidR="00C23981" w:rsidRPr="00430E33" w:rsidRDefault="00C23981">
      <w:pPr>
        <w:widowControl/>
        <w:autoSpaceDE/>
        <w:autoSpaceDN/>
        <w:adjustRightInd/>
        <w:spacing w:line="276" w:lineRule="auto"/>
        <w:jc w:val="center"/>
        <w:rPr>
          <w:rFonts w:eastAsia="Calibri"/>
          <w:b/>
          <w:color w:val="000000"/>
          <w:lang w:eastAsia="en-US"/>
        </w:rPr>
      </w:pPr>
    </w:p>
    <w:p w14:paraId="019CC078" w14:textId="77777777" w:rsidR="00C23981" w:rsidRPr="00430E33" w:rsidRDefault="00C23981">
      <w:pPr>
        <w:widowControl/>
        <w:autoSpaceDE/>
        <w:autoSpaceDN/>
        <w:adjustRightInd/>
        <w:spacing w:line="276" w:lineRule="auto"/>
        <w:jc w:val="center"/>
        <w:rPr>
          <w:rFonts w:eastAsia="Calibri"/>
          <w:b/>
          <w:color w:val="000000"/>
          <w:lang w:eastAsia="en-US"/>
        </w:rPr>
      </w:pPr>
    </w:p>
    <w:p w14:paraId="75906793" w14:textId="77777777" w:rsidR="00C23981" w:rsidRPr="00430E33" w:rsidRDefault="00C23981">
      <w:pPr>
        <w:widowControl/>
        <w:autoSpaceDE/>
        <w:autoSpaceDN/>
        <w:adjustRightInd/>
        <w:spacing w:line="276" w:lineRule="auto"/>
        <w:jc w:val="center"/>
        <w:rPr>
          <w:rFonts w:eastAsia="Calibri"/>
          <w:b/>
          <w:color w:val="000000"/>
          <w:lang w:eastAsia="en-US"/>
        </w:rPr>
      </w:pPr>
    </w:p>
    <w:p w14:paraId="3FE26425" w14:textId="77777777" w:rsidR="00C23981" w:rsidRPr="00430E33" w:rsidRDefault="00C23981">
      <w:pPr>
        <w:widowControl/>
        <w:autoSpaceDE/>
        <w:autoSpaceDN/>
        <w:adjustRightInd/>
        <w:spacing w:line="276" w:lineRule="auto"/>
        <w:jc w:val="center"/>
        <w:rPr>
          <w:rFonts w:eastAsia="Calibri"/>
          <w:b/>
          <w:color w:val="000000"/>
          <w:lang w:eastAsia="en-US"/>
        </w:rPr>
      </w:pPr>
    </w:p>
    <w:p w14:paraId="6B28BA7A" w14:textId="77777777" w:rsidR="00C23981" w:rsidRPr="00430E33" w:rsidRDefault="00C23981">
      <w:pPr>
        <w:widowControl/>
        <w:autoSpaceDE/>
        <w:autoSpaceDN/>
        <w:adjustRightInd/>
        <w:spacing w:line="276" w:lineRule="auto"/>
        <w:jc w:val="center"/>
        <w:rPr>
          <w:rFonts w:eastAsia="Calibri"/>
          <w:b/>
          <w:color w:val="000000"/>
          <w:lang w:eastAsia="en-US"/>
        </w:rPr>
      </w:pPr>
    </w:p>
    <w:p w14:paraId="1486CEC3" w14:textId="77777777" w:rsidR="00C23981" w:rsidRPr="00430E33" w:rsidRDefault="00C23981">
      <w:pPr>
        <w:widowControl/>
        <w:autoSpaceDE/>
        <w:autoSpaceDN/>
        <w:adjustRightInd/>
        <w:spacing w:line="276" w:lineRule="auto"/>
        <w:jc w:val="center"/>
        <w:rPr>
          <w:rFonts w:eastAsia="Calibri"/>
          <w:b/>
          <w:color w:val="000000"/>
          <w:lang w:eastAsia="en-US"/>
        </w:rPr>
      </w:pPr>
    </w:p>
    <w:p w14:paraId="12B6CCCF" w14:textId="77777777" w:rsidR="00C23981" w:rsidRPr="00430E33" w:rsidRDefault="00C23981">
      <w:pPr>
        <w:widowControl/>
        <w:autoSpaceDE/>
        <w:autoSpaceDN/>
        <w:adjustRightInd/>
        <w:spacing w:line="276" w:lineRule="auto"/>
        <w:jc w:val="center"/>
        <w:rPr>
          <w:rFonts w:eastAsia="Calibri"/>
          <w:b/>
          <w:color w:val="000000"/>
          <w:lang w:val="en-US" w:eastAsia="en-US"/>
        </w:rPr>
      </w:pPr>
    </w:p>
    <w:p w14:paraId="09DBDCFF" w14:textId="77777777" w:rsidR="00C23981" w:rsidRPr="00430E33" w:rsidRDefault="00C23981">
      <w:pPr>
        <w:widowControl/>
        <w:autoSpaceDE/>
        <w:autoSpaceDN/>
        <w:adjustRightInd/>
        <w:spacing w:line="276" w:lineRule="auto"/>
        <w:jc w:val="center"/>
        <w:rPr>
          <w:rFonts w:eastAsia="Calibri"/>
          <w:b/>
          <w:color w:val="000000"/>
          <w:lang w:val="en-US" w:eastAsia="en-US"/>
        </w:rPr>
      </w:pPr>
    </w:p>
    <w:p w14:paraId="52B9D42A" w14:textId="77777777" w:rsidR="00C23981" w:rsidRPr="00430E33" w:rsidRDefault="00C23981">
      <w:pPr>
        <w:widowControl/>
        <w:autoSpaceDE/>
        <w:autoSpaceDN/>
        <w:adjustRightInd/>
        <w:spacing w:line="276" w:lineRule="auto"/>
        <w:jc w:val="center"/>
        <w:rPr>
          <w:rFonts w:eastAsia="Calibri"/>
          <w:b/>
          <w:color w:val="000000"/>
          <w:lang w:val="en-US" w:eastAsia="en-US"/>
        </w:rPr>
      </w:pPr>
    </w:p>
    <w:p w14:paraId="3E0D2B92" w14:textId="77777777" w:rsidR="00C23981" w:rsidRPr="00430E33" w:rsidRDefault="00C23981">
      <w:pPr>
        <w:widowControl/>
        <w:autoSpaceDE/>
        <w:autoSpaceDN/>
        <w:adjustRightInd/>
        <w:spacing w:line="276" w:lineRule="auto"/>
        <w:jc w:val="center"/>
        <w:rPr>
          <w:rFonts w:eastAsia="Calibri"/>
          <w:b/>
          <w:color w:val="000000"/>
          <w:lang w:val="en-US" w:eastAsia="en-US"/>
        </w:rPr>
      </w:pPr>
    </w:p>
    <w:p w14:paraId="1A4D517D" w14:textId="77777777" w:rsidR="00C23981" w:rsidRPr="00430E33" w:rsidRDefault="00F92FF1">
      <w:pPr>
        <w:widowControl/>
        <w:autoSpaceDE/>
        <w:autoSpaceDN/>
        <w:adjustRightInd/>
        <w:spacing w:line="276" w:lineRule="auto"/>
        <w:jc w:val="center"/>
        <w:rPr>
          <w:rFonts w:eastAsia="Calibri"/>
          <w:b/>
          <w:color w:val="000000"/>
          <w:lang w:eastAsia="en-US"/>
        </w:rPr>
      </w:pPr>
      <w:r w:rsidRPr="00430E33">
        <w:rPr>
          <w:rFonts w:eastAsia="Calibri"/>
          <w:b/>
          <w:color w:val="000000"/>
          <w:lang w:eastAsia="en-US"/>
        </w:rPr>
        <w:t>МОСКВА 2023 г.</w:t>
      </w:r>
    </w:p>
    <w:p w14:paraId="233BECE6" w14:textId="77777777" w:rsidR="00C23981" w:rsidRPr="00430E33" w:rsidRDefault="00F92FF1">
      <w:pPr>
        <w:widowControl/>
        <w:autoSpaceDE/>
        <w:autoSpaceDN/>
        <w:adjustRightInd/>
        <w:spacing w:after="160" w:line="259" w:lineRule="auto"/>
        <w:jc w:val="center"/>
        <w:rPr>
          <w:rFonts w:eastAsia="Calibri"/>
          <w:b/>
          <w:color w:val="000000"/>
          <w:spacing w:val="40"/>
          <w:sz w:val="28"/>
          <w:szCs w:val="28"/>
        </w:rPr>
      </w:pPr>
      <w:r w:rsidRPr="00430E33">
        <w:rPr>
          <w:rFonts w:eastAsia="Calibri"/>
          <w:color w:val="000000"/>
          <w:sz w:val="28"/>
          <w:szCs w:val="28"/>
          <w:lang w:eastAsia="en-US"/>
        </w:rPr>
        <w:br w:type="page"/>
      </w:r>
      <w:r w:rsidRPr="00430E33">
        <w:rPr>
          <w:rFonts w:eastAsia="Calibri"/>
          <w:b/>
          <w:color w:val="000000"/>
          <w:spacing w:val="30"/>
          <w:sz w:val="28"/>
          <w:szCs w:val="28"/>
        </w:rPr>
        <w:lastRenderedPageBreak/>
        <w:t>Образовательная автономная некоммерческая организация в</w:t>
      </w:r>
      <w:r w:rsidRPr="00430E33">
        <w:rPr>
          <w:rFonts w:eastAsia="Calibri"/>
          <w:b/>
          <w:color w:val="000000"/>
          <w:spacing w:val="40"/>
          <w:sz w:val="28"/>
          <w:szCs w:val="28"/>
        </w:rPr>
        <w:t>ысшего образования</w:t>
      </w:r>
    </w:p>
    <w:p w14:paraId="4CFBE7C7" w14:textId="77777777" w:rsidR="00C23981" w:rsidRPr="00430E33" w:rsidRDefault="00C23981">
      <w:pPr>
        <w:widowControl/>
        <w:autoSpaceDE/>
        <w:autoSpaceDN/>
        <w:adjustRightInd/>
        <w:ind w:left="89" w:hanging="10"/>
        <w:jc w:val="center"/>
        <w:rPr>
          <w:rFonts w:eastAsia="Calibri"/>
          <w:b/>
          <w:color w:val="000000"/>
          <w:spacing w:val="40"/>
          <w:sz w:val="28"/>
          <w:szCs w:val="28"/>
        </w:rPr>
      </w:pPr>
    </w:p>
    <w:p w14:paraId="76F7AE48" w14:textId="77777777" w:rsidR="00C23981" w:rsidRPr="00430E33" w:rsidRDefault="00F92FF1">
      <w:pPr>
        <w:widowControl/>
        <w:autoSpaceDE/>
        <w:autoSpaceDN/>
        <w:adjustRightInd/>
        <w:ind w:left="-142" w:hanging="10"/>
        <w:jc w:val="center"/>
        <w:rPr>
          <w:rFonts w:eastAsia="Calibri"/>
          <w:b/>
          <w:color w:val="000000"/>
          <w:spacing w:val="40"/>
          <w:sz w:val="28"/>
          <w:szCs w:val="28"/>
        </w:rPr>
      </w:pPr>
      <w:r w:rsidRPr="00430E33">
        <w:rPr>
          <w:rFonts w:eastAsia="Calibri"/>
          <w:b/>
          <w:color w:val="000000"/>
          <w:spacing w:val="40"/>
          <w:sz w:val="28"/>
          <w:szCs w:val="28"/>
        </w:rPr>
        <w:t xml:space="preserve">«МОСКОВСКИЙ </w:t>
      </w:r>
      <w:r w:rsidRPr="00430E33">
        <w:rPr>
          <w:b/>
          <w:color w:val="000000"/>
          <w:spacing w:val="40"/>
          <w:sz w:val="28"/>
          <w:szCs w:val="28"/>
        </w:rPr>
        <w:t>ТЕХНОЛОГИЧЕСКИЙ</w:t>
      </w:r>
      <w:r w:rsidRPr="00430E33">
        <w:rPr>
          <w:rFonts w:eastAsia="Calibri"/>
          <w:b/>
          <w:color w:val="000000"/>
          <w:spacing w:val="40"/>
          <w:sz w:val="28"/>
          <w:szCs w:val="28"/>
        </w:rPr>
        <w:t xml:space="preserve"> ИНСТИТУТ»</w:t>
      </w:r>
    </w:p>
    <w:tbl>
      <w:tblPr>
        <w:tblW w:w="0" w:type="auto"/>
        <w:tblBorders>
          <w:top w:val="double" w:sz="4" w:space="0" w:color="auto"/>
        </w:tblBorders>
        <w:tblLook w:val="04A0" w:firstRow="1" w:lastRow="0" w:firstColumn="1" w:lastColumn="0" w:noHBand="0" w:noVBand="1"/>
      </w:tblPr>
      <w:tblGrid>
        <w:gridCol w:w="4717"/>
        <w:gridCol w:w="4713"/>
      </w:tblGrid>
      <w:tr w:rsidR="00C23981" w:rsidRPr="00430E33" w14:paraId="3B3B6DCA" w14:textId="77777777">
        <w:trPr>
          <w:trHeight w:val="117"/>
        </w:trPr>
        <w:tc>
          <w:tcPr>
            <w:tcW w:w="4717" w:type="dxa"/>
            <w:tcBorders>
              <w:top w:val="double" w:sz="4" w:space="0" w:color="auto"/>
              <w:left w:val="nil"/>
              <w:bottom w:val="nil"/>
              <w:right w:val="nil"/>
            </w:tcBorders>
            <w:shd w:val="clear" w:color="auto" w:fill="auto"/>
            <w:hideMark/>
          </w:tcPr>
          <w:p w14:paraId="16E5FD11" w14:textId="77777777" w:rsidR="00C23981" w:rsidRPr="00430E33" w:rsidRDefault="00C23981">
            <w:pPr>
              <w:widowControl/>
              <w:autoSpaceDE/>
              <w:autoSpaceDN/>
              <w:adjustRightInd/>
              <w:jc w:val="both"/>
              <w:rPr>
                <w:rFonts w:eastAsia="Calibri"/>
                <w:b/>
                <w:color w:val="000000"/>
                <w:sz w:val="28"/>
                <w:szCs w:val="28"/>
              </w:rPr>
            </w:pPr>
          </w:p>
        </w:tc>
        <w:tc>
          <w:tcPr>
            <w:tcW w:w="4713" w:type="dxa"/>
            <w:tcBorders>
              <w:top w:val="double" w:sz="4" w:space="0" w:color="auto"/>
              <w:left w:val="nil"/>
              <w:bottom w:val="nil"/>
              <w:right w:val="nil"/>
            </w:tcBorders>
            <w:shd w:val="clear" w:color="auto" w:fill="auto"/>
            <w:hideMark/>
          </w:tcPr>
          <w:p w14:paraId="102A20DD" w14:textId="77777777" w:rsidR="00C23981" w:rsidRPr="00430E33" w:rsidRDefault="00C23981">
            <w:pPr>
              <w:widowControl/>
              <w:autoSpaceDE/>
              <w:autoSpaceDN/>
              <w:adjustRightInd/>
              <w:ind w:left="89" w:hanging="10"/>
              <w:jc w:val="both"/>
              <w:rPr>
                <w:rFonts w:eastAsia="Calibri"/>
                <w:color w:val="000000"/>
                <w:sz w:val="28"/>
                <w:szCs w:val="28"/>
              </w:rPr>
            </w:pPr>
          </w:p>
        </w:tc>
      </w:tr>
    </w:tbl>
    <w:p w14:paraId="71EFBE5D" w14:textId="77777777" w:rsidR="00C23981" w:rsidRPr="00430E33" w:rsidRDefault="00C23981">
      <w:pPr>
        <w:pStyle w:val="Style5"/>
        <w:widowControl/>
        <w:spacing w:line="240" w:lineRule="exact"/>
        <w:rPr>
          <w:rFonts w:ascii="Times New Roman" w:hAnsi="Times New Roman" w:cs="Times New Roman"/>
          <w:color w:val="000000"/>
          <w:sz w:val="10"/>
          <w:szCs w:val="10"/>
        </w:rPr>
      </w:pPr>
    </w:p>
    <w:p w14:paraId="1566E9C7" w14:textId="77777777" w:rsidR="00C23981" w:rsidRPr="00430E33" w:rsidRDefault="00F92FF1">
      <w:pPr>
        <w:widowControl/>
        <w:autoSpaceDE/>
        <w:autoSpaceDN/>
        <w:adjustRightInd/>
        <w:spacing w:line="360" w:lineRule="auto"/>
        <w:jc w:val="center"/>
        <w:rPr>
          <w:color w:val="000000"/>
        </w:rPr>
      </w:pPr>
      <w:r w:rsidRPr="00430E33">
        <w:rPr>
          <w:b/>
          <w:bCs/>
          <w:color w:val="000000"/>
        </w:rPr>
        <w:t>ЗАДАНИЕ</w:t>
      </w:r>
    </w:p>
    <w:p w14:paraId="282331AA" w14:textId="77777777" w:rsidR="00C23981" w:rsidRPr="00430E33" w:rsidRDefault="00F92FF1">
      <w:pPr>
        <w:widowControl/>
        <w:autoSpaceDE/>
        <w:autoSpaceDN/>
        <w:adjustRightInd/>
        <w:spacing w:line="360" w:lineRule="auto"/>
        <w:jc w:val="center"/>
        <w:rPr>
          <w:color w:val="000000"/>
        </w:rPr>
      </w:pPr>
      <w:r w:rsidRPr="00430E33">
        <w:rPr>
          <w:b/>
          <w:bCs/>
          <w:color w:val="000000"/>
        </w:rPr>
        <w:t>на выпускную квалификационную работу</w:t>
      </w:r>
    </w:p>
    <w:p w14:paraId="69350D57" w14:textId="77777777" w:rsidR="00C23981" w:rsidRPr="00430E33" w:rsidRDefault="00F92FF1">
      <w:pPr>
        <w:widowControl/>
        <w:autoSpaceDE/>
        <w:autoSpaceDN/>
        <w:adjustRightInd/>
        <w:spacing w:line="360" w:lineRule="auto"/>
        <w:jc w:val="center"/>
        <w:rPr>
          <w:color w:val="000000"/>
        </w:rPr>
      </w:pPr>
      <w:r w:rsidRPr="00430E33">
        <w:rPr>
          <w:color w:val="000000"/>
        </w:rPr>
        <w:t>обучающемуся ___________________________________________</w:t>
      </w:r>
    </w:p>
    <w:p w14:paraId="334DA07E" w14:textId="77777777" w:rsidR="00C23981" w:rsidRPr="00430E33" w:rsidRDefault="00F92FF1">
      <w:pPr>
        <w:widowControl/>
        <w:autoSpaceDE/>
        <w:autoSpaceDN/>
        <w:adjustRightInd/>
        <w:spacing w:line="360" w:lineRule="auto"/>
        <w:jc w:val="both"/>
        <w:rPr>
          <w:color w:val="000000"/>
        </w:rPr>
      </w:pPr>
      <w:r w:rsidRPr="00430E33">
        <w:rPr>
          <w:color w:val="000000"/>
        </w:rPr>
        <w:t>1. Тема: Моделирование финансово-экономической деятельности предприятия ФГУП «</w:t>
      </w:r>
      <w:r w:rsidRPr="00430E33">
        <w:rPr>
          <w:bCs/>
          <w:color w:val="000000"/>
          <w:shd w:val="clear" w:color="auto" w:fill="FFFFFF"/>
        </w:rPr>
        <w:t xml:space="preserve">Федеральный центр двойных технологий "Союз"» </w:t>
      </w:r>
      <w:r w:rsidRPr="00430E33">
        <w:rPr>
          <w:color w:val="000000"/>
        </w:rPr>
        <w:t>с использованием программных средств 1С: ERP.</w:t>
      </w:r>
    </w:p>
    <w:p w14:paraId="4412CC1A" w14:textId="77777777" w:rsidR="00C23981" w:rsidRPr="00430E33" w:rsidRDefault="00F92FF1">
      <w:pPr>
        <w:widowControl/>
        <w:autoSpaceDE/>
        <w:autoSpaceDN/>
        <w:adjustRightInd/>
        <w:spacing w:line="360" w:lineRule="auto"/>
        <w:jc w:val="both"/>
        <w:rPr>
          <w:color w:val="000000"/>
        </w:rPr>
      </w:pPr>
      <w:r w:rsidRPr="00430E33">
        <w:rPr>
          <w:color w:val="000000"/>
        </w:rPr>
        <w:t>2. Срок сдачи обучающимся законченной работы «1» февраля 2023 г.</w:t>
      </w:r>
    </w:p>
    <w:p w14:paraId="202CE27B" w14:textId="77777777" w:rsidR="00C23981" w:rsidRPr="00430E33" w:rsidRDefault="00F92FF1">
      <w:pPr>
        <w:widowControl/>
        <w:autoSpaceDE/>
        <w:autoSpaceDN/>
        <w:adjustRightInd/>
        <w:spacing w:line="360" w:lineRule="auto"/>
        <w:jc w:val="both"/>
        <w:rPr>
          <w:color w:val="000000"/>
          <w:u w:val="single"/>
        </w:rPr>
      </w:pPr>
      <w:r w:rsidRPr="00430E33">
        <w:rPr>
          <w:color w:val="000000"/>
        </w:rPr>
        <w:t>3. Исходные данные к ВКР: научная и учебная литература, интернет ресурсы и др..</w:t>
      </w:r>
    </w:p>
    <w:p w14:paraId="74F944C6" w14:textId="77777777" w:rsidR="00C23981" w:rsidRPr="00430E33" w:rsidRDefault="00F92FF1">
      <w:pPr>
        <w:widowControl/>
        <w:autoSpaceDE/>
        <w:autoSpaceDN/>
        <w:adjustRightInd/>
        <w:spacing w:line="360" w:lineRule="auto"/>
        <w:jc w:val="both"/>
        <w:rPr>
          <w:color w:val="000000"/>
        </w:rPr>
      </w:pPr>
      <w:r w:rsidRPr="00430E33">
        <w:rPr>
          <w:color w:val="000000"/>
        </w:rPr>
        <w:t>4. Содержание ВКР (перечень подлежащих разработке вопросов):</w:t>
      </w:r>
    </w:p>
    <w:p w14:paraId="19D053B2" w14:textId="77777777" w:rsidR="00C23981" w:rsidRPr="00430E33" w:rsidRDefault="00F92FF1">
      <w:pPr>
        <w:widowControl/>
        <w:tabs>
          <w:tab w:val="left" w:pos="284"/>
        </w:tabs>
        <w:autoSpaceDE/>
        <w:autoSpaceDN/>
        <w:adjustRightInd/>
        <w:spacing w:line="360" w:lineRule="auto"/>
        <w:jc w:val="both"/>
        <w:rPr>
          <w:b/>
          <w:color w:val="000000"/>
          <w:sz w:val="28"/>
          <w:szCs w:val="28"/>
        </w:rPr>
      </w:pPr>
      <w:r w:rsidRPr="00430E33">
        <w:rPr>
          <w:b/>
          <w:color w:val="000000"/>
          <w:sz w:val="28"/>
          <w:szCs w:val="28"/>
        </w:rPr>
        <w:t>ВВЕДЕНИЕ</w:t>
      </w:r>
    </w:p>
    <w:p w14:paraId="68279F90" w14:textId="77777777" w:rsidR="00C23981" w:rsidRPr="00430E33" w:rsidRDefault="00F92FF1">
      <w:pPr>
        <w:spacing w:line="360" w:lineRule="auto"/>
        <w:jc w:val="both"/>
        <w:rPr>
          <w:b/>
          <w:color w:val="000000"/>
          <w:sz w:val="28"/>
          <w:szCs w:val="28"/>
        </w:rPr>
      </w:pPr>
      <w:r w:rsidRPr="00430E33">
        <w:rPr>
          <w:b/>
          <w:color w:val="000000"/>
          <w:sz w:val="28"/>
          <w:szCs w:val="28"/>
        </w:rPr>
        <w:t xml:space="preserve">1. АНАЛИЗ ПРЕДМЕТНОЙ ОБЛАСТИ ДЛЯ РАЗРАБОТКИ ПО </w:t>
      </w:r>
    </w:p>
    <w:p w14:paraId="53215797" w14:textId="77777777" w:rsidR="00C23981" w:rsidRPr="00430E33" w:rsidRDefault="00F92FF1">
      <w:pPr>
        <w:widowControl/>
        <w:autoSpaceDE/>
        <w:autoSpaceDN/>
        <w:adjustRightInd/>
        <w:spacing w:line="360" w:lineRule="auto"/>
        <w:rPr>
          <w:bCs/>
          <w:color w:val="000000"/>
          <w:lang w:bidi="hi-IN"/>
        </w:rPr>
      </w:pPr>
      <w:r w:rsidRPr="00430E33">
        <w:rPr>
          <w:bCs/>
          <w:color w:val="000000"/>
          <w:lang w:bidi="hi-IN"/>
        </w:rPr>
        <w:t>1.1</w:t>
      </w:r>
      <w:r w:rsidRPr="00430E33">
        <w:rPr>
          <w:color w:val="000000"/>
        </w:rPr>
        <w:t xml:space="preserve"> </w:t>
      </w:r>
      <w:r w:rsidRPr="00430E33">
        <w:rPr>
          <w:bCs/>
          <w:color w:val="000000"/>
          <w:lang w:bidi="hi-IN"/>
        </w:rPr>
        <w:t xml:space="preserve">Характеристика предприятия и его деятельности </w:t>
      </w:r>
    </w:p>
    <w:p w14:paraId="412A147F" w14:textId="77777777" w:rsidR="00C23981" w:rsidRPr="00430E33" w:rsidRDefault="00F92FF1">
      <w:pPr>
        <w:widowControl/>
        <w:autoSpaceDE/>
        <w:autoSpaceDN/>
        <w:adjustRightInd/>
        <w:spacing w:line="360" w:lineRule="auto"/>
        <w:rPr>
          <w:bCs/>
          <w:color w:val="000000"/>
          <w:lang w:bidi="hi-IN"/>
        </w:rPr>
      </w:pPr>
      <w:r w:rsidRPr="00430E33">
        <w:rPr>
          <w:bCs/>
          <w:color w:val="000000"/>
          <w:lang w:bidi="hi-IN"/>
        </w:rPr>
        <w:t>1.2</w:t>
      </w:r>
      <w:r w:rsidRPr="00430E33">
        <w:rPr>
          <w:color w:val="000000"/>
        </w:rPr>
        <w:t xml:space="preserve"> </w:t>
      </w:r>
      <w:r w:rsidRPr="00430E33">
        <w:rPr>
          <w:bCs/>
          <w:color w:val="000000"/>
          <w:lang w:bidi="hi-IN"/>
        </w:rPr>
        <w:t>Моделирование бизнес-процессов предприятия</w:t>
      </w:r>
    </w:p>
    <w:p w14:paraId="06612169" w14:textId="77777777" w:rsidR="00C23981" w:rsidRPr="00430E33" w:rsidRDefault="00F92FF1">
      <w:pPr>
        <w:widowControl/>
        <w:autoSpaceDE/>
        <w:autoSpaceDN/>
        <w:adjustRightInd/>
        <w:spacing w:line="360" w:lineRule="auto"/>
        <w:rPr>
          <w:bCs/>
          <w:color w:val="000000"/>
          <w:lang w:bidi="hi-IN"/>
        </w:rPr>
      </w:pPr>
      <w:r w:rsidRPr="00430E33">
        <w:rPr>
          <w:bCs/>
          <w:color w:val="000000"/>
          <w:lang w:bidi="hi-IN"/>
        </w:rPr>
        <w:t>1.3 Анализ существующих разработок и постановка задачи автоматизации</w:t>
      </w:r>
    </w:p>
    <w:p w14:paraId="574B6161" w14:textId="77777777" w:rsidR="00C23981" w:rsidRPr="00430E33" w:rsidRDefault="00F92FF1">
      <w:pPr>
        <w:spacing w:line="360" w:lineRule="auto"/>
        <w:jc w:val="both"/>
        <w:rPr>
          <w:b/>
          <w:color w:val="000000"/>
          <w:sz w:val="28"/>
          <w:szCs w:val="28"/>
        </w:rPr>
      </w:pPr>
      <w:r w:rsidRPr="00430E33">
        <w:rPr>
          <w:b/>
          <w:color w:val="000000"/>
          <w:sz w:val="28"/>
          <w:szCs w:val="28"/>
        </w:rPr>
        <w:t xml:space="preserve">2. ПРОЕКТИРОВАНИЕ ПРОГРАММНОГО ОБЕСПЕЧЕНИЯ </w:t>
      </w:r>
    </w:p>
    <w:p w14:paraId="01E3B4D6" w14:textId="77777777" w:rsidR="00C23981" w:rsidRPr="00430E33" w:rsidRDefault="00F92FF1">
      <w:pPr>
        <w:widowControl/>
        <w:autoSpaceDE/>
        <w:autoSpaceDN/>
        <w:adjustRightInd/>
        <w:spacing w:line="360" w:lineRule="auto"/>
        <w:rPr>
          <w:color w:val="000000"/>
          <w:lang w:bidi="hi-IN"/>
        </w:rPr>
      </w:pPr>
      <w:r w:rsidRPr="00430E33">
        <w:rPr>
          <w:color w:val="000000"/>
          <w:lang w:bidi="hi-IN"/>
        </w:rPr>
        <w:t>2.1</w:t>
      </w:r>
      <w:r w:rsidRPr="00430E33">
        <w:rPr>
          <w:color w:val="000000"/>
        </w:rPr>
        <w:t xml:space="preserve"> </w:t>
      </w:r>
      <w:r w:rsidRPr="00430E33">
        <w:rPr>
          <w:bCs/>
          <w:color w:val="000000"/>
          <w:lang w:bidi="hi-IN"/>
        </w:rPr>
        <w:t>Обоснование проектных решений</w:t>
      </w:r>
    </w:p>
    <w:p w14:paraId="179D2D1E" w14:textId="77777777" w:rsidR="00C23981" w:rsidRPr="00430E33" w:rsidRDefault="00F92FF1">
      <w:pPr>
        <w:widowControl/>
        <w:autoSpaceDE/>
        <w:autoSpaceDN/>
        <w:adjustRightInd/>
        <w:spacing w:line="360" w:lineRule="auto"/>
        <w:rPr>
          <w:bCs/>
          <w:color w:val="000000"/>
          <w:lang w:bidi="hi-IN"/>
        </w:rPr>
      </w:pPr>
      <w:r w:rsidRPr="00430E33">
        <w:rPr>
          <w:color w:val="000000"/>
          <w:lang w:bidi="hi-IN"/>
        </w:rPr>
        <w:t>2.2</w:t>
      </w:r>
      <w:r w:rsidRPr="00430E33">
        <w:rPr>
          <w:color w:val="000000"/>
        </w:rPr>
        <w:t xml:space="preserve"> </w:t>
      </w:r>
      <w:r w:rsidRPr="00430E33">
        <w:rPr>
          <w:bCs/>
          <w:color w:val="000000"/>
          <w:lang w:bidi="hi-IN"/>
        </w:rPr>
        <w:t>Инфологическое проектирование</w:t>
      </w:r>
    </w:p>
    <w:p w14:paraId="03D8944C" w14:textId="77777777" w:rsidR="00C23981" w:rsidRPr="00430E33" w:rsidRDefault="00F92FF1">
      <w:pPr>
        <w:widowControl/>
        <w:autoSpaceDE/>
        <w:autoSpaceDN/>
        <w:adjustRightInd/>
        <w:spacing w:line="360" w:lineRule="auto"/>
        <w:rPr>
          <w:color w:val="000000"/>
          <w:lang w:bidi="hi-IN"/>
        </w:rPr>
      </w:pPr>
      <w:r w:rsidRPr="00430E33">
        <w:rPr>
          <w:bCs/>
          <w:color w:val="000000"/>
          <w:lang w:bidi="hi-IN"/>
        </w:rPr>
        <w:t xml:space="preserve">2.3 Программное проектирование </w:t>
      </w:r>
    </w:p>
    <w:p w14:paraId="26BDDB29" w14:textId="77777777" w:rsidR="00C23981" w:rsidRPr="00430E33" w:rsidRDefault="00F92FF1">
      <w:pPr>
        <w:spacing w:line="360" w:lineRule="auto"/>
        <w:jc w:val="both"/>
        <w:rPr>
          <w:b/>
          <w:color w:val="000000"/>
          <w:sz w:val="28"/>
          <w:szCs w:val="28"/>
        </w:rPr>
      </w:pPr>
      <w:r w:rsidRPr="00430E33">
        <w:rPr>
          <w:b/>
          <w:color w:val="000000"/>
          <w:sz w:val="28"/>
          <w:szCs w:val="28"/>
        </w:rPr>
        <w:t>3</w:t>
      </w:r>
      <w:r w:rsidRPr="00430E33">
        <w:rPr>
          <w:color w:val="000000"/>
          <w:sz w:val="28"/>
          <w:szCs w:val="28"/>
        </w:rPr>
        <w:t xml:space="preserve">. </w:t>
      </w:r>
      <w:r w:rsidRPr="00430E33">
        <w:rPr>
          <w:b/>
          <w:color w:val="000000"/>
          <w:sz w:val="28"/>
          <w:szCs w:val="28"/>
        </w:rPr>
        <w:t xml:space="preserve">РАЗРАБОТКА ПРОГРАММНОГО ОБЕСПЕЧЕНИЯ </w:t>
      </w:r>
    </w:p>
    <w:p w14:paraId="5C8D8C89" w14:textId="77777777" w:rsidR="00C23981" w:rsidRPr="00430E33" w:rsidRDefault="00F92FF1">
      <w:pPr>
        <w:widowControl/>
        <w:autoSpaceDE/>
        <w:autoSpaceDN/>
        <w:adjustRightInd/>
        <w:spacing w:line="360" w:lineRule="auto"/>
        <w:rPr>
          <w:color w:val="000000"/>
          <w:lang w:bidi="hi-IN"/>
        </w:rPr>
      </w:pPr>
      <w:r w:rsidRPr="00430E33">
        <w:rPr>
          <w:color w:val="000000"/>
          <w:lang w:bidi="hi-IN"/>
        </w:rPr>
        <w:t>3.1</w:t>
      </w:r>
      <w:r w:rsidRPr="00430E33">
        <w:rPr>
          <w:color w:val="000000"/>
        </w:rPr>
        <w:t xml:space="preserve"> </w:t>
      </w:r>
      <w:r w:rsidRPr="00430E33">
        <w:rPr>
          <w:bCs/>
          <w:color w:val="000000"/>
          <w:lang w:bidi="hi-IN"/>
        </w:rPr>
        <w:t>Разработка структуры программного обеспечения</w:t>
      </w:r>
    </w:p>
    <w:p w14:paraId="3D55390A" w14:textId="77777777" w:rsidR="00C23981" w:rsidRPr="00430E33" w:rsidRDefault="00F92FF1">
      <w:pPr>
        <w:widowControl/>
        <w:autoSpaceDE/>
        <w:autoSpaceDN/>
        <w:adjustRightInd/>
        <w:spacing w:line="360" w:lineRule="auto"/>
        <w:rPr>
          <w:bCs/>
          <w:color w:val="000000"/>
          <w:lang w:bidi="hi-IN"/>
        </w:rPr>
      </w:pPr>
      <w:r w:rsidRPr="00430E33">
        <w:rPr>
          <w:color w:val="000000"/>
          <w:lang w:bidi="hi-IN"/>
        </w:rPr>
        <w:t>3.2</w:t>
      </w:r>
      <w:r w:rsidRPr="00430E33">
        <w:rPr>
          <w:color w:val="000000"/>
        </w:rPr>
        <w:t xml:space="preserve"> </w:t>
      </w:r>
      <w:r w:rsidRPr="00430E33">
        <w:rPr>
          <w:bCs/>
          <w:color w:val="000000"/>
          <w:lang w:bidi="hi-IN"/>
        </w:rPr>
        <w:t xml:space="preserve">Проектирование и описание модели </w:t>
      </w:r>
      <w:r w:rsidRPr="00430E33">
        <w:rPr>
          <w:color w:val="000000"/>
        </w:rPr>
        <w:t>финансово-экономической деятельности</w:t>
      </w:r>
      <w:r w:rsidRPr="00430E33">
        <w:rPr>
          <w:bCs/>
          <w:color w:val="000000"/>
          <w:lang w:bidi="hi-IN"/>
        </w:rPr>
        <w:t xml:space="preserve"> предприятия</w:t>
      </w:r>
    </w:p>
    <w:p w14:paraId="097A033C" w14:textId="77777777" w:rsidR="00C23981" w:rsidRPr="00430E33" w:rsidRDefault="00F92FF1">
      <w:pPr>
        <w:widowControl/>
        <w:autoSpaceDE/>
        <w:autoSpaceDN/>
        <w:adjustRightInd/>
        <w:spacing w:line="360" w:lineRule="auto"/>
        <w:rPr>
          <w:color w:val="000000"/>
          <w:lang w:bidi="hi-IN"/>
        </w:rPr>
      </w:pPr>
      <w:r w:rsidRPr="00430E33">
        <w:rPr>
          <w:bCs/>
          <w:color w:val="000000"/>
          <w:lang w:bidi="hi-IN"/>
        </w:rPr>
        <w:t>3.3 Обоснование эффективности решения</w:t>
      </w:r>
    </w:p>
    <w:p w14:paraId="28DADD08" w14:textId="77777777" w:rsidR="00C23981" w:rsidRPr="00430E33" w:rsidRDefault="00F92FF1">
      <w:pPr>
        <w:widowControl/>
        <w:tabs>
          <w:tab w:val="left" w:pos="284"/>
        </w:tabs>
        <w:autoSpaceDE/>
        <w:autoSpaceDN/>
        <w:adjustRightInd/>
        <w:spacing w:line="360" w:lineRule="auto"/>
        <w:jc w:val="both"/>
        <w:rPr>
          <w:b/>
          <w:color w:val="000000"/>
          <w:sz w:val="28"/>
          <w:szCs w:val="28"/>
        </w:rPr>
      </w:pPr>
      <w:r w:rsidRPr="00430E33">
        <w:rPr>
          <w:b/>
          <w:color w:val="000000"/>
          <w:sz w:val="28"/>
          <w:szCs w:val="28"/>
        </w:rPr>
        <w:t xml:space="preserve">ЗАКЛЮЧЕНИЕ </w:t>
      </w:r>
    </w:p>
    <w:p w14:paraId="6F5E3347" w14:textId="77777777" w:rsidR="00C23981" w:rsidRPr="00430E33" w:rsidRDefault="00F92FF1">
      <w:pPr>
        <w:widowControl/>
        <w:tabs>
          <w:tab w:val="left" w:pos="284"/>
        </w:tabs>
        <w:autoSpaceDE/>
        <w:autoSpaceDN/>
        <w:adjustRightInd/>
        <w:spacing w:line="360" w:lineRule="auto"/>
        <w:jc w:val="both"/>
        <w:rPr>
          <w:b/>
          <w:color w:val="000000"/>
        </w:rPr>
      </w:pPr>
      <w:r w:rsidRPr="00430E33">
        <w:rPr>
          <w:b/>
          <w:color w:val="000000"/>
          <w:sz w:val="28"/>
          <w:szCs w:val="28"/>
        </w:rPr>
        <w:t>СПИСОК ИСПОЛЬЗОВАННЫХ ИСТОЧНИКОВ</w:t>
      </w:r>
    </w:p>
    <w:p w14:paraId="0BE20D8D" w14:textId="77777777" w:rsidR="00C23981" w:rsidRPr="00430E33" w:rsidRDefault="00F92FF1">
      <w:pPr>
        <w:widowControl/>
        <w:tabs>
          <w:tab w:val="left" w:pos="284"/>
        </w:tabs>
        <w:autoSpaceDE/>
        <w:autoSpaceDN/>
        <w:adjustRightInd/>
        <w:spacing w:line="360" w:lineRule="auto"/>
        <w:jc w:val="both"/>
        <w:rPr>
          <w:color w:val="000000"/>
        </w:rPr>
      </w:pPr>
      <w:r w:rsidRPr="00430E33">
        <w:rPr>
          <w:color w:val="000000"/>
        </w:rPr>
        <w:t>4. Перечень графического материала ___таблиц, ___ рисунков.</w:t>
      </w:r>
    </w:p>
    <w:p w14:paraId="7A2E9D48" w14:textId="77777777" w:rsidR="00C23981" w:rsidRPr="00430E33" w:rsidRDefault="00F92FF1">
      <w:pPr>
        <w:widowControl/>
        <w:tabs>
          <w:tab w:val="left" w:pos="284"/>
        </w:tabs>
        <w:autoSpaceDE/>
        <w:autoSpaceDN/>
        <w:adjustRightInd/>
        <w:spacing w:line="360" w:lineRule="auto"/>
        <w:jc w:val="both"/>
        <w:rPr>
          <w:color w:val="000000"/>
        </w:rPr>
      </w:pPr>
      <w:r w:rsidRPr="00430E33">
        <w:rPr>
          <w:color w:val="000000"/>
        </w:rPr>
        <w:t>5. Приложения ___.</w:t>
      </w:r>
    </w:p>
    <w:p w14:paraId="6954C2CC" w14:textId="77777777" w:rsidR="00C23981" w:rsidRPr="00430E33" w:rsidRDefault="00F92FF1">
      <w:pPr>
        <w:widowControl/>
        <w:tabs>
          <w:tab w:val="left" w:pos="284"/>
        </w:tabs>
        <w:autoSpaceDE/>
        <w:autoSpaceDN/>
        <w:adjustRightInd/>
        <w:spacing w:before="100" w:beforeAutospacing="1" w:after="100" w:afterAutospacing="1" w:line="276" w:lineRule="auto"/>
        <w:rPr>
          <w:color w:val="000000"/>
        </w:rPr>
      </w:pPr>
      <w:r w:rsidRPr="00430E33">
        <w:rPr>
          <w:color w:val="000000"/>
        </w:rPr>
        <w:t>Дата выдачи задания __.__.202__                     Задание принял (дата) __.__.202__</w:t>
      </w:r>
    </w:p>
    <w:p w14:paraId="73C1FED2" w14:textId="77777777" w:rsidR="00C23981" w:rsidRPr="00430E33" w:rsidRDefault="00F92FF1">
      <w:pPr>
        <w:widowControl/>
        <w:autoSpaceDE/>
        <w:autoSpaceDN/>
        <w:adjustRightInd/>
        <w:spacing w:before="100" w:beforeAutospacing="1" w:after="100" w:afterAutospacing="1" w:line="276" w:lineRule="auto"/>
        <w:rPr>
          <w:color w:val="000000"/>
        </w:rPr>
      </w:pPr>
      <w:r w:rsidRPr="00430E33">
        <w:rPr>
          <w:color w:val="000000"/>
        </w:rPr>
        <w:t>Подпись руководителя ____________       Подпись обучающегося____________</w:t>
      </w:r>
    </w:p>
    <w:p w14:paraId="7459C203" w14:textId="77777777" w:rsidR="00C23981" w:rsidRPr="00430E33" w:rsidRDefault="00C23981">
      <w:pPr>
        <w:widowControl/>
        <w:autoSpaceDE/>
        <w:adjustRightInd/>
        <w:spacing w:line="360" w:lineRule="auto"/>
        <w:ind w:left="-567" w:hanging="10"/>
        <w:jc w:val="center"/>
        <w:rPr>
          <w:rFonts w:eastAsia="Calibri"/>
          <w:color w:val="000000"/>
          <w:sz w:val="28"/>
          <w:szCs w:val="28"/>
          <w:lang w:eastAsia="en-US"/>
        </w:rPr>
      </w:pPr>
    </w:p>
    <w:p w14:paraId="3274D385" w14:textId="77777777" w:rsidR="00C23981" w:rsidRPr="00430E33" w:rsidRDefault="00C23981">
      <w:pPr>
        <w:widowControl/>
        <w:autoSpaceDE/>
        <w:autoSpaceDN/>
        <w:adjustRightInd/>
        <w:spacing w:line="360" w:lineRule="auto"/>
        <w:jc w:val="right"/>
        <w:rPr>
          <w:rFonts w:eastAsiaTheme="minorHAnsi"/>
          <w:color w:val="000000"/>
          <w:sz w:val="28"/>
          <w:szCs w:val="28"/>
          <w:lang w:eastAsia="en-US"/>
        </w:rPr>
      </w:pPr>
    </w:p>
    <w:p w14:paraId="46E3547B" w14:textId="77777777" w:rsidR="00C23981" w:rsidRPr="00430E33" w:rsidRDefault="00F92FF1">
      <w:pPr>
        <w:widowControl/>
        <w:autoSpaceDE/>
        <w:autoSpaceDN/>
        <w:adjustRightInd/>
        <w:spacing w:after="160" w:line="259" w:lineRule="auto"/>
        <w:rPr>
          <w:rFonts w:eastAsia="Calibri"/>
          <w:b/>
          <w:color w:val="000000"/>
          <w:sz w:val="32"/>
          <w:szCs w:val="28"/>
          <w:lang w:eastAsia="en-US"/>
        </w:rPr>
      </w:pPr>
      <w:bookmarkStart w:id="0" w:name="_Toc70350342"/>
      <w:bookmarkStart w:id="1" w:name="_Toc101458987"/>
      <w:bookmarkStart w:id="2" w:name="_Toc115349111"/>
      <w:r w:rsidRPr="00430E33">
        <w:rPr>
          <w:color w:val="000000"/>
        </w:rPr>
        <w:br w:type="page"/>
      </w:r>
    </w:p>
    <w:p w14:paraId="1A2CD13F" w14:textId="77777777" w:rsidR="00C23981" w:rsidRPr="00430E33" w:rsidRDefault="00F92FF1">
      <w:pPr>
        <w:pStyle w:val="100"/>
        <w:rPr>
          <w:color w:val="000000"/>
        </w:rPr>
      </w:pPr>
      <w:bookmarkStart w:id="3" w:name="_Toc117085882"/>
      <w:bookmarkStart w:id="4" w:name="_Toc117188195"/>
      <w:bookmarkStart w:id="5" w:name="_Toc118987158"/>
      <w:r w:rsidRPr="00430E33">
        <w:rPr>
          <w:color w:val="000000"/>
        </w:rPr>
        <w:lastRenderedPageBreak/>
        <w:t>СОДЕРЖАНИЕ</w:t>
      </w:r>
      <w:bookmarkEnd w:id="0"/>
      <w:bookmarkEnd w:id="1"/>
      <w:bookmarkEnd w:id="2"/>
      <w:bookmarkEnd w:id="3"/>
      <w:bookmarkEnd w:id="4"/>
      <w:bookmarkEnd w:id="5"/>
    </w:p>
    <w:sdt>
      <w:sdtPr>
        <w:rPr>
          <w:color w:val="000000"/>
          <w:sz w:val="28"/>
          <w:szCs w:val="28"/>
        </w:rPr>
        <w:id w:val="1799329365"/>
        <w:docPartObj>
          <w:docPartGallery w:val="Table of Contents"/>
          <w:docPartUnique/>
        </w:docPartObj>
      </w:sdtPr>
      <w:sdtContent>
        <w:p w14:paraId="44641A34" w14:textId="77777777" w:rsidR="00C23981" w:rsidRPr="00430E33" w:rsidRDefault="00F92FF1">
          <w:pPr>
            <w:pStyle w:val="14"/>
            <w:spacing w:after="0" w:line="360" w:lineRule="auto"/>
            <w:rPr>
              <w:rFonts w:eastAsiaTheme="minorEastAsia"/>
              <w:noProof/>
              <w:color w:val="000000"/>
              <w:sz w:val="28"/>
              <w:szCs w:val="28"/>
            </w:rPr>
          </w:pPr>
          <w:r w:rsidRPr="00430E33">
            <w:rPr>
              <w:noProof/>
              <w:color w:val="000000"/>
              <w:sz w:val="28"/>
              <w:szCs w:val="28"/>
            </w:rPr>
            <w:t>ВВЕДЕНИЕ</w:t>
          </w:r>
          <w:r w:rsidRPr="00430E33">
            <w:rPr>
              <w:noProof/>
              <w:webHidden/>
              <w:color w:val="000000"/>
              <w:sz w:val="28"/>
              <w:szCs w:val="28"/>
            </w:rPr>
            <w:tab/>
            <w:t>4</w:t>
          </w:r>
        </w:p>
        <w:p w14:paraId="4F4E1F32" w14:textId="77777777" w:rsidR="00C23981" w:rsidRPr="00430E33" w:rsidRDefault="00F92FF1">
          <w:pPr>
            <w:pStyle w:val="14"/>
            <w:spacing w:after="0" w:line="360" w:lineRule="auto"/>
            <w:rPr>
              <w:rFonts w:eastAsiaTheme="minorEastAsia"/>
              <w:noProof/>
              <w:color w:val="000000"/>
              <w:sz w:val="28"/>
              <w:szCs w:val="28"/>
            </w:rPr>
          </w:pPr>
          <w:r w:rsidRPr="00430E33">
            <w:rPr>
              <w:smallCaps/>
              <w:noProof/>
              <w:color w:val="000000"/>
              <w:sz w:val="28"/>
              <w:szCs w:val="28"/>
            </w:rPr>
            <w:t xml:space="preserve">1. </w:t>
          </w:r>
          <w:r w:rsidRPr="00430E33">
            <w:rPr>
              <w:noProof/>
              <w:color w:val="000000"/>
              <w:sz w:val="28"/>
              <w:szCs w:val="28"/>
            </w:rPr>
            <w:t>АНАЛИЗ ПРЕДМЕТНОЙ ОБЛАСТИ ДЛЯ РАЗРАБОТКИ ПО</w:t>
          </w:r>
          <w:r w:rsidRPr="00430E33">
            <w:rPr>
              <w:noProof/>
              <w:webHidden/>
              <w:color w:val="000000"/>
              <w:sz w:val="28"/>
              <w:szCs w:val="28"/>
            </w:rPr>
            <w:tab/>
            <w:t>8</w:t>
          </w:r>
        </w:p>
        <w:p w14:paraId="030FA6FF" w14:textId="77777777" w:rsidR="00C23981" w:rsidRPr="00430E33" w:rsidRDefault="00F92FF1">
          <w:pPr>
            <w:pStyle w:val="21"/>
            <w:rPr>
              <w:rFonts w:eastAsiaTheme="minorEastAsia"/>
              <w:color w:val="000000"/>
            </w:rPr>
          </w:pPr>
          <w:r w:rsidRPr="00430E33">
            <w:rPr>
              <w:color w:val="000000"/>
            </w:rPr>
            <w:t>1.1. Характеристика предприятия и его деятельности</w:t>
          </w:r>
          <w:r w:rsidRPr="00430E33">
            <w:rPr>
              <w:webHidden/>
              <w:color w:val="000000"/>
            </w:rPr>
            <w:tab/>
            <w:t>8</w:t>
          </w:r>
        </w:p>
        <w:p w14:paraId="0A863259" w14:textId="77777777" w:rsidR="00C23981" w:rsidRPr="00430E33" w:rsidRDefault="00F92FF1">
          <w:pPr>
            <w:pStyle w:val="21"/>
            <w:rPr>
              <w:rFonts w:eastAsiaTheme="minorEastAsia"/>
              <w:color w:val="000000"/>
            </w:rPr>
          </w:pPr>
          <w:r w:rsidRPr="00430E33">
            <w:rPr>
              <w:color w:val="000000"/>
            </w:rPr>
            <w:t xml:space="preserve">1.2. </w:t>
          </w:r>
          <w:r w:rsidRPr="00430E33">
            <w:rPr>
              <w:color w:val="000000"/>
              <w:lang w:bidi="hi-IN"/>
            </w:rPr>
            <w:t>Моделирование бизнес-процессов предприятия</w:t>
          </w:r>
          <w:r w:rsidRPr="00430E33">
            <w:rPr>
              <w:webHidden/>
              <w:color w:val="000000"/>
            </w:rPr>
            <w:tab/>
            <w:t>14</w:t>
          </w:r>
        </w:p>
        <w:p w14:paraId="59462C2B" w14:textId="77777777" w:rsidR="00C23981" w:rsidRPr="00430E33" w:rsidRDefault="00F92FF1">
          <w:pPr>
            <w:pStyle w:val="21"/>
            <w:rPr>
              <w:rFonts w:eastAsiaTheme="minorEastAsia"/>
              <w:color w:val="000000"/>
            </w:rPr>
          </w:pPr>
          <w:r w:rsidRPr="00430E33">
            <w:rPr>
              <w:color w:val="000000"/>
            </w:rPr>
            <w:t xml:space="preserve">1.3. </w:t>
          </w:r>
          <w:r w:rsidRPr="00430E33">
            <w:rPr>
              <w:color w:val="000000"/>
              <w:lang w:bidi="hi-IN"/>
            </w:rPr>
            <w:t>Анализ существующих разработок и постановка задачи автоматизации</w:t>
          </w:r>
          <w:r w:rsidRPr="00430E33">
            <w:rPr>
              <w:webHidden/>
              <w:color w:val="000000"/>
            </w:rPr>
            <w:tab/>
            <w:t>21</w:t>
          </w:r>
        </w:p>
        <w:p w14:paraId="7419420E" w14:textId="77777777" w:rsidR="00C23981" w:rsidRPr="00430E33" w:rsidRDefault="00F92FF1">
          <w:pPr>
            <w:pStyle w:val="21"/>
            <w:rPr>
              <w:rFonts w:eastAsiaTheme="minorEastAsia"/>
              <w:color w:val="000000"/>
            </w:rPr>
          </w:pPr>
          <w:r w:rsidRPr="00430E33">
            <w:rPr>
              <w:color w:val="000000"/>
              <w:lang w:eastAsia="en-US"/>
            </w:rPr>
            <w:t>Выводы по главе</w:t>
          </w:r>
          <w:r w:rsidRPr="00430E33">
            <w:rPr>
              <w:webHidden/>
              <w:color w:val="000000"/>
            </w:rPr>
            <w:tab/>
            <w:t>26</w:t>
          </w:r>
        </w:p>
        <w:p w14:paraId="0807F8D8" w14:textId="77777777" w:rsidR="00C23981" w:rsidRPr="00430E33" w:rsidRDefault="00F92FF1">
          <w:pPr>
            <w:pStyle w:val="14"/>
            <w:spacing w:after="0" w:line="360" w:lineRule="auto"/>
            <w:rPr>
              <w:rFonts w:eastAsiaTheme="minorEastAsia"/>
              <w:noProof/>
              <w:color w:val="000000"/>
              <w:sz w:val="28"/>
              <w:szCs w:val="28"/>
            </w:rPr>
          </w:pPr>
          <w:r w:rsidRPr="00430E33">
            <w:rPr>
              <w:smallCaps/>
              <w:noProof/>
              <w:color w:val="000000"/>
              <w:sz w:val="28"/>
              <w:szCs w:val="28"/>
            </w:rPr>
            <w:t xml:space="preserve">2. </w:t>
          </w:r>
          <w:r w:rsidRPr="00430E33">
            <w:rPr>
              <w:noProof/>
              <w:color w:val="000000"/>
              <w:sz w:val="28"/>
              <w:szCs w:val="28"/>
            </w:rPr>
            <w:t>ПРОЕКТИРОВАНИЕ ПРОГРАММНОГО ОБЕСПЕЧЕНИЯ</w:t>
          </w:r>
          <w:r w:rsidRPr="00430E33">
            <w:rPr>
              <w:noProof/>
              <w:webHidden/>
              <w:color w:val="000000"/>
              <w:sz w:val="28"/>
              <w:szCs w:val="28"/>
            </w:rPr>
            <w:tab/>
            <w:t>27</w:t>
          </w:r>
        </w:p>
        <w:p w14:paraId="34E21D5C" w14:textId="77777777" w:rsidR="00C23981" w:rsidRPr="00430E33" w:rsidRDefault="00F92FF1">
          <w:pPr>
            <w:pStyle w:val="21"/>
            <w:rPr>
              <w:rFonts w:eastAsiaTheme="minorEastAsia"/>
              <w:color w:val="000000"/>
            </w:rPr>
          </w:pPr>
          <w:r w:rsidRPr="00430E33">
            <w:rPr>
              <w:color w:val="000000"/>
            </w:rPr>
            <w:t>2.1. Обоснование проектных решений</w:t>
          </w:r>
          <w:r w:rsidRPr="00430E33">
            <w:rPr>
              <w:webHidden/>
              <w:color w:val="000000"/>
            </w:rPr>
            <w:tab/>
            <w:t>27</w:t>
          </w:r>
        </w:p>
        <w:p w14:paraId="618D1050" w14:textId="77777777" w:rsidR="00C23981" w:rsidRPr="00430E33" w:rsidRDefault="00F92FF1">
          <w:pPr>
            <w:pStyle w:val="21"/>
            <w:rPr>
              <w:rFonts w:eastAsiaTheme="minorEastAsia"/>
              <w:color w:val="000000"/>
            </w:rPr>
          </w:pPr>
          <w:r w:rsidRPr="00430E33">
            <w:rPr>
              <w:color w:val="000000"/>
            </w:rPr>
            <w:t xml:space="preserve">2.2. </w:t>
          </w:r>
          <w:r w:rsidRPr="00430E33">
            <w:rPr>
              <w:color w:val="000000"/>
              <w:lang w:bidi="hi-IN"/>
            </w:rPr>
            <w:t>Инфологическое проектирование</w:t>
          </w:r>
          <w:r w:rsidRPr="00430E33">
            <w:rPr>
              <w:webHidden/>
              <w:color w:val="000000"/>
            </w:rPr>
            <w:tab/>
            <w:t>31</w:t>
          </w:r>
        </w:p>
        <w:p w14:paraId="7BB7A83F" w14:textId="77777777" w:rsidR="00C23981" w:rsidRPr="00430E33" w:rsidRDefault="00F92FF1">
          <w:pPr>
            <w:pStyle w:val="21"/>
            <w:rPr>
              <w:rFonts w:eastAsiaTheme="minorEastAsia"/>
              <w:color w:val="000000"/>
            </w:rPr>
          </w:pPr>
          <w:r w:rsidRPr="00430E33">
            <w:rPr>
              <w:color w:val="000000"/>
            </w:rPr>
            <w:t xml:space="preserve">2.3. </w:t>
          </w:r>
          <w:r w:rsidRPr="00430E33">
            <w:rPr>
              <w:color w:val="000000"/>
              <w:lang w:bidi="hi-IN"/>
            </w:rPr>
            <w:t>Программное проектирование</w:t>
          </w:r>
          <w:r w:rsidRPr="00430E33">
            <w:rPr>
              <w:webHidden/>
              <w:color w:val="000000"/>
            </w:rPr>
            <w:tab/>
            <w:t>44</w:t>
          </w:r>
        </w:p>
        <w:p w14:paraId="4FBE7B43" w14:textId="77777777" w:rsidR="00C23981" w:rsidRPr="00430E33" w:rsidRDefault="00F92FF1">
          <w:pPr>
            <w:pStyle w:val="21"/>
            <w:rPr>
              <w:rFonts w:eastAsiaTheme="minorEastAsia"/>
              <w:color w:val="000000"/>
            </w:rPr>
          </w:pPr>
          <w:r w:rsidRPr="00430E33">
            <w:rPr>
              <w:color w:val="000000"/>
              <w:lang w:eastAsia="en-US"/>
            </w:rPr>
            <w:t>Выводы по главе</w:t>
          </w:r>
          <w:r w:rsidRPr="00430E33">
            <w:rPr>
              <w:webHidden/>
              <w:color w:val="000000"/>
            </w:rPr>
            <w:tab/>
            <w:t>50</w:t>
          </w:r>
        </w:p>
        <w:p w14:paraId="598B9547" w14:textId="77777777" w:rsidR="00C23981" w:rsidRPr="00430E33" w:rsidRDefault="00F92FF1">
          <w:pPr>
            <w:pStyle w:val="14"/>
            <w:spacing w:after="0" w:line="360" w:lineRule="auto"/>
            <w:rPr>
              <w:rFonts w:eastAsiaTheme="minorEastAsia"/>
              <w:noProof/>
              <w:color w:val="000000"/>
              <w:sz w:val="28"/>
              <w:szCs w:val="28"/>
            </w:rPr>
          </w:pPr>
          <w:r w:rsidRPr="00430E33">
            <w:rPr>
              <w:noProof/>
              <w:color w:val="000000"/>
              <w:sz w:val="28"/>
              <w:szCs w:val="28"/>
            </w:rPr>
            <w:t>3. РАЗРАБОТКА ПРОГРАММНОГО ОБЕСПЕЧЕНИЯ</w:t>
          </w:r>
          <w:r w:rsidRPr="00430E33">
            <w:rPr>
              <w:noProof/>
              <w:webHidden/>
              <w:color w:val="000000"/>
              <w:sz w:val="28"/>
              <w:szCs w:val="28"/>
            </w:rPr>
            <w:tab/>
            <w:t>51</w:t>
          </w:r>
        </w:p>
        <w:p w14:paraId="5AEA99C3" w14:textId="77777777" w:rsidR="00C23981" w:rsidRPr="00430E33" w:rsidRDefault="00F92FF1">
          <w:pPr>
            <w:pStyle w:val="21"/>
            <w:rPr>
              <w:rFonts w:eastAsiaTheme="minorEastAsia"/>
              <w:color w:val="000000"/>
            </w:rPr>
          </w:pPr>
          <w:r w:rsidRPr="00430E33">
            <w:rPr>
              <w:color w:val="000000"/>
            </w:rPr>
            <w:t xml:space="preserve">3.1. </w:t>
          </w:r>
          <w:r w:rsidRPr="00430E33">
            <w:rPr>
              <w:color w:val="000000"/>
              <w:lang w:bidi="hi-IN"/>
            </w:rPr>
            <w:t>Разработка структуры программного обеспечения</w:t>
          </w:r>
          <w:r w:rsidRPr="00430E33">
            <w:rPr>
              <w:webHidden/>
              <w:color w:val="000000"/>
            </w:rPr>
            <w:tab/>
            <w:t>51</w:t>
          </w:r>
        </w:p>
        <w:p w14:paraId="7519A6ED" w14:textId="77777777" w:rsidR="00C23981" w:rsidRPr="00430E33" w:rsidRDefault="00F92FF1">
          <w:pPr>
            <w:pStyle w:val="21"/>
            <w:rPr>
              <w:rFonts w:eastAsiaTheme="minorEastAsia"/>
              <w:color w:val="000000"/>
            </w:rPr>
          </w:pPr>
          <w:r w:rsidRPr="00430E33">
            <w:rPr>
              <w:color w:val="000000"/>
            </w:rPr>
            <w:t xml:space="preserve">3.2. </w:t>
          </w:r>
          <w:r w:rsidRPr="00430E33">
            <w:rPr>
              <w:color w:val="000000"/>
              <w:lang w:bidi="hi-IN"/>
            </w:rPr>
            <w:t xml:space="preserve">Проектирование и описание </w:t>
          </w:r>
          <w:r w:rsidRPr="00430E33">
            <w:rPr>
              <w:bCs/>
              <w:color w:val="000000"/>
              <w:lang w:bidi="hi-IN"/>
            </w:rPr>
            <w:t xml:space="preserve">одели </w:t>
          </w:r>
          <w:r w:rsidRPr="00430E33">
            <w:rPr>
              <w:color w:val="000000"/>
            </w:rPr>
            <w:t>финансово-экономической деятельности</w:t>
          </w:r>
          <w:r w:rsidRPr="00430E33">
            <w:rPr>
              <w:bCs/>
              <w:color w:val="000000"/>
              <w:lang w:bidi="hi-IN"/>
            </w:rPr>
            <w:t xml:space="preserve"> предприятия</w:t>
          </w:r>
          <w:r w:rsidRPr="00430E33">
            <w:rPr>
              <w:webHidden/>
              <w:color w:val="000000"/>
            </w:rPr>
            <w:tab/>
            <w:t>53</w:t>
          </w:r>
        </w:p>
        <w:p w14:paraId="7425D12C" w14:textId="77777777" w:rsidR="00C23981" w:rsidRPr="00430E33" w:rsidRDefault="00F92FF1">
          <w:pPr>
            <w:pStyle w:val="21"/>
            <w:rPr>
              <w:rFonts w:eastAsiaTheme="minorEastAsia"/>
              <w:color w:val="000000"/>
            </w:rPr>
          </w:pPr>
          <w:r w:rsidRPr="00430E33">
            <w:rPr>
              <w:color w:val="000000"/>
            </w:rPr>
            <w:t xml:space="preserve">3.3. </w:t>
          </w:r>
          <w:r w:rsidRPr="00430E33">
            <w:rPr>
              <w:color w:val="000000"/>
              <w:lang w:bidi="hi-IN"/>
            </w:rPr>
            <w:t>Обоснование эффективности решения</w:t>
          </w:r>
          <w:r w:rsidRPr="00430E33">
            <w:rPr>
              <w:webHidden/>
              <w:color w:val="000000"/>
            </w:rPr>
            <w:tab/>
            <w:t>70</w:t>
          </w:r>
        </w:p>
        <w:p w14:paraId="69D68795" w14:textId="77777777" w:rsidR="00C23981" w:rsidRPr="00430E33" w:rsidRDefault="00F92FF1">
          <w:pPr>
            <w:pStyle w:val="21"/>
            <w:rPr>
              <w:rFonts w:eastAsiaTheme="minorEastAsia"/>
              <w:color w:val="000000"/>
            </w:rPr>
          </w:pPr>
          <w:r w:rsidRPr="00430E33">
            <w:rPr>
              <w:color w:val="000000"/>
            </w:rPr>
            <w:t>Выводы по главе</w:t>
          </w:r>
          <w:r w:rsidRPr="00430E33">
            <w:rPr>
              <w:webHidden/>
              <w:color w:val="000000"/>
            </w:rPr>
            <w:tab/>
            <w:t>74</w:t>
          </w:r>
        </w:p>
        <w:p w14:paraId="661C500B" w14:textId="77777777" w:rsidR="00C23981" w:rsidRPr="00430E33" w:rsidRDefault="00F92FF1">
          <w:pPr>
            <w:pStyle w:val="14"/>
            <w:spacing w:after="0" w:line="360" w:lineRule="auto"/>
            <w:rPr>
              <w:rFonts w:eastAsiaTheme="minorEastAsia"/>
              <w:noProof/>
              <w:color w:val="000000"/>
              <w:sz w:val="28"/>
              <w:szCs w:val="28"/>
            </w:rPr>
          </w:pPr>
          <w:r w:rsidRPr="00430E33">
            <w:rPr>
              <w:noProof/>
              <w:color w:val="000000"/>
              <w:sz w:val="28"/>
              <w:szCs w:val="28"/>
            </w:rPr>
            <w:t>ЗАКЛЮЧЕНИЕ</w:t>
          </w:r>
          <w:r w:rsidRPr="00430E33">
            <w:rPr>
              <w:noProof/>
              <w:webHidden/>
              <w:color w:val="000000"/>
              <w:sz w:val="28"/>
              <w:szCs w:val="28"/>
            </w:rPr>
            <w:tab/>
            <w:t>75</w:t>
          </w:r>
        </w:p>
        <w:p w14:paraId="6737ABEE" w14:textId="77777777" w:rsidR="00C23981" w:rsidRPr="00430E33" w:rsidRDefault="00F92FF1">
          <w:pPr>
            <w:pStyle w:val="14"/>
            <w:spacing w:after="0" w:line="360" w:lineRule="auto"/>
            <w:rPr>
              <w:rFonts w:eastAsiaTheme="minorEastAsia"/>
              <w:noProof/>
              <w:color w:val="000000"/>
              <w:sz w:val="28"/>
              <w:szCs w:val="28"/>
            </w:rPr>
          </w:pPr>
          <w:r w:rsidRPr="00430E33">
            <w:rPr>
              <w:noProof/>
              <w:color w:val="000000"/>
              <w:sz w:val="28"/>
              <w:szCs w:val="28"/>
            </w:rPr>
            <w:t>СПИСОК ИСПОЛЬЗОВАННЫХ ИСТОЧНИКОВ</w:t>
          </w:r>
          <w:r w:rsidRPr="00430E33">
            <w:rPr>
              <w:noProof/>
              <w:webHidden/>
              <w:color w:val="000000"/>
              <w:sz w:val="28"/>
              <w:szCs w:val="28"/>
            </w:rPr>
            <w:tab/>
            <w:t>78</w:t>
          </w:r>
        </w:p>
        <w:p w14:paraId="5DCBC5EA" w14:textId="77777777" w:rsidR="00C23981" w:rsidRPr="00430E33" w:rsidRDefault="00F92FF1">
          <w:pPr>
            <w:pStyle w:val="14"/>
            <w:spacing w:after="0" w:line="360" w:lineRule="auto"/>
            <w:rPr>
              <w:rFonts w:eastAsiaTheme="minorEastAsia"/>
              <w:noProof/>
              <w:color w:val="000000"/>
              <w:sz w:val="28"/>
              <w:szCs w:val="28"/>
            </w:rPr>
          </w:pPr>
          <w:r w:rsidRPr="00430E33">
            <w:rPr>
              <w:iCs/>
              <w:noProof/>
              <w:color w:val="000000"/>
              <w:sz w:val="28"/>
              <w:szCs w:val="28"/>
            </w:rPr>
            <w:t>ППРИЛОЖЕНИЕ</w:t>
          </w:r>
          <w:r w:rsidRPr="00430E33">
            <w:rPr>
              <w:noProof/>
              <w:webHidden/>
              <w:color w:val="000000"/>
              <w:sz w:val="28"/>
              <w:szCs w:val="28"/>
            </w:rPr>
            <w:tab/>
            <w:t>81</w:t>
          </w:r>
        </w:p>
        <w:p w14:paraId="6D7496E5" w14:textId="77777777" w:rsidR="00C23981" w:rsidRPr="00430E33" w:rsidRDefault="000D576D">
          <w:pPr>
            <w:widowControl/>
            <w:autoSpaceDE/>
            <w:autoSpaceDN/>
            <w:adjustRightInd/>
            <w:spacing w:line="360" w:lineRule="auto"/>
            <w:ind w:firstLine="709"/>
            <w:jc w:val="both"/>
            <w:rPr>
              <w:color w:val="000000"/>
              <w:sz w:val="28"/>
              <w:szCs w:val="28"/>
            </w:rPr>
          </w:pPr>
        </w:p>
      </w:sdtContent>
    </w:sdt>
    <w:p w14:paraId="2CCDB6D2" w14:textId="77777777" w:rsidR="00C23981" w:rsidRPr="00430E33" w:rsidRDefault="00C23981">
      <w:pPr>
        <w:widowControl/>
        <w:autoSpaceDE/>
        <w:autoSpaceDN/>
        <w:adjustRightInd/>
        <w:spacing w:line="360" w:lineRule="auto"/>
        <w:ind w:firstLine="851"/>
        <w:jc w:val="both"/>
        <w:rPr>
          <w:color w:val="000000"/>
          <w:sz w:val="28"/>
          <w:szCs w:val="28"/>
        </w:rPr>
      </w:pPr>
    </w:p>
    <w:p w14:paraId="6AEB51DB" w14:textId="77777777" w:rsidR="00C23981" w:rsidRPr="00430E33" w:rsidRDefault="00F92FF1">
      <w:pPr>
        <w:widowControl/>
        <w:autoSpaceDE/>
        <w:autoSpaceDN/>
        <w:adjustRightInd/>
        <w:spacing w:line="360" w:lineRule="auto"/>
        <w:rPr>
          <w:b/>
          <w:smallCaps/>
          <w:color w:val="000000"/>
          <w:sz w:val="28"/>
          <w:szCs w:val="28"/>
          <w:lang w:eastAsia="en-US"/>
        </w:rPr>
      </w:pPr>
      <w:r w:rsidRPr="00430E33">
        <w:rPr>
          <w:color w:val="000000"/>
          <w:sz w:val="28"/>
          <w:szCs w:val="28"/>
        </w:rPr>
        <w:br w:type="page"/>
      </w:r>
    </w:p>
    <w:p w14:paraId="60B027E8" w14:textId="77777777" w:rsidR="00C23981" w:rsidRPr="00430E33" w:rsidRDefault="00F92FF1">
      <w:pPr>
        <w:pStyle w:val="100"/>
        <w:rPr>
          <w:color w:val="000000"/>
        </w:rPr>
      </w:pPr>
      <w:bookmarkStart w:id="6" w:name="_Toc97163442"/>
      <w:bookmarkStart w:id="7" w:name="_Toc118987159"/>
      <w:r w:rsidRPr="00430E33">
        <w:rPr>
          <w:color w:val="000000"/>
        </w:rPr>
        <w:lastRenderedPageBreak/>
        <w:t>ВВЕДЕНИЕ</w:t>
      </w:r>
      <w:bookmarkEnd w:id="6"/>
      <w:bookmarkEnd w:id="7"/>
    </w:p>
    <w:p w14:paraId="60F7D81B" w14:textId="4990D8FB" w:rsidR="00C23981" w:rsidRPr="00430E33" w:rsidRDefault="00F92FF1">
      <w:pPr>
        <w:widowControl/>
        <w:autoSpaceDE/>
        <w:autoSpaceDN/>
        <w:adjustRightInd/>
        <w:spacing w:line="360" w:lineRule="auto"/>
        <w:ind w:firstLine="709"/>
        <w:jc w:val="both"/>
        <w:rPr>
          <w:color w:val="000000"/>
          <w:sz w:val="28"/>
          <w:szCs w:val="28"/>
        </w:rPr>
      </w:pPr>
      <w:r w:rsidRPr="00430E33">
        <w:rPr>
          <w:color w:val="000000"/>
          <w:sz w:val="28"/>
          <w:szCs w:val="28"/>
        </w:rPr>
        <w:t xml:space="preserve">На сегодняшний день, в развитии рыночных взаимоотношений в нашей стране, словосочетание «управленческий учет» употребляется </w:t>
      </w:r>
      <w:r w:rsidR="005F7F17" w:rsidRPr="00430E33">
        <w:rPr>
          <w:color w:val="000000"/>
          <w:sz w:val="28"/>
          <w:szCs w:val="28"/>
        </w:rPr>
        <w:t xml:space="preserve">у </w:t>
      </w:r>
      <w:r w:rsidRPr="00430E33">
        <w:rPr>
          <w:color w:val="000000"/>
          <w:sz w:val="28"/>
          <w:szCs w:val="28"/>
        </w:rPr>
        <w:t xml:space="preserve">специалистов по бухгалтерскому учету, экономистов, </w:t>
      </w:r>
      <w:r w:rsidR="005F7F17" w:rsidRPr="00430E33">
        <w:rPr>
          <w:color w:val="000000"/>
          <w:sz w:val="28"/>
          <w:szCs w:val="28"/>
        </w:rPr>
        <w:t>а также у</w:t>
      </w:r>
      <w:r w:rsidRPr="00430E33">
        <w:rPr>
          <w:color w:val="000000"/>
          <w:sz w:val="28"/>
          <w:szCs w:val="28"/>
        </w:rPr>
        <w:t xml:space="preserve"> специалистов </w:t>
      </w:r>
      <w:r w:rsidR="009E3075" w:rsidRPr="00430E33">
        <w:rPr>
          <w:color w:val="000000"/>
          <w:sz w:val="28"/>
          <w:szCs w:val="28"/>
        </w:rPr>
        <w:t>по информационным технологиям</w:t>
      </w:r>
      <w:r w:rsidRPr="00430E33">
        <w:rPr>
          <w:color w:val="000000"/>
          <w:sz w:val="28"/>
          <w:szCs w:val="28"/>
        </w:rPr>
        <w:t xml:space="preserve">, из-за того что они, так или иначе, </w:t>
      </w:r>
      <w:r w:rsidR="00CF6444" w:rsidRPr="00430E33">
        <w:rPr>
          <w:color w:val="000000"/>
          <w:sz w:val="28"/>
          <w:szCs w:val="28"/>
        </w:rPr>
        <w:t xml:space="preserve">напрямую </w:t>
      </w:r>
      <w:r w:rsidRPr="00430E33">
        <w:rPr>
          <w:color w:val="000000"/>
          <w:sz w:val="28"/>
          <w:szCs w:val="28"/>
        </w:rPr>
        <w:t>его касаются.</w:t>
      </w:r>
    </w:p>
    <w:p w14:paraId="1F2A6212" w14:textId="78B7656D" w:rsidR="00C23981" w:rsidRPr="00430E33" w:rsidRDefault="00CF6444">
      <w:pPr>
        <w:widowControl/>
        <w:autoSpaceDE/>
        <w:autoSpaceDN/>
        <w:adjustRightInd/>
        <w:spacing w:line="360" w:lineRule="auto"/>
        <w:ind w:firstLine="709"/>
        <w:jc w:val="both"/>
        <w:rPr>
          <w:color w:val="000000"/>
          <w:sz w:val="28"/>
          <w:szCs w:val="28"/>
        </w:rPr>
      </w:pPr>
      <w:r w:rsidRPr="00430E33">
        <w:rPr>
          <w:color w:val="000000"/>
          <w:sz w:val="28"/>
          <w:szCs w:val="28"/>
        </w:rPr>
        <w:t>Эту</w:t>
      </w:r>
      <w:r w:rsidR="00F92FF1" w:rsidRPr="00430E33">
        <w:rPr>
          <w:color w:val="000000"/>
          <w:sz w:val="28"/>
          <w:szCs w:val="28"/>
        </w:rPr>
        <w:t xml:space="preserve"> </w:t>
      </w:r>
      <w:r w:rsidRPr="00430E33">
        <w:rPr>
          <w:color w:val="000000"/>
          <w:sz w:val="28"/>
          <w:szCs w:val="28"/>
        </w:rPr>
        <w:t>учетную систему</w:t>
      </w:r>
      <w:r w:rsidR="00F92FF1" w:rsidRPr="00430E33">
        <w:rPr>
          <w:color w:val="000000"/>
          <w:sz w:val="28"/>
          <w:szCs w:val="28"/>
        </w:rPr>
        <w:t xml:space="preserve"> </w:t>
      </w:r>
      <w:r w:rsidRPr="00430E33">
        <w:rPr>
          <w:color w:val="000000"/>
          <w:sz w:val="28"/>
          <w:szCs w:val="28"/>
        </w:rPr>
        <w:t>требуется</w:t>
      </w:r>
      <w:r w:rsidR="00F92FF1" w:rsidRPr="00430E33">
        <w:rPr>
          <w:color w:val="000000"/>
          <w:sz w:val="28"/>
          <w:szCs w:val="28"/>
        </w:rPr>
        <w:t xml:space="preserve"> создать </w:t>
      </w:r>
      <w:r w:rsidRPr="00430E33">
        <w:rPr>
          <w:color w:val="000000"/>
          <w:sz w:val="28"/>
          <w:szCs w:val="28"/>
        </w:rPr>
        <w:t>в рамках</w:t>
      </w:r>
      <w:r w:rsidR="00F92FF1" w:rsidRPr="00430E33">
        <w:rPr>
          <w:color w:val="000000"/>
          <w:sz w:val="28"/>
          <w:szCs w:val="28"/>
        </w:rPr>
        <w:t xml:space="preserve"> </w:t>
      </w:r>
      <w:r w:rsidRPr="00430E33">
        <w:rPr>
          <w:color w:val="000000"/>
          <w:sz w:val="28"/>
          <w:szCs w:val="28"/>
        </w:rPr>
        <w:t>построения</w:t>
      </w:r>
      <w:r w:rsidR="00F92FF1" w:rsidRPr="00430E33">
        <w:rPr>
          <w:color w:val="000000"/>
          <w:sz w:val="28"/>
          <w:szCs w:val="28"/>
        </w:rPr>
        <w:t xml:space="preserve"> бизнеса на </w:t>
      </w:r>
      <w:r w:rsidRPr="00430E33">
        <w:rPr>
          <w:color w:val="000000"/>
          <w:sz w:val="28"/>
          <w:szCs w:val="28"/>
        </w:rPr>
        <w:t>этом</w:t>
      </w:r>
      <w:r w:rsidR="00F92FF1" w:rsidRPr="00430E33">
        <w:rPr>
          <w:color w:val="000000"/>
          <w:sz w:val="28"/>
          <w:szCs w:val="28"/>
        </w:rPr>
        <w:t xml:space="preserve"> </w:t>
      </w:r>
      <w:r w:rsidRPr="00430E33">
        <w:rPr>
          <w:color w:val="000000"/>
          <w:sz w:val="28"/>
          <w:szCs w:val="28"/>
        </w:rPr>
        <w:t xml:space="preserve">предприятии для точного отражения происходящих на данном предприятии </w:t>
      </w:r>
      <w:r w:rsidR="00F92FF1" w:rsidRPr="00430E33">
        <w:rPr>
          <w:color w:val="000000"/>
          <w:sz w:val="28"/>
          <w:szCs w:val="28"/>
        </w:rPr>
        <w:t>бизнес-</w:t>
      </w:r>
      <w:r w:rsidRPr="00430E33">
        <w:rPr>
          <w:color w:val="000000"/>
          <w:sz w:val="28"/>
          <w:szCs w:val="28"/>
        </w:rPr>
        <w:t>процессов</w:t>
      </w:r>
      <w:r w:rsidR="00F92FF1" w:rsidRPr="00430E33">
        <w:rPr>
          <w:color w:val="000000"/>
          <w:sz w:val="28"/>
          <w:szCs w:val="28"/>
        </w:rPr>
        <w:t xml:space="preserve">. </w:t>
      </w:r>
      <w:r w:rsidRPr="00430E33">
        <w:rPr>
          <w:color w:val="000000"/>
          <w:sz w:val="28"/>
          <w:szCs w:val="28"/>
        </w:rPr>
        <w:t>В связи с этим</w:t>
      </w:r>
      <w:r w:rsidR="00F92FF1" w:rsidRPr="00430E33">
        <w:rPr>
          <w:color w:val="000000"/>
          <w:sz w:val="28"/>
          <w:szCs w:val="28"/>
        </w:rPr>
        <w:t xml:space="preserve"> что у </w:t>
      </w:r>
      <w:r w:rsidRPr="00430E33">
        <w:rPr>
          <w:color w:val="000000"/>
          <w:sz w:val="28"/>
          <w:szCs w:val="28"/>
        </w:rPr>
        <w:t>любого</w:t>
      </w:r>
      <w:r w:rsidR="00F92FF1" w:rsidRPr="00430E33">
        <w:rPr>
          <w:color w:val="000000"/>
          <w:sz w:val="28"/>
          <w:szCs w:val="28"/>
        </w:rPr>
        <w:t xml:space="preserve"> </w:t>
      </w:r>
      <w:r w:rsidRPr="00430E33">
        <w:rPr>
          <w:color w:val="000000"/>
          <w:sz w:val="28"/>
          <w:szCs w:val="28"/>
        </w:rPr>
        <w:t>производственного учреждения имеется</w:t>
      </w:r>
      <w:r w:rsidR="00F92FF1" w:rsidRPr="00430E33">
        <w:rPr>
          <w:color w:val="000000"/>
          <w:sz w:val="28"/>
          <w:szCs w:val="28"/>
        </w:rPr>
        <w:t xml:space="preserve"> </w:t>
      </w:r>
      <w:r w:rsidRPr="00430E33">
        <w:rPr>
          <w:color w:val="000000"/>
          <w:sz w:val="28"/>
          <w:szCs w:val="28"/>
        </w:rPr>
        <w:t>собственная</w:t>
      </w:r>
      <w:r w:rsidR="00F92FF1" w:rsidRPr="00430E33">
        <w:rPr>
          <w:color w:val="000000"/>
          <w:sz w:val="28"/>
          <w:szCs w:val="28"/>
        </w:rPr>
        <w:t xml:space="preserve"> </w:t>
      </w:r>
      <w:r w:rsidRPr="00430E33">
        <w:rPr>
          <w:color w:val="000000"/>
          <w:sz w:val="28"/>
          <w:szCs w:val="28"/>
        </w:rPr>
        <w:t xml:space="preserve">учетная </w:t>
      </w:r>
      <w:r w:rsidR="00F92FF1" w:rsidRPr="00430E33">
        <w:rPr>
          <w:color w:val="000000"/>
          <w:sz w:val="28"/>
          <w:szCs w:val="28"/>
        </w:rPr>
        <w:t xml:space="preserve">система. В </w:t>
      </w:r>
      <w:r w:rsidRPr="00430E33">
        <w:rPr>
          <w:color w:val="000000"/>
          <w:sz w:val="28"/>
          <w:szCs w:val="28"/>
        </w:rPr>
        <w:t>этой ситуации</w:t>
      </w:r>
      <w:r w:rsidR="00F92FF1" w:rsidRPr="00430E33">
        <w:rPr>
          <w:color w:val="000000"/>
          <w:sz w:val="28"/>
          <w:szCs w:val="28"/>
        </w:rPr>
        <w:t xml:space="preserve">, индивидуальность </w:t>
      </w:r>
      <w:r w:rsidRPr="00430E33">
        <w:rPr>
          <w:color w:val="000000"/>
          <w:sz w:val="28"/>
          <w:szCs w:val="28"/>
        </w:rPr>
        <w:t>учетной системы</w:t>
      </w:r>
      <w:r w:rsidR="00F92FF1" w:rsidRPr="00430E33">
        <w:rPr>
          <w:color w:val="000000"/>
          <w:sz w:val="28"/>
          <w:szCs w:val="28"/>
        </w:rPr>
        <w:t xml:space="preserve"> требует индивидуального подхода при </w:t>
      </w:r>
      <w:r w:rsidRPr="00430E33">
        <w:rPr>
          <w:color w:val="000000"/>
          <w:sz w:val="28"/>
          <w:szCs w:val="28"/>
        </w:rPr>
        <w:t xml:space="preserve">осуществлении </w:t>
      </w:r>
      <w:r w:rsidR="00F92FF1" w:rsidRPr="00430E33">
        <w:rPr>
          <w:color w:val="000000"/>
          <w:sz w:val="28"/>
          <w:szCs w:val="28"/>
        </w:rPr>
        <w:t>автоматизации учета</w:t>
      </w:r>
      <w:r w:rsidRPr="00430E33">
        <w:rPr>
          <w:color w:val="000000"/>
          <w:sz w:val="28"/>
          <w:szCs w:val="28"/>
        </w:rPr>
        <w:t xml:space="preserve"> производства</w:t>
      </w:r>
      <w:r w:rsidR="00F92FF1" w:rsidRPr="00430E33">
        <w:rPr>
          <w:color w:val="000000"/>
          <w:sz w:val="28"/>
          <w:szCs w:val="28"/>
        </w:rPr>
        <w:t xml:space="preserve">. </w:t>
      </w:r>
    </w:p>
    <w:p w14:paraId="38011359" w14:textId="3FB464EB" w:rsidR="00C23981" w:rsidRPr="00430E33" w:rsidRDefault="00717939">
      <w:pPr>
        <w:widowControl/>
        <w:autoSpaceDE/>
        <w:autoSpaceDN/>
        <w:adjustRightInd/>
        <w:spacing w:line="360" w:lineRule="auto"/>
        <w:ind w:firstLine="709"/>
        <w:jc w:val="both"/>
        <w:rPr>
          <w:color w:val="000000"/>
          <w:sz w:val="28"/>
          <w:szCs w:val="28"/>
        </w:rPr>
      </w:pPr>
      <w:r w:rsidRPr="00430E33">
        <w:rPr>
          <w:color w:val="000000"/>
          <w:sz w:val="28"/>
          <w:szCs w:val="28"/>
        </w:rPr>
        <w:t>По этой причине</w:t>
      </w:r>
      <w:r w:rsidR="00F92FF1" w:rsidRPr="00430E33">
        <w:rPr>
          <w:color w:val="000000"/>
          <w:sz w:val="28"/>
          <w:szCs w:val="28"/>
        </w:rPr>
        <w:t xml:space="preserve"> </w:t>
      </w:r>
      <w:r w:rsidRPr="00430E33">
        <w:rPr>
          <w:color w:val="000000"/>
          <w:sz w:val="28"/>
          <w:szCs w:val="28"/>
        </w:rPr>
        <w:t>эта</w:t>
      </w:r>
      <w:r w:rsidR="00F92FF1" w:rsidRPr="00430E33">
        <w:rPr>
          <w:color w:val="000000"/>
          <w:sz w:val="28"/>
          <w:szCs w:val="28"/>
        </w:rPr>
        <w:t xml:space="preserve"> тема</w:t>
      </w:r>
      <w:r w:rsidRPr="00430E33">
        <w:rPr>
          <w:color w:val="000000"/>
          <w:sz w:val="28"/>
          <w:szCs w:val="28"/>
        </w:rPr>
        <w:t xml:space="preserve"> является</w:t>
      </w:r>
      <w:r w:rsidR="00F92FF1" w:rsidRPr="00430E33">
        <w:rPr>
          <w:color w:val="000000"/>
          <w:sz w:val="28"/>
          <w:szCs w:val="28"/>
        </w:rPr>
        <w:t xml:space="preserve"> актуаль</w:t>
      </w:r>
      <w:r w:rsidRPr="00430E33">
        <w:rPr>
          <w:color w:val="000000"/>
          <w:sz w:val="28"/>
          <w:szCs w:val="28"/>
        </w:rPr>
        <w:t>ной</w:t>
      </w:r>
      <w:r w:rsidR="00F92FF1" w:rsidRPr="00430E33">
        <w:rPr>
          <w:color w:val="000000"/>
          <w:sz w:val="28"/>
          <w:szCs w:val="28"/>
        </w:rPr>
        <w:t xml:space="preserve"> при </w:t>
      </w:r>
      <w:r w:rsidR="00E70ED1" w:rsidRPr="00430E33">
        <w:rPr>
          <w:color w:val="000000"/>
          <w:sz w:val="28"/>
          <w:szCs w:val="28"/>
        </w:rPr>
        <w:t xml:space="preserve">осуществлении </w:t>
      </w:r>
      <w:r w:rsidR="00F92FF1" w:rsidRPr="00430E33">
        <w:rPr>
          <w:color w:val="000000"/>
          <w:sz w:val="28"/>
          <w:szCs w:val="28"/>
        </w:rPr>
        <w:t>управленческ</w:t>
      </w:r>
      <w:r w:rsidR="00E70ED1" w:rsidRPr="00430E33">
        <w:rPr>
          <w:color w:val="000000"/>
          <w:sz w:val="28"/>
          <w:szCs w:val="28"/>
        </w:rPr>
        <w:t>ого учета</w:t>
      </w:r>
      <w:r w:rsidR="00F92FF1" w:rsidRPr="00430E33">
        <w:rPr>
          <w:color w:val="000000"/>
          <w:sz w:val="28"/>
          <w:szCs w:val="28"/>
        </w:rPr>
        <w:t>.</w:t>
      </w:r>
    </w:p>
    <w:p w14:paraId="4DA944D3" w14:textId="77777777" w:rsidR="00E70ED1" w:rsidRPr="00430E33" w:rsidRDefault="00F92FF1">
      <w:pPr>
        <w:pStyle w:val="2e"/>
        <w:rPr>
          <w:b/>
          <w:bCs/>
          <w:color w:val="000000"/>
        </w:rPr>
      </w:pPr>
      <w:r w:rsidRPr="00430E33">
        <w:rPr>
          <w:color w:val="000000"/>
        </w:rPr>
        <w:t xml:space="preserve">В </w:t>
      </w:r>
      <w:r w:rsidR="00717939" w:rsidRPr="00430E33">
        <w:rPr>
          <w:color w:val="000000"/>
        </w:rPr>
        <w:t xml:space="preserve">самом </w:t>
      </w:r>
      <w:r w:rsidRPr="00430E33">
        <w:rPr>
          <w:color w:val="000000"/>
        </w:rPr>
        <w:t xml:space="preserve">начале </w:t>
      </w:r>
      <w:r w:rsidR="00717939" w:rsidRPr="00430E33">
        <w:rPr>
          <w:color w:val="000000"/>
        </w:rPr>
        <w:t>осуществления процесса</w:t>
      </w:r>
      <w:r w:rsidRPr="00430E33">
        <w:rPr>
          <w:color w:val="000000"/>
        </w:rPr>
        <w:t xml:space="preserve"> автоматизации управленческого учёта, </w:t>
      </w:r>
      <w:r w:rsidR="00717939" w:rsidRPr="00430E33">
        <w:rPr>
          <w:color w:val="000000"/>
        </w:rPr>
        <w:t>важно, чтобы</w:t>
      </w:r>
      <w:r w:rsidRPr="00430E33">
        <w:rPr>
          <w:color w:val="000000"/>
        </w:rPr>
        <w:t xml:space="preserve"> </w:t>
      </w:r>
      <w:r w:rsidR="00717939" w:rsidRPr="00430E33">
        <w:rPr>
          <w:color w:val="000000"/>
        </w:rPr>
        <w:t xml:space="preserve">руководство </w:t>
      </w:r>
      <w:r w:rsidR="00E70ED1" w:rsidRPr="00430E33">
        <w:rPr>
          <w:color w:val="000000"/>
        </w:rPr>
        <w:t>производственного учреждения</w:t>
      </w:r>
      <w:r w:rsidRPr="00430E33">
        <w:rPr>
          <w:color w:val="000000"/>
        </w:rPr>
        <w:t xml:space="preserve"> </w:t>
      </w:r>
      <w:r w:rsidR="00E70ED1" w:rsidRPr="00430E33">
        <w:rPr>
          <w:color w:val="000000"/>
        </w:rPr>
        <w:t>дало</w:t>
      </w:r>
      <w:r w:rsidRPr="00430E33">
        <w:rPr>
          <w:color w:val="000000"/>
        </w:rPr>
        <w:t xml:space="preserve"> оценку </w:t>
      </w:r>
      <w:r w:rsidR="00717939" w:rsidRPr="00430E33">
        <w:rPr>
          <w:color w:val="000000"/>
        </w:rPr>
        <w:t xml:space="preserve">учетных </w:t>
      </w:r>
      <w:r w:rsidRPr="00430E33">
        <w:rPr>
          <w:color w:val="000000"/>
        </w:rPr>
        <w:t>методов, планировани</w:t>
      </w:r>
      <w:r w:rsidR="00717939" w:rsidRPr="00430E33">
        <w:rPr>
          <w:color w:val="000000"/>
        </w:rPr>
        <w:t>ю</w:t>
      </w:r>
      <w:r w:rsidRPr="00430E33">
        <w:rPr>
          <w:color w:val="000000"/>
        </w:rPr>
        <w:t xml:space="preserve">, </w:t>
      </w:r>
      <w:r w:rsidR="00717939" w:rsidRPr="00430E33">
        <w:rPr>
          <w:color w:val="000000"/>
        </w:rPr>
        <w:t>а также прогнозированию</w:t>
      </w:r>
      <w:r w:rsidRPr="00430E33">
        <w:rPr>
          <w:color w:val="000000"/>
        </w:rPr>
        <w:t xml:space="preserve"> и </w:t>
      </w:r>
      <w:r w:rsidR="00717939" w:rsidRPr="00430E33">
        <w:rPr>
          <w:color w:val="000000"/>
        </w:rPr>
        <w:t>контролю</w:t>
      </w:r>
      <w:r w:rsidRPr="00430E33">
        <w:rPr>
          <w:color w:val="000000"/>
        </w:rPr>
        <w:t xml:space="preserve"> </w:t>
      </w:r>
      <w:r w:rsidR="00717939" w:rsidRPr="00430E33">
        <w:rPr>
          <w:color w:val="000000"/>
        </w:rPr>
        <w:t>осуществленных</w:t>
      </w:r>
      <w:r w:rsidRPr="00430E33">
        <w:rPr>
          <w:color w:val="000000"/>
        </w:rPr>
        <w:t xml:space="preserve"> </w:t>
      </w:r>
      <w:r w:rsidR="00717939" w:rsidRPr="00430E33">
        <w:rPr>
          <w:color w:val="000000"/>
        </w:rPr>
        <w:t xml:space="preserve">функций управления </w:t>
      </w:r>
      <w:r w:rsidRPr="00430E33">
        <w:rPr>
          <w:color w:val="000000"/>
        </w:rPr>
        <w:t xml:space="preserve">на </w:t>
      </w:r>
      <w:r w:rsidR="00717939" w:rsidRPr="00430E33">
        <w:rPr>
          <w:color w:val="000000"/>
        </w:rPr>
        <w:t>данных</w:t>
      </w:r>
      <w:r w:rsidRPr="00430E33">
        <w:rPr>
          <w:color w:val="000000"/>
        </w:rPr>
        <w:t xml:space="preserve"> момент, </w:t>
      </w:r>
      <w:r w:rsidR="00717939" w:rsidRPr="00430E33">
        <w:rPr>
          <w:color w:val="000000"/>
        </w:rPr>
        <w:t>так как</w:t>
      </w:r>
      <w:r w:rsidRPr="00430E33">
        <w:rPr>
          <w:color w:val="000000"/>
        </w:rPr>
        <w:t xml:space="preserve"> компания не сможет существовать</w:t>
      </w:r>
      <w:r w:rsidR="00717939" w:rsidRPr="00430E33">
        <w:rPr>
          <w:color w:val="000000"/>
        </w:rPr>
        <w:t>, если этих функций управления нет</w:t>
      </w:r>
      <w:r w:rsidRPr="00430E33">
        <w:rPr>
          <w:color w:val="000000"/>
        </w:rPr>
        <w:t>.</w:t>
      </w:r>
      <w:r w:rsidRPr="00430E33">
        <w:rPr>
          <w:b/>
          <w:bCs/>
          <w:color w:val="000000"/>
        </w:rPr>
        <w:t xml:space="preserve"> </w:t>
      </w:r>
    </w:p>
    <w:p w14:paraId="1C5009C3" w14:textId="3924A3B6" w:rsidR="00C23981" w:rsidRPr="00430E33" w:rsidRDefault="00F92FF1">
      <w:pPr>
        <w:pStyle w:val="2e"/>
        <w:rPr>
          <w:color w:val="000000"/>
        </w:rPr>
      </w:pPr>
      <w:r w:rsidRPr="00430E33">
        <w:rPr>
          <w:color w:val="000000"/>
        </w:rPr>
        <w:t xml:space="preserve">Возможны </w:t>
      </w:r>
      <w:r w:rsidR="00717939" w:rsidRPr="00430E33">
        <w:rPr>
          <w:color w:val="000000"/>
        </w:rPr>
        <w:t>такие</w:t>
      </w:r>
      <w:r w:rsidRPr="00430E33">
        <w:rPr>
          <w:color w:val="000000"/>
        </w:rPr>
        <w:t xml:space="preserve"> </w:t>
      </w:r>
      <w:r w:rsidR="00717939" w:rsidRPr="00430E33">
        <w:rPr>
          <w:color w:val="000000"/>
        </w:rPr>
        <w:t>способы</w:t>
      </w:r>
      <w:r w:rsidRPr="00430E33">
        <w:rPr>
          <w:color w:val="000000"/>
        </w:rPr>
        <w:t>:</w:t>
      </w:r>
    </w:p>
    <w:p w14:paraId="1A427D39" w14:textId="733C3368" w:rsidR="002A3202" w:rsidRPr="00430E33" w:rsidRDefault="002A3202" w:rsidP="002A3202">
      <w:pPr>
        <w:pStyle w:val="2e"/>
        <w:rPr>
          <w:rFonts w:eastAsia="Times New Roman"/>
          <w:color w:val="000000"/>
          <w:lang w:eastAsia="ru-RU"/>
        </w:rPr>
      </w:pPr>
      <w:r w:rsidRPr="00430E33">
        <w:rPr>
          <w:rFonts w:eastAsia="Times New Roman"/>
          <w:color w:val="000000"/>
          <w:lang w:eastAsia="ru-RU"/>
        </w:rPr>
        <w:t>- Функции управления деятельностью компании носят беспорядочный характер и полагаются на интуитивное понимание руководства. Это требует формулирования требований к системе учета, отвечающей потребностям предприятия, и соответствующей оценки ИС на соответствие непосредственно этим правилам.</w:t>
      </w:r>
    </w:p>
    <w:p w14:paraId="2AC90ADE" w14:textId="77777777" w:rsidR="002A3202" w:rsidRPr="00430E33" w:rsidRDefault="002A3202" w:rsidP="002A3202">
      <w:pPr>
        <w:pStyle w:val="2e"/>
        <w:rPr>
          <w:rFonts w:eastAsia="Times New Roman"/>
          <w:color w:val="000000"/>
          <w:lang w:eastAsia="ru-RU"/>
        </w:rPr>
      </w:pPr>
      <w:r w:rsidRPr="00430E33">
        <w:rPr>
          <w:rFonts w:eastAsia="Times New Roman"/>
          <w:color w:val="000000"/>
          <w:lang w:eastAsia="ru-RU"/>
        </w:rPr>
        <w:t xml:space="preserve">- Система управления производством основана на модели Запада. Основой этой системы является бизнес- (производственное) планирование, на базе которого строится система калькуляции себестоимости и абсорбции затрат (калькуляция переменных затрат и калькуляция абсорбционных затрат), система учета, контроля и анализа затрат (калькуляция стандартных затрат) и </w:t>
      </w:r>
      <w:r w:rsidRPr="00430E33">
        <w:rPr>
          <w:rFonts w:eastAsia="Times New Roman"/>
          <w:color w:val="000000"/>
          <w:lang w:eastAsia="ru-RU"/>
        </w:rPr>
        <w:lastRenderedPageBreak/>
        <w:t>CVP-анализ. В этом конкретном примере необходимо выбрать систему, соответствующую принятому методу учета; подходит система класса MRPII-ERP.</w:t>
      </w:r>
    </w:p>
    <w:p w14:paraId="50BFFB2A" w14:textId="7599FB40" w:rsidR="00C23981" w:rsidRPr="00430E33" w:rsidRDefault="009E3075" w:rsidP="002A3202">
      <w:pPr>
        <w:pStyle w:val="2e"/>
        <w:rPr>
          <w:color w:val="000000"/>
        </w:rPr>
      </w:pPr>
      <w:r w:rsidRPr="00430E33">
        <w:rPr>
          <w:color w:val="000000"/>
        </w:rPr>
        <w:t xml:space="preserve">В качестве объекта исследовательской работы выступает </w:t>
      </w:r>
      <w:r w:rsidR="00F92FF1" w:rsidRPr="00430E33">
        <w:rPr>
          <w:color w:val="000000"/>
        </w:rPr>
        <w:t xml:space="preserve">ФГУП «Федеральныйо центр двойных технологий "Союз"» (далее </w:t>
      </w:r>
      <w:r w:rsidR="00F92FF1" w:rsidRPr="00430E33">
        <w:rPr>
          <w:iCs/>
          <w:color w:val="000000"/>
        </w:rPr>
        <w:t>ФГУП «ФЦДТ «Союз»</w:t>
      </w:r>
      <w:r w:rsidR="00F92FF1" w:rsidRPr="00430E33">
        <w:rPr>
          <w:color w:val="000000"/>
        </w:rPr>
        <w:t xml:space="preserve">), </w:t>
      </w:r>
      <w:r w:rsidRPr="00430E33">
        <w:rPr>
          <w:color w:val="000000"/>
        </w:rPr>
        <w:t xml:space="preserve">а предмета </w:t>
      </w:r>
      <w:r w:rsidR="00F92FF1" w:rsidRPr="00430E33">
        <w:rPr>
          <w:color w:val="000000"/>
        </w:rPr>
        <w:t>– процесс моделирования финансово-экономической деятельности предприятия.</w:t>
      </w:r>
    </w:p>
    <w:p w14:paraId="70135691" w14:textId="77777777" w:rsidR="00C23981" w:rsidRPr="00430E33" w:rsidRDefault="00F92FF1">
      <w:pPr>
        <w:pStyle w:val="2e"/>
        <w:rPr>
          <w:color w:val="000000"/>
        </w:rPr>
      </w:pPr>
      <w:r w:rsidRPr="00430E33">
        <w:rPr>
          <w:color w:val="000000"/>
        </w:rPr>
        <w:t>Цель работы – моделирование финансово-экономической деятельности предприятия с использованием программных средств 1С: ERP на примере Федерального центра двойных технологий "Союз" за счет разработки и внедрения программного обеспечения для автоматизации производственного учета финансово-экономической деятельности производственного предприятия.</w:t>
      </w:r>
    </w:p>
    <w:p w14:paraId="30ECF07D" w14:textId="77777777" w:rsidR="00C23981" w:rsidRPr="00430E33" w:rsidRDefault="00F92FF1">
      <w:pPr>
        <w:ind w:firstLine="709"/>
        <w:rPr>
          <w:color w:val="000000"/>
          <w:sz w:val="28"/>
          <w:szCs w:val="28"/>
          <w:lang w:eastAsia="en-US"/>
        </w:rPr>
      </w:pPr>
      <w:r w:rsidRPr="00430E33">
        <w:rPr>
          <w:color w:val="000000"/>
          <w:sz w:val="28"/>
          <w:szCs w:val="28"/>
          <w:lang w:eastAsia="en-US"/>
        </w:rPr>
        <w:t>Задачи исследования:</w:t>
      </w:r>
    </w:p>
    <w:p w14:paraId="0CD2AFF9" w14:textId="77777777" w:rsidR="00C23981" w:rsidRPr="00430E33" w:rsidRDefault="00F92FF1" w:rsidP="00073886">
      <w:pPr>
        <w:pStyle w:val="123"/>
        <w:numPr>
          <w:ilvl w:val="0"/>
          <w:numId w:val="10"/>
        </w:numPr>
        <w:ind w:left="0" w:firstLine="709"/>
      </w:pPr>
      <w:r w:rsidRPr="00430E33">
        <w:t xml:space="preserve">изучить технико-экономическую характеристику </w:t>
      </w:r>
      <w:r w:rsidRPr="00430E33">
        <w:rPr>
          <w:iCs/>
        </w:rPr>
        <w:t>ФГУП «ФЦДТ «Союз»</w:t>
      </w:r>
      <w:r w:rsidRPr="00430E33">
        <w:t>;</w:t>
      </w:r>
    </w:p>
    <w:p w14:paraId="09B59EA7" w14:textId="77777777" w:rsidR="00C23981" w:rsidRPr="00430E33" w:rsidRDefault="00F92FF1" w:rsidP="00073886">
      <w:pPr>
        <w:pStyle w:val="123"/>
        <w:numPr>
          <w:ilvl w:val="0"/>
          <w:numId w:val="10"/>
        </w:numPr>
        <w:ind w:left="0" w:firstLine="709"/>
      </w:pPr>
      <w:r w:rsidRPr="00430E33">
        <w:t xml:space="preserve">изучить программное и аппаратное обеспечение, за которое ответственный </w:t>
      </w:r>
      <w:r w:rsidRPr="00430E33">
        <w:rPr>
          <w:iCs/>
        </w:rPr>
        <w:t xml:space="preserve">производственный </w:t>
      </w:r>
      <w:r w:rsidRPr="00430E33">
        <w:t>отдел;</w:t>
      </w:r>
    </w:p>
    <w:p w14:paraId="1794332E" w14:textId="77777777" w:rsidR="00C23981" w:rsidRPr="00430E33" w:rsidRDefault="00F92FF1" w:rsidP="00073886">
      <w:pPr>
        <w:pStyle w:val="123"/>
        <w:numPr>
          <w:ilvl w:val="0"/>
          <w:numId w:val="10"/>
        </w:numPr>
        <w:ind w:left="0" w:firstLine="709"/>
      </w:pPr>
      <w:r w:rsidRPr="00430E33">
        <w:t xml:space="preserve">рассмотреть бизнес-процессы организации в </w:t>
      </w:r>
      <w:r w:rsidRPr="00430E33">
        <w:rPr>
          <w:iCs/>
        </w:rPr>
        <w:t xml:space="preserve">производственном </w:t>
      </w:r>
      <w:r w:rsidRPr="00430E33">
        <w:t>отделе;</w:t>
      </w:r>
    </w:p>
    <w:p w14:paraId="2B7C1C44" w14:textId="77777777" w:rsidR="00C23981" w:rsidRPr="00430E33" w:rsidRDefault="00F92FF1" w:rsidP="00073886">
      <w:pPr>
        <w:pStyle w:val="123"/>
        <w:numPr>
          <w:ilvl w:val="0"/>
          <w:numId w:val="10"/>
        </w:numPr>
        <w:ind w:left="0" w:firstLine="709"/>
      </w:pPr>
      <w:r w:rsidRPr="00430E33">
        <w:t>провести проектирование и реализацию системы автоматизации;</w:t>
      </w:r>
    </w:p>
    <w:p w14:paraId="53552B27" w14:textId="77777777" w:rsidR="00C23981" w:rsidRPr="00430E33" w:rsidRDefault="00F92FF1" w:rsidP="00073886">
      <w:pPr>
        <w:pStyle w:val="123"/>
        <w:numPr>
          <w:ilvl w:val="0"/>
          <w:numId w:val="10"/>
        </w:numPr>
        <w:ind w:left="0" w:firstLine="709"/>
      </w:pPr>
      <w:r w:rsidRPr="00430E33">
        <w:t xml:space="preserve">сформулировать и внедрить предложения по повышению эффективности в </w:t>
      </w:r>
      <w:r w:rsidRPr="00430E33">
        <w:rPr>
          <w:iCs/>
        </w:rPr>
        <w:t xml:space="preserve">производственном </w:t>
      </w:r>
      <w:r w:rsidRPr="00430E33">
        <w:t>отделе;</w:t>
      </w:r>
    </w:p>
    <w:p w14:paraId="056557D4" w14:textId="77777777" w:rsidR="00C23981" w:rsidRPr="00430E33" w:rsidRDefault="00F92FF1" w:rsidP="00073886">
      <w:pPr>
        <w:pStyle w:val="123"/>
        <w:numPr>
          <w:ilvl w:val="0"/>
          <w:numId w:val="10"/>
        </w:numPr>
        <w:ind w:left="0" w:firstLine="709"/>
      </w:pPr>
      <w:r w:rsidRPr="00430E33">
        <w:t xml:space="preserve">спроектировать и реализовать информационную систему </w:t>
      </w:r>
      <w:r w:rsidRPr="00430E33">
        <w:rPr>
          <w:iCs/>
        </w:rPr>
        <w:t>ФГУП «ФЦДТ «Союз»</w:t>
      </w:r>
      <w:r w:rsidRPr="00430E33">
        <w:t>;</w:t>
      </w:r>
    </w:p>
    <w:p w14:paraId="1BE71FA2" w14:textId="77777777" w:rsidR="00C23981" w:rsidRPr="00430E33" w:rsidRDefault="00F92FF1" w:rsidP="00073886">
      <w:pPr>
        <w:pStyle w:val="123"/>
        <w:numPr>
          <w:ilvl w:val="0"/>
          <w:numId w:val="10"/>
        </w:numPr>
        <w:ind w:left="0" w:firstLine="709"/>
      </w:pPr>
      <w:r w:rsidRPr="00430E33">
        <w:t>привести экономическое обоснование эффективности проекта.</w:t>
      </w:r>
    </w:p>
    <w:p w14:paraId="0CB5457F" w14:textId="77777777" w:rsidR="00C23981" w:rsidRPr="00430E33" w:rsidRDefault="00F92FF1">
      <w:pPr>
        <w:spacing w:line="360" w:lineRule="auto"/>
        <w:ind w:firstLine="709"/>
        <w:jc w:val="both"/>
        <w:rPr>
          <w:color w:val="000000"/>
          <w:sz w:val="28"/>
          <w:szCs w:val="28"/>
          <w:lang w:eastAsia="en-US"/>
        </w:rPr>
      </w:pPr>
      <w:r w:rsidRPr="00430E33">
        <w:rPr>
          <w:color w:val="000000"/>
          <w:sz w:val="28"/>
          <w:szCs w:val="28"/>
          <w:lang w:eastAsia="en-US"/>
        </w:rPr>
        <w:t>В основе методологии исследования используются отдельные компоненты системного подхода, которые помогают выработать результативную стратегию исследования выбранных объектов.</w:t>
      </w:r>
    </w:p>
    <w:p w14:paraId="2137E318" w14:textId="77777777" w:rsidR="00C23981" w:rsidRPr="00430E33" w:rsidRDefault="00F92FF1">
      <w:pPr>
        <w:spacing w:line="360" w:lineRule="auto"/>
        <w:ind w:firstLine="709"/>
        <w:jc w:val="both"/>
        <w:rPr>
          <w:color w:val="000000"/>
          <w:sz w:val="28"/>
          <w:szCs w:val="28"/>
          <w:lang w:eastAsia="en-US"/>
        </w:rPr>
      </w:pPr>
      <w:r w:rsidRPr="00430E33">
        <w:rPr>
          <w:color w:val="000000"/>
          <w:sz w:val="28"/>
          <w:szCs w:val="28"/>
          <w:lang w:eastAsia="en-US"/>
        </w:rPr>
        <w:t xml:space="preserve">В качестве теоретической базы послужили работы зарубежных и </w:t>
      </w:r>
      <w:r w:rsidRPr="00430E33">
        <w:rPr>
          <w:color w:val="000000"/>
          <w:sz w:val="28"/>
          <w:szCs w:val="28"/>
          <w:lang w:eastAsia="en-US"/>
        </w:rPr>
        <w:lastRenderedPageBreak/>
        <w:t xml:space="preserve">отечественных ученых и специалистов области, которые занимаются изучением проблем автоматизации служб технической поддержки, </w:t>
      </w:r>
      <w:r w:rsidRPr="00430E33">
        <w:rPr>
          <w:color w:val="000000"/>
          <w:sz w:val="28"/>
          <w:szCs w:val="28"/>
          <w:lang w:val="en-US" w:eastAsia="en-US"/>
        </w:rPr>
        <w:t>call</w:t>
      </w:r>
      <w:r w:rsidRPr="00430E33">
        <w:rPr>
          <w:color w:val="000000"/>
          <w:sz w:val="28"/>
          <w:szCs w:val="28"/>
          <w:lang w:eastAsia="en-US"/>
        </w:rPr>
        <w:t>-центров, бизнес-процессов коммерческих предприятий.</w:t>
      </w:r>
    </w:p>
    <w:p w14:paraId="780FCDE8" w14:textId="77777777" w:rsidR="00C23981" w:rsidRPr="00430E33" w:rsidRDefault="00F92FF1">
      <w:pPr>
        <w:spacing w:line="360" w:lineRule="auto"/>
        <w:ind w:firstLine="709"/>
        <w:jc w:val="both"/>
        <w:rPr>
          <w:color w:val="000000"/>
          <w:sz w:val="28"/>
          <w:szCs w:val="28"/>
          <w:lang w:eastAsia="en-US"/>
        </w:rPr>
      </w:pPr>
      <w:r w:rsidRPr="00430E33">
        <w:rPr>
          <w:color w:val="000000"/>
          <w:sz w:val="28"/>
          <w:szCs w:val="28"/>
          <w:lang w:eastAsia="en-US"/>
        </w:rPr>
        <w:t>В процессе проведения исследования использовались методы, теоретического анализа, наблюдения, моделирования и синтеза.</w:t>
      </w:r>
    </w:p>
    <w:p w14:paraId="414C9F03" w14:textId="77777777" w:rsidR="00AF2248" w:rsidRPr="00430E33" w:rsidRDefault="00AF2248" w:rsidP="00AF2248">
      <w:pPr>
        <w:pStyle w:val="2e"/>
        <w:rPr>
          <w:rFonts w:eastAsia="Times New Roman"/>
          <w:color w:val="000000"/>
        </w:rPr>
      </w:pPr>
      <w:r w:rsidRPr="00430E33">
        <w:rPr>
          <w:rFonts w:eastAsia="Times New Roman"/>
          <w:color w:val="000000"/>
        </w:rPr>
        <w:t>Практическая значимость работы - разработка мощной, легко расширяемой, устойчивой при больших нагрузках информационной системы, которая может быть использована на аналогичных предприятиях.</w:t>
      </w:r>
    </w:p>
    <w:p w14:paraId="337D13D4" w14:textId="77777777" w:rsidR="00AF2248" w:rsidRPr="00430E33" w:rsidRDefault="00AF2248" w:rsidP="00AF2248">
      <w:pPr>
        <w:pStyle w:val="2e"/>
        <w:rPr>
          <w:rFonts w:eastAsia="Times New Roman"/>
          <w:color w:val="000000"/>
        </w:rPr>
      </w:pPr>
      <w:r w:rsidRPr="00430E33">
        <w:rPr>
          <w:rFonts w:eastAsia="Times New Roman"/>
          <w:color w:val="000000"/>
        </w:rPr>
        <w:t>В данной работе предполагается, что в качестве объекта исследования выступает производственный объект, который является производственным предприятием. Несмотря на кажущуюся хаотичность организации процесса производства, на предприятии действует корректная система учета. Однако его применение, по сути, основано на ручной обработке всех необходимых данных, что часто приводит к искажениям.</w:t>
      </w:r>
    </w:p>
    <w:p w14:paraId="00BAC5CC" w14:textId="77777777" w:rsidR="00AF2248" w:rsidRPr="00430E33" w:rsidRDefault="00AF2248" w:rsidP="00AF2248">
      <w:pPr>
        <w:pStyle w:val="2e"/>
        <w:rPr>
          <w:rFonts w:eastAsia="Times New Roman"/>
          <w:color w:val="000000"/>
        </w:rPr>
      </w:pPr>
      <w:r w:rsidRPr="00430E33">
        <w:rPr>
          <w:rFonts w:eastAsia="Times New Roman"/>
          <w:color w:val="000000"/>
        </w:rPr>
        <w:t>Разрабатываемая система принципиально не меняет технику учета на предприятии, но призвана облегчить получение необходимых сведений для специалистов в области управления производством, облегчить процесс ввода выходных данных и повысить показатель надежности всех принимаемых сведений.</w:t>
      </w:r>
    </w:p>
    <w:p w14:paraId="4E1A802D" w14:textId="06A8470F" w:rsidR="00C23981" w:rsidRPr="00430E33" w:rsidRDefault="00F92FF1" w:rsidP="00AF2248">
      <w:pPr>
        <w:pStyle w:val="2e"/>
        <w:rPr>
          <w:color w:val="000000"/>
        </w:rPr>
      </w:pPr>
      <w:r w:rsidRPr="00430E33">
        <w:rPr>
          <w:color w:val="000000"/>
        </w:rPr>
        <w:t xml:space="preserve">Во-первых, новизна работы обусловлена развитием управленческой системы компании </w:t>
      </w:r>
      <w:r w:rsidRPr="00430E33">
        <w:rPr>
          <w:iCs/>
          <w:color w:val="000000"/>
        </w:rPr>
        <w:t>ФГУП «ФЦДТ «Союз»</w:t>
      </w:r>
      <w:r w:rsidRPr="00430E33">
        <w:rPr>
          <w:color w:val="000000"/>
        </w:rPr>
        <w:t xml:space="preserve"> к направлению информатизации, во-вторых, наличием острой надобности на предприятии в хранении и обработке ежегодно увеличивающегося количества данных, которые связанны с управленческой деятельностью. </w:t>
      </w:r>
    </w:p>
    <w:p w14:paraId="69B4121E" w14:textId="77777777" w:rsidR="00C23981" w:rsidRPr="00430E33" w:rsidRDefault="00F92FF1">
      <w:pPr>
        <w:pStyle w:val="2e"/>
        <w:rPr>
          <w:color w:val="000000"/>
        </w:rPr>
      </w:pPr>
      <w:r w:rsidRPr="00430E33">
        <w:rPr>
          <w:color w:val="000000"/>
        </w:rPr>
        <w:t>На защиту выносятся:</w:t>
      </w:r>
    </w:p>
    <w:p w14:paraId="3C27E596" w14:textId="77777777" w:rsidR="00C23981" w:rsidRPr="00430E33" w:rsidRDefault="00F92FF1" w:rsidP="00073886">
      <w:pPr>
        <w:pStyle w:val="2e"/>
        <w:numPr>
          <w:ilvl w:val="0"/>
          <w:numId w:val="9"/>
        </w:numPr>
        <w:ind w:left="0" w:firstLine="709"/>
        <w:rPr>
          <w:color w:val="000000"/>
        </w:rPr>
      </w:pPr>
      <w:r w:rsidRPr="00430E33">
        <w:rPr>
          <w:color w:val="000000"/>
        </w:rPr>
        <w:t>анализ предметной области в нотации IDEF0;</w:t>
      </w:r>
    </w:p>
    <w:p w14:paraId="619F796A" w14:textId="77777777" w:rsidR="00C23981" w:rsidRPr="00430E33" w:rsidRDefault="00F92FF1" w:rsidP="00073886">
      <w:pPr>
        <w:pStyle w:val="2e"/>
        <w:numPr>
          <w:ilvl w:val="0"/>
          <w:numId w:val="9"/>
        </w:numPr>
        <w:ind w:left="0" w:firstLine="709"/>
        <w:rPr>
          <w:color w:val="000000"/>
        </w:rPr>
      </w:pPr>
      <w:r w:rsidRPr="00430E33">
        <w:rPr>
          <w:color w:val="000000"/>
        </w:rPr>
        <w:t>алгоритмы прикладных программ, использованных в работе;</w:t>
      </w:r>
    </w:p>
    <w:p w14:paraId="3E01D41D" w14:textId="77777777" w:rsidR="00C23981" w:rsidRPr="00430E33" w:rsidRDefault="00F92FF1" w:rsidP="00073886">
      <w:pPr>
        <w:pStyle w:val="2e"/>
        <w:numPr>
          <w:ilvl w:val="0"/>
          <w:numId w:val="9"/>
        </w:numPr>
        <w:ind w:left="0" w:firstLine="709"/>
        <w:rPr>
          <w:color w:val="000000"/>
        </w:rPr>
      </w:pPr>
      <w:r w:rsidRPr="00430E33">
        <w:rPr>
          <w:color w:val="000000"/>
        </w:rPr>
        <w:t>разработка даталогической модели работы системы;</w:t>
      </w:r>
    </w:p>
    <w:p w14:paraId="673338FF" w14:textId="77777777" w:rsidR="00C23981" w:rsidRPr="00430E33" w:rsidRDefault="00F92FF1" w:rsidP="00073886">
      <w:pPr>
        <w:pStyle w:val="2e"/>
        <w:numPr>
          <w:ilvl w:val="0"/>
          <w:numId w:val="9"/>
        </w:numPr>
        <w:ind w:left="0" w:firstLine="709"/>
        <w:rPr>
          <w:color w:val="000000"/>
        </w:rPr>
      </w:pPr>
      <w:r w:rsidRPr="00430E33">
        <w:rPr>
          <w:color w:val="000000"/>
        </w:rPr>
        <w:t>структура пакета;</w:t>
      </w:r>
    </w:p>
    <w:p w14:paraId="331E6E06" w14:textId="77777777" w:rsidR="00C23981" w:rsidRPr="00430E33" w:rsidRDefault="00F92FF1" w:rsidP="00073886">
      <w:pPr>
        <w:pStyle w:val="2e"/>
        <w:numPr>
          <w:ilvl w:val="0"/>
          <w:numId w:val="9"/>
        </w:numPr>
        <w:ind w:left="0" w:firstLine="709"/>
        <w:rPr>
          <w:color w:val="000000"/>
        </w:rPr>
      </w:pPr>
      <w:r w:rsidRPr="00430E33">
        <w:rPr>
          <w:color w:val="000000"/>
        </w:rPr>
        <w:t>анализ средств разработки;</w:t>
      </w:r>
    </w:p>
    <w:p w14:paraId="316F986C" w14:textId="77777777" w:rsidR="00C23981" w:rsidRPr="00430E33" w:rsidRDefault="00F92FF1" w:rsidP="00073886">
      <w:pPr>
        <w:pStyle w:val="2e"/>
        <w:numPr>
          <w:ilvl w:val="0"/>
          <w:numId w:val="9"/>
        </w:numPr>
        <w:ind w:left="0" w:firstLine="709"/>
        <w:rPr>
          <w:color w:val="000000"/>
        </w:rPr>
      </w:pPr>
      <w:r w:rsidRPr="00430E33">
        <w:rPr>
          <w:color w:val="000000"/>
        </w:rPr>
        <w:lastRenderedPageBreak/>
        <w:t>программная реализация системы.</w:t>
      </w:r>
    </w:p>
    <w:p w14:paraId="21374293" w14:textId="77777777" w:rsidR="00C23981" w:rsidRPr="00430E33" w:rsidRDefault="00F92FF1">
      <w:pPr>
        <w:pStyle w:val="2e"/>
        <w:rPr>
          <w:color w:val="000000"/>
        </w:rPr>
      </w:pPr>
      <w:r w:rsidRPr="00430E33">
        <w:rPr>
          <w:color w:val="000000"/>
        </w:rPr>
        <w:t>Данная работа содержит в себе три части.</w:t>
      </w:r>
    </w:p>
    <w:p w14:paraId="6001C4FC" w14:textId="77777777" w:rsidR="00C23981" w:rsidRPr="00430E33" w:rsidRDefault="00F92FF1">
      <w:pPr>
        <w:spacing w:line="360" w:lineRule="auto"/>
        <w:ind w:firstLine="709"/>
        <w:jc w:val="both"/>
        <w:rPr>
          <w:rFonts w:eastAsia="Calibri"/>
          <w:color w:val="000000"/>
          <w:sz w:val="28"/>
          <w:szCs w:val="28"/>
          <w:lang w:eastAsia="en-US"/>
        </w:rPr>
      </w:pPr>
      <w:r w:rsidRPr="00430E33">
        <w:rPr>
          <w:rFonts w:eastAsia="Calibri"/>
          <w:color w:val="000000"/>
          <w:sz w:val="28"/>
          <w:szCs w:val="28"/>
          <w:lang w:eastAsia="en-US"/>
        </w:rPr>
        <w:t xml:space="preserve">Аналитическая часть данной работы направлена на необходимость автоматизации: указана суть задачи, рассмотрены основные свойства текущей информационной системы и основной бизнес-процесс, исследованы вопросы, имеющие непосредственное отношение к данной сфере. </w:t>
      </w:r>
    </w:p>
    <w:p w14:paraId="3EEEF19B" w14:textId="77777777" w:rsidR="00C23981" w:rsidRPr="00430E33" w:rsidRDefault="00F92FF1">
      <w:pPr>
        <w:spacing w:line="360" w:lineRule="auto"/>
        <w:ind w:firstLine="709"/>
        <w:jc w:val="both"/>
        <w:rPr>
          <w:rFonts w:eastAsia="Calibri"/>
          <w:color w:val="000000"/>
          <w:sz w:val="28"/>
          <w:szCs w:val="28"/>
          <w:lang w:eastAsia="en-US"/>
        </w:rPr>
      </w:pPr>
      <w:r w:rsidRPr="00430E33">
        <w:rPr>
          <w:rFonts w:eastAsia="Calibri"/>
          <w:color w:val="000000"/>
          <w:sz w:val="28"/>
          <w:szCs w:val="28"/>
          <w:lang w:eastAsia="en-US"/>
        </w:rPr>
        <w:t>Исследовательская часть работы содержит информационную архитектура данного проекта, построена информационная модель, подготовлено моделирование «сущность-связь» (ER-модель), представлена структура и описание полей таблиц в базе данных, проанализированы информационные потоки входной, результатной, нормативно-справочной и оперативной информации.</w:t>
      </w:r>
    </w:p>
    <w:p w14:paraId="6FB79D06" w14:textId="77777777" w:rsidR="00C23981" w:rsidRPr="00430E33" w:rsidRDefault="00F92FF1">
      <w:pPr>
        <w:spacing w:line="360" w:lineRule="auto"/>
        <w:ind w:firstLine="709"/>
        <w:jc w:val="both"/>
        <w:rPr>
          <w:rFonts w:eastAsia="Calibri"/>
          <w:color w:val="000000"/>
          <w:sz w:val="28"/>
          <w:szCs w:val="28"/>
          <w:lang w:eastAsia="en-US"/>
        </w:rPr>
      </w:pPr>
      <w:r w:rsidRPr="00430E33">
        <w:rPr>
          <w:rFonts w:eastAsia="Calibri"/>
          <w:color w:val="000000"/>
          <w:sz w:val="28"/>
          <w:szCs w:val="28"/>
          <w:lang w:eastAsia="en-US"/>
        </w:rPr>
        <w:t>При выполнении решений для данного программного обеспечения реализовано построение: дерева диалога (сценария работы с системой), структурной схемы пакета и части компонентов проекта, необходимых для раскрытия сути машинной реализации задачи.</w:t>
      </w:r>
    </w:p>
    <w:p w14:paraId="720FE796" w14:textId="77777777" w:rsidR="00C23981" w:rsidRPr="00430E33" w:rsidRDefault="00F92FF1">
      <w:pPr>
        <w:spacing w:line="360" w:lineRule="auto"/>
        <w:ind w:firstLine="709"/>
        <w:jc w:val="both"/>
        <w:rPr>
          <w:rFonts w:eastAsia="Calibri"/>
          <w:color w:val="000000"/>
          <w:sz w:val="28"/>
          <w:szCs w:val="28"/>
          <w:lang w:eastAsia="en-US"/>
        </w:rPr>
      </w:pPr>
      <w:r w:rsidRPr="00430E33">
        <w:rPr>
          <w:rFonts w:eastAsia="Calibri"/>
          <w:color w:val="000000"/>
          <w:sz w:val="28"/>
          <w:szCs w:val="28"/>
          <w:lang w:eastAsia="en-US"/>
        </w:rPr>
        <w:t>Во второй главе описан задействованный программный модуль, представлены схемы сбора технологического процесса, обрабатывания, передачи и выдачи информации.</w:t>
      </w:r>
    </w:p>
    <w:p w14:paraId="673461CC" w14:textId="77777777" w:rsidR="00C23981" w:rsidRPr="00430E33" w:rsidRDefault="00F92FF1">
      <w:pPr>
        <w:spacing w:line="360" w:lineRule="auto"/>
        <w:ind w:firstLine="709"/>
        <w:jc w:val="both"/>
        <w:rPr>
          <w:rFonts w:eastAsia="Calibri"/>
          <w:color w:val="000000"/>
          <w:sz w:val="28"/>
          <w:szCs w:val="28"/>
          <w:lang w:eastAsia="en-US"/>
        </w:rPr>
      </w:pPr>
      <w:r w:rsidRPr="00430E33">
        <w:rPr>
          <w:rFonts w:eastAsia="Calibri"/>
          <w:color w:val="000000"/>
          <w:sz w:val="28"/>
          <w:szCs w:val="28"/>
          <w:lang w:eastAsia="en-US"/>
        </w:rPr>
        <w:t xml:space="preserve">Физическая модель данных реализована в среде </w:t>
      </w:r>
      <w:r w:rsidRPr="00430E33">
        <w:rPr>
          <w:rFonts w:eastAsia="Calibri"/>
          <w:color w:val="000000"/>
          <w:sz w:val="28"/>
          <w:szCs w:val="28"/>
          <w:lang w:val="en-US" w:eastAsia="en-US"/>
        </w:rPr>
        <w:t>MySQL</w:t>
      </w:r>
      <w:r w:rsidRPr="00430E33">
        <w:rPr>
          <w:rFonts w:eastAsia="Calibri"/>
          <w:color w:val="000000"/>
          <w:sz w:val="28"/>
          <w:szCs w:val="28"/>
          <w:lang w:eastAsia="en-US"/>
        </w:rPr>
        <w:t xml:space="preserve">, </w:t>
      </w:r>
      <w:r w:rsidRPr="00430E33">
        <w:rPr>
          <w:rFonts w:eastAsia="Calibri"/>
          <w:color w:val="000000"/>
          <w:sz w:val="28"/>
          <w:szCs w:val="28"/>
          <w:lang w:val="en-US" w:eastAsia="en-US"/>
        </w:rPr>
        <w:t>c</w:t>
      </w:r>
      <w:r w:rsidRPr="00430E33">
        <w:rPr>
          <w:rFonts w:eastAsia="Calibri"/>
          <w:color w:val="000000"/>
          <w:sz w:val="28"/>
          <w:szCs w:val="28"/>
          <w:lang w:eastAsia="en-US"/>
        </w:rPr>
        <w:t xml:space="preserve"> использованием которой проведено построение таблиц с указанием ключевых атрибутов, построена диаграмма базы данных, проведено создание триггеров и представлений.</w:t>
      </w:r>
    </w:p>
    <w:p w14:paraId="5F98B622" w14:textId="77777777" w:rsidR="00C23981" w:rsidRPr="00430E33" w:rsidRDefault="00F92FF1">
      <w:pPr>
        <w:spacing w:line="360" w:lineRule="auto"/>
        <w:ind w:firstLine="709"/>
        <w:jc w:val="both"/>
        <w:rPr>
          <w:iCs/>
          <w:color w:val="000000"/>
          <w:sz w:val="28"/>
          <w:szCs w:val="28"/>
        </w:rPr>
      </w:pPr>
      <w:r w:rsidRPr="00430E33">
        <w:rPr>
          <w:rFonts w:eastAsia="Calibri"/>
          <w:color w:val="000000"/>
          <w:sz w:val="28"/>
          <w:szCs w:val="28"/>
          <w:lang w:eastAsia="en-US"/>
        </w:rPr>
        <w:t xml:space="preserve">В третьей части предоставленной работы </w:t>
      </w:r>
      <w:r w:rsidRPr="00430E33">
        <w:rPr>
          <w:rFonts w:eastAsia="Calibri"/>
          <w:color w:val="000000"/>
          <w:sz w:val="28"/>
          <w:szCs w:val="28"/>
          <w:lang w:val="en-US" w:eastAsia="en-US"/>
        </w:rPr>
        <w:t>c</w:t>
      </w:r>
      <w:r w:rsidRPr="00430E33">
        <w:rPr>
          <w:rFonts w:eastAsia="Calibri"/>
          <w:color w:val="000000"/>
          <w:sz w:val="28"/>
          <w:szCs w:val="28"/>
          <w:lang w:eastAsia="en-US"/>
        </w:rPr>
        <w:t xml:space="preserve"> использованием языка программирования РНР было проведено проектирование экранных форм, написан программный код в соответствии с поставленными задачами. Проведена разработка экранных форм с использованием встроенных экранных компонент. Представлена методика для расчета экономической эффективности и выполнены расчеты, необходимые для обоснования экономической эффективности проекта. По итогам данных расчетов можно уверенно говорить </w:t>
      </w:r>
      <w:r w:rsidRPr="00430E33">
        <w:rPr>
          <w:rFonts w:eastAsia="Calibri"/>
          <w:color w:val="000000"/>
          <w:sz w:val="28"/>
          <w:szCs w:val="28"/>
          <w:lang w:eastAsia="en-US"/>
        </w:rPr>
        <w:lastRenderedPageBreak/>
        <w:t>об экономической успешности данного проекта.</w:t>
      </w:r>
    </w:p>
    <w:p w14:paraId="00902D31" w14:textId="77777777" w:rsidR="00C23981" w:rsidRPr="00430E33" w:rsidRDefault="00C23981">
      <w:pPr>
        <w:widowControl/>
        <w:autoSpaceDE/>
        <w:autoSpaceDN/>
        <w:adjustRightInd/>
        <w:spacing w:line="360" w:lineRule="auto"/>
        <w:ind w:firstLine="851"/>
        <w:jc w:val="both"/>
        <w:rPr>
          <w:iCs/>
          <w:color w:val="000000"/>
          <w:sz w:val="28"/>
          <w:szCs w:val="28"/>
        </w:rPr>
      </w:pPr>
    </w:p>
    <w:p w14:paraId="3622676D" w14:textId="77777777" w:rsidR="00C23981" w:rsidRPr="00430E33" w:rsidRDefault="00F92FF1">
      <w:pPr>
        <w:pStyle w:val="100"/>
        <w:rPr>
          <w:smallCaps/>
          <w:color w:val="000000"/>
        </w:rPr>
      </w:pPr>
      <w:r w:rsidRPr="00430E33">
        <w:rPr>
          <w:color w:val="000000"/>
        </w:rPr>
        <w:br w:type="page"/>
      </w:r>
      <w:bookmarkStart w:id="8" w:name="_Toc97163443"/>
      <w:bookmarkStart w:id="9" w:name="_Toc118987160"/>
      <w:r w:rsidRPr="00430E33">
        <w:rPr>
          <w:smallCaps/>
          <w:color w:val="000000"/>
        </w:rPr>
        <w:lastRenderedPageBreak/>
        <w:t xml:space="preserve">1. </w:t>
      </w:r>
      <w:bookmarkEnd w:id="8"/>
      <w:r w:rsidRPr="00430E33">
        <w:rPr>
          <w:color w:val="000000"/>
        </w:rPr>
        <w:t>АНАЛИЗ ПРЕДМЕТНОЙ ОБЛАСТИ ДЛЯ РАЗРАБОТКИ ПО</w:t>
      </w:r>
      <w:bookmarkEnd w:id="9"/>
    </w:p>
    <w:p w14:paraId="60E68408" w14:textId="77777777" w:rsidR="00C23981" w:rsidRPr="00430E33" w:rsidRDefault="00F92FF1">
      <w:pPr>
        <w:pStyle w:val="115"/>
      </w:pPr>
      <w:bookmarkStart w:id="10" w:name="_Toc97163445"/>
      <w:bookmarkStart w:id="11" w:name="_Toc118987161"/>
      <w:r w:rsidRPr="00430E33">
        <w:t>1.1. Характеристика предприятия и его деятельности</w:t>
      </w:r>
      <w:bookmarkEnd w:id="10"/>
      <w:bookmarkEnd w:id="11"/>
    </w:p>
    <w:p w14:paraId="5AF43E7E" w14:textId="0C3014DC" w:rsidR="009745C7" w:rsidRPr="00430E33" w:rsidRDefault="009745C7" w:rsidP="009745C7">
      <w:pPr>
        <w:pStyle w:val="123"/>
        <w:rPr>
          <w:rFonts w:eastAsiaTheme="majorEastAsia"/>
        </w:rPr>
      </w:pPr>
      <w:r w:rsidRPr="00430E33">
        <w:rPr>
          <w:rFonts w:eastAsiaTheme="majorEastAsia"/>
        </w:rPr>
        <w:t>Предприятие ФГУП ФЦДТ "Союз" занимает одно из ведущих мест в России в сфере химико-технологического производства ракетного сырья, проектирования и разработки технологий и двигателей для многоцелевых ракетных комплексов, создания систем космического назначения, оборудования прямого энергетического преобразования, а также разработки технологических решений двойного применения.</w:t>
      </w:r>
    </w:p>
    <w:p w14:paraId="670E5192" w14:textId="77777777" w:rsidR="009745C7" w:rsidRPr="00430E33" w:rsidRDefault="009745C7" w:rsidP="009745C7">
      <w:pPr>
        <w:pStyle w:val="123"/>
        <w:rPr>
          <w:rFonts w:eastAsiaTheme="majorEastAsia"/>
        </w:rPr>
      </w:pPr>
      <w:r w:rsidRPr="00430E33">
        <w:rPr>
          <w:rFonts w:eastAsiaTheme="majorEastAsia"/>
        </w:rPr>
        <w:t>В октябре 1947 года на базе 512 экспериментально-исследовательского предприятия, которое в годы Великой Отечественной войны производило пороховые заряды для легендарных реактивных снарядов "Катюша", было создано новое производственное учреждение.</w:t>
      </w:r>
    </w:p>
    <w:p w14:paraId="7B995C6E" w14:textId="3D513C78" w:rsidR="00C23981" w:rsidRPr="00430E33" w:rsidRDefault="009745C7" w:rsidP="00A74C59">
      <w:pPr>
        <w:pStyle w:val="123"/>
        <w:rPr>
          <w:iCs/>
        </w:rPr>
      </w:pPr>
      <w:r w:rsidRPr="00430E33">
        <w:rPr>
          <w:rFonts w:eastAsiaTheme="majorEastAsia"/>
        </w:rPr>
        <w:t>В таблице 1 приведены основные показатели компании.</w:t>
      </w:r>
    </w:p>
    <w:p w14:paraId="69EB00E2" w14:textId="77777777" w:rsidR="00A74C59" w:rsidRPr="00430E33" w:rsidRDefault="00A74C59" w:rsidP="00A74C59">
      <w:pPr>
        <w:widowControl/>
        <w:autoSpaceDE/>
        <w:autoSpaceDN/>
        <w:adjustRightInd/>
        <w:spacing w:line="360" w:lineRule="auto"/>
        <w:jc w:val="right"/>
        <w:rPr>
          <w:rFonts w:eastAsia="Calibri"/>
          <w:color w:val="000000"/>
          <w:sz w:val="28"/>
          <w:szCs w:val="28"/>
          <w:lang w:eastAsia="en-US"/>
        </w:rPr>
      </w:pPr>
      <w:r w:rsidRPr="00430E33">
        <w:rPr>
          <w:rFonts w:eastAsia="Calibri"/>
          <w:color w:val="000000"/>
          <w:sz w:val="28"/>
          <w:szCs w:val="28"/>
          <w:lang w:eastAsia="en-US"/>
        </w:rPr>
        <w:t>Таблица 1 – показатели экономической деятельности ФГУП «ФЦДТ «Союз»</w:t>
      </w:r>
    </w:p>
    <w:p w14:paraId="457BD7D4" w14:textId="15742C18" w:rsidR="00C23981" w:rsidRPr="00430E33" w:rsidRDefault="00C23981" w:rsidP="00A74C59">
      <w:pPr>
        <w:widowControl/>
        <w:autoSpaceDE/>
        <w:autoSpaceDN/>
        <w:adjustRightInd/>
        <w:spacing w:line="360" w:lineRule="auto"/>
        <w:jc w:val="right"/>
        <w:rPr>
          <w:rFonts w:eastAsia="Calibri"/>
          <w:color w:val="000000"/>
          <w:sz w:val="28"/>
          <w:szCs w:val="28"/>
          <w:lang w:eastAsia="en-US"/>
        </w:rPr>
      </w:pPr>
    </w:p>
    <w:tbl>
      <w:tblPr>
        <w:tblW w:w="494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6"/>
        <w:gridCol w:w="4962"/>
      </w:tblGrid>
      <w:tr w:rsidR="00C23981" w:rsidRPr="00430E33" w14:paraId="70E1B21B" w14:textId="77777777">
        <w:tc>
          <w:tcPr>
            <w:tcW w:w="2455" w:type="pct"/>
            <w:vMerge w:val="restart"/>
            <w:shd w:val="clear" w:color="auto" w:fill="auto"/>
            <w:vAlign w:val="center"/>
          </w:tcPr>
          <w:p w14:paraId="3B13C133" w14:textId="77777777" w:rsidR="00C23981" w:rsidRPr="00430E33" w:rsidRDefault="00F92FF1">
            <w:pPr>
              <w:widowControl/>
              <w:autoSpaceDE/>
              <w:autoSpaceDN/>
              <w:adjustRightInd/>
              <w:spacing w:line="360" w:lineRule="auto"/>
              <w:jc w:val="center"/>
              <w:rPr>
                <w:rFonts w:eastAsia="Calibri"/>
                <w:color w:val="000000"/>
                <w:sz w:val="28"/>
                <w:szCs w:val="28"/>
                <w:lang w:eastAsia="en-US"/>
              </w:rPr>
            </w:pPr>
            <w:r w:rsidRPr="00430E33">
              <w:rPr>
                <w:rFonts w:eastAsia="Calibri"/>
                <w:color w:val="000000"/>
                <w:sz w:val="28"/>
                <w:szCs w:val="28"/>
                <w:lang w:eastAsia="en-US"/>
              </w:rPr>
              <w:t>Показатели</w:t>
            </w:r>
          </w:p>
        </w:tc>
        <w:tc>
          <w:tcPr>
            <w:tcW w:w="2545" w:type="pct"/>
            <w:shd w:val="clear" w:color="auto" w:fill="auto"/>
            <w:vAlign w:val="center"/>
          </w:tcPr>
          <w:p w14:paraId="7FE78B8E" w14:textId="77777777" w:rsidR="00C23981" w:rsidRPr="00430E33" w:rsidRDefault="00F92FF1">
            <w:pPr>
              <w:widowControl/>
              <w:autoSpaceDE/>
              <w:autoSpaceDN/>
              <w:adjustRightInd/>
              <w:spacing w:line="360" w:lineRule="auto"/>
              <w:jc w:val="center"/>
              <w:rPr>
                <w:rFonts w:eastAsia="Calibri"/>
                <w:color w:val="000000"/>
                <w:sz w:val="28"/>
                <w:szCs w:val="28"/>
                <w:lang w:eastAsia="en-US"/>
              </w:rPr>
            </w:pPr>
            <w:r w:rsidRPr="00430E33">
              <w:rPr>
                <w:rFonts w:eastAsia="Calibri"/>
                <w:color w:val="000000"/>
                <w:sz w:val="28"/>
                <w:szCs w:val="28"/>
                <w:lang w:eastAsia="en-US"/>
              </w:rPr>
              <w:t>Значения показателей</w:t>
            </w:r>
          </w:p>
        </w:tc>
      </w:tr>
      <w:tr w:rsidR="00C23981" w:rsidRPr="00430E33" w14:paraId="1E64BF58" w14:textId="77777777">
        <w:tc>
          <w:tcPr>
            <w:tcW w:w="2455" w:type="pct"/>
            <w:vMerge/>
            <w:shd w:val="clear" w:color="auto" w:fill="auto"/>
            <w:vAlign w:val="center"/>
          </w:tcPr>
          <w:p w14:paraId="1D7AA8D3" w14:textId="77777777" w:rsidR="00C23981" w:rsidRPr="00430E33" w:rsidRDefault="00C23981">
            <w:pPr>
              <w:widowControl/>
              <w:autoSpaceDE/>
              <w:autoSpaceDN/>
              <w:adjustRightInd/>
              <w:spacing w:line="360" w:lineRule="auto"/>
              <w:jc w:val="center"/>
              <w:rPr>
                <w:rFonts w:eastAsia="Calibri"/>
                <w:color w:val="000000"/>
                <w:sz w:val="28"/>
                <w:szCs w:val="28"/>
                <w:lang w:eastAsia="en-US"/>
              </w:rPr>
            </w:pPr>
          </w:p>
        </w:tc>
        <w:tc>
          <w:tcPr>
            <w:tcW w:w="2545" w:type="pct"/>
            <w:shd w:val="clear" w:color="auto" w:fill="auto"/>
            <w:vAlign w:val="center"/>
          </w:tcPr>
          <w:p w14:paraId="05AB799A" w14:textId="77777777" w:rsidR="00C23981" w:rsidRPr="00430E33" w:rsidRDefault="00F92FF1">
            <w:pPr>
              <w:widowControl/>
              <w:autoSpaceDE/>
              <w:autoSpaceDN/>
              <w:adjustRightInd/>
              <w:spacing w:line="360" w:lineRule="auto"/>
              <w:jc w:val="center"/>
              <w:rPr>
                <w:rFonts w:eastAsia="Calibri"/>
                <w:color w:val="000000"/>
                <w:sz w:val="28"/>
                <w:szCs w:val="28"/>
                <w:lang w:eastAsia="en-US"/>
              </w:rPr>
            </w:pPr>
            <w:r w:rsidRPr="00430E33">
              <w:rPr>
                <w:rFonts w:eastAsia="Calibri"/>
                <w:color w:val="000000"/>
                <w:sz w:val="28"/>
                <w:szCs w:val="28"/>
                <w:lang w:eastAsia="en-US"/>
              </w:rPr>
              <w:t>2022 г.</w:t>
            </w:r>
          </w:p>
        </w:tc>
      </w:tr>
      <w:tr w:rsidR="00C23981" w:rsidRPr="00430E33" w14:paraId="7EFD819D" w14:textId="77777777">
        <w:tc>
          <w:tcPr>
            <w:tcW w:w="2455" w:type="pct"/>
            <w:shd w:val="clear" w:color="auto" w:fill="auto"/>
            <w:vAlign w:val="center"/>
          </w:tcPr>
          <w:p w14:paraId="1A0D67DD" w14:textId="77777777" w:rsidR="00C23981" w:rsidRPr="00430E33" w:rsidRDefault="00F92FF1">
            <w:pPr>
              <w:widowControl/>
              <w:autoSpaceDE/>
              <w:autoSpaceDN/>
              <w:adjustRightInd/>
              <w:spacing w:line="360" w:lineRule="auto"/>
              <w:jc w:val="center"/>
              <w:rPr>
                <w:rFonts w:eastAsia="Calibri"/>
                <w:color w:val="000000"/>
                <w:sz w:val="28"/>
                <w:szCs w:val="28"/>
                <w:lang w:eastAsia="en-US"/>
              </w:rPr>
            </w:pPr>
            <w:r w:rsidRPr="00430E33">
              <w:rPr>
                <w:rFonts w:eastAsia="Calibri"/>
                <w:color w:val="000000"/>
                <w:sz w:val="28"/>
                <w:szCs w:val="28"/>
                <w:lang w:eastAsia="en-US"/>
              </w:rPr>
              <w:t>Сотрудников, человек</w:t>
            </w:r>
          </w:p>
        </w:tc>
        <w:tc>
          <w:tcPr>
            <w:tcW w:w="2545" w:type="pct"/>
            <w:shd w:val="clear" w:color="auto" w:fill="auto"/>
            <w:vAlign w:val="center"/>
          </w:tcPr>
          <w:p w14:paraId="0F565B69" w14:textId="77777777" w:rsidR="00C23981" w:rsidRPr="00430E33" w:rsidRDefault="00F92FF1">
            <w:pPr>
              <w:widowControl/>
              <w:autoSpaceDE/>
              <w:autoSpaceDN/>
              <w:adjustRightInd/>
              <w:spacing w:line="360" w:lineRule="auto"/>
              <w:jc w:val="center"/>
              <w:rPr>
                <w:rFonts w:eastAsia="Calibri"/>
                <w:color w:val="000000"/>
                <w:sz w:val="28"/>
                <w:szCs w:val="28"/>
                <w:lang w:eastAsia="en-US"/>
              </w:rPr>
            </w:pPr>
            <w:r w:rsidRPr="00430E33">
              <w:rPr>
                <w:rFonts w:eastAsia="Calibri"/>
                <w:color w:val="000000"/>
                <w:sz w:val="28"/>
                <w:szCs w:val="28"/>
                <w:lang w:eastAsia="en-US"/>
              </w:rPr>
              <w:t>65</w:t>
            </w:r>
          </w:p>
        </w:tc>
      </w:tr>
      <w:tr w:rsidR="00C23981" w:rsidRPr="00430E33" w14:paraId="310C348F" w14:textId="77777777">
        <w:tc>
          <w:tcPr>
            <w:tcW w:w="2455" w:type="pct"/>
            <w:shd w:val="clear" w:color="auto" w:fill="auto"/>
            <w:vAlign w:val="center"/>
          </w:tcPr>
          <w:p w14:paraId="5E626642" w14:textId="77777777" w:rsidR="00C23981" w:rsidRPr="00430E33" w:rsidRDefault="00F92FF1">
            <w:pPr>
              <w:widowControl/>
              <w:autoSpaceDE/>
              <w:autoSpaceDN/>
              <w:adjustRightInd/>
              <w:spacing w:line="360" w:lineRule="auto"/>
              <w:jc w:val="center"/>
              <w:rPr>
                <w:rFonts w:eastAsia="Calibri"/>
                <w:color w:val="000000"/>
                <w:sz w:val="28"/>
                <w:szCs w:val="28"/>
                <w:lang w:eastAsia="en-US"/>
              </w:rPr>
            </w:pPr>
            <w:r w:rsidRPr="00430E33">
              <w:rPr>
                <w:rFonts w:eastAsia="Calibri"/>
                <w:color w:val="000000"/>
                <w:sz w:val="28"/>
                <w:szCs w:val="28"/>
                <w:lang w:eastAsia="en-US"/>
              </w:rPr>
              <w:t>Прибыль</w:t>
            </w:r>
          </w:p>
        </w:tc>
        <w:tc>
          <w:tcPr>
            <w:tcW w:w="2545" w:type="pct"/>
            <w:shd w:val="clear" w:color="auto" w:fill="auto"/>
            <w:vAlign w:val="center"/>
          </w:tcPr>
          <w:p w14:paraId="7FF9E67D" w14:textId="77777777" w:rsidR="00C23981" w:rsidRPr="00430E33" w:rsidRDefault="00F92FF1">
            <w:pPr>
              <w:widowControl/>
              <w:autoSpaceDE/>
              <w:autoSpaceDN/>
              <w:adjustRightInd/>
              <w:spacing w:line="360" w:lineRule="auto"/>
              <w:jc w:val="center"/>
              <w:rPr>
                <w:rFonts w:eastAsia="Calibri"/>
                <w:color w:val="000000"/>
                <w:sz w:val="28"/>
                <w:szCs w:val="28"/>
                <w:lang w:eastAsia="en-US"/>
              </w:rPr>
            </w:pPr>
            <w:r w:rsidRPr="00430E33">
              <w:rPr>
                <w:rFonts w:eastAsia="Calibri"/>
                <w:color w:val="000000"/>
                <w:sz w:val="28"/>
                <w:szCs w:val="28"/>
                <w:lang w:eastAsia="en-US"/>
              </w:rPr>
              <w:t>648,1 мл</w:t>
            </w:r>
            <w:r w:rsidRPr="00430E33">
              <w:rPr>
                <w:rFonts w:eastAsia="Calibri"/>
                <w:color w:val="000000"/>
                <w:sz w:val="28"/>
                <w:szCs w:val="28"/>
                <w:lang w:val="uk-UA" w:eastAsia="en-US"/>
              </w:rPr>
              <w:t>н</w:t>
            </w:r>
            <w:r w:rsidRPr="00430E33">
              <w:rPr>
                <w:rFonts w:eastAsia="Calibri"/>
                <w:color w:val="000000"/>
                <w:sz w:val="28"/>
                <w:szCs w:val="28"/>
                <w:lang w:eastAsia="en-US"/>
              </w:rPr>
              <w:t>. рублей</w:t>
            </w:r>
          </w:p>
        </w:tc>
      </w:tr>
      <w:tr w:rsidR="00C23981" w:rsidRPr="00430E33" w14:paraId="2B1D1E79" w14:textId="77777777">
        <w:tc>
          <w:tcPr>
            <w:tcW w:w="2455" w:type="pct"/>
            <w:shd w:val="clear" w:color="auto" w:fill="auto"/>
            <w:vAlign w:val="center"/>
          </w:tcPr>
          <w:p w14:paraId="3C492233" w14:textId="77777777" w:rsidR="00C23981" w:rsidRPr="00430E33" w:rsidRDefault="00F92FF1">
            <w:pPr>
              <w:widowControl/>
              <w:autoSpaceDE/>
              <w:autoSpaceDN/>
              <w:adjustRightInd/>
              <w:spacing w:line="360" w:lineRule="auto"/>
              <w:jc w:val="center"/>
              <w:rPr>
                <w:rFonts w:eastAsia="Calibri"/>
                <w:color w:val="000000"/>
                <w:sz w:val="28"/>
                <w:szCs w:val="28"/>
                <w:lang w:eastAsia="en-US"/>
              </w:rPr>
            </w:pPr>
            <w:r w:rsidRPr="00430E33">
              <w:rPr>
                <w:rFonts w:eastAsia="Calibri"/>
                <w:color w:val="000000"/>
                <w:sz w:val="28"/>
                <w:szCs w:val="28"/>
                <w:lang w:eastAsia="en-US"/>
              </w:rPr>
              <w:t>Выручка</w:t>
            </w:r>
          </w:p>
        </w:tc>
        <w:tc>
          <w:tcPr>
            <w:tcW w:w="2545" w:type="pct"/>
            <w:shd w:val="clear" w:color="auto" w:fill="auto"/>
            <w:vAlign w:val="center"/>
          </w:tcPr>
          <w:p w14:paraId="5CB1C69B" w14:textId="77777777" w:rsidR="00C23981" w:rsidRPr="00430E33" w:rsidRDefault="00F92FF1">
            <w:pPr>
              <w:widowControl/>
              <w:autoSpaceDE/>
              <w:autoSpaceDN/>
              <w:adjustRightInd/>
              <w:spacing w:line="360" w:lineRule="auto"/>
              <w:jc w:val="center"/>
              <w:rPr>
                <w:rFonts w:eastAsia="Calibri"/>
                <w:color w:val="000000"/>
                <w:sz w:val="28"/>
                <w:szCs w:val="28"/>
                <w:lang w:eastAsia="en-US"/>
              </w:rPr>
            </w:pPr>
            <w:r w:rsidRPr="00430E33">
              <w:rPr>
                <w:rFonts w:eastAsia="Calibri"/>
                <w:color w:val="000000"/>
                <w:sz w:val="28"/>
                <w:szCs w:val="28"/>
                <w:lang w:eastAsia="en-US"/>
              </w:rPr>
              <w:t>13,1 мл</w:t>
            </w:r>
            <w:r w:rsidRPr="00430E33">
              <w:rPr>
                <w:rFonts w:eastAsia="Calibri"/>
                <w:color w:val="000000"/>
                <w:sz w:val="28"/>
                <w:szCs w:val="28"/>
                <w:lang w:val="uk-UA" w:eastAsia="en-US"/>
              </w:rPr>
              <w:t>н</w:t>
            </w:r>
            <w:r w:rsidRPr="00430E33">
              <w:rPr>
                <w:rFonts w:eastAsia="Calibri"/>
                <w:color w:val="000000"/>
                <w:sz w:val="28"/>
                <w:szCs w:val="28"/>
                <w:lang w:eastAsia="en-US"/>
              </w:rPr>
              <w:t>. рублей</w:t>
            </w:r>
          </w:p>
        </w:tc>
      </w:tr>
      <w:tr w:rsidR="00C23981" w:rsidRPr="00430E33" w14:paraId="301E5B34" w14:textId="77777777">
        <w:tc>
          <w:tcPr>
            <w:tcW w:w="2455" w:type="pct"/>
            <w:shd w:val="clear" w:color="auto" w:fill="auto"/>
            <w:vAlign w:val="center"/>
          </w:tcPr>
          <w:p w14:paraId="1726CC98" w14:textId="77777777" w:rsidR="00C23981" w:rsidRPr="00430E33" w:rsidRDefault="00F92FF1">
            <w:pPr>
              <w:widowControl/>
              <w:autoSpaceDE/>
              <w:autoSpaceDN/>
              <w:adjustRightInd/>
              <w:spacing w:line="360" w:lineRule="auto"/>
              <w:jc w:val="center"/>
              <w:rPr>
                <w:rFonts w:eastAsia="Calibri"/>
                <w:color w:val="000000"/>
                <w:sz w:val="28"/>
                <w:szCs w:val="28"/>
                <w:lang w:eastAsia="en-US"/>
              </w:rPr>
            </w:pPr>
            <w:r w:rsidRPr="00430E33">
              <w:rPr>
                <w:color w:val="000000"/>
                <w:sz w:val="28"/>
                <w:szCs w:val="28"/>
              </w:rPr>
              <w:t>Уровень выполнения бизнес-плана</w:t>
            </w:r>
          </w:p>
        </w:tc>
        <w:tc>
          <w:tcPr>
            <w:tcW w:w="2545" w:type="pct"/>
            <w:shd w:val="clear" w:color="auto" w:fill="auto"/>
            <w:vAlign w:val="center"/>
          </w:tcPr>
          <w:p w14:paraId="4683A561" w14:textId="77777777" w:rsidR="00C23981" w:rsidRPr="00430E33" w:rsidRDefault="00F92FF1">
            <w:pPr>
              <w:widowControl/>
              <w:autoSpaceDE/>
              <w:autoSpaceDN/>
              <w:adjustRightInd/>
              <w:spacing w:line="360" w:lineRule="auto"/>
              <w:jc w:val="center"/>
              <w:rPr>
                <w:color w:val="000000"/>
                <w:sz w:val="28"/>
                <w:szCs w:val="28"/>
                <w:lang w:val="en-US"/>
              </w:rPr>
            </w:pPr>
            <w:r w:rsidRPr="00430E33">
              <w:rPr>
                <w:color w:val="000000"/>
                <w:sz w:val="28"/>
                <w:szCs w:val="28"/>
              </w:rPr>
              <w:t>102,3 %</w:t>
            </w:r>
          </w:p>
          <w:p w14:paraId="436C62FD" w14:textId="77777777" w:rsidR="00C23981" w:rsidRPr="00430E33" w:rsidRDefault="00F92FF1">
            <w:pPr>
              <w:widowControl/>
              <w:autoSpaceDE/>
              <w:autoSpaceDN/>
              <w:adjustRightInd/>
              <w:spacing w:line="360" w:lineRule="auto"/>
              <w:jc w:val="center"/>
              <w:rPr>
                <w:rFonts w:eastAsia="Calibri"/>
                <w:color w:val="000000"/>
                <w:sz w:val="28"/>
                <w:szCs w:val="28"/>
                <w:lang w:eastAsia="en-US"/>
              </w:rPr>
            </w:pPr>
            <w:r w:rsidRPr="00430E33">
              <w:rPr>
                <w:color w:val="000000"/>
                <w:sz w:val="28"/>
                <w:szCs w:val="28"/>
              </w:rPr>
              <w:t xml:space="preserve"> (к предыдущему году – 111,1 %)</w:t>
            </w:r>
          </w:p>
        </w:tc>
      </w:tr>
    </w:tbl>
    <w:p w14:paraId="179DA4D2" w14:textId="77777777" w:rsidR="00C23981" w:rsidRPr="00430E33" w:rsidRDefault="00C23981">
      <w:pPr>
        <w:widowControl/>
        <w:autoSpaceDE/>
        <w:autoSpaceDN/>
        <w:adjustRightInd/>
        <w:spacing w:line="360" w:lineRule="auto"/>
        <w:jc w:val="center"/>
        <w:outlineLvl w:val="0"/>
        <w:rPr>
          <w:b/>
          <w:smallCaps/>
          <w:color w:val="000000"/>
          <w:sz w:val="28"/>
          <w:szCs w:val="28"/>
          <w:lang w:eastAsia="en-US"/>
        </w:rPr>
      </w:pPr>
    </w:p>
    <w:p w14:paraId="601F16AC" w14:textId="28549FF1" w:rsidR="00154161" w:rsidRPr="00430E33" w:rsidRDefault="00154161" w:rsidP="00154161">
      <w:pPr>
        <w:pStyle w:val="2e"/>
        <w:rPr>
          <w:color w:val="000000"/>
          <w:shd w:val="clear" w:color="auto" w:fill="FFFFFF"/>
        </w:rPr>
      </w:pPr>
      <w:r w:rsidRPr="00430E33">
        <w:rPr>
          <w:color w:val="000000"/>
          <w:shd w:val="clear" w:color="auto" w:fill="FFFFFF"/>
        </w:rPr>
        <w:t xml:space="preserve">Помимо руководителя и заместителя руководителя, в состав ФГУП "Союз" входят специалисты по вопросам финансов, сбыта, технологических и информационных технологий. </w:t>
      </w:r>
    </w:p>
    <w:p w14:paraId="23B5B1CF" w14:textId="77777777" w:rsidR="00154161" w:rsidRPr="00430E33" w:rsidRDefault="00154161" w:rsidP="00154161">
      <w:pPr>
        <w:pStyle w:val="2e"/>
        <w:rPr>
          <w:color w:val="000000"/>
          <w:shd w:val="clear" w:color="auto" w:fill="FFFFFF"/>
        </w:rPr>
      </w:pPr>
      <w:r w:rsidRPr="00430E33">
        <w:rPr>
          <w:color w:val="000000"/>
          <w:shd w:val="clear" w:color="auto" w:fill="FFFFFF"/>
        </w:rPr>
        <w:t>Так как ПО разрабатывается для сторонней компании-производителя, мы изучим организацию данной компании. На рисунке 1 отображена общая структура ФГУП ФЦДТ "Союз".</w:t>
      </w:r>
    </w:p>
    <w:p w14:paraId="577A7DE7" w14:textId="5188B166" w:rsidR="00C23981" w:rsidRPr="00430E33" w:rsidRDefault="00154161" w:rsidP="00154161">
      <w:pPr>
        <w:pStyle w:val="2e"/>
        <w:rPr>
          <w:color w:val="000000"/>
          <w:shd w:val="clear" w:color="auto" w:fill="FFFFFF"/>
        </w:rPr>
      </w:pPr>
      <w:r w:rsidRPr="00430E33">
        <w:rPr>
          <w:color w:val="000000"/>
          <w:shd w:val="clear" w:color="auto" w:fill="FFFFFF"/>
        </w:rPr>
        <w:t xml:space="preserve">Для оформления структуры, штатного состава и численности работников </w:t>
      </w:r>
      <w:r w:rsidRPr="00430E33">
        <w:rPr>
          <w:color w:val="000000"/>
          <w:shd w:val="clear" w:color="auto" w:fill="FFFFFF"/>
        </w:rPr>
        <w:lastRenderedPageBreak/>
        <w:t>организации служит утвержденный директором в установленном Трудовым кодексом РФ порядке штатное расписание.</w:t>
      </w:r>
    </w:p>
    <w:p w14:paraId="113CDCF0" w14:textId="77777777" w:rsidR="00C23981" w:rsidRPr="00430E33" w:rsidRDefault="00F92FF1">
      <w:pPr>
        <w:autoSpaceDE/>
        <w:autoSpaceDN/>
        <w:adjustRightInd/>
        <w:spacing w:line="360" w:lineRule="auto"/>
        <w:jc w:val="center"/>
        <w:rPr>
          <w:rFonts w:eastAsia="Calibri"/>
          <w:bCs/>
          <w:color w:val="000000"/>
          <w:sz w:val="28"/>
          <w:szCs w:val="28"/>
        </w:rPr>
      </w:pPr>
      <w:r w:rsidRPr="00430E33">
        <w:rPr>
          <w:bCs/>
          <w:noProof/>
          <w:color w:val="000000"/>
          <w:sz w:val="28"/>
          <w:szCs w:val="28"/>
        </w:rPr>
        <w:drawing>
          <wp:inline distT="0" distB="0" distL="0" distR="0" wp14:anchorId="637AB64A" wp14:editId="75B01FF4">
            <wp:extent cx="5866130" cy="3330054"/>
            <wp:effectExtent l="57150" t="0" r="58420" b="0"/>
            <wp:docPr id="1" name="Схема 1"/>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 r:lo="rId10" r:qs="rId11" r:cs="rId12"/>
              </a:graphicData>
            </a:graphic>
          </wp:inline>
        </w:drawing>
      </w:r>
    </w:p>
    <w:p w14:paraId="66F4AABE" w14:textId="77777777" w:rsidR="00C23981" w:rsidRPr="00430E33" w:rsidRDefault="00F92FF1">
      <w:pPr>
        <w:autoSpaceDE/>
        <w:autoSpaceDN/>
        <w:adjustRightInd/>
        <w:spacing w:line="360" w:lineRule="auto"/>
        <w:jc w:val="center"/>
        <w:rPr>
          <w:bCs/>
          <w:color w:val="000000"/>
          <w:sz w:val="28"/>
          <w:szCs w:val="28"/>
        </w:rPr>
      </w:pPr>
      <w:r w:rsidRPr="00430E33">
        <w:rPr>
          <w:bCs/>
          <w:color w:val="000000"/>
          <w:sz w:val="28"/>
          <w:szCs w:val="28"/>
        </w:rPr>
        <w:t>Рисунок 1. Организационная структура предприятия</w:t>
      </w:r>
    </w:p>
    <w:p w14:paraId="534726C5" w14:textId="77777777" w:rsidR="00C23981" w:rsidRPr="00430E33" w:rsidRDefault="00C23981">
      <w:pPr>
        <w:autoSpaceDE/>
        <w:autoSpaceDN/>
        <w:adjustRightInd/>
        <w:spacing w:line="360" w:lineRule="auto"/>
        <w:jc w:val="center"/>
        <w:rPr>
          <w:bCs/>
          <w:color w:val="000000"/>
          <w:sz w:val="28"/>
          <w:szCs w:val="28"/>
        </w:rPr>
      </w:pPr>
    </w:p>
    <w:p w14:paraId="083C84F2" w14:textId="77777777" w:rsidR="009A2C57" w:rsidRPr="00430E33" w:rsidRDefault="009A2C57" w:rsidP="009A2C57">
      <w:pPr>
        <w:widowControl/>
        <w:autoSpaceDE/>
        <w:autoSpaceDN/>
        <w:adjustRightInd/>
        <w:spacing w:line="360" w:lineRule="auto"/>
        <w:ind w:firstLine="709"/>
        <w:jc w:val="both"/>
        <w:rPr>
          <w:color w:val="000000"/>
          <w:sz w:val="28"/>
          <w:szCs w:val="28"/>
        </w:rPr>
      </w:pPr>
      <w:r w:rsidRPr="00430E33">
        <w:rPr>
          <w:color w:val="000000"/>
          <w:sz w:val="28"/>
          <w:szCs w:val="28"/>
        </w:rPr>
        <w:t>Работа организационного управляющего может быть сведена к шести основным областям.</w:t>
      </w:r>
    </w:p>
    <w:p w14:paraId="14C4F043" w14:textId="77777777" w:rsidR="009A2C57" w:rsidRPr="00430E33" w:rsidRDefault="009A2C57" w:rsidP="009A2C57">
      <w:pPr>
        <w:widowControl/>
        <w:autoSpaceDE/>
        <w:autoSpaceDN/>
        <w:adjustRightInd/>
        <w:spacing w:line="360" w:lineRule="auto"/>
        <w:ind w:firstLine="709"/>
        <w:jc w:val="both"/>
        <w:rPr>
          <w:color w:val="000000"/>
          <w:sz w:val="28"/>
          <w:szCs w:val="28"/>
        </w:rPr>
      </w:pPr>
      <w:r w:rsidRPr="00430E33">
        <w:rPr>
          <w:color w:val="000000"/>
          <w:sz w:val="28"/>
          <w:szCs w:val="28"/>
        </w:rPr>
        <w:t>1. Организационная деятельность. Особое внимание необходимо уделить процессу планирования и реализации, чтобы гарантировать, что все будет сделано вовремя и в соответствии с ожиданиями.</w:t>
      </w:r>
    </w:p>
    <w:p w14:paraId="62420498" w14:textId="77777777" w:rsidR="009A2C57" w:rsidRPr="00430E33" w:rsidRDefault="009A2C57" w:rsidP="009A2C57">
      <w:pPr>
        <w:widowControl/>
        <w:autoSpaceDE/>
        <w:autoSpaceDN/>
        <w:adjustRightInd/>
        <w:spacing w:line="360" w:lineRule="auto"/>
        <w:ind w:firstLine="709"/>
        <w:jc w:val="both"/>
        <w:rPr>
          <w:color w:val="000000"/>
          <w:sz w:val="28"/>
          <w:szCs w:val="28"/>
        </w:rPr>
      </w:pPr>
      <w:r w:rsidRPr="00430E33">
        <w:rPr>
          <w:color w:val="000000"/>
          <w:sz w:val="28"/>
          <w:szCs w:val="28"/>
        </w:rPr>
        <w:t>2. Разделение обязанностей. Правильное разделение рабочих задач, постановка четких целей и создание благоприятных условий для их достижения; 3.</w:t>
      </w:r>
    </w:p>
    <w:p w14:paraId="19B71549" w14:textId="77777777" w:rsidR="009A2C57" w:rsidRPr="00430E33" w:rsidRDefault="009A2C57" w:rsidP="009A2C57">
      <w:pPr>
        <w:widowControl/>
        <w:autoSpaceDE/>
        <w:autoSpaceDN/>
        <w:adjustRightInd/>
        <w:spacing w:line="360" w:lineRule="auto"/>
        <w:ind w:firstLine="709"/>
        <w:jc w:val="both"/>
        <w:rPr>
          <w:color w:val="000000"/>
          <w:sz w:val="28"/>
          <w:szCs w:val="28"/>
        </w:rPr>
      </w:pPr>
      <w:r w:rsidRPr="00430E33">
        <w:rPr>
          <w:color w:val="000000"/>
          <w:sz w:val="28"/>
          <w:szCs w:val="28"/>
        </w:rPr>
        <w:t>3. Гарантирование эффективной коммуникации. Организовать эффективные механизмы коммуникации и сотрудничества для персонала. Подчиненные должны координировать свои действия по горизонтали внутри подразделения, а отделы должны координировать свои действия между отделами.</w:t>
      </w:r>
    </w:p>
    <w:p w14:paraId="1FB851BC" w14:textId="77777777" w:rsidR="009A2C57" w:rsidRPr="00430E33" w:rsidRDefault="009A2C57" w:rsidP="009A2C57">
      <w:pPr>
        <w:widowControl/>
        <w:autoSpaceDE/>
        <w:autoSpaceDN/>
        <w:adjustRightInd/>
        <w:spacing w:line="360" w:lineRule="auto"/>
        <w:ind w:firstLine="709"/>
        <w:jc w:val="both"/>
        <w:rPr>
          <w:color w:val="000000"/>
          <w:sz w:val="28"/>
          <w:szCs w:val="28"/>
        </w:rPr>
      </w:pPr>
      <w:r w:rsidRPr="00430E33">
        <w:rPr>
          <w:color w:val="000000"/>
          <w:sz w:val="28"/>
          <w:szCs w:val="28"/>
        </w:rPr>
        <w:t xml:space="preserve">4. Осуществление контроля. Проведение анализа хода работы, подготовка соответствующих выводов и совершенствование деятельности компании. В </w:t>
      </w:r>
      <w:r w:rsidRPr="00430E33">
        <w:rPr>
          <w:color w:val="000000"/>
          <w:sz w:val="28"/>
          <w:szCs w:val="28"/>
        </w:rPr>
        <w:lastRenderedPageBreak/>
        <w:t>зависимости от ситуации, степени трудности задач, трудовой дисциплины в коллективе и культуры компании выбирается метод и степень контроля.</w:t>
      </w:r>
    </w:p>
    <w:p w14:paraId="7D246652" w14:textId="77777777" w:rsidR="009A2C57" w:rsidRPr="00430E33" w:rsidRDefault="009A2C57" w:rsidP="009A2C57">
      <w:pPr>
        <w:widowControl/>
        <w:autoSpaceDE/>
        <w:autoSpaceDN/>
        <w:adjustRightInd/>
        <w:spacing w:line="360" w:lineRule="auto"/>
        <w:ind w:firstLine="709"/>
        <w:jc w:val="both"/>
        <w:rPr>
          <w:color w:val="000000"/>
          <w:sz w:val="28"/>
          <w:szCs w:val="28"/>
        </w:rPr>
      </w:pPr>
      <w:r w:rsidRPr="00430E33">
        <w:rPr>
          <w:color w:val="000000"/>
          <w:sz w:val="28"/>
          <w:szCs w:val="28"/>
        </w:rPr>
        <w:t xml:space="preserve">5) Налаживание отношений между людьми. </w:t>
      </w:r>
    </w:p>
    <w:p w14:paraId="78764D80" w14:textId="77777777" w:rsidR="009A2C57" w:rsidRPr="00430E33" w:rsidRDefault="009A2C57" w:rsidP="009A2C57">
      <w:pPr>
        <w:widowControl/>
        <w:autoSpaceDE/>
        <w:autoSpaceDN/>
        <w:adjustRightInd/>
        <w:spacing w:line="360" w:lineRule="auto"/>
        <w:ind w:firstLine="709"/>
        <w:jc w:val="both"/>
        <w:rPr>
          <w:color w:val="000000"/>
          <w:sz w:val="28"/>
          <w:szCs w:val="28"/>
        </w:rPr>
      </w:pPr>
      <w:r w:rsidRPr="00430E33">
        <w:rPr>
          <w:color w:val="000000"/>
          <w:sz w:val="28"/>
          <w:szCs w:val="28"/>
        </w:rPr>
        <w:t>6) Анализирование. Проведение анализа конечных результатов и оценка результатов промежуточной работы.</w:t>
      </w:r>
    </w:p>
    <w:p w14:paraId="7937218F" w14:textId="77777777" w:rsidR="009E3075" w:rsidRPr="00430E33" w:rsidRDefault="009A2C57" w:rsidP="009E3075">
      <w:pPr>
        <w:widowControl/>
        <w:autoSpaceDE/>
        <w:autoSpaceDN/>
        <w:adjustRightInd/>
        <w:spacing w:line="360" w:lineRule="auto"/>
        <w:ind w:firstLine="709"/>
        <w:jc w:val="both"/>
        <w:rPr>
          <w:color w:val="000000"/>
          <w:sz w:val="28"/>
          <w:szCs w:val="28"/>
        </w:rPr>
      </w:pPr>
      <w:r w:rsidRPr="00430E33">
        <w:rPr>
          <w:color w:val="000000"/>
          <w:sz w:val="28"/>
          <w:szCs w:val="28"/>
        </w:rPr>
        <w:t>7) Аудит. Проведение анализа каждой технологии в целом на базе определенных требований, эффективности учета и его работы в организации. Внесение идей по решению возникающих пробле</w:t>
      </w:r>
      <w:r w:rsidR="009E3075" w:rsidRPr="00430E33">
        <w:rPr>
          <w:color w:val="000000"/>
          <w:sz w:val="28"/>
          <w:szCs w:val="28"/>
        </w:rPr>
        <w:t>м и поддержанию успешной работы.</w:t>
      </w:r>
    </w:p>
    <w:p w14:paraId="46A9A235" w14:textId="5E63F47F" w:rsidR="00C23981" w:rsidRPr="00430E33" w:rsidRDefault="00A25D62" w:rsidP="009E3075">
      <w:pPr>
        <w:widowControl/>
        <w:autoSpaceDE/>
        <w:autoSpaceDN/>
        <w:adjustRightInd/>
        <w:spacing w:line="360" w:lineRule="auto"/>
        <w:ind w:firstLine="709"/>
        <w:jc w:val="both"/>
        <w:rPr>
          <w:color w:val="000000"/>
          <w:sz w:val="28"/>
          <w:szCs w:val="28"/>
        </w:rPr>
      </w:pPr>
      <w:r w:rsidRPr="00430E33">
        <w:rPr>
          <w:color w:val="000000"/>
          <w:sz w:val="28"/>
          <w:szCs w:val="28"/>
        </w:rPr>
        <w:t>Заместитель руко</w:t>
      </w:r>
      <w:r w:rsidR="00076536" w:rsidRPr="00430E33">
        <w:rPr>
          <w:color w:val="000000"/>
          <w:sz w:val="28"/>
          <w:szCs w:val="28"/>
        </w:rPr>
        <w:t>водит работой компании, а также</w:t>
      </w:r>
      <w:r w:rsidR="00B562CA" w:rsidRPr="00430E33">
        <w:rPr>
          <w:color w:val="000000"/>
          <w:sz w:val="28"/>
          <w:szCs w:val="28"/>
        </w:rPr>
        <w:t xml:space="preserve"> </w:t>
      </w:r>
      <w:r w:rsidRPr="00430E33">
        <w:rPr>
          <w:color w:val="000000"/>
          <w:sz w:val="28"/>
          <w:szCs w:val="28"/>
        </w:rPr>
        <w:t>применением р</w:t>
      </w:r>
      <w:r w:rsidR="00B562CA" w:rsidRPr="00430E33">
        <w:rPr>
          <w:color w:val="000000"/>
          <w:sz w:val="28"/>
          <w:szCs w:val="28"/>
        </w:rPr>
        <w:t xml:space="preserve">есурсов, в частности, денежных, </w:t>
      </w:r>
      <w:r w:rsidR="00F92FF1" w:rsidRPr="00430E33">
        <w:rPr>
          <w:color w:val="000000"/>
          <w:sz w:val="28"/>
          <w:szCs w:val="28"/>
        </w:rPr>
        <w:t>трудовых,</w:t>
      </w:r>
      <w:r w:rsidRPr="00430E33">
        <w:rPr>
          <w:color w:val="000000"/>
          <w:sz w:val="28"/>
          <w:szCs w:val="28"/>
        </w:rPr>
        <w:t xml:space="preserve"> а также</w:t>
      </w:r>
      <w:r w:rsidR="00F92FF1" w:rsidRPr="00430E33">
        <w:rPr>
          <w:rFonts w:ascii="Times New Romam" w:hAnsi="Times New Romam"/>
          <w:color w:val="000000"/>
          <w:sz w:val="28"/>
          <w:szCs w:val="28"/>
        </w:rPr>
        <w:t> но</w:t>
      </w:r>
      <w:r w:rsidR="00F92FF1" w:rsidRPr="00430E33">
        <w:rPr>
          <w:color w:val="000000"/>
          <w:sz w:val="28"/>
          <w:szCs w:val="28"/>
        </w:rPr>
        <w:t xml:space="preserve"> материальных</w:t>
      </w:r>
      <w:r w:rsidRPr="00430E33">
        <w:rPr>
          <w:color w:val="000000"/>
          <w:sz w:val="28"/>
          <w:szCs w:val="28"/>
        </w:rPr>
        <w:t>: осуществляется деятельность в области планирования, а также учета и анализа</w:t>
      </w:r>
      <w:r w:rsidR="00B562CA" w:rsidRPr="00430E33">
        <w:rPr>
          <w:color w:val="000000"/>
          <w:sz w:val="28"/>
          <w:szCs w:val="28"/>
        </w:rPr>
        <w:t xml:space="preserve"> </w:t>
      </w:r>
      <w:r w:rsidRPr="00430E33">
        <w:rPr>
          <w:color w:val="000000"/>
          <w:sz w:val="28"/>
          <w:szCs w:val="28"/>
        </w:rPr>
        <w:t>финансов организации</w:t>
      </w:r>
      <w:r w:rsidR="00B562CA" w:rsidRPr="00430E33">
        <w:rPr>
          <w:color w:val="000000"/>
          <w:sz w:val="28"/>
          <w:szCs w:val="28"/>
        </w:rPr>
        <w:t xml:space="preserve"> </w:t>
      </w:r>
      <w:r w:rsidR="00B562CA" w:rsidRPr="00430E33">
        <w:rPr>
          <w:iCs/>
          <w:color w:val="000000"/>
          <w:sz w:val="28"/>
          <w:szCs w:val="28"/>
        </w:rPr>
        <w:t>ФГУП «ФЦДТ «</w:t>
      </w:r>
      <w:r w:rsidR="00253C31" w:rsidRPr="00430E33">
        <w:rPr>
          <w:iCs/>
          <w:color w:val="000000"/>
          <w:sz w:val="28"/>
          <w:szCs w:val="28"/>
        </w:rPr>
        <w:t>Союз</w:t>
      </w:r>
      <w:r w:rsidR="00B562CA" w:rsidRPr="00430E33">
        <w:rPr>
          <w:iCs/>
          <w:color w:val="000000"/>
          <w:sz w:val="28"/>
          <w:szCs w:val="28"/>
        </w:rPr>
        <w:t xml:space="preserve">», устанавливает такие показатели как расход и доход, а также выполняет необходимую работу финансового и оперативного характера. Данная работа связана с обеспечением предприятия. </w:t>
      </w:r>
      <w:r w:rsidR="00F92FF1" w:rsidRPr="00430E33">
        <w:rPr>
          <w:rFonts w:ascii="Times New Romam" w:hAnsi="Times New Romam"/>
          <w:color w:val="000000"/>
          <w:sz w:val="28"/>
          <w:szCs w:val="28"/>
        </w:rPr>
        <w:t>второй</w:t>
      </w:r>
      <w:r w:rsidR="00F92FF1" w:rsidRPr="00430E33">
        <w:rPr>
          <w:color w:val="000000"/>
          <w:sz w:val="28"/>
          <w:szCs w:val="28"/>
        </w:rPr>
        <w:t xml:space="preserve"> </w:t>
      </w:r>
    </w:p>
    <w:p w14:paraId="74C0B8F2" w14:textId="0D915D3D" w:rsidR="00C23981" w:rsidRPr="00430E33" w:rsidRDefault="00EC476F">
      <w:pPr>
        <w:widowControl/>
        <w:autoSpaceDE/>
        <w:autoSpaceDN/>
        <w:adjustRightInd/>
        <w:spacing w:line="360" w:lineRule="auto"/>
        <w:ind w:firstLine="709"/>
        <w:jc w:val="both"/>
        <w:rPr>
          <w:rFonts w:asciiTheme="minorHAnsi" w:hAnsiTheme="minorHAnsi"/>
          <w:color w:val="000000"/>
          <w:sz w:val="28"/>
          <w:szCs w:val="28"/>
        </w:rPr>
      </w:pPr>
      <w:r w:rsidRPr="00430E33">
        <w:rPr>
          <w:color w:val="000000"/>
          <w:sz w:val="28"/>
          <w:szCs w:val="28"/>
        </w:rPr>
        <w:t>Главный бухгалтер выполняется работу по планировани</w:t>
      </w:r>
      <w:r w:rsidR="00D0027B" w:rsidRPr="00430E33">
        <w:rPr>
          <w:color w:val="000000"/>
          <w:sz w:val="28"/>
          <w:szCs w:val="28"/>
        </w:rPr>
        <w:t>ю трудовых затрат, зарплаты, а также устанавливает формы по оплате труда и после этого анализирует применение трудовых ресурсов</w:t>
      </w:r>
      <w:r w:rsidR="00253C31" w:rsidRPr="00430E33">
        <w:rPr>
          <w:color w:val="000000"/>
          <w:sz w:val="28"/>
          <w:szCs w:val="28"/>
        </w:rPr>
        <w:t>.</w:t>
      </w:r>
    </w:p>
    <w:p w14:paraId="4E4F213D" w14:textId="17DD1A39" w:rsidR="00D0027B" w:rsidRPr="00430E33" w:rsidRDefault="00D0027B">
      <w:pPr>
        <w:widowControl/>
        <w:autoSpaceDE/>
        <w:autoSpaceDN/>
        <w:adjustRightInd/>
        <w:spacing w:line="360" w:lineRule="auto"/>
        <w:ind w:firstLine="709"/>
        <w:jc w:val="both"/>
        <w:rPr>
          <w:color w:val="000000"/>
          <w:sz w:val="28"/>
          <w:szCs w:val="28"/>
        </w:rPr>
      </w:pPr>
      <w:r w:rsidRPr="00430E33">
        <w:rPr>
          <w:color w:val="000000"/>
          <w:sz w:val="28"/>
          <w:szCs w:val="28"/>
        </w:rPr>
        <w:t>Наладкой устройств, а также проблемой покупки оборудования занимается информационный отдел, посредством которого осуществляется постоянная работа сети, ПК, а также второстепенного оборудования.</w:t>
      </w:r>
    </w:p>
    <w:p w14:paraId="06C481D2" w14:textId="2E0A0348" w:rsidR="00C23981" w:rsidRPr="00430E33" w:rsidRDefault="00D0027B">
      <w:pPr>
        <w:widowControl/>
        <w:autoSpaceDE/>
        <w:autoSpaceDN/>
        <w:adjustRightInd/>
        <w:spacing w:line="360" w:lineRule="auto"/>
        <w:ind w:firstLine="709"/>
        <w:jc w:val="both"/>
        <w:rPr>
          <w:rFonts w:asciiTheme="minorHAnsi" w:hAnsiTheme="minorHAnsi"/>
          <w:color w:val="000000"/>
          <w:sz w:val="28"/>
          <w:szCs w:val="28"/>
        </w:rPr>
      </w:pPr>
      <w:r w:rsidRPr="00430E33">
        <w:rPr>
          <w:color w:val="000000"/>
          <w:sz w:val="28"/>
          <w:szCs w:val="28"/>
        </w:rPr>
        <w:t>Работу над техническими задачами, а также задачами производственного значения выполняет к</w:t>
      </w:r>
      <w:r w:rsidR="00253C31" w:rsidRPr="00430E33">
        <w:rPr>
          <w:color w:val="000000"/>
          <w:sz w:val="28"/>
          <w:szCs w:val="28"/>
        </w:rPr>
        <w:t>лиентский отдел</w:t>
      </w:r>
      <w:r w:rsidRPr="00430E33">
        <w:rPr>
          <w:color w:val="000000"/>
          <w:sz w:val="28"/>
          <w:szCs w:val="28"/>
        </w:rPr>
        <w:t>. Данный отдел занимается поиском возможных покупателей, выполняет исследование запросов потенциальных покупателей, а также их направленность, уровень</w:t>
      </w:r>
      <w:r w:rsidRPr="00430E33">
        <w:rPr>
          <w:rFonts w:asciiTheme="minorHAnsi" w:hAnsiTheme="minorHAnsi"/>
          <w:color w:val="000000"/>
          <w:sz w:val="28"/>
          <w:szCs w:val="28"/>
        </w:rPr>
        <w:t>.</w:t>
      </w:r>
    </w:p>
    <w:p w14:paraId="3BB51AAC" w14:textId="29B05DB1" w:rsidR="00C23981" w:rsidRPr="00430E33" w:rsidRDefault="00D0027B" w:rsidP="00D0027B">
      <w:pPr>
        <w:widowControl/>
        <w:autoSpaceDE/>
        <w:autoSpaceDN/>
        <w:adjustRightInd/>
        <w:spacing w:line="360" w:lineRule="auto"/>
        <w:ind w:firstLine="709"/>
        <w:jc w:val="both"/>
        <w:rPr>
          <w:sz w:val="28"/>
          <w:szCs w:val="28"/>
        </w:rPr>
      </w:pPr>
      <w:r w:rsidRPr="00430E33">
        <w:rPr>
          <w:sz w:val="28"/>
          <w:szCs w:val="28"/>
        </w:rPr>
        <w:t>Кадровая служба несет ответственность за такие функции как обучение, аттестация, а также самое главное – подбор. Главной целью её является рост действенности работы всех сотрудников, а также разработка и осуществление программы, связанной с становлением сотрудников, с их ростом по карьерной лестнице</w:t>
      </w:r>
      <w:r w:rsidR="00F92FF1" w:rsidRPr="00430E33">
        <w:rPr>
          <w:sz w:val="28"/>
          <w:szCs w:val="28"/>
        </w:rPr>
        <w:t xml:space="preserve"> [1].</w:t>
      </w:r>
    </w:p>
    <w:p w14:paraId="2B489717" w14:textId="1734A12D" w:rsidR="00D0027B" w:rsidRPr="00430E33" w:rsidRDefault="00D0027B" w:rsidP="00D0027B">
      <w:pPr>
        <w:pStyle w:val="2e"/>
        <w:rPr>
          <w:iCs/>
          <w:color w:val="000000"/>
        </w:rPr>
      </w:pPr>
      <w:r w:rsidRPr="00430E33">
        <w:rPr>
          <w:iCs/>
          <w:color w:val="000000"/>
        </w:rPr>
        <w:lastRenderedPageBreak/>
        <w:t>Финансовый отдел компании осуществляет расчеты с клиентами, следит за реализацией долгосрочных прогнозов финансового состояния и финансового плана, за рациональностью расходования производственных ресурсов, соблюдением финансовой дисциплины, проводит планирование финансов и кредитов.</w:t>
      </w:r>
    </w:p>
    <w:p w14:paraId="3069FEA2" w14:textId="5917F87D" w:rsidR="00C23981" w:rsidRPr="00430E33" w:rsidRDefault="00D0027B" w:rsidP="00D0027B">
      <w:pPr>
        <w:pStyle w:val="2e"/>
        <w:rPr>
          <w:iCs/>
          <w:color w:val="000000"/>
        </w:rPr>
      </w:pPr>
      <w:r w:rsidRPr="00430E33">
        <w:rPr>
          <w:iCs/>
          <w:color w:val="000000"/>
        </w:rPr>
        <w:t>Перед производственным отделом компании ставятся самые разнообразные задачи:</w:t>
      </w:r>
    </w:p>
    <w:p w14:paraId="763D5F9C" w14:textId="665DCA2D" w:rsidR="00253C31" w:rsidRPr="00430E33" w:rsidRDefault="00253C31" w:rsidP="00073886">
      <w:pPr>
        <w:pStyle w:val="2e"/>
        <w:numPr>
          <w:ilvl w:val="0"/>
          <w:numId w:val="8"/>
        </w:numPr>
        <w:rPr>
          <w:color w:val="000000"/>
        </w:rPr>
      </w:pPr>
      <w:r w:rsidRPr="00430E33">
        <w:rPr>
          <w:color w:val="000000"/>
        </w:rPr>
        <w:t>работа клиентами (оформление и заказов);</w:t>
      </w:r>
    </w:p>
    <w:p w14:paraId="2B89E214" w14:textId="0F7E6A2B" w:rsidR="00253C31" w:rsidRPr="00430E33" w:rsidRDefault="00253C31" w:rsidP="00073886">
      <w:pPr>
        <w:pStyle w:val="2e"/>
        <w:numPr>
          <w:ilvl w:val="0"/>
          <w:numId w:val="8"/>
        </w:numPr>
        <w:rPr>
          <w:color w:val="000000"/>
        </w:rPr>
      </w:pPr>
      <w:r w:rsidRPr="00430E33">
        <w:rPr>
          <w:color w:val="000000"/>
        </w:rPr>
        <w:t xml:space="preserve">работа </w:t>
      </w:r>
      <w:r w:rsidR="00D42A94" w:rsidRPr="00430E33">
        <w:rPr>
          <w:color w:val="000000"/>
        </w:rPr>
        <w:t xml:space="preserve">с </w:t>
      </w:r>
      <w:r w:rsidRPr="00430E33">
        <w:rPr>
          <w:color w:val="000000"/>
        </w:rPr>
        <w:t>поставщиками;</w:t>
      </w:r>
    </w:p>
    <w:p w14:paraId="63B2DD39" w14:textId="0CE701BF" w:rsidR="00253C31" w:rsidRPr="00430E33" w:rsidRDefault="00253C31" w:rsidP="00073886">
      <w:pPr>
        <w:pStyle w:val="2e"/>
        <w:numPr>
          <w:ilvl w:val="0"/>
          <w:numId w:val="8"/>
        </w:numPr>
        <w:rPr>
          <w:color w:val="000000"/>
        </w:rPr>
      </w:pPr>
      <w:r w:rsidRPr="00430E33">
        <w:rPr>
          <w:color w:val="000000"/>
        </w:rPr>
        <w:t xml:space="preserve">работа с посредниками; </w:t>
      </w:r>
    </w:p>
    <w:p w14:paraId="5FDDCA3E" w14:textId="085F789D" w:rsidR="00253C31" w:rsidRPr="00430E33" w:rsidRDefault="00253C31" w:rsidP="00073886">
      <w:pPr>
        <w:pStyle w:val="2e"/>
        <w:numPr>
          <w:ilvl w:val="0"/>
          <w:numId w:val="8"/>
        </w:numPr>
        <w:rPr>
          <w:color w:val="000000"/>
        </w:rPr>
      </w:pPr>
      <w:r w:rsidRPr="00430E33">
        <w:rPr>
          <w:color w:val="000000"/>
        </w:rPr>
        <w:t>поиск новых покупателей;</w:t>
      </w:r>
    </w:p>
    <w:p w14:paraId="5AA49400" w14:textId="6AB24145" w:rsidR="00253C31" w:rsidRPr="00430E33" w:rsidRDefault="00253C31" w:rsidP="00073886">
      <w:pPr>
        <w:pStyle w:val="2e"/>
        <w:numPr>
          <w:ilvl w:val="0"/>
          <w:numId w:val="8"/>
        </w:numPr>
        <w:rPr>
          <w:color w:val="000000"/>
        </w:rPr>
      </w:pPr>
      <w:r w:rsidRPr="00430E33">
        <w:rPr>
          <w:color w:val="000000"/>
        </w:rPr>
        <w:t xml:space="preserve">изучение цен </w:t>
      </w:r>
      <w:r w:rsidR="00D42A94" w:rsidRPr="00430E33">
        <w:rPr>
          <w:color w:val="000000"/>
        </w:rPr>
        <w:t>предприятий</w:t>
      </w:r>
      <w:r w:rsidRPr="00430E33">
        <w:rPr>
          <w:color w:val="000000"/>
        </w:rPr>
        <w:t>-конкурентов;</w:t>
      </w:r>
    </w:p>
    <w:p w14:paraId="76CE97EB" w14:textId="73C1BC27" w:rsidR="00253C31" w:rsidRPr="00430E33" w:rsidRDefault="00D42A94" w:rsidP="00073886">
      <w:pPr>
        <w:pStyle w:val="2e"/>
        <w:numPr>
          <w:ilvl w:val="0"/>
          <w:numId w:val="8"/>
        </w:numPr>
        <w:rPr>
          <w:color w:val="000000"/>
        </w:rPr>
      </w:pPr>
      <w:r w:rsidRPr="00430E33">
        <w:rPr>
          <w:color w:val="000000"/>
        </w:rPr>
        <w:t xml:space="preserve">планирование </w:t>
      </w:r>
      <w:r w:rsidR="00253C31" w:rsidRPr="00430E33">
        <w:rPr>
          <w:color w:val="000000"/>
        </w:rPr>
        <w:t xml:space="preserve">ассортимента в зависимости от требований рынка; </w:t>
      </w:r>
    </w:p>
    <w:p w14:paraId="6EA6FCFE" w14:textId="78BC8F0D" w:rsidR="00253C31" w:rsidRPr="00430E33" w:rsidRDefault="00D42A94" w:rsidP="00073886">
      <w:pPr>
        <w:pStyle w:val="2e"/>
        <w:numPr>
          <w:ilvl w:val="0"/>
          <w:numId w:val="8"/>
        </w:numPr>
        <w:rPr>
          <w:color w:val="000000"/>
        </w:rPr>
      </w:pPr>
      <w:r w:rsidRPr="00430E33">
        <w:rPr>
          <w:color w:val="000000"/>
        </w:rPr>
        <w:t>продажа</w:t>
      </w:r>
      <w:r w:rsidR="00253C31" w:rsidRPr="00430E33">
        <w:rPr>
          <w:color w:val="000000"/>
        </w:rPr>
        <w:t xml:space="preserve"> произведенной продукции.</w:t>
      </w:r>
    </w:p>
    <w:p w14:paraId="141921C8" w14:textId="6C7FB159" w:rsidR="00D0027B" w:rsidRPr="00430E33" w:rsidRDefault="00D0027B" w:rsidP="00D42A94">
      <w:pPr>
        <w:pStyle w:val="2e"/>
        <w:rPr>
          <w:color w:val="000000"/>
          <w:shd w:val="clear" w:color="auto" w:fill="FFFFFF"/>
        </w:rPr>
      </w:pPr>
      <w:r w:rsidRPr="00430E33">
        <w:rPr>
          <w:color w:val="000000"/>
          <w:shd w:val="clear" w:color="auto" w:fill="FFFFFF"/>
        </w:rPr>
        <w:t>Для обеспечения качественного выполнения задач управления требуются эффективные решения, результативность которых часто определяется тем, является ли полученная информация эффективной, своевременной, надежной, полной и точной.</w:t>
      </w:r>
    </w:p>
    <w:p w14:paraId="4E8FAFA3" w14:textId="202AB181" w:rsidR="00D0027B" w:rsidRPr="00430E33" w:rsidRDefault="00D0027B" w:rsidP="00D0027B">
      <w:pPr>
        <w:pStyle w:val="2e"/>
        <w:rPr>
          <w:rFonts w:asciiTheme="minorHAnsi" w:hAnsiTheme="minorHAnsi"/>
          <w:color w:val="000000"/>
        </w:rPr>
      </w:pPr>
      <w:r w:rsidRPr="00430E33">
        <w:rPr>
          <w:color w:val="000000"/>
          <w:shd w:val="clear" w:color="auto" w:fill="FFFFFF"/>
        </w:rPr>
        <w:t>Windows 10 установлен на всех компьютерах</w:t>
      </w:r>
      <w:r w:rsidRPr="00430E33">
        <w:rPr>
          <w:rFonts w:ascii="Times New Romam" w:hAnsi="Times New Romam"/>
          <w:color w:val="000000"/>
        </w:rPr>
        <w:t xml:space="preserve"> </w:t>
      </w:r>
      <w:r w:rsidRPr="00430E33">
        <w:rPr>
          <w:rFonts w:asciiTheme="minorHAnsi" w:hAnsiTheme="minorHAnsi"/>
          <w:color w:val="000000"/>
        </w:rPr>
        <w:t xml:space="preserve"> </w:t>
      </w:r>
    </w:p>
    <w:p w14:paraId="6B78724B" w14:textId="1AC3811F" w:rsidR="00C23981" w:rsidRPr="00430E33" w:rsidRDefault="00D0027B" w:rsidP="00D0027B">
      <w:pPr>
        <w:pStyle w:val="2e"/>
        <w:rPr>
          <w:color w:val="000000"/>
          <w:shd w:val="clear" w:color="auto" w:fill="FFFFFF"/>
        </w:rPr>
      </w:pPr>
      <w:r w:rsidRPr="00430E33">
        <w:rPr>
          <w:color w:val="000000"/>
        </w:rPr>
        <w:t>Применяется в работе</w:t>
      </w:r>
      <w:r w:rsidR="00F92FF1" w:rsidRPr="00430E33">
        <w:rPr>
          <w:rFonts w:ascii="Times New Romam" w:hAnsi="Times New Romam"/>
          <w:color w:val="000000"/>
        </w:rPr>
        <w:t> ми</w:t>
      </w:r>
      <w:r w:rsidR="0063719D" w:rsidRPr="00430E33">
        <w:rPr>
          <w:rFonts w:asciiTheme="minorHAnsi" w:hAnsiTheme="minorHAnsi"/>
          <w:color w:val="000000"/>
        </w:rPr>
        <w:t xml:space="preserve"> </w:t>
      </w:r>
      <w:r w:rsidR="0063719D" w:rsidRPr="00430E33">
        <w:rPr>
          <w:color w:val="000000"/>
          <w:lang w:val="en-US"/>
        </w:rPr>
        <w:t>Lenovo</w:t>
      </w:r>
      <w:r w:rsidR="0063719D" w:rsidRPr="00430E33">
        <w:rPr>
          <w:color w:val="000000"/>
        </w:rPr>
        <w:t xml:space="preserve"> </w:t>
      </w:r>
      <w:r w:rsidR="00F92FF1" w:rsidRPr="00430E33">
        <w:rPr>
          <w:color w:val="000000"/>
          <w:lang w:val="en-US"/>
        </w:rPr>
        <w:t>ThinkPad</w:t>
      </w:r>
      <w:r w:rsidR="0063719D" w:rsidRPr="00430E33">
        <w:rPr>
          <w:color w:val="000000"/>
        </w:rPr>
        <w:t xml:space="preserve"> </w:t>
      </w:r>
      <w:r w:rsidR="00F92FF1" w:rsidRPr="00430E33">
        <w:rPr>
          <w:color w:val="000000"/>
        </w:rPr>
        <w:t>T15p</w:t>
      </w:r>
      <w:r w:rsidR="00F92FF1" w:rsidRPr="00430E33">
        <w:rPr>
          <w:rFonts w:ascii="Times New Romam" w:hAnsi="Times New Romam"/>
          <w:color w:val="000000"/>
        </w:rPr>
        <w:t> расходованием</w:t>
      </w:r>
      <w:r w:rsidR="00F92FF1" w:rsidRPr="00430E33">
        <w:rPr>
          <w:color w:val="000000"/>
        </w:rPr>
        <w:t xml:space="preserve"> </w:t>
      </w:r>
    </w:p>
    <w:p w14:paraId="360D4AE0" w14:textId="77777777" w:rsidR="0054104C" w:rsidRPr="00430E33" w:rsidRDefault="0063719D" w:rsidP="00073886">
      <w:pPr>
        <w:widowControl/>
        <w:numPr>
          <w:ilvl w:val="0"/>
          <w:numId w:val="11"/>
        </w:numPr>
        <w:autoSpaceDE/>
        <w:autoSpaceDN/>
        <w:adjustRightInd/>
        <w:spacing w:line="360" w:lineRule="auto"/>
        <w:ind w:hanging="11"/>
        <w:jc w:val="both"/>
        <w:rPr>
          <w:color w:val="000000"/>
          <w:sz w:val="28"/>
          <w:szCs w:val="28"/>
          <w:lang w:val="en-US"/>
        </w:rPr>
      </w:pPr>
      <w:r w:rsidRPr="00430E33">
        <w:rPr>
          <w:color w:val="000000"/>
          <w:sz w:val="28"/>
          <w:szCs w:val="28"/>
        </w:rPr>
        <w:t>Процессор</w:t>
      </w:r>
      <w:r w:rsidRPr="00430E33">
        <w:rPr>
          <w:color w:val="000000"/>
          <w:sz w:val="28"/>
          <w:szCs w:val="28"/>
          <w:lang w:val="en-US"/>
        </w:rPr>
        <w:t xml:space="preserve"> </w:t>
      </w:r>
      <w:r w:rsidR="0054104C" w:rsidRPr="00430E33">
        <w:rPr>
          <w:color w:val="000000"/>
          <w:sz w:val="28"/>
          <w:szCs w:val="28"/>
          <w:lang w:val="en-US"/>
        </w:rPr>
        <w:t xml:space="preserve">Intel Core  i5 10300H (2.5 - 4.5 </w:t>
      </w:r>
      <w:r w:rsidR="0054104C" w:rsidRPr="00430E33">
        <w:rPr>
          <w:color w:val="000000"/>
          <w:sz w:val="28"/>
          <w:szCs w:val="28"/>
        </w:rPr>
        <w:t>ГГц</w:t>
      </w:r>
      <w:r w:rsidR="0054104C" w:rsidRPr="00430E33">
        <w:rPr>
          <w:color w:val="000000"/>
          <w:sz w:val="28"/>
          <w:szCs w:val="28"/>
          <w:lang w:val="en-US"/>
        </w:rPr>
        <w:t xml:space="preserve">, 4 </w:t>
      </w:r>
      <w:r w:rsidR="0054104C" w:rsidRPr="00430E33">
        <w:rPr>
          <w:color w:val="000000"/>
          <w:sz w:val="28"/>
          <w:szCs w:val="28"/>
        </w:rPr>
        <w:t>ядра</w:t>
      </w:r>
      <w:r w:rsidR="0054104C" w:rsidRPr="00430E33">
        <w:rPr>
          <w:color w:val="000000"/>
          <w:sz w:val="28"/>
          <w:szCs w:val="28"/>
          <w:lang w:val="en-US"/>
        </w:rPr>
        <w:t>);</w:t>
      </w:r>
    </w:p>
    <w:p w14:paraId="3010AC66" w14:textId="154E88A7" w:rsidR="0054104C" w:rsidRPr="00430E33" w:rsidRDefault="00F92FF1" w:rsidP="00073886">
      <w:pPr>
        <w:widowControl/>
        <w:numPr>
          <w:ilvl w:val="0"/>
          <w:numId w:val="11"/>
        </w:numPr>
        <w:autoSpaceDE/>
        <w:autoSpaceDN/>
        <w:adjustRightInd/>
        <w:spacing w:line="360" w:lineRule="auto"/>
        <w:ind w:hanging="11"/>
        <w:jc w:val="both"/>
        <w:rPr>
          <w:color w:val="000000"/>
          <w:sz w:val="28"/>
          <w:szCs w:val="28"/>
        </w:rPr>
      </w:pPr>
      <w:r w:rsidRPr="00430E33">
        <w:rPr>
          <w:rFonts w:ascii="Times New Romam" w:hAnsi="Times New Romam"/>
          <w:color w:val="000000"/>
          <w:sz w:val="28"/>
          <w:szCs w:val="28"/>
        </w:rPr>
        <w:t>строкитз</w:t>
      </w:r>
      <w:r w:rsidRPr="00430E33">
        <w:rPr>
          <w:rFonts w:ascii="Times New Romam" w:hAnsi="Times New Romam"/>
          <w:color w:val="000000"/>
          <w:sz w:val="28"/>
          <w:szCs w:val="28"/>
          <w:lang w:val="en-US"/>
        </w:rPr>
        <w:t> </w:t>
      </w:r>
      <w:r w:rsidR="0054104C" w:rsidRPr="00430E33">
        <w:rPr>
          <w:color w:val="000000"/>
          <w:sz w:val="28"/>
          <w:szCs w:val="28"/>
          <w:lang w:val="en-US"/>
        </w:rPr>
        <w:t>i</w:t>
      </w:r>
      <w:r w:rsidR="0054104C" w:rsidRPr="00430E33">
        <w:rPr>
          <w:color w:val="000000"/>
          <w:sz w:val="28"/>
          <w:szCs w:val="28"/>
        </w:rPr>
        <w:t>5 в 10300</w:t>
      </w:r>
      <w:r w:rsidR="0054104C" w:rsidRPr="00430E33">
        <w:rPr>
          <w:color w:val="000000"/>
          <w:sz w:val="28"/>
          <w:szCs w:val="28"/>
          <w:lang w:val="en-US"/>
        </w:rPr>
        <w:t>H</w:t>
      </w:r>
      <w:r w:rsidR="0054104C" w:rsidRPr="00430E33">
        <w:rPr>
          <w:color w:val="000000"/>
          <w:sz w:val="28"/>
          <w:szCs w:val="28"/>
        </w:rPr>
        <w:t xml:space="preserve"> (2.5 - 4.5 ГГц, 4 ядра);</w:t>
      </w:r>
    </w:p>
    <w:p w14:paraId="0AB28712" w14:textId="6251AEEE" w:rsidR="0054104C" w:rsidRPr="00430E33" w:rsidRDefault="0054104C" w:rsidP="00073886">
      <w:pPr>
        <w:widowControl/>
        <w:numPr>
          <w:ilvl w:val="0"/>
          <w:numId w:val="11"/>
        </w:numPr>
        <w:autoSpaceDE/>
        <w:autoSpaceDN/>
        <w:adjustRightInd/>
        <w:spacing w:line="360" w:lineRule="auto"/>
        <w:ind w:hanging="11"/>
        <w:jc w:val="both"/>
        <w:rPr>
          <w:color w:val="000000"/>
          <w:sz w:val="28"/>
          <w:szCs w:val="28"/>
        </w:rPr>
      </w:pPr>
      <w:r w:rsidRPr="00430E33">
        <w:rPr>
          <w:color w:val="000000"/>
          <w:sz w:val="28"/>
          <w:szCs w:val="28"/>
        </w:rPr>
        <w:t>Оперативная память 16 ГБ;</w:t>
      </w:r>
    </w:p>
    <w:p w14:paraId="6B1919DF" w14:textId="005FB5DC" w:rsidR="00C23981" w:rsidRPr="00430E33" w:rsidRDefault="0054104C" w:rsidP="00073886">
      <w:pPr>
        <w:widowControl/>
        <w:numPr>
          <w:ilvl w:val="0"/>
          <w:numId w:val="11"/>
        </w:numPr>
        <w:autoSpaceDE/>
        <w:autoSpaceDN/>
        <w:adjustRightInd/>
        <w:spacing w:line="360" w:lineRule="auto"/>
        <w:ind w:hanging="11"/>
        <w:jc w:val="both"/>
        <w:rPr>
          <w:color w:val="000000"/>
          <w:sz w:val="28"/>
          <w:szCs w:val="28"/>
        </w:rPr>
      </w:pPr>
      <w:r w:rsidRPr="00430E33">
        <w:rPr>
          <w:color w:val="000000"/>
          <w:sz w:val="28"/>
          <w:szCs w:val="28"/>
          <w:lang w:val="en-US"/>
        </w:rPr>
        <w:t>SSD</w:t>
      </w:r>
      <w:r w:rsidRPr="00430E33">
        <w:rPr>
          <w:color w:val="000000"/>
          <w:sz w:val="28"/>
          <w:szCs w:val="28"/>
        </w:rPr>
        <w:t>-накопитель ёмкостью 512 ГБ</w:t>
      </w:r>
      <w:r w:rsidRPr="00430E33">
        <w:rPr>
          <w:color w:val="000000"/>
          <w:sz w:val="28"/>
          <w:szCs w:val="28"/>
          <w:lang w:val="en-US"/>
        </w:rPr>
        <w:t>/</w:t>
      </w:r>
    </w:p>
    <w:p w14:paraId="4B2FEB6E" w14:textId="768B04F5" w:rsidR="00AF6982" w:rsidRPr="00430E33" w:rsidRDefault="00F92FF1" w:rsidP="00AF6982">
      <w:pPr>
        <w:spacing w:line="360" w:lineRule="auto"/>
        <w:ind w:firstLine="709"/>
        <w:jc w:val="both"/>
        <w:rPr>
          <w:color w:val="000000"/>
          <w:sz w:val="28"/>
          <w:szCs w:val="28"/>
        </w:rPr>
      </w:pPr>
      <w:r w:rsidRPr="00430E33">
        <w:rPr>
          <w:rFonts w:ascii="Times New Romam" w:hAnsi="Times New Romam"/>
          <w:color w:val="000000"/>
          <w:sz w:val="28"/>
          <w:szCs w:val="28"/>
        </w:rPr>
        <w:t>контроль </w:t>
      </w:r>
      <w:r w:rsidR="00AF6982" w:rsidRPr="00430E33">
        <w:rPr>
          <w:color w:val="000000"/>
          <w:sz w:val="28"/>
          <w:szCs w:val="28"/>
        </w:rPr>
        <w:t>Для соединения с локальной сетью используется FTP-кабель категории 5e с пропускной способностью до ста мегабит в секунду</w:t>
      </w:r>
    </w:p>
    <w:p w14:paraId="0F9556DE" w14:textId="4C12639D" w:rsidR="00AF6982" w:rsidRPr="00430E33" w:rsidRDefault="00AF6982" w:rsidP="00AF6982">
      <w:pPr>
        <w:spacing w:line="360" w:lineRule="auto"/>
        <w:ind w:firstLine="709"/>
        <w:jc w:val="both"/>
        <w:rPr>
          <w:color w:val="000000"/>
          <w:sz w:val="28"/>
          <w:szCs w:val="28"/>
        </w:rPr>
      </w:pPr>
      <w:r w:rsidRPr="00430E33">
        <w:rPr>
          <w:color w:val="000000"/>
          <w:sz w:val="28"/>
          <w:szCs w:val="28"/>
        </w:rPr>
        <w:t>Применяются файерволы Cisco ASA 5525, роутеры серии Cisco ISR 1000 и точки беспроводного доступа серии Cisco Aironet 3800.</w:t>
      </w:r>
    </w:p>
    <w:p w14:paraId="0AB3552A" w14:textId="77777777" w:rsidR="00AF6982" w:rsidRPr="00430E33" w:rsidRDefault="00AF6982" w:rsidP="00AF6982">
      <w:pPr>
        <w:spacing w:line="360" w:lineRule="auto"/>
        <w:ind w:firstLine="709"/>
        <w:jc w:val="both"/>
        <w:rPr>
          <w:color w:val="000000"/>
          <w:sz w:val="28"/>
          <w:szCs w:val="28"/>
        </w:rPr>
      </w:pPr>
      <w:r w:rsidRPr="00430E33">
        <w:rPr>
          <w:color w:val="000000"/>
          <w:sz w:val="28"/>
          <w:szCs w:val="28"/>
        </w:rPr>
        <w:t xml:space="preserve">Благодаря AD обеспечивается сетевая печать со следующих устройств: </w:t>
      </w:r>
      <w:r w:rsidRPr="00430E33">
        <w:rPr>
          <w:color w:val="000000"/>
          <w:sz w:val="28"/>
          <w:szCs w:val="28"/>
        </w:rPr>
        <w:lastRenderedPageBreak/>
        <w:t>"АльтаЛинк" C8145 МФУ, "АльтаЛинк" B8145 МФУ, "Рабочий центр" 6515 МФУ (устанавливается на стойке регистрации).</w:t>
      </w:r>
    </w:p>
    <w:p w14:paraId="3C1DE77D" w14:textId="6947DD6B" w:rsidR="00C23981" w:rsidRPr="00430E33" w:rsidRDefault="00E25501" w:rsidP="00AF6982">
      <w:pPr>
        <w:spacing w:line="360" w:lineRule="auto"/>
        <w:ind w:firstLine="709"/>
        <w:jc w:val="both"/>
        <w:rPr>
          <w:rFonts w:asciiTheme="minorHAnsi" w:hAnsiTheme="minorHAnsi"/>
          <w:color w:val="000000"/>
          <w:sz w:val="28"/>
          <w:szCs w:val="28"/>
        </w:rPr>
      </w:pPr>
      <w:r w:rsidRPr="00430E33">
        <w:rPr>
          <w:color w:val="000000"/>
          <w:sz w:val="28"/>
          <w:szCs w:val="28"/>
        </w:rPr>
        <w:t>Все ПК оснащены типовым ПО:</w:t>
      </w:r>
    </w:p>
    <w:p w14:paraId="62467109" w14:textId="77777777" w:rsidR="00C23981" w:rsidRPr="00430E33" w:rsidRDefault="00F92FF1">
      <w:pPr>
        <w:widowControl/>
        <w:numPr>
          <w:ilvl w:val="0"/>
          <w:numId w:val="4"/>
        </w:numPr>
        <w:autoSpaceDE/>
        <w:autoSpaceDN/>
        <w:adjustRightInd/>
        <w:spacing w:line="360" w:lineRule="auto"/>
        <w:ind w:left="0" w:firstLine="709"/>
        <w:jc w:val="both"/>
        <w:rPr>
          <w:color w:val="000000"/>
          <w:sz w:val="28"/>
          <w:szCs w:val="28"/>
        </w:rPr>
      </w:pPr>
      <w:r w:rsidRPr="00430E33">
        <w:rPr>
          <w:color w:val="000000"/>
          <w:sz w:val="28"/>
          <w:szCs w:val="28"/>
        </w:rPr>
        <w:t xml:space="preserve">ОС </w:t>
      </w:r>
      <w:r w:rsidRPr="00430E33">
        <w:rPr>
          <w:rFonts w:ascii="Times New Romam" w:hAnsi="Times New Romam"/>
          <w:color w:val="000000"/>
          <w:sz w:val="28"/>
          <w:szCs w:val="28"/>
        </w:rPr>
        <w:t>значимость </w:t>
      </w:r>
      <w:r w:rsidRPr="00430E33">
        <w:rPr>
          <w:color w:val="000000"/>
          <w:sz w:val="28"/>
          <w:szCs w:val="28"/>
          <w:lang w:val="en-US"/>
        </w:rPr>
        <w:t>Windows</w:t>
      </w:r>
      <w:r w:rsidRPr="00430E33">
        <w:rPr>
          <w:rFonts w:ascii="Times New Romam" w:hAnsi="Times New Romam"/>
          <w:color w:val="000000"/>
          <w:sz w:val="28"/>
          <w:szCs w:val="28"/>
        </w:rPr>
        <w:t> клиентов</w:t>
      </w:r>
      <w:r w:rsidRPr="00430E33">
        <w:rPr>
          <w:color w:val="000000"/>
          <w:sz w:val="28"/>
          <w:szCs w:val="28"/>
        </w:rPr>
        <w:t xml:space="preserve"> 10;</w:t>
      </w:r>
    </w:p>
    <w:p w14:paraId="436B632D" w14:textId="77777777" w:rsidR="00C23981" w:rsidRPr="00430E33" w:rsidRDefault="00F92FF1">
      <w:pPr>
        <w:widowControl/>
        <w:numPr>
          <w:ilvl w:val="0"/>
          <w:numId w:val="4"/>
        </w:numPr>
        <w:autoSpaceDE/>
        <w:autoSpaceDN/>
        <w:adjustRightInd/>
        <w:spacing w:line="360" w:lineRule="auto"/>
        <w:ind w:left="0" w:firstLine="709"/>
        <w:jc w:val="both"/>
        <w:rPr>
          <w:color w:val="000000"/>
          <w:sz w:val="28"/>
          <w:szCs w:val="28"/>
        </w:rPr>
      </w:pPr>
      <w:r w:rsidRPr="00430E33">
        <w:rPr>
          <w:color w:val="000000"/>
          <w:sz w:val="28"/>
          <w:szCs w:val="28"/>
          <w:lang w:val="en-US"/>
        </w:rPr>
        <w:t>Google</w:t>
      </w:r>
      <w:r w:rsidRPr="00430E33">
        <w:rPr>
          <w:color w:val="000000"/>
          <w:sz w:val="28"/>
          <w:szCs w:val="28"/>
        </w:rPr>
        <w:t xml:space="preserve"> </w:t>
      </w:r>
      <w:r w:rsidRPr="00430E33">
        <w:rPr>
          <w:rFonts w:ascii="Times New Romam" w:hAnsi="Times New Romam"/>
          <w:color w:val="000000"/>
          <w:sz w:val="28"/>
          <w:szCs w:val="28"/>
        </w:rPr>
        <w:t>день </w:t>
      </w:r>
      <w:r w:rsidRPr="00430E33">
        <w:rPr>
          <w:color w:val="000000"/>
          <w:sz w:val="28"/>
          <w:szCs w:val="28"/>
          <w:lang w:val="en-US"/>
        </w:rPr>
        <w:t>Chrome</w:t>
      </w:r>
      <w:r w:rsidRPr="00430E33">
        <w:rPr>
          <w:color w:val="000000"/>
          <w:sz w:val="28"/>
          <w:szCs w:val="28"/>
        </w:rPr>
        <w:t>;</w:t>
      </w:r>
      <w:r w:rsidRPr="00430E33">
        <w:rPr>
          <w:rFonts w:ascii="Times New Romam" w:hAnsi="Times New Romam"/>
          <w:color w:val="000000"/>
          <w:sz w:val="28"/>
          <w:szCs w:val="28"/>
        </w:rPr>
        <w:t> список</w:t>
      </w:r>
      <w:r w:rsidRPr="00430E33">
        <w:rPr>
          <w:color w:val="000000"/>
          <w:sz w:val="28"/>
          <w:szCs w:val="28"/>
        </w:rPr>
        <w:t xml:space="preserve"> </w:t>
      </w:r>
    </w:p>
    <w:p w14:paraId="09C88753" w14:textId="77777777" w:rsidR="00C23981" w:rsidRPr="00430E33" w:rsidRDefault="00F92FF1">
      <w:pPr>
        <w:widowControl/>
        <w:numPr>
          <w:ilvl w:val="0"/>
          <w:numId w:val="4"/>
        </w:numPr>
        <w:autoSpaceDE/>
        <w:autoSpaceDN/>
        <w:adjustRightInd/>
        <w:spacing w:line="360" w:lineRule="auto"/>
        <w:ind w:left="0" w:firstLine="709"/>
        <w:jc w:val="both"/>
        <w:rPr>
          <w:color w:val="000000"/>
          <w:sz w:val="28"/>
          <w:szCs w:val="28"/>
        </w:rPr>
      </w:pPr>
      <w:r w:rsidRPr="00430E33">
        <w:rPr>
          <w:color w:val="000000"/>
          <w:sz w:val="28"/>
          <w:szCs w:val="28"/>
          <w:lang w:val="en-US"/>
        </w:rPr>
        <w:t>Telegram</w:t>
      </w:r>
      <w:r w:rsidRPr="00430E33">
        <w:rPr>
          <w:color w:val="000000"/>
          <w:sz w:val="28"/>
          <w:szCs w:val="28"/>
        </w:rPr>
        <w:t>;</w:t>
      </w:r>
    </w:p>
    <w:p w14:paraId="6CFC23B0" w14:textId="77777777" w:rsidR="00C23981" w:rsidRPr="00430E33" w:rsidRDefault="00F92FF1">
      <w:pPr>
        <w:widowControl/>
        <w:numPr>
          <w:ilvl w:val="0"/>
          <w:numId w:val="4"/>
        </w:numPr>
        <w:autoSpaceDE/>
        <w:autoSpaceDN/>
        <w:adjustRightInd/>
        <w:spacing w:line="360" w:lineRule="auto"/>
        <w:ind w:left="0" w:firstLine="709"/>
        <w:jc w:val="both"/>
        <w:rPr>
          <w:color w:val="000000"/>
          <w:sz w:val="28"/>
          <w:szCs w:val="28"/>
        </w:rPr>
      </w:pPr>
      <w:r w:rsidRPr="00430E33">
        <w:rPr>
          <w:rFonts w:ascii="Times New Romam" w:hAnsi="Times New Romam"/>
          <w:color w:val="000000"/>
          <w:sz w:val="28"/>
          <w:szCs w:val="28"/>
          <w:lang w:val="en-US"/>
        </w:rPr>
        <w:t>отношение </w:t>
      </w:r>
      <w:r w:rsidRPr="00430E33">
        <w:rPr>
          <w:color w:val="000000"/>
          <w:sz w:val="28"/>
          <w:szCs w:val="28"/>
          <w:lang w:val="en-US"/>
        </w:rPr>
        <w:t>Office</w:t>
      </w:r>
      <w:r w:rsidRPr="00430E33">
        <w:rPr>
          <w:rFonts w:ascii="Times New Romam" w:hAnsi="Times New Romam"/>
          <w:color w:val="000000"/>
          <w:sz w:val="28"/>
          <w:szCs w:val="28"/>
        </w:rPr>
        <w:t> данной</w:t>
      </w:r>
      <w:r w:rsidRPr="00430E33">
        <w:rPr>
          <w:color w:val="000000"/>
          <w:sz w:val="28"/>
          <w:szCs w:val="28"/>
        </w:rPr>
        <w:t xml:space="preserve"> 365;</w:t>
      </w:r>
    </w:p>
    <w:p w14:paraId="1FF1FB0B" w14:textId="0051C306" w:rsidR="00C23981" w:rsidRPr="00430E33" w:rsidRDefault="00F92FF1">
      <w:pPr>
        <w:widowControl/>
        <w:numPr>
          <w:ilvl w:val="0"/>
          <w:numId w:val="4"/>
        </w:numPr>
        <w:autoSpaceDE/>
        <w:autoSpaceDN/>
        <w:adjustRightInd/>
        <w:spacing w:line="360" w:lineRule="auto"/>
        <w:ind w:left="0" w:firstLine="709"/>
        <w:jc w:val="both"/>
        <w:rPr>
          <w:color w:val="000000"/>
          <w:sz w:val="28"/>
          <w:szCs w:val="28"/>
        </w:rPr>
      </w:pPr>
      <w:r w:rsidRPr="00430E33">
        <w:rPr>
          <w:color w:val="000000"/>
          <w:sz w:val="28"/>
          <w:szCs w:val="28"/>
          <w:lang w:val="en-US"/>
        </w:rPr>
        <w:t>Java</w:t>
      </w:r>
      <w:r w:rsidR="000D576D" w:rsidRPr="00430E33">
        <w:rPr>
          <w:color w:val="000000"/>
          <w:sz w:val="28"/>
          <w:szCs w:val="28"/>
        </w:rPr>
        <w:t>;</w:t>
      </w:r>
    </w:p>
    <w:p w14:paraId="7676F37A" w14:textId="16922994" w:rsidR="00847469" w:rsidRPr="00430E33" w:rsidRDefault="00F92FF1" w:rsidP="00847469">
      <w:pPr>
        <w:widowControl/>
        <w:numPr>
          <w:ilvl w:val="0"/>
          <w:numId w:val="4"/>
        </w:numPr>
        <w:autoSpaceDE/>
        <w:autoSpaceDN/>
        <w:adjustRightInd/>
        <w:spacing w:line="360" w:lineRule="auto"/>
        <w:ind w:left="0" w:firstLine="709"/>
        <w:jc w:val="both"/>
        <w:rPr>
          <w:color w:val="000000"/>
          <w:sz w:val="28"/>
          <w:szCs w:val="28"/>
        </w:rPr>
      </w:pPr>
      <w:r w:rsidRPr="00430E33">
        <w:rPr>
          <w:rFonts w:ascii="Times New Romam" w:hAnsi="Times New Romam"/>
          <w:color w:val="000000"/>
          <w:sz w:val="28"/>
          <w:szCs w:val="28"/>
        </w:rPr>
        <w:t>обеспечение </w:t>
      </w:r>
      <w:r w:rsidRPr="00430E33">
        <w:rPr>
          <w:color w:val="000000"/>
          <w:sz w:val="28"/>
          <w:szCs w:val="28"/>
        </w:rPr>
        <w:t>Яндекс.</w:t>
      </w:r>
      <w:r w:rsidRPr="00430E33">
        <w:rPr>
          <w:rFonts w:ascii="Times New Romam" w:hAnsi="Times New Romam"/>
          <w:color w:val="000000"/>
          <w:sz w:val="28"/>
          <w:szCs w:val="28"/>
        </w:rPr>
        <w:t> в</w:t>
      </w:r>
      <w:r w:rsidR="00847469" w:rsidRPr="00430E33">
        <w:rPr>
          <w:color w:val="000000"/>
          <w:sz w:val="28"/>
          <w:szCs w:val="28"/>
        </w:rPr>
        <w:t>Диск</w:t>
      </w:r>
      <w:r w:rsidR="000D576D" w:rsidRPr="00430E33">
        <w:rPr>
          <w:color w:val="000000"/>
          <w:sz w:val="28"/>
          <w:szCs w:val="28"/>
        </w:rPr>
        <w:t>.</w:t>
      </w:r>
    </w:p>
    <w:p w14:paraId="4175A883" w14:textId="31B72802" w:rsidR="00AF6982" w:rsidRPr="00430E33" w:rsidRDefault="000D576D" w:rsidP="00847469">
      <w:pPr>
        <w:widowControl/>
        <w:autoSpaceDE/>
        <w:autoSpaceDN/>
        <w:adjustRightInd/>
        <w:spacing w:line="360" w:lineRule="auto"/>
        <w:ind w:firstLine="709"/>
        <w:jc w:val="both"/>
        <w:rPr>
          <w:color w:val="000000"/>
          <w:sz w:val="28"/>
          <w:szCs w:val="28"/>
        </w:rPr>
      </w:pPr>
      <w:r w:rsidRPr="00430E33">
        <w:rPr>
          <w:color w:val="000000"/>
          <w:sz w:val="28"/>
          <w:szCs w:val="28"/>
        </w:rPr>
        <w:t xml:space="preserve">Поскольку </w:t>
      </w:r>
      <w:r w:rsidRPr="00430E33">
        <w:rPr>
          <w:rFonts w:eastAsia="Calibri"/>
          <w:color w:val="000000"/>
          <w:sz w:val="28"/>
          <w:szCs w:val="28"/>
        </w:rPr>
        <w:t>программный п</w:t>
      </w:r>
      <w:r w:rsidR="00F92FF1" w:rsidRPr="00430E33">
        <w:rPr>
          <w:rFonts w:eastAsia="Calibri"/>
          <w:color w:val="000000"/>
          <w:sz w:val="28"/>
          <w:szCs w:val="28"/>
        </w:rPr>
        <w:t>родукт</w:t>
      </w:r>
      <w:r w:rsidR="00F92FF1" w:rsidRPr="00430E33">
        <w:rPr>
          <w:rFonts w:ascii="Times New Romam" w:eastAsia="Calibri" w:hAnsi="Times New Romam"/>
          <w:color w:val="000000"/>
          <w:sz w:val="28"/>
          <w:szCs w:val="28"/>
        </w:rPr>
        <w:t> этотобъект</w:t>
      </w:r>
      <w:r w:rsidRPr="00430E33">
        <w:rPr>
          <w:rFonts w:eastAsia="Calibri"/>
          <w:color w:val="000000"/>
          <w:sz w:val="28"/>
          <w:szCs w:val="28"/>
        </w:rPr>
        <w:t xml:space="preserve"> в </w:t>
      </w:r>
      <w:r w:rsidR="00F92FF1" w:rsidRPr="00430E33">
        <w:rPr>
          <w:rFonts w:ascii="Times New Romam" w:eastAsia="Calibri" w:hAnsi="Times New Romam"/>
          <w:color w:val="000000"/>
          <w:sz w:val="28"/>
          <w:szCs w:val="28"/>
        </w:rPr>
        <w:t>нужно </w:t>
      </w:r>
      <w:r w:rsidRPr="00430E33">
        <w:rPr>
          <w:rFonts w:eastAsia="Calibri"/>
          <w:color w:val="000000"/>
          <w:sz w:val="28"/>
          <w:szCs w:val="28"/>
        </w:rPr>
        <w:t>рамках данной работы будет разрабатываться для посторонней производственной организации, то рассмотрим ее программную и техническую архитектуры. П</w:t>
      </w:r>
      <w:r w:rsidR="00AF6982" w:rsidRPr="00430E33">
        <w:rPr>
          <w:rFonts w:eastAsia="Calibri"/>
          <w:color w:val="000000"/>
          <w:sz w:val="28"/>
          <w:szCs w:val="28"/>
        </w:rPr>
        <w:t>ринимая во внимание, что в ходе данной работы осуществляется проектирование ПО для внешнего производителя, мы изучим архитектуру программного обеспечения и технического обеспечения.</w:t>
      </w:r>
    </w:p>
    <w:p w14:paraId="6089BC2B" w14:textId="5905BD45" w:rsidR="00AF6982" w:rsidRPr="00430E33" w:rsidRDefault="00AF6982" w:rsidP="00AF6982">
      <w:pPr>
        <w:widowControl/>
        <w:autoSpaceDE/>
        <w:autoSpaceDN/>
        <w:adjustRightInd/>
        <w:spacing w:line="360" w:lineRule="auto"/>
        <w:ind w:firstLine="709"/>
        <w:jc w:val="both"/>
        <w:rPr>
          <w:rFonts w:eastAsia="Calibri"/>
          <w:color w:val="000000"/>
          <w:sz w:val="28"/>
          <w:szCs w:val="28"/>
        </w:rPr>
      </w:pPr>
      <w:r w:rsidRPr="00430E33">
        <w:rPr>
          <w:rFonts w:eastAsia="Calibri"/>
          <w:color w:val="000000"/>
          <w:sz w:val="28"/>
          <w:szCs w:val="28"/>
        </w:rPr>
        <w:t>На рис. 2 представлена структурная схема технической конфигурации системы "Союз" в составе ФГУП "ФЦДТ".</w:t>
      </w:r>
    </w:p>
    <w:p w14:paraId="114CB7D9" w14:textId="4C3ADCC1" w:rsidR="00AF6982" w:rsidRPr="00430E33" w:rsidRDefault="00AF6982" w:rsidP="00AF6982">
      <w:pPr>
        <w:widowControl/>
        <w:autoSpaceDE/>
        <w:autoSpaceDN/>
        <w:adjustRightInd/>
        <w:spacing w:line="360" w:lineRule="auto"/>
        <w:ind w:firstLine="709"/>
        <w:jc w:val="both"/>
        <w:rPr>
          <w:rFonts w:eastAsia="Calibri"/>
          <w:color w:val="000000"/>
          <w:sz w:val="28"/>
          <w:szCs w:val="28"/>
        </w:rPr>
      </w:pPr>
      <w:r w:rsidRPr="00430E33">
        <w:rPr>
          <w:rFonts w:eastAsia="Calibri"/>
          <w:color w:val="000000"/>
          <w:sz w:val="28"/>
          <w:szCs w:val="28"/>
        </w:rPr>
        <w:t>Все применяемые рабочие станции относятся к типу OLDI Office 110.</w:t>
      </w:r>
    </w:p>
    <w:p w14:paraId="7420D8DE" w14:textId="0933A60B" w:rsidR="00AF6982" w:rsidRPr="00430E33" w:rsidRDefault="00AF6982" w:rsidP="00AF6982">
      <w:pPr>
        <w:widowControl/>
        <w:autoSpaceDE/>
        <w:autoSpaceDN/>
        <w:adjustRightInd/>
        <w:spacing w:line="360" w:lineRule="auto"/>
        <w:ind w:firstLine="709"/>
        <w:jc w:val="both"/>
        <w:rPr>
          <w:rFonts w:eastAsia="Calibri"/>
          <w:color w:val="000000"/>
          <w:sz w:val="28"/>
          <w:szCs w:val="28"/>
        </w:rPr>
      </w:pPr>
      <w:r w:rsidRPr="00430E33">
        <w:rPr>
          <w:rFonts w:eastAsia="Calibri"/>
          <w:color w:val="000000"/>
          <w:sz w:val="28"/>
          <w:szCs w:val="28"/>
        </w:rPr>
        <w:t>Сервер базы данных и файловый сервер применяются в деятельности ФГУП ФЦДТ "Союз". Сервер представляет собой офисный сервер TX 3000R15.</w:t>
      </w:r>
    </w:p>
    <w:p w14:paraId="4558FB09" w14:textId="77777777" w:rsidR="00243BC6" w:rsidRPr="00430E33" w:rsidRDefault="00AF6982" w:rsidP="00243BC6">
      <w:pPr>
        <w:widowControl/>
        <w:autoSpaceDE/>
        <w:autoSpaceDN/>
        <w:adjustRightInd/>
        <w:spacing w:line="360" w:lineRule="auto"/>
        <w:ind w:firstLine="709"/>
        <w:jc w:val="both"/>
        <w:rPr>
          <w:rFonts w:eastAsia="Calibri"/>
          <w:color w:val="000000"/>
          <w:sz w:val="28"/>
          <w:szCs w:val="28"/>
        </w:rPr>
      </w:pPr>
      <w:r w:rsidRPr="00430E33">
        <w:rPr>
          <w:rFonts w:eastAsia="Calibri"/>
          <w:color w:val="000000"/>
          <w:sz w:val="28"/>
          <w:szCs w:val="28"/>
        </w:rPr>
        <w:t>Соединение между сегментами пользователей и серверами осуществляется в локальной сети с использованием 3Com 13701 ME свитча. В сегментах пользователей применяются такие свитчи, как 3COM Gigabit Switch 8 3CGSU08, который имеет программное обеспечение межсетевого экрана.</w:t>
      </w:r>
    </w:p>
    <w:p w14:paraId="0FF9E133" w14:textId="25A11770" w:rsidR="00C23981" w:rsidRPr="00430E33" w:rsidRDefault="00243BC6" w:rsidP="00243BC6">
      <w:pPr>
        <w:widowControl/>
        <w:autoSpaceDE/>
        <w:autoSpaceDN/>
        <w:adjustRightInd/>
        <w:spacing w:line="360" w:lineRule="auto"/>
        <w:ind w:firstLine="709"/>
        <w:jc w:val="both"/>
        <w:rPr>
          <w:rFonts w:eastAsia="Calibri"/>
          <w:color w:val="000000"/>
          <w:sz w:val="28"/>
          <w:szCs w:val="28"/>
        </w:rPr>
      </w:pPr>
      <w:r w:rsidRPr="00430E33">
        <w:rPr>
          <w:rFonts w:eastAsia="Calibri"/>
          <w:color w:val="000000"/>
          <w:sz w:val="28"/>
          <w:szCs w:val="28"/>
        </w:rPr>
        <w:t>На базе модели АТС «Панасоник КХ – ТЕМ824», применяются такие устройства для осуществления телефонной связи как «Пансоник КХ-Т7710».</w:t>
      </w:r>
    </w:p>
    <w:p w14:paraId="300CE879" w14:textId="77777777" w:rsidR="00243BC6" w:rsidRPr="00430E33" w:rsidRDefault="00243BC6" w:rsidP="00243BC6">
      <w:pPr>
        <w:widowControl/>
        <w:autoSpaceDE/>
        <w:autoSpaceDN/>
        <w:adjustRightInd/>
        <w:spacing w:line="360" w:lineRule="auto"/>
        <w:ind w:firstLine="709"/>
        <w:jc w:val="both"/>
        <w:rPr>
          <w:rFonts w:eastAsia="Calibri"/>
          <w:color w:val="000000"/>
          <w:sz w:val="28"/>
          <w:szCs w:val="28"/>
        </w:rPr>
      </w:pPr>
    </w:p>
    <w:p w14:paraId="004113E2" w14:textId="77777777" w:rsidR="00C23981" w:rsidRPr="00430E33" w:rsidRDefault="000D576D">
      <w:pPr>
        <w:autoSpaceDE/>
        <w:autoSpaceDN/>
        <w:adjustRightInd/>
        <w:spacing w:line="360" w:lineRule="auto"/>
        <w:jc w:val="center"/>
        <w:rPr>
          <w:bCs/>
          <w:color w:val="000000"/>
          <w:sz w:val="28"/>
          <w:szCs w:val="28"/>
        </w:rPr>
      </w:pPr>
      <w:r w:rsidRPr="00430E33">
        <w:rPr>
          <w:bCs/>
          <w:noProof/>
          <w:color w:val="000000"/>
          <w:sz w:val="28"/>
          <w:szCs w:val="28"/>
        </w:rPr>
        <w:lastRenderedPageBreak/>
        <w:pict w14:anchorId="00C6C32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0pt;height:252pt">
            <v:imagedata r:id="rId14" o:title=""/>
          </v:shape>
        </w:pict>
      </w:r>
    </w:p>
    <w:p w14:paraId="5BA47AF9" w14:textId="04145E47" w:rsidR="00C23981" w:rsidRPr="00430E33" w:rsidRDefault="00F92FF1">
      <w:pPr>
        <w:autoSpaceDE/>
        <w:autoSpaceDN/>
        <w:adjustRightInd/>
        <w:spacing w:line="360" w:lineRule="auto"/>
        <w:jc w:val="center"/>
        <w:rPr>
          <w:bCs/>
          <w:color w:val="000000"/>
          <w:sz w:val="28"/>
          <w:szCs w:val="28"/>
        </w:rPr>
      </w:pPr>
      <w:r w:rsidRPr="00430E33">
        <w:rPr>
          <w:bCs/>
          <w:color w:val="000000"/>
          <w:sz w:val="28"/>
          <w:szCs w:val="28"/>
        </w:rPr>
        <w:t>Рисунок 2</w:t>
      </w:r>
      <w:r w:rsidR="00243BC6" w:rsidRPr="00430E33">
        <w:rPr>
          <w:bCs/>
          <w:color w:val="000000"/>
          <w:sz w:val="28"/>
          <w:szCs w:val="28"/>
        </w:rPr>
        <w:t>. Схема технической архитектуры предприятия</w:t>
      </w:r>
    </w:p>
    <w:p w14:paraId="16A6B633" w14:textId="77777777" w:rsidR="00243BC6" w:rsidRPr="00430E33" w:rsidRDefault="00243BC6" w:rsidP="00243BC6">
      <w:pPr>
        <w:widowControl/>
        <w:autoSpaceDE/>
        <w:autoSpaceDN/>
        <w:adjustRightInd/>
        <w:spacing w:line="360" w:lineRule="auto"/>
        <w:jc w:val="both"/>
        <w:rPr>
          <w:bCs/>
          <w:color w:val="000000"/>
          <w:sz w:val="28"/>
          <w:szCs w:val="28"/>
        </w:rPr>
      </w:pPr>
    </w:p>
    <w:p w14:paraId="5A35C7F7" w14:textId="335B346E" w:rsidR="00C23981" w:rsidRPr="00430E33" w:rsidRDefault="00243BC6" w:rsidP="00243BC6">
      <w:pPr>
        <w:widowControl/>
        <w:autoSpaceDE/>
        <w:autoSpaceDN/>
        <w:adjustRightInd/>
        <w:spacing w:line="360" w:lineRule="auto"/>
        <w:ind w:firstLine="709"/>
        <w:jc w:val="both"/>
        <w:rPr>
          <w:rFonts w:eastAsia="Calibri"/>
          <w:color w:val="000000"/>
          <w:sz w:val="28"/>
          <w:szCs w:val="28"/>
        </w:rPr>
      </w:pPr>
      <w:r w:rsidRPr="00430E33">
        <w:rPr>
          <w:rFonts w:eastAsia="Calibri"/>
          <w:color w:val="000000"/>
          <w:sz w:val="28"/>
          <w:szCs w:val="28"/>
        </w:rPr>
        <w:t>Применяется локальная сеть 100</w:t>
      </w:r>
      <w:r w:rsidRPr="00430E33">
        <w:rPr>
          <w:rFonts w:eastAsia="Calibri"/>
          <w:color w:val="000000"/>
          <w:sz w:val="28"/>
          <w:szCs w:val="28"/>
          <w:lang w:val="en-US"/>
        </w:rPr>
        <w:t>BASESE</w:t>
      </w:r>
      <w:r w:rsidRPr="00430E33">
        <w:rPr>
          <w:rFonts w:eastAsia="Calibri"/>
          <w:color w:val="000000"/>
          <w:sz w:val="28"/>
          <w:szCs w:val="28"/>
        </w:rPr>
        <w:t>-</w:t>
      </w:r>
      <w:r w:rsidRPr="00430E33">
        <w:rPr>
          <w:rFonts w:eastAsia="Calibri"/>
          <w:color w:val="000000"/>
          <w:sz w:val="28"/>
          <w:szCs w:val="28"/>
          <w:lang w:val="en-US"/>
        </w:rPr>
        <w:t>TX</w:t>
      </w:r>
      <w:r w:rsidRPr="00430E33">
        <w:rPr>
          <w:rFonts w:eastAsia="Calibri"/>
          <w:color w:val="000000"/>
          <w:sz w:val="28"/>
          <w:szCs w:val="28"/>
        </w:rPr>
        <w:t xml:space="preserve">, построенная на базе витой пары </w:t>
      </w:r>
      <w:r w:rsidR="007F620E" w:rsidRPr="00430E33">
        <w:rPr>
          <w:rFonts w:eastAsia="Calibri"/>
          <w:color w:val="000000"/>
          <w:sz w:val="28"/>
          <w:szCs w:val="28"/>
          <w:lang w:val="en-US"/>
        </w:rPr>
        <w:t>CAT</w:t>
      </w:r>
      <w:r w:rsidR="007F620E" w:rsidRPr="00430E33">
        <w:rPr>
          <w:rFonts w:eastAsia="Calibri"/>
          <w:color w:val="000000"/>
          <w:sz w:val="28"/>
          <w:szCs w:val="28"/>
        </w:rPr>
        <w:t>5 (полчаса частот 100МГц) и скоростью передачи данных до 100Мбит / сек.</w:t>
      </w:r>
    </w:p>
    <w:p w14:paraId="4CF73F58" w14:textId="1E5B1DF0" w:rsidR="007F620E" w:rsidRPr="00430E33" w:rsidRDefault="007F620E" w:rsidP="00243BC6">
      <w:pPr>
        <w:widowControl/>
        <w:autoSpaceDE/>
        <w:autoSpaceDN/>
        <w:adjustRightInd/>
        <w:spacing w:line="360" w:lineRule="auto"/>
        <w:ind w:firstLine="709"/>
        <w:jc w:val="both"/>
        <w:rPr>
          <w:rFonts w:eastAsia="Calibri"/>
          <w:color w:val="000000"/>
          <w:sz w:val="28"/>
          <w:szCs w:val="28"/>
        </w:rPr>
      </w:pPr>
      <w:r w:rsidRPr="00430E33">
        <w:rPr>
          <w:rFonts w:eastAsia="Calibri"/>
          <w:color w:val="000000"/>
          <w:sz w:val="28"/>
          <w:szCs w:val="28"/>
        </w:rPr>
        <w:t>Рабочее место подсоединено к МФУ Xerox Phaser 3100MFP/Х.</w:t>
      </w:r>
    </w:p>
    <w:p w14:paraId="7CCF97B7" w14:textId="77777777" w:rsidR="007F620E" w:rsidRPr="00430E33" w:rsidRDefault="00F92FF1" w:rsidP="007F620E">
      <w:pPr>
        <w:widowControl/>
        <w:autoSpaceDE/>
        <w:autoSpaceDN/>
        <w:adjustRightInd/>
        <w:spacing w:line="360" w:lineRule="auto"/>
        <w:ind w:firstLine="709"/>
        <w:jc w:val="both"/>
        <w:rPr>
          <w:rFonts w:eastAsia="Calibri"/>
          <w:color w:val="000000"/>
          <w:sz w:val="28"/>
          <w:szCs w:val="28"/>
        </w:rPr>
      </w:pPr>
      <w:r w:rsidRPr="00430E33">
        <w:rPr>
          <w:rFonts w:ascii="Times New Romam" w:eastAsia="Calibri" w:hAnsi="Times New Romam"/>
          <w:color w:val="000000"/>
          <w:sz w:val="28"/>
          <w:szCs w:val="28"/>
        </w:rPr>
        <w:t>не </w:t>
      </w:r>
      <w:r w:rsidR="007F620E" w:rsidRPr="00430E33">
        <w:rPr>
          <w:rFonts w:eastAsia="Calibri"/>
          <w:color w:val="000000"/>
          <w:sz w:val="28"/>
          <w:szCs w:val="28"/>
        </w:rPr>
        <w:t>Архитектура ИС наглядно отражена на рис. 3.</w:t>
      </w:r>
    </w:p>
    <w:p w14:paraId="6388A257" w14:textId="207E099A" w:rsidR="00C23981" w:rsidRPr="00430E33" w:rsidRDefault="007F620E" w:rsidP="007F620E">
      <w:pPr>
        <w:widowControl/>
        <w:autoSpaceDE/>
        <w:autoSpaceDN/>
        <w:adjustRightInd/>
        <w:spacing w:line="360" w:lineRule="auto"/>
        <w:ind w:firstLine="709"/>
        <w:jc w:val="both"/>
        <w:rPr>
          <w:rFonts w:eastAsia="Calibri"/>
          <w:color w:val="000000"/>
          <w:sz w:val="28"/>
          <w:szCs w:val="28"/>
        </w:rPr>
      </w:pPr>
      <w:r w:rsidRPr="00430E33">
        <w:rPr>
          <w:rFonts w:eastAsia="Calibri"/>
          <w:color w:val="000000"/>
          <w:sz w:val="28"/>
          <w:szCs w:val="28"/>
        </w:rPr>
        <w:t xml:space="preserve">На каждом рабочем месте установлено стандартное ПО:  </w:t>
      </w:r>
    </w:p>
    <w:p w14:paraId="6DD86C0C" w14:textId="5F98E603" w:rsidR="007F620E" w:rsidRPr="00430E33" w:rsidRDefault="007F620E" w:rsidP="00073886">
      <w:pPr>
        <w:pStyle w:val="2e"/>
        <w:numPr>
          <w:ilvl w:val="0"/>
          <w:numId w:val="21"/>
        </w:numPr>
        <w:rPr>
          <w:color w:val="000000"/>
          <w:lang w:eastAsia="ru-RU"/>
        </w:rPr>
      </w:pPr>
      <w:r w:rsidRPr="00430E33">
        <w:rPr>
          <w:color w:val="000000"/>
          <w:lang w:eastAsia="ru-RU"/>
        </w:rPr>
        <w:t xml:space="preserve">ОС Windows - 10 Pro х64; </w:t>
      </w:r>
    </w:p>
    <w:p w14:paraId="22B604F8" w14:textId="3943C1BE" w:rsidR="007F620E" w:rsidRPr="00430E33" w:rsidRDefault="007F620E" w:rsidP="00073886">
      <w:pPr>
        <w:pStyle w:val="2e"/>
        <w:numPr>
          <w:ilvl w:val="0"/>
          <w:numId w:val="21"/>
        </w:numPr>
        <w:rPr>
          <w:color w:val="000000"/>
          <w:lang w:val="en-US" w:eastAsia="ru-RU"/>
        </w:rPr>
      </w:pPr>
      <w:r w:rsidRPr="00430E33">
        <w:rPr>
          <w:color w:val="000000"/>
          <w:lang w:val="en-US" w:eastAsia="ru-RU"/>
        </w:rPr>
        <w:t xml:space="preserve">ESET NOD32 Smart Security Business Edition; </w:t>
      </w:r>
    </w:p>
    <w:p w14:paraId="3BE95444" w14:textId="53F04E5B" w:rsidR="007F620E" w:rsidRPr="00430E33" w:rsidRDefault="009D6A24" w:rsidP="00073886">
      <w:pPr>
        <w:pStyle w:val="2e"/>
        <w:numPr>
          <w:ilvl w:val="0"/>
          <w:numId w:val="21"/>
        </w:numPr>
        <w:rPr>
          <w:color w:val="000000"/>
          <w:lang w:val="en-US" w:eastAsia="ru-RU"/>
        </w:rPr>
      </w:pPr>
      <w:r w:rsidRPr="00430E33">
        <w:rPr>
          <w:color w:val="000000"/>
          <w:lang w:eastAsia="ru-RU"/>
        </w:rPr>
        <w:t>Пакет</w:t>
      </w:r>
      <w:r w:rsidRPr="00430E33">
        <w:rPr>
          <w:color w:val="000000"/>
          <w:lang w:val="en-US" w:eastAsia="ru-RU"/>
        </w:rPr>
        <w:t xml:space="preserve"> MS </w:t>
      </w:r>
      <w:r w:rsidR="007F620E" w:rsidRPr="00430E33">
        <w:rPr>
          <w:color w:val="000000"/>
          <w:lang w:val="en-US" w:eastAsia="ru-RU"/>
        </w:rPr>
        <w:t>Office 365;</w:t>
      </w:r>
    </w:p>
    <w:p w14:paraId="01529B0F" w14:textId="20EEC7B3" w:rsidR="007F620E" w:rsidRPr="00430E33" w:rsidRDefault="007F620E" w:rsidP="00073886">
      <w:pPr>
        <w:pStyle w:val="2e"/>
        <w:numPr>
          <w:ilvl w:val="0"/>
          <w:numId w:val="21"/>
        </w:numPr>
        <w:rPr>
          <w:color w:val="000000"/>
          <w:lang w:val="en-US" w:eastAsia="ru-RU"/>
        </w:rPr>
      </w:pPr>
      <w:r w:rsidRPr="00430E33">
        <w:rPr>
          <w:color w:val="000000"/>
          <w:lang w:val="en-US" w:eastAsia="ru-RU"/>
        </w:rPr>
        <w:t xml:space="preserve">Adobe Acrobat 12.0 Professional </w:t>
      </w:r>
    </w:p>
    <w:p w14:paraId="59134692" w14:textId="75184446" w:rsidR="007F620E" w:rsidRPr="00430E33" w:rsidRDefault="007F620E" w:rsidP="00073886">
      <w:pPr>
        <w:pStyle w:val="2e"/>
        <w:numPr>
          <w:ilvl w:val="0"/>
          <w:numId w:val="21"/>
        </w:numPr>
        <w:rPr>
          <w:color w:val="000000"/>
          <w:lang w:eastAsia="ru-RU"/>
        </w:rPr>
      </w:pPr>
      <w:r w:rsidRPr="00430E33">
        <w:rPr>
          <w:color w:val="000000"/>
          <w:lang w:eastAsia="ru-RU"/>
        </w:rPr>
        <w:t>Браузер Google Chrome.</w:t>
      </w:r>
    </w:p>
    <w:p w14:paraId="7B1D823F" w14:textId="6B89B95F" w:rsidR="00C23981" w:rsidRPr="00430E33" w:rsidRDefault="009D6A24" w:rsidP="009D6A24">
      <w:pPr>
        <w:pStyle w:val="2e"/>
        <w:rPr>
          <w:color w:val="000000"/>
          <w:lang w:eastAsia="ru-RU"/>
        </w:rPr>
      </w:pPr>
      <w:r w:rsidRPr="00430E33">
        <w:rPr>
          <w:color w:val="000000"/>
          <w:lang w:eastAsia="ru-RU"/>
        </w:rPr>
        <w:t xml:space="preserve">Приментильно к </w:t>
      </w:r>
      <w:r w:rsidR="00AF6982" w:rsidRPr="00430E33">
        <w:rPr>
          <w:color w:val="000000"/>
        </w:rPr>
        <w:t>особенностям работы отделов, все компьютеры в составе "Союз" оснащены дополнительными ПО (отдельные программные пакеты по отделам): Бухгалтерский учет: 1С Бухгалтерия:8</w:t>
      </w:r>
      <w:r w:rsidR="00F92FF1" w:rsidRPr="00430E33">
        <w:rPr>
          <w:color w:val="000000"/>
        </w:rPr>
        <w:t xml:space="preserve">. </w:t>
      </w:r>
    </w:p>
    <w:p w14:paraId="361A93CA" w14:textId="77777777" w:rsidR="00C23981" w:rsidRPr="00430E33" w:rsidRDefault="000D576D">
      <w:pPr>
        <w:autoSpaceDE/>
        <w:autoSpaceDN/>
        <w:adjustRightInd/>
        <w:spacing w:line="360" w:lineRule="auto"/>
        <w:jc w:val="center"/>
        <w:rPr>
          <w:bCs/>
          <w:color w:val="000000"/>
          <w:sz w:val="28"/>
          <w:szCs w:val="28"/>
        </w:rPr>
      </w:pPr>
      <w:r w:rsidRPr="00430E33">
        <w:rPr>
          <w:noProof/>
          <w:color w:val="000000"/>
        </w:rPr>
        <w:lastRenderedPageBreak/>
        <w:pict w14:anchorId="6438D3FA">
          <v:shape id="_x0000_i1026" type="#_x0000_t75" style="width:348pt;height:246pt">
            <v:imagedata r:id="rId15" o:title=""/>
          </v:shape>
        </w:pict>
      </w:r>
    </w:p>
    <w:p w14:paraId="22B338F0" w14:textId="2C763AEC" w:rsidR="00C23981" w:rsidRPr="00430E33" w:rsidRDefault="00BA3957">
      <w:pPr>
        <w:autoSpaceDE/>
        <w:autoSpaceDN/>
        <w:adjustRightInd/>
        <w:spacing w:line="360" w:lineRule="auto"/>
        <w:jc w:val="center"/>
        <w:rPr>
          <w:bCs/>
          <w:color w:val="000000"/>
          <w:sz w:val="28"/>
          <w:szCs w:val="28"/>
        </w:rPr>
      </w:pPr>
      <w:r w:rsidRPr="00430E33">
        <w:rPr>
          <w:bCs/>
          <w:color w:val="000000"/>
          <w:sz w:val="28"/>
          <w:szCs w:val="28"/>
        </w:rPr>
        <w:t>Рисунок 3. Программная архитектура ФГУП «ФЦДТ «Союз»</w:t>
      </w:r>
    </w:p>
    <w:p w14:paraId="509C1BFD" w14:textId="5A32C883" w:rsidR="00C23981" w:rsidRPr="00430E33" w:rsidRDefault="003B7A50">
      <w:pPr>
        <w:pStyle w:val="2e"/>
        <w:rPr>
          <w:color w:val="000000"/>
        </w:rPr>
      </w:pPr>
      <w:r w:rsidRPr="00430E33">
        <w:rPr>
          <w:color w:val="000000"/>
        </w:rPr>
        <w:t xml:space="preserve">Принимая во </w:t>
      </w:r>
      <w:r w:rsidR="009D6A24" w:rsidRPr="00430E33">
        <w:rPr>
          <w:color w:val="000000"/>
        </w:rPr>
        <w:t xml:space="preserve">вонимание итоги проведенного анализа используемых </w:t>
      </w:r>
      <w:r w:rsidRPr="00430E33">
        <w:rPr>
          <w:color w:val="000000"/>
        </w:rPr>
        <w:t xml:space="preserve">средств </w:t>
      </w:r>
      <w:r w:rsidR="009D6A24" w:rsidRPr="00430E33">
        <w:rPr>
          <w:color w:val="000000"/>
        </w:rPr>
        <w:t>(аппаратных и программных)</w:t>
      </w:r>
      <w:r w:rsidRPr="00430E33">
        <w:rPr>
          <w:color w:val="000000"/>
        </w:rPr>
        <w:t xml:space="preserve"> </w:t>
      </w:r>
      <w:r w:rsidR="009D6A24" w:rsidRPr="00430E33">
        <w:rPr>
          <w:color w:val="000000"/>
        </w:rPr>
        <w:t xml:space="preserve">по </w:t>
      </w:r>
      <w:r w:rsidRPr="00430E33">
        <w:rPr>
          <w:color w:val="000000"/>
        </w:rPr>
        <w:t>обеспечению безопасности, мы проанализировали реализацию задачи относительно обеспеч</w:t>
      </w:r>
      <w:r w:rsidR="009D6A24" w:rsidRPr="00430E33">
        <w:rPr>
          <w:color w:val="000000"/>
        </w:rPr>
        <w:t>ения информационной безопасности Ф</w:t>
      </w:r>
      <w:r w:rsidR="00F92FF1" w:rsidRPr="00430E33">
        <w:rPr>
          <w:iCs/>
          <w:color w:val="000000"/>
        </w:rPr>
        <w:t>ГУП</w:t>
      </w:r>
      <w:r w:rsidR="00F92FF1" w:rsidRPr="00430E33">
        <w:rPr>
          <w:rFonts w:ascii="Times New Romam" w:hAnsi="Times New Romam"/>
          <w:iCs/>
          <w:color w:val="000000"/>
        </w:rPr>
        <w:t> платформы</w:t>
      </w:r>
      <w:r w:rsidR="009D6A24" w:rsidRPr="00430E33">
        <w:rPr>
          <w:iCs/>
          <w:color w:val="000000"/>
        </w:rPr>
        <w:t xml:space="preserve"> «ФЦДТ «Союз» </w:t>
      </w:r>
      <w:r w:rsidRPr="00430E33">
        <w:rPr>
          <w:color w:val="000000"/>
        </w:rPr>
        <w:t>- и</w:t>
      </w:r>
      <w:r w:rsidR="00F92FF1" w:rsidRPr="00430E33">
        <w:rPr>
          <w:color w:val="000000"/>
        </w:rPr>
        <w:t>то</w:t>
      </w:r>
      <w:r w:rsidR="00BA3957" w:rsidRPr="00430E33">
        <w:rPr>
          <w:color w:val="000000"/>
        </w:rPr>
        <w:t>ги его приведены в табл. 2.</w:t>
      </w:r>
    </w:p>
    <w:p w14:paraId="0FEA99B9" w14:textId="5267B628" w:rsidR="00C23981" w:rsidRPr="00430E33" w:rsidRDefault="00F92FF1">
      <w:pPr>
        <w:widowControl/>
        <w:autoSpaceDE/>
        <w:autoSpaceDN/>
        <w:adjustRightInd/>
        <w:spacing w:line="360" w:lineRule="auto"/>
        <w:jc w:val="right"/>
        <w:rPr>
          <w:rFonts w:eastAsia="Calibri"/>
          <w:color w:val="000000"/>
          <w:sz w:val="28"/>
          <w:szCs w:val="28"/>
          <w:lang w:eastAsia="en-US"/>
        </w:rPr>
      </w:pPr>
      <w:r w:rsidRPr="00430E33">
        <w:rPr>
          <w:rFonts w:ascii="Times New Romam" w:eastAsia="Calibri" w:hAnsi="Times New Romam"/>
          <w:color w:val="000000"/>
          <w:sz w:val="28"/>
          <w:szCs w:val="28"/>
          <w:lang w:eastAsia="en-US"/>
        </w:rPr>
        <w:t>выполнены </w:t>
      </w:r>
      <w:r w:rsidRPr="00430E33">
        <w:rPr>
          <w:rFonts w:eastAsia="Calibri"/>
          <w:color w:val="000000"/>
          <w:sz w:val="28"/>
          <w:szCs w:val="28"/>
          <w:lang w:eastAsia="en-US"/>
        </w:rPr>
        <w:t>Таблица</w:t>
      </w:r>
      <w:r w:rsidRPr="00430E33">
        <w:rPr>
          <w:rFonts w:ascii="Times New Romam" w:eastAsia="Calibri" w:hAnsi="Times New Romam"/>
          <w:color w:val="000000"/>
          <w:sz w:val="28"/>
          <w:szCs w:val="28"/>
          <w:lang w:eastAsia="en-US"/>
        </w:rPr>
        <w:t> будет</w:t>
      </w:r>
      <w:r w:rsidRPr="00430E33">
        <w:rPr>
          <w:rFonts w:eastAsia="Calibri"/>
          <w:color w:val="000000"/>
          <w:sz w:val="28"/>
          <w:szCs w:val="28"/>
          <w:lang w:eastAsia="en-US"/>
        </w:rPr>
        <w:t xml:space="preserve"> 2 - Анализ </w:t>
      </w:r>
      <w:r w:rsidRPr="00430E33">
        <w:rPr>
          <w:rFonts w:ascii="Times New Romam" w:eastAsia="Calibri" w:hAnsi="Times New Romam"/>
          <w:color w:val="000000"/>
          <w:sz w:val="28"/>
          <w:szCs w:val="28"/>
          <w:lang w:eastAsia="en-US"/>
        </w:rPr>
        <w:t>наличие </w:t>
      </w:r>
      <w:r w:rsidRPr="00430E33">
        <w:rPr>
          <w:rFonts w:eastAsia="Calibri"/>
          <w:color w:val="000000"/>
          <w:sz w:val="28"/>
          <w:szCs w:val="28"/>
          <w:lang w:eastAsia="en-US"/>
        </w:rPr>
        <w:t>выполнения</w:t>
      </w:r>
      <w:r w:rsidRPr="00430E33">
        <w:rPr>
          <w:rFonts w:ascii="Times New Romam" w:eastAsia="Calibri" w:hAnsi="Times New Romam"/>
          <w:color w:val="000000"/>
          <w:sz w:val="28"/>
          <w:szCs w:val="28"/>
          <w:lang w:eastAsia="en-US"/>
        </w:rPr>
        <w:t> окно</w:t>
      </w:r>
      <w:r w:rsidRPr="00430E33">
        <w:rPr>
          <w:rFonts w:eastAsia="Calibri"/>
          <w:color w:val="000000"/>
          <w:sz w:val="28"/>
          <w:szCs w:val="28"/>
          <w:lang w:eastAsia="en-US"/>
        </w:rPr>
        <w:t xml:space="preserve"> основных </w:t>
      </w:r>
      <w:r w:rsidRPr="00430E33">
        <w:rPr>
          <w:rFonts w:ascii="Times New Romam" w:eastAsia="Calibri" w:hAnsi="Times New Romam"/>
          <w:color w:val="000000"/>
          <w:sz w:val="28"/>
          <w:szCs w:val="28"/>
          <w:lang w:eastAsia="en-US"/>
        </w:rPr>
        <w:t>структура </w:t>
      </w:r>
      <w:r w:rsidRPr="00430E33">
        <w:rPr>
          <w:rFonts w:eastAsia="Calibri"/>
          <w:color w:val="000000"/>
          <w:sz w:val="28"/>
          <w:szCs w:val="28"/>
          <w:lang w:eastAsia="en-US"/>
        </w:rPr>
        <w:t>задач</w:t>
      </w:r>
      <w:r w:rsidRPr="00430E33">
        <w:rPr>
          <w:rFonts w:ascii="Times New Romam" w:eastAsia="Calibri" w:hAnsi="Times New Romam"/>
          <w:color w:val="000000"/>
          <w:sz w:val="28"/>
          <w:szCs w:val="28"/>
          <w:lang w:eastAsia="en-US"/>
        </w:rPr>
        <w:t> коэфф</w:t>
      </w:r>
      <w:r w:rsidR="00BA3957" w:rsidRPr="00430E33">
        <w:rPr>
          <w:rFonts w:asciiTheme="minorHAnsi" w:eastAsia="Calibri" w:hAnsiTheme="minorHAnsi"/>
          <w:color w:val="000000"/>
          <w:sz w:val="28"/>
          <w:szCs w:val="28"/>
          <w:lang w:eastAsia="en-US"/>
        </w:rPr>
        <w:t xml:space="preserve"> </w:t>
      </w:r>
      <w:r w:rsidR="00BA3957" w:rsidRPr="00430E33">
        <w:rPr>
          <w:rFonts w:eastAsia="Calibri"/>
          <w:color w:val="000000"/>
          <w:sz w:val="28"/>
          <w:szCs w:val="28"/>
          <w:lang w:eastAsia="en-US"/>
        </w:rPr>
        <w:t xml:space="preserve">по </w:t>
      </w:r>
      <w:r w:rsidRPr="00430E33">
        <w:rPr>
          <w:rFonts w:ascii="Times New Romam" w:eastAsia="Calibri" w:hAnsi="Times New Romam"/>
          <w:color w:val="000000"/>
          <w:sz w:val="28"/>
          <w:szCs w:val="28"/>
          <w:lang w:eastAsia="en-US"/>
        </w:rPr>
        <w:t>заявок </w:t>
      </w:r>
      <w:r w:rsidRPr="00430E33">
        <w:rPr>
          <w:rFonts w:eastAsia="Calibri"/>
          <w:color w:val="000000"/>
          <w:sz w:val="28"/>
          <w:szCs w:val="28"/>
          <w:lang w:eastAsia="en-US"/>
        </w:rPr>
        <w:t>обеспечению</w:t>
      </w:r>
      <w:r w:rsidRPr="00430E33">
        <w:rPr>
          <w:rFonts w:ascii="Times New Romam" w:eastAsia="Calibri" w:hAnsi="Times New Romam"/>
          <w:color w:val="000000"/>
          <w:sz w:val="28"/>
          <w:szCs w:val="28"/>
          <w:lang w:eastAsia="en-US"/>
        </w:rPr>
        <w:t> особенностью</w:t>
      </w:r>
      <w:r w:rsidRPr="00430E33">
        <w:rPr>
          <w:rFonts w:eastAsia="Calibri"/>
          <w:color w:val="000000"/>
          <w:sz w:val="28"/>
          <w:szCs w:val="28"/>
          <w:lang w:eastAsia="en-US"/>
        </w:rPr>
        <w:t xml:space="preserve"> ИБ</w:t>
      </w:r>
    </w:p>
    <w:tbl>
      <w:tblPr>
        <w:tblW w:w="498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486"/>
        <w:gridCol w:w="2331"/>
      </w:tblGrid>
      <w:tr w:rsidR="00C23981" w:rsidRPr="00430E33" w14:paraId="0F613C36" w14:textId="77777777">
        <w:tc>
          <w:tcPr>
            <w:tcW w:w="3813" w:type="pct"/>
            <w:vAlign w:val="center"/>
          </w:tcPr>
          <w:p w14:paraId="3617F565" w14:textId="4F1571BE" w:rsidR="00C23981" w:rsidRPr="00430E33" w:rsidRDefault="00F92FF1" w:rsidP="00BA3957">
            <w:pPr>
              <w:autoSpaceDE/>
              <w:autoSpaceDN/>
              <w:adjustRightInd/>
              <w:jc w:val="center"/>
              <w:rPr>
                <w:bCs/>
                <w:color w:val="000000"/>
                <w:sz w:val="28"/>
                <w:szCs w:val="28"/>
              </w:rPr>
            </w:pPr>
            <w:r w:rsidRPr="00430E33">
              <w:rPr>
                <w:rFonts w:ascii="Times New Romam" w:hAnsi="Times New Romam"/>
                <w:bCs/>
                <w:color w:val="000000"/>
                <w:sz w:val="28"/>
                <w:szCs w:val="28"/>
              </w:rPr>
              <w:t>текстроканоменклатура </w:t>
            </w:r>
            <w:r w:rsidR="00BA3957" w:rsidRPr="00430E33">
              <w:rPr>
                <w:bCs/>
                <w:color w:val="000000"/>
                <w:sz w:val="28"/>
                <w:szCs w:val="28"/>
              </w:rPr>
              <w:t>Основные задачи по обеспечению ИБ</w:t>
            </w:r>
          </w:p>
        </w:tc>
        <w:tc>
          <w:tcPr>
            <w:tcW w:w="1187" w:type="pct"/>
            <w:vAlign w:val="center"/>
          </w:tcPr>
          <w:p w14:paraId="502DFD74" w14:textId="217C3560" w:rsidR="00C23981" w:rsidRPr="00430E33" w:rsidRDefault="00F92FF1" w:rsidP="00BA3957">
            <w:pPr>
              <w:autoSpaceDE/>
              <w:autoSpaceDN/>
              <w:adjustRightInd/>
              <w:jc w:val="center"/>
              <w:rPr>
                <w:rFonts w:asciiTheme="minorHAnsi" w:hAnsiTheme="minorHAnsi"/>
                <w:bCs/>
                <w:color w:val="000000"/>
                <w:sz w:val="28"/>
                <w:szCs w:val="28"/>
              </w:rPr>
            </w:pPr>
            <w:r w:rsidRPr="00430E33">
              <w:rPr>
                <w:bCs/>
                <w:color w:val="000000"/>
                <w:sz w:val="28"/>
                <w:szCs w:val="28"/>
              </w:rPr>
              <w:t>Степен</w:t>
            </w:r>
            <w:r w:rsidR="00BA3957" w:rsidRPr="00430E33">
              <w:rPr>
                <w:bCs/>
                <w:color w:val="000000"/>
                <w:sz w:val="28"/>
                <w:szCs w:val="28"/>
              </w:rPr>
              <w:t>ь выполнения, %</w:t>
            </w:r>
          </w:p>
        </w:tc>
      </w:tr>
      <w:tr w:rsidR="00C23981" w:rsidRPr="00430E33" w14:paraId="45412B5C" w14:textId="77777777">
        <w:tc>
          <w:tcPr>
            <w:tcW w:w="3813" w:type="pct"/>
          </w:tcPr>
          <w:p w14:paraId="204F9AC4" w14:textId="3B9A6331" w:rsidR="00C23981" w:rsidRPr="00430E33" w:rsidRDefault="00BA3957" w:rsidP="00BA3957">
            <w:pPr>
              <w:autoSpaceDE/>
              <w:autoSpaceDN/>
              <w:adjustRightInd/>
              <w:jc w:val="both"/>
              <w:rPr>
                <w:bCs/>
                <w:color w:val="000000"/>
                <w:sz w:val="28"/>
                <w:szCs w:val="28"/>
              </w:rPr>
            </w:pPr>
            <w:r w:rsidRPr="00430E33">
              <w:rPr>
                <w:bCs/>
                <w:color w:val="000000"/>
                <w:sz w:val="28"/>
                <w:szCs w:val="28"/>
              </w:rPr>
              <w:t xml:space="preserve">При </w:t>
            </w:r>
            <w:r w:rsidR="00F92FF1" w:rsidRPr="00430E33">
              <w:rPr>
                <w:bCs/>
                <w:color w:val="000000"/>
                <w:sz w:val="28"/>
                <w:szCs w:val="28"/>
              </w:rPr>
              <w:t>ведении</w:t>
            </w:r>
            <w:r w:rsidR="00F92FF1" w:rsidRPr="00430E33">
              <w:rPr>
                <w:rFonts w:ascii="Times New Romam" w:hAnsi="Times New Romam"/>
                <w:bCs/>
                <w:color w:val="000000"/>
                <w:sz w:val="28"/>
                <w:szCs w:val="28"/>
              </w:rPr>
              <w:t> ответственного</w:t>
            </w:r>
            <w:r w:rsidRPr="00430E33">
              <w:rPr>
                <w:bCs/>
                <w:color w:val="000000"/>
                <w:sz w:val="28"/>
                <w:szCs w:val="28"/>
              </w:rPr>
              <w:t xml:space="preserve"> делопроизводства и осуществлении документооборота </w:t>
            </w:r>
          </w:p>
        </w:tc>
        <w:tc>
          <w:tcPr>
            <w:tcW w:w="1187" w:type="pct"/>
          </w:tcPr>
          <w:p w14:paraId="28F11F0E" w14:textId="77777777" w:rsidR="00C23981" w:rsidRPr="00430E33" w:rsidRDefault="00F92FF1">
            <w:pPr>
              <w:autoSpaceDE/>
              <w:autoSpaceDN/>
              <w:adjustRightInd/>
              <w:jc w:val="center"/>
              <w:rPr>
                <w:bCs/>
                <w:color w:val="000000"/>
                <w:sz w:val="28"/>
                <w:szCs w:val="28"/>
              </w:rPr>
            </w:pPr>
            <w:r w:rsidRPr="00430E33">
              <w:rPr>
                <w:bCs/>
                <w:color w:val="000000"/>
                <w:sz w:val="28"/>
                <w:szCs w:val="28"/>
              </w:rPr>
              <w:t>78</w:t>
            </w:r>
          </w:p>
        </w:tc>
      </w:tr>
      <w:tr w:rsidR="009743A3" w:rsidRPr="00430E33" w14:paraId="668EEFA0" w14:textId="77777777">
        <w:tc>
          <w:tcPr>
            <w:tcW w:w="3813" w:type="pct"/>
          </w:tcPr>
          <w:p w14:paraId="55AE77E7" w14:textId="64B2D829" w:rsidR="009743A3" w:rsidRPr="00430E33" w:rsidRDefault="009743A3" w:rsidP="00BA3957">
            <w:pPr>
              <w:autoSpaceDE/>
              <w:autoSpaceDN/>
              <w:adjustRightInd/>
              <w:jc w:val="both"/>
              <w:rPr>
                <w:bCs/>
                <w:color w:val="000000"/>
                <w:sz w:val="28"/>
                <w:szCs w:val="28"/>
              </w:rPr>
            </w:pPr>
            <w:r w:rsidRPr="00430E33">
              <w:rPr>
                <w:bCs/>
                <w:color w:val="000000"/>
                <w:sz w:val="28"/>
                <w:szCs w:val="28"/>
              </w:rPr>
              <w:t>При обрабатывании информации в ИС</w:t>
            </w:r>
          </w:p>
        </w:tc>
        <w:tc>
          <w:tcPr>
            <w:tcW w:w="1187" w:type="pct"/>
          </w:tcPr>
          <w:p w14:paraId="213AC471" w14:textId="3C1B9887" w:rsidR="009743A3" w:rsidRPr="00430E33" w:rsidRDefault="009743A3">
            <w:pPr>
              <w:autoSpaceDE/>
              <w:autoSpaceDN/>
              <w:adjustRightInd/>
              <w:jc w:val="center"/>
              <w:rPr>
                <w:bCs/>
                <w:color w:val="000000"/>
                <w:sz w:val="28"/>
                <w:szCs w:val="28"/>
              </w:rPr>
            </w:pPr>
            <w:r w:rsidRPr="00430E33">
              <w:rPr>
                <w:bCs/>
                <w:color w:val="000000"/>
                <w:sz w:val="28"/>
                <w:szCs w:val="28"/>
              </w:rPr>
              <w:t>65</w:t>
            </w:r>
          </w:p>
        </w:tc>
      </w:tr>
      <w:tr w:rsidR="009743A3" w:rsidRPr="00430E33" w14:paraId="29EACFDC" w14:textId="77777777">
        <w:tc>
          <w:tcPr>
            <w:tcW w:w="3813" w:type="pct"/>
          </w:tcPr>
          <w:p w14:paraId="73DEB8B8" w14:textId="7155D2B2" w:rsidR="009743A3" w:rsidRPr="00430E33" w:rsidRDefault="009743A3" w:rsidP="009743A3">
            <w:pPr>
              <w:autoSpaceDE/>
              <w:autoSpaceDN/>
              <w:adjustRightInd/>
              <w:jc w:val="both"/>
              <w:rPr>
                <w:bCs/>
                <w:color w:val="000000"/>
                <w:sz w:val="28"/>
                <w:szCs w:val="28"/>
              </w:rPr>
            </w:pPr>
            <w:r w:rsidRPr="00430E33">
              <w:rPr>
                <w:bCs/>
                <w:color w:val="000000"/>
                <w:sz w:val="28"/>
                <w:szCs w:val="28"/>
              </w:rPr>
              <w:t xml:space="preserve">Обеспечение безопасности конфид. переговоров </w:t>
            </w:r>
          </w:p>
        </w:tc>
        <w:tc>
          <w:tcPr>
            <w:tcW w:w="1187" w:type="pct"/>
          </w:tcPr>
          <w:p w14:paraId="42614D99" w14:textId="0480F359" w:rsidR="009743A3" w:rsidRPr="00430E33" w:rsidRDefault="009743A3">
            <w:pPr>
              <w:autoSpaceDE/>
              <w:autoSpaceDN/>
              <w:adjustRightInd/>
              <w:jc w:val="center"/>
              <w:rPr>
                <w:bCs/>
                <w:color w:val="000000"/>
                <w:sz w:val="28"/>
                <w:szCs w:val="28"/>
              </w:rPr>
            </w:pPr>
            <w:r w:rsidRPr="00430E33">
              <w:rPr>
                <w:bCs/>
                <w:color w:val="000000"/>
                <w:sz w:val="28"/>
                <w:szCs w:val="28"/>
              </w:rPr>
              <w:t>68</w:t>
            </w:r>
          </w:p>
        </w:tc>
      </w:tr>
      <w:tr w:rsidR="009743A3" w:rsidRPr="00430E33" w14:paraId="1C293FEE" w14:textId="77777777">
        <w:tc>
          <w:tcPr>
            <w:tcW w:w="3813" w:type="pct"/>
          </w:tcPr>
          <w:p w14:paraId="7386C467" w14:textId="0E5D049B" w:rsidR="009743A3" w:rsidRPr="00430E33" w:rsidRDefault="009743A3" w:rsidP="009743A3">
            <w:pPr>
              <w:autoSpaceDE/>
              <w:autoSpaceDN/>
              <w:adjustRightInd/>
              <w:jc w:val="both"/>
              <w:rPr>
                <w:bCs/>
                <w:color w:val="000000"/>
                <w:sz w:val="28"/>
                <w:szCs w:val="28"/>
              </w:rPr>
            </w:pPr>
            <w:r w:rsidRPr="00430E33">
              <w:rPr>
                <w:bCs/>
                <w:color w:val="000000"/>
                <w:sz w:val="28"/>
                <w:szCs w:val="28"/>
              </w:rPr>
              <w:t>При взаимодействии с деловыми партнерами и кдиентами</w:t>
            </w:r>
          </w:p>
        </w:tc>
        <w:tc>
          <w:tcPr>
            <w:tcW w:w="1187" w:type="pct"/>
          </w:tcPr>
          <w:p w14:paraId="1429A19A" w14:textId="037BED10" w:rsidR="009743A3" w:rsidRPr="00430E33" w:rsidRDefault="009743A3">
            <w:pPr>
              <w:autoSpaceDE/>
              <w:autoSpaceDN/>
              <w:adjustRightInd/>
              <w:jc w:val="center"/>
              <w:rPr>
                <w:bCs/>
                <w:color w:val="000000"/>
                <w:sz w:val="28"/>
                <w:szCs w:val="28"/>
              </w:rPr>
            </w:pPr>
            <w:r w:rsidRPr="00430E33">
              <w:rPr>
                <w:bCs/>
                <w:color w:val="000000"/>
                <w:sz w:val="28"/>
                <w:szCs w:val="28"/>
              </w:rPr>
              <w:t>76</w:t>
            </w:r>
          </w:p>
        </w:tc>
      </w:tr>
      <w:tr w:rsidR="009743A3" w:rsidRPr="00430E33" w14:paraId="4C0B776E" w14:textId="77777777">
        <w:tc>
          <w:tcPr>
            <w:tcW w:w="3813" w:type="pct"/>
          </w:tcPr>
          <w:p w14:paraId="04A9AFB1" w14:textId="7BC13138" w:rsidR="009743A3" w:rsidRPr="00430E33" w:rsidRDefault="009743A3" w:rsidP="009743A3">
            <w:pPr>
              <w:autoSpaceDE/>
              <w:autoSpaceDN/>
              <w:adjustRightInd/>
              <w:jc w:val="both"/>
              <w:rPr>
                <w:bCs/>
                <w:color w:val="000000"/>
                <w:sz w:val="28"/>
                <w:szCs w:val="28"/>
              </w:rPr>
            </w:pPr>
            <w:r w:rsidRPr="00430E33">
              <w:rPr>
                <w:bCs/>
                <w:color w:val="000000"/>
                <w:sz w:val="28"/>
                <w:szCs w:val="28"/>
              </w:rPr>
              <w:t>Обеспечение сохранности личных данных работников и клиентов</w:t>
            </w:r>
          </w:p>
        </w:tc>
        <w:tc>
          <w:tcPr>
            <w:tcW w:w="1187" w:type="pct"/>
          </w:tcPr>
          <w:p w14:paraId="7CC5D1B8" w14:textId="3D8A1FDD" w:rsidR="009743A3" w:rsidRPr="00430E33" w:rsidRDefault="009743A3">
            <w:pPr>
              <w:autoSpaceDE/>
              <w:autoSpaceDN/>
              <w:adjustRightInd/>
              <w:jc w:val="center"/>
              <w:rPr>
                <w:bCs/>
                <w:color w:val="000000"/>
                <w:sz w:val="28"/>
                <w:szCs w:val="28"/>
              </w:rPr>
            </w:pPr>
            <w:r w:rsidRPr="00430E33">
              <w:rPr>
                <w:bCs/>
                <w:color w:val="000000"/>
                <w:sz w:val="28"/>
                <w:szCs w:val="28"/>
              </w:rPr>
              <w:t>59</w:t>
            </w:r>
          </w:p>
        </w:tc>
      </w:tr>
      <w:tr w:rsidR="009743A3" w:rsidRPr="00430E33" w14:paraId="5431CD10" w14:textId="77777777">
        <w:tc>
          <w:tcPr>
            <w:tcW w:w="3813" w:type="pct"/>
          </w:tcPr>
          <w:p w14:paraId="4AE60D5F" w14:textId="0634A811" w:rsidR="009743A3" w:rsidRPr="00430E33" w:rsidRDefault="009743A3" w:rsidP="009743A3">
            <w:pPr>
              <w:autoSpaceDE/>
              <w:autoSpaceDN/>
              <w:adjustRightInd/>
              <w:jc w:val="both"/>
              <w:rPr>
                <w:bCs/>
                <w:color w:val="000000"/>
                <w:sz w:val="28"/>
                <w:szCs w:val="28"/>
              </w:rPr>
            </w:pPr>
            <w:r w:rsidRPr="00430E33">
              <w:rPr>
                <w:bCs/>
                <w:color w:val="000000"/>
                <w:sz w:val="28"/>
                <w:szCs w:val="28"/>
              </w:rPr>
              <w:t>Обеспечение сохранности коммерческой тайны</w:t>
            </w:r>
          </w:p>
        </w:tc>
        <w:tc>
          <w:tcPr>
            <w:tcW w:w="1187" w:type="pct"/>
          </w:tcPr>
          <w:p w14:paraId="769BDB1D" w14:textId="2D204C00" w:rsidR="009743A3" w:rsidRPr="00430E33" w:rsidRDefault="009743A3">
            <w:pPr>
              <w:autoSpaceDE/>
              <w:autoSpaceDN/>
              <w:adjustRightInd/>
              <w:jc w:val="center"/>
              <w:rPr>
                <w:bCs/>
                <w:color w:val="000000"/>
                <w:sz w:val="28"/>
                <w:szCs w:val="28"/>
              </w:rPr>
            </w:pPr>
            <w:r w:rsidRPr="00430E33">
              <w:rPr>
                <w:bCs/>
                <w:color w:val="000000"/>
                <w:sz w:val="28"/>
                <w:szCs w:val="28"/>
              </w:rPr>
              <w:t>87</w:t>
            </w:r>
          </w:p>
        </w:tc>
      </w:tr>
    </w:tbl>
    <w:p w14:paraId="58B5C8FD" w14:textId="77777777" w:rsidR="009743A3" w:rsidRPr="00430E33" w:rsidRDefault="009743A3" w:rsidP="009743A3">
      <w:pPr>
        <w:pStyle w:val="2e"/>
        <w:ind w:firstLine="0"/>
        <w:rPr>
          <w:rFonts w:eastAsia="Times New Roman"/>
          <w:color w:val="000000"/>
          <w:lang w:eastAsia="ru-RU"/>
        </w:rPr>
      </w:pPr>
      <w:bookmarkStart w:id="12" w:name="_Toc97163453"/>
    </w:p>
    <w:p w14:paraId="6BA68C42" w14:textId="7771C3B3" w:rsidR="00C23981" w:rsidRPr="00430E33" w:rsidRDefault="009743A3" w:rsidP="009743A3">
      <w:pPr>
        <w:pStyle w:val="2e"/>
        <w:rPr>
          <w:color w:val="000000"/>
        </w:rPr>
      </w:pPr>
      <w:r w:rsidRPr="00430E33">
        <w:rPr>
          <w:rFonts w:eastAsia="Times New Roman"/>
          <w:color w:val="000000"/>
          <w:lang w:eastAsia="ru-RU"/>
        </w:rPr>
        <w:t>Из приведенной выше таблицы можно заключить следующее: ни одна задача, которая связана с обеспечением ИБ на расматриваемом предприятии не реализована полностью.</w:t>
      </w:r>
      <w:r w:rsidR="00F92FF1" w:rsidRPr="00430E33">
        <w:rPr>
          <w:color w:val="000000"/>
        </w:rPr>
        <w:t xml:space="preserve"> </w:t>
      </w:r>
    </w:p>
    <w:p w14:paraId="01BADDFC" w14:textId="77777777" w:rsidR="00FB1F4A" w:rsidRPr="00430E33" w:rsidRDefault="00FB1F4A" w:rsidP="009743A3">
      <w:pPr>
        <w:pStyle w:val="2e"/>
        <w:rPr>
          <w:color w:val="000000"/>
        </w:rPr>
      </w:pPr>
    </w:p>
    <w:p w14:paraId="6F5FA99F" w14:textId="77777777" w:rsidR="00C23981" w:rsidRPr="00430E33" w:rsidRDefault="00F92FF1">
      <w:pPr>
        <w:pStyle w:val="115"/>
      </w:pPr>
      <w:bookmarkStart w:id="13" w:name="_Toc97163448"/>
      <w:bookmarkStart w:id="14" w:name="_Toc118987162"/>
      <w:r w:rsidRPr="00430E33">
        <w:lastRenderedPageBreak/>
        <w:t xml:space="preserve">1.2. </w:t>
      </w:r>
      <w:bookmarkEnd w:id="13"/>
      <w:r w:rsidRPr="00430E33">
        <w:rPr>
          <w:lang w:bidi="hi-IN"/>
        </w:rPr>
        <w:t>Моделирование бизнес-процессов предприятия</w:t>
      </w:r>
      <w:bookmarkEnd w:id="14"/>
    </w:p>
    <w:p w14:paraId="7BE3AF4E" w14:textId="2EA042FB" w:rsidR="00330294" w:rsidRPr="00430E33" w:rsidRDefault="009E39AF" w:rsidP="00330294">
      <w:pPr>
        <w:widowControl/>
        <w:autoSpaceDE/>
        <w:autoSpaceDN/>
        <w:adjustRightInd/>
        <w:spacing w:line="360" w:lineRule="auto"/>
        <w:ind w:firstLine="709"/>
        <w:jc w:val="both"/>
        <w:rPr>
          <w:iCs/>
          <w:color w:val="000000"/>
          <w:sz w:val="28"/>
          <w:szCs w:val="28"/>
        </w:rPr>
      </w:pPr>
      <w:r w:rsidRPr="00430E33">
        <w:rPr>
          <w:iCs/>
          <w:color w:val="000000"/>
          <w:sz w:val="28"/>
          <w:szCs w:val="28"/>
        </w:rPr>
        <w:t xml:space="preserve">В рамках </w:t>
      </w:r>
      <w:r w:rsidR="00330294" w:rsidRPr="00430E33">
        <w:rPr>
          <w:iCs/>
          <w:color w:val="000000"/>
          <w:sz w:val="28"/>
          <w:szCs w:val="28"/>
        </w:rPr>
        <w:t>рассматриваемого нами предприятия "Союз" происходит ряд бизнес-процессов. Это управленческие бизнес-процессы (стратегический менеджмент, финансовое управление, маркетинг, управление человеческими ресурсами), основные бизнес-процессы (управление производством) и вспомогательные бизнес-процессы (IT-поддержка, юридические, административные и т.д.).</w:t>
      </w:r>
    </w:p>
    <w:p w14:paraId="68C93C45" w14:textId="1388622B" w:rsidR="00330294" w:rsidRPr="00430E33" w:rsidRDefault="00330294" w:rsidP="00330294">
      <w:pPr>
        <w:widowControl/>
        <w:autoSpaceDE/>
        <w:autoSpaceDN/>
        <w:adjustRightInd/>
        <w:spacing w:line="360" w:lineRule="auto"/>
        <w:ind w:firstLine="709"/>
        <w:jc w:val="both"/>
        <w:rPr>
          <w:iCs/>
          <w:color w:val="000000"/>
          <w:sz w:val="28"/>
          <w:szCs w:val="28"/>
        </w:rPr>
      </w:pPr>
      <w:r w:rsidRPr="00430E33">
        <w:rPr>
          <w:iCs/>
          <w:color w:val="000000"/>
          <w:sz w:val="28"/>
          <w:szCs w:val="28"/>
        </w:rPr>
        <w:t>Как и в компании, некоторые вспомогательные процессы не требуют особого внимания, поскольку используемое офисное ПО используется в достаточной степени. Бизнес-процессы финансового управления находятся в работе 1С:Предприятие, но основной бизнес-процесс - Управление производством, который включает в себя автоматизацию в этой области, так как он необходим непосредственно для предприятия, поэтому в работе находится учетный бизнес-процесс ОС</w:t>
      </w:r>
      <w:r w:rsidR="00705896" w:rsidRPr="00430E33">
        <w:rPr>
          <w:iCs/>
          <w:color w:val="000000"/>
          <w:sz w:val="28"/>
          <w:szCs w:val="28"/>
        </w:rPr>
        <w:t>(основных средств)</w:t>
      </w:r>
      <w:r w:rsidRPr="00430E33">
        <w:rPr>
          <w:iCs/>
          <w:color w:val="000000"/>
          <w:sz w:val="28"/>
          <w:szCs w:val="28"/>
        </w:rPr>
        <w:t xml:space="preserve"> производственного цикла, как основной, в котором необходимы самостоятельные процессы принятия решений.</w:t>
      </w:r>
    </w:p>
    <w:p w14:paraId="5AEF531E" w14:textId="36DEA8A2" w:rsidR="00C23981" w:rsidRPr="00430E33" w:rsidRDefault="00330294" w:rsidP="00330294">
      <w:pPr>
        <w:widowControl/>
        <w:autoSpaceDE/>
        <w:autoSpaceDN/>
        <w:adjustRightInd/>
        <w:spacing w:line="360" w:lineRule="auto"/>
        <w:ind w:firstLine="709"/>
        <w:jc w:val="both"/>
        <w:rPr>
          <w:rFonts w:asciiTheme="minorHAnsi" w:hAnsiTheme="minorHAnsi"/>
          <w:color w:val="000000"/>
          <w:sz w:val="28"/>
          <w:szCs w:val="28"/>
        </w:rPr>
      </w:pPr>
      <w:r w:rsidRPr="00430E33">
        <w:rPr>
          <w:iCs/>
          <w:color w:val="000000"/>
          <w:sz w:val="28"/>
          <w:szCs w:val="28"/>
        </w:rPr>
        <w:t>Основным видом деятельности ФГУП "ФЦДТ "Союз" является осуществление технического процесса - управление производством. На рисунке 4 показа</w:t>
      </w:r>
      <w:r w:rsidR="009E39AF" w:rsidRPr="00430E33">
        <w:rPr>
          <w:iCs/>
          <w:color w:val="000000"/>
          <w:sz w:val="28"/>
          <w:szCs w:val="28"/>
        </w:rPr>
        <w:t>ны характеристики этого процесса.</w:t>
      </w:r>
    </w:p>
    <w:p w14:paraId="2A54867C" w14:textId="77777777" w:rsidR="00C23981" w:rsidRPr="00430E33" w:rsidRDefault="00F92FF1">
      <w:pPr>
        <w:autoSpaceDE/>
        <w:autoSpaceDN/>
        <w:adjustRightInd/>
        <w:spacing w:line="360" w:lineRule="auto"/>
        <w:jc w:val="center"/>
        <w:rPr>
          <w:bCs/>
          <w:color w:val="000000"/>
          <w:sz w:val="28"/>
          <w:szCs w:val="28"/>
        </w:rPr>
      </w:pPr>
      <w:r w:rsidRPr="00430E33">
        <w:rPr>
          <w:bCs/>
          <w:noProof/>
          <w:color w:val="000000"/>
          <w:sz w:val="28"/>
          <w:szCs w:val="28"/>
        </w:rPr>
        <w:lastRenderedPageBreak/>
        <w:drawing>
          <wp:inline distT="0" distB="0" distL="0" distR="0" wp14:anchorId="73291BD9" wp14:editId="0B1E4D12">
            <wp:extent cx="6114415" cy="3752850"/>
            <wp:effectExtent l="0" t="0" r="63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114415" cy="3752850"/>
                    </a:xfrm>
                    <a:prstGeom prst="rect">
                      <a:avLst/>
                    </a:prstGeom>
                    <a:noFill/>
                    <a:ln>
                      <a:noFill/>
                    </a:ln>
                  </pic:spPr>
                </pic:pic>
              </a:graphicData>
            </a:graphic>
          </wp:inline>
        </w:drawing>
      </w:r>
    </w:p>
    <w:p w14:paraId="07B7FBB2" w14:textId="649957C8" w:rsidR="00C23981" w:rsidRPr="00430E33" w:rsidRDefault="00F92FF1">
      <w:pPr>
        <w:autoSpaceDE/>
        <w:autoSpaceDN/>
        <w:adjustRightInd/>
        <w:spacing w:line="360" w:lineRule="auto"/>
        <w:jc w:val="center"/>
        <w:rPr>
          <w:bCs/>
          <w:color w:val="000000"/>
          <w:sz w:val="28"/>
          <w:szCs w:val="28"/>
        </w:rPr>
      </w:pPr>
      <w:r w:rsidRPr="00430E33">
        <w:rPr>
          <w:bCs/>
          <w:color w:val="000000"/>
          <w:sz w:val="28"/>
          <w:szCs w:val="28"/>
        </w:rPr>
        <w:t>Рисунок 4.</w:t>
      </w:r>
      <w:r w:rsidR="009E39AF" w:rsidRPr="00430E33">
        <w:rPr>
          <w:bCs/>
          <w:color w:val="000000"/>
          <w:sz w:val="28"/>
          <w:szCs w:val="28"/>
        </w:rPr>
        <w:t xml:space="preserve"> Контекстная диаграмма процеса учета управления произзводством КАК ЕСТЬ</w:t>
      </w:r>
      <w:r w:rsidRPr="00430E33">
        <w:rPr>
          <w:bCs/>
          <w:color w:val="000000"/>
          <w:sz w:val="28"/>
          <w:szCs w:val="28"/>
        </w:rPr>
        <w:t xml:space="preserve"> </w:t>
      </w:r>
    </w:p>
    <w:p w14:paraId="383F9B6E" w14:textId="77777777" w:rsidR="00C23981" w:rsidRPr="00430E33" w:rsidRDefault="00C23981">
      <w:pPr>
        <w:autoSpaceDE/>
        <w:autoSpaceDN/>
        <w:adjustRightInd/>
        <w:spacing w:line="360" w:lineRule="auto"/>
        <w:jc w:val="center"/>
        <w:rPr>
          <w:bCs/>
          <w:color w:val="000000"/>
          <w:sz w:val="28"/>
          <w:szCs w:val="28"/>
        </w:rPr>
      </w:pPr>
    </w:p>
    <w:p w14:paraId="4AA62D39" w14:textId="7F34C139" w:rsidR="009E39AF" w:rsidRPr="00430E33" w:rsidRDefault="009E39AF" w:rsidP="009E39AF">
      <w:pPr>
        <w:pStyle w:val="2e"/>
        <w:rPr>
          <w:color w:val="000000"/>
        </w:rPr>
      </w:pPr>
      <w:r w:rsidRPr="00430E33">
        <w:rPr>
          <w:color w:val="000000"/>
        </w:rPr>
        <w:t>Проведем декомпозицию этого процесса и проанализируем подробнее существующую деятельность – рис. 5.</w:t>
      </w:r>
    </w:p>
    <w:p w14:paraId="11615A36" w14:textId="12F368AD" w:rsidR="00C23981" w:rsidRPr="00430E33" w:rsidRDefault="009E39AF" w:rsidP="009E39AF">
      <w:pPr>
        <w:pStyle w:val="2e"/>
        <w:rPr>
          <w:color w:val="000000"/>
        </w:rPr>
      </w:pPr>
      <w:r w:rsidRPr="00430E33">
        <w:rPr>
          <w:color w:val="000000"/>
        </w:rPr>
        <w:t>П</w:t>
      </w:r>
      <w:r w:rsidR="00330294" w:rsidRPr="00430E33">
        <w:rPr>
          <w:color w:val="000000"/>
        </w:rPr>
        <w:t>роцесс производства</w:t>
      </w:r>
      <w:r w:rsidR="00F92FF1" w:rsidRPr="00430E33">
        <w:rPr>
          <w:color w:val="000000"/>
        </w:rPr>
        <w:t>,</w:t>
      </w:r>
      <w:r w:rsidRPr="00430E33">
        <w:rPr>
          <w:color w:val="000000"/>
        </w:rPr>
        <w:t xml:space="preserve"> сущетвующий в компании являпется высокотехнологическим и требует специально обученных сотрудников и специального устройства.</w:t>
      </w:r>
    </w:p>
    <w:p w14:paraId="5ECE88A1" w14:textId="133D82AD" w:rsidR="00C23981" w:rsidRPr="00430E33" w:rsidRDefault="009E39AF" w:rsidP="00F06B23">
      <w:pPr>
        <w:pStyle w:val="2e"/>
        <w:rPr>
          <w:color w:val="000000"/>
          <w:kern w:val="2"/>
        </w:rPr>
      </w:pPr>
      <w:r w:rsidRPr="00430E33">
        <w:rPr>
          <w:color w:val="000000"/>
        </w:rPr>
        <w:t xml:space="preserve">Схема потоков информационного характера в </w:t>
      </w:r>
      <w:r w:rsidRPr="00430E33">
        <w:rPr>
          <w:color w:val="000000"/>
          <w:lang w:val="en-US"/>
        </w:rPr>
        <w:t>DFD</w:t>
      </w:r>
      <w:r w:rsidR="00F06B23" w:rsidRPr="00430E33">
        <w:rPr>
          <w:color w:val="000000"/>
        </w:rPr>
        <w:t xml:space="preserve"> в пределах работы отдела производства и взаимосвязанных с ним отделлов отражена на рис. 6 и 7 [9].</w:t>
      </w:r>
    </w:p>
    <w:p w14:paraId="345C7F7A" w14:textId="77777777" w:rsidR="00C23981" w:rsidRPr="00430E33" w:rsidRDefault="00F92FF1">
      <w:pPr>
        <w:autoSpaceDE/>
        <w:autoSpaceDN/>
        <w:adjustRightInd/>
        <w:spacing w:line="360" w:lineRule="auto"/>
        <w:jc w:val="center"/>
        <w:rPr>
          <w:rFonts w:eastAsia="Calibri"/>
          <w:bCs/>
          <w:color w:val="000000"/>
          <w:sz w:val="28"/>
          <w:szCs w:val="28"/>
        </w:rPr>
      </w:pPr>
      <w:r w:rsidRPr="00430E33">
        <w:rPr>
          <w:rFonts w:eastAsia="Calibri"/>
          <w:bCs/>
          <w:noProof/>
          <w:color w:val="000000"/>
          <w:sz w:val="28"/>
          <w:szCs w:val="28"/>
        </w:rPr>
        <w:lastRenderedPageBreak/>
        <w:drawing>
          <wp:inline distT="0" distB="0" distL="0" distR="0" wp14:anchorId="247F5B1F" wp14:editId="44D774DA">
            <wp:extent cx="6115050" cy="3743325"/>
            <wp:effectExtent l="0" t="0" r="0" b="952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15050" cy="3743325"/>
                    </a:xfrm>
                    <a:prstGeom prst="rect">
                      <a:avLst/>
                    </a:prstGeom>
                    <a:noFill/>
                    <a:ln>
                      <a:noFill/>
                    </a:ln>
                  </pic:spPr>
                </pic:pic>
              </a:graphicData>
            </a:graphic>
          </wp:inline>
        </w:drawing>
      </w:r>
    </w:p>
    <w:p w14:paraId="38A0AC4C" w14:textId="6DFE62AD" w:rsidR="00C23981" w:rsidRPr="00430E33" w:rsidRDefault="00F92FF1" w:rsidP="00F06B23">
      <w:pPr>
        <w:autoSpaceDE/>
        <w:autoSpaceDN/>
        <w:adjustRightInd/>
        <w:spacing w:line="360" w:lineRule="auto"/>
        <w:jc w:val="center"/>
        <w:rPr>
          <w:bCs/>
          <w:color w:val="000000"/>
          <w:sz w:val="28"/>
          <w:szCs w:val="28"/>
        </w:rPr>
      </w:pPr>
      <w:r w:rsidRPr="00430E33">
        <w:rPr>
          <w:bCs/>
          <w:color w:val="000000"/>
          <w:sz w:val="28"/>
          <w:szCs w:val="28"/>
        </w:rPr>
        <w:t>Рисунок 5</w:t>
      </w:r>
      <w:r w:rsidR="00F06B23" w:rsidRPr="00430E33">
        <w:rPr>
          <w:bCs/>
          <w:color w:val="000000"/>
          <w:sz w:val="28"/>
          <w:szCs w:val="28"/>
        </w:rPr>
        <w:t>. Декомпозиция процесса упавления производством КАК ЕСТЬ.</w:t>
      </w:r>
    </w:p>
    <w:p w14:paraId="7D1371B7" w14:textId="77777777" w:rsidR="00F06B23" w:rsidRPr="00430E33" w:rsidRDefault="00F06B23" w:rsidP="00F06B23">
      <w:pPr>
        <w:autoSpaceDE/>
        <w:autoSpaceDN/>
        <w:adjustRightInd/>
        <w:spacing w:line="360" w:lineRule="auto"/>
        <w:jc w:val="center"/>
        <w:rPr>
          <w:bCs/>
          <w:color w:val="000000"/>
          <w:sz w:val="28"/>
          <w:szCs w:val="28"/>
        </w:rPr>
      </w:pPr>
    </w:p>
    <w:p w14:paraId="06FEA61F" w14:textId="77777777" w:rsidR="00C23981" w:rsidRPr="00430E33" w:rsidRDefault="00F92FF1">
      <w:pPr>
        <w:autoSpaceDE/>
        <w:autoSpaceDN/>
        <w:adjustRightInd/>
        <w:spacing w:line="360" w:lineRule="auto"/>
        <w:jc w:val="center"/>
        <w:rPr>
          <w:bCs/>
          <w:color w:val="000000"/>
          <w:sz w:val="28"/>
          <w:szCs w:val="28"/>
        </w:rPr>
      </w:pPr>
      <w:r w:rsidRPr="00430E33">
        <w:rPr>
          <w:bCs/>
          <w:noProof/>
          <w:color w:val="000000"/>
          <w:sz w:val="28"/>
          <w:szCs w:val="28"/>
        </w:rPr>
        <w:drawing>
          <wp:inline distT="0" distB="0" distL="0" distR="0" wp14:anchorId="18AA98B4" wp14:editId="63B0EC22">
            <wp:extent cx="5759570" cy="2937466"/>
            <wp:effectExtent l="0" t="0" r="0" b="0"/>
            <wp:docPr id="2"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10088" r="11737"/>
                    <a:stretch/>
                  </pic:blipFill>
                  <pic:spPr bwMode="auto">
                    <a:xfrm>
                      <a:off x="0" y="0"/>
                      <a:ext cx="5760085" cy="2937729"/>
                    </a:xfrm>
                    <a:prstGeom prst="rect">
                      <a:avLst/>
                    </a:prstGeom>
                    <a:noFill/>
                    <a:ln>
                      <a:noFill/>
                    </a:ln>
                    <a:extLst>
                      <a:ext uri="{53640926-AAD7-44D8-BBD7-CCE9431645EC}">
                        <a14:shadowObscured xmlns:a14="http://schemas.microsoft.com/office/drawing/2010/main"/>
                      </a:ext>
                    </a:extLst>
                  </pic:spPr>
                </pic:pic>
              </a:graphicData>
            </a:graphic>
          </wp:inline>
        </w:drawing>
      </w:r>
    </w:p>
    <w:p w14:paraId="7237A3D0" w14:textId="2F6E87B0" w:rsidR="00C23981" w:rsidRPr="00430E33" w:rsidRDefault="00F06B23" w:rsidP="00F06B23">
      <w:pPr>
        <w:autoSpaceDE/>
        <w:autoSpaceDN/>
        <w:adjustRightInd/>
        <w:spacing w:line="360" w:lineRule="auto"/>
        <w:jc w:val="center"/>
        <w:rPr>
          <w:bCs/>
          <w:color w:val="000000"/>
          <w:sz w:val="28"/>
          <w:szCs w:val="28"/>
        </w:rPr>
      </w:pPr>
      <w:r w:rsidRPr="00430E33">
        <w:rPr>
          <w:bCs/>
          <w:color w:val="000000"/>
          <w:sz w:val="28"/>
          <w:szCs w:val="28"/>
        </w:rPr>
        <w:t>Рисунок 6. Диаграмма потоков данных веерхнего уровня.</w:t>
      </w:r>
    </w:p>
    <w:p w14:paraId="5B945760" w14:textId="77777777" w:rsidR="00C23981" w:rsidRPr="00430E33" w:rsidRDefault="00C23981">
      <w:pPr>
        <w:autoSpaceDE/>
        <w:autoSpaceDN/>
        <w:adjustRightInd/>
        <w:spacing w:line="360" w:lineRule="auto"/>
        <w:jc w:val="center"/>
        <w:rPr>
          <w:bCs/>
          <w:color w:val="000000"/>
          <w:sz w:val="28"/>
          <w:szCs w:val="28"/>
        </w:rPr>
      </w:pPr>
    </w:p>
    <w:p w14:paraId="64E8DE9B" w14:textId="1FA26A9B" w:rsidR="00C23981" w:rsidRPr="00430E33" w:rsidRDefault="00330294" w:rsidP="00CE27E6">
      <w:pPr>
        <w:pStyle w:val="2e"/>
        <w:rPr>
          <w:rFonts w:asciiTheme="minorHAnsi" w:hAnsiTheme="minorHAnsi"/>
          <w:color w:val="000000"/>
        </w:rPr>
      </w:pPr>
      <w:r w:rsidRPr="00430E33">
        <w:rPr>
          <w:color w:val="000000"/>
        </w:rPr>
        <w:t xml:space="preserve">То, что представляют собой управленческие отчеты и насколько они подробны, зависит от целевой группы, для которой должна предоставляться информация. Более общая информация предоставляется для корпоративного </w:t>
      </w:r>
      <w:r w:rsidRPr="00430E33">
        <w:rPr>
          <w:color w:val="000000"/>
        </w:rPr>
        <w:lastRenderedPageBreak/>
        <w:t>уровня, более подробная информация о бизнес-ситуации - для высшего руководства, а информация с наивысшим уровнем детализации - для руководителей тех или и</w:t>
      </w:r>
      <w:r w:rsidR="00CE27E6" w:rsidRPr="00430E33">
        <w:rPr>
          <w:color w:val="000000"/>
        </w:rPr>
        <w:t>ных функциональных подразделений.</w:t>
      </w:r>
    </w:p>
    <w:p w14:paraId="54B0CD41" w14:textId="77777777" w:rsidR="00C23981" w:rsidRPr="00430E33" w:rsidRDefault="00F92FF1">
      <w:pPr>
        <w:autoSpaceDE/>
        <w:autoSpaceDN/>
        <w:adjustRightInd/>
        <w:spacing w:line="360" w:lineRule="auto"/>
        <w:jc w:val="center"/>
        <w:rPr>
          <w:bCs/>
          <w:color w:val="000000"/>
          <w:sz w:val="28"/>
          <w:szCs w:val="28"/>
        </w:rPr>
      </w:pPr>
      <w:r w:rsidRPr="00430E33">
        <w:rPr>
          <w:bCs/>
          <w:noProof/>
          <w:color w:val="000000"/>
          <w:sz w:val="28"/>
          <w:szCs w:val="28"/>
        </w:rPr>
        <w:drawing>
          <wp:inline distT="0" distB="0" distL="0" distR="0" wp14:anchorId="155FBDC7" wp14:editId="15004493">
            <wp:extent cx="5873823" cy="2530549"/>
            <wp:effectExtent l="0" t="0" r="0" b="3175"/>
            <wp:docPr id="9"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b="13984"/>
                    <a:stretch/>
                  </pic:blipFill>
                  <pic:spPr bwMode="auto">
                    <a:xfrm>
                      <a:off x="0" y="0"/>
                      <a:ext cx="5881971" cy="2534059"/>
                    </a:xfrm>
                    <a:prstGeom prst="rect">
                      <a:avLst/>
                    </a:prstGeom>
                    <a:noFill/>
                    <a:ln>
                      <a:noFill/>
                    </a:ln>
                    <a:extLst>
                      <a:ext uri="{53640926-AAD7-44D8-BBD7-CCE9431645EC}">
                        <a14:shadowObscured xmlns:a14="http://schemas.microsoft.com/office/drawing/2010/main"/>
                      </a:ext>
                    </a:extLst>
                  </pic:spPr>
                </pic:pic>
              </a:graphicData>
            </a:graphic>
          </wp:inline>
        </w:drawing>
      </w:r>
    </w:p>
    <w:p w14:paraId="1DBF1480" w14:textId="7E0DE201" w:rsidR="00C23981" w:rsidRPr="00430E33" w:rsidRDefault="00F92FF1" w:rsidP="00CE27E6">
      <w:pPr>
        <w:autoSpaceDE/>
        <w:autoSpaceDN/>
        <w:adjustRightInd/>
        <w:spacing w:line="360" w:lineRule="auto"/>
        <w:jc w:val="center"/>
        <w:rPr>
          <w:bCs/>
          <w:color w:val="000000"/>
          <w:sz w:val="28"/>
          <w:szCs w:val="28"/>
        </w:rPr>
      </w:pPr>
      <w:r w:rsidRPr="00430E33">
        <w:rPr>
          <w:bCs/>
          <w:color w:val="000000"/>
          <w:sz w:val="28"/>
          <w:szCs w:val="28"/>
        </w:rPr>
        <w:t>Рисунок 7</w:t>
      </w:r>
      <w:r w:rsidR="00CE27E6" w:rsidRPr="00430E33">
        <w:rPr>
          <w:bCs/>
          <w:color w:val="000000"/>
          <w:sz w:val="28"/>
          <w:szCs w:val="28"/>
        </w:rPr>
        <w:t>. Диаграмма потоков даных на уровне подсистем</w:t>
      </w:r>
    </w:p>
    <w:p w14:paraId="46823CD4" w14:textId="77777777" w:rsidR="00C23981" w:rsidRPr="00430E33" w:rsidRDefault="00C23981">
      <w:pPr>
        <w:autoSpaceDE/>
        <w:autoSpaceDN/>
        <w:adjustRightInd/>
        <w:spacing w:line="360" w:lineRule="auto"/>
        <w:jc w:val="center"/>
        <w:rPr>
          <w:bCs/>
          <w:color w:val="000000"/>
          <w:sz w:val="28"/>
          <w:szCs w:val="28"/>
        </w:rPr>
      </w:pPr>
    </w:p>
    <w:p w14:paraId="0F4D981C" w14:textId="514028ED" w:rsidR="00330294" w:rsidRPr="00430E33" w:rsidRDefault="00330294" w:rsidP="00CE27E6">
      <w:pPr>
        <w:autoSpaceDE/>
        <w:autoSpaceDN/>
        <w:adjustRightInd/>
        <w:spacing w:line="360" w:lineRule="auto"/>
        <w:ind w:firstLine="709"/>
        <w:jc w:val="both"/>
        <w:rPr>
          <w:color w:val="000000"/>
          <w:sz w:val="28"/>
          <w:szCs w:val="28"/>
        </w:rPr>
      </w:pPr>
      <w:r w:rsidRPr="00430E33">
        <w:rPr>
          <w:color w:val="000000"/>
          <w:sz w:val="28"/>
          <w:szCs w:val="28"/>
        </w:rPr>
        <w:t>Уровень детализации управленческой информации также зависит от запросов руководителя.</w:t>
      </w:r>
    </w:p>
    <w:p w14:paraId="2ED12DFC" w14:textId="77777777" w:rsidR="00330294" w:rsidRPr="00430E33" w:rsidRDefault="00330294" w:rsidP="00330294">
      <w:pPr>
        <w:autoSpaceDE/>
        <w:autoSpaceDN/>
        <w:adjustRightInd/>
        <w:spacing w:line="360" w:lineRule="auto"/>
        <w:ind w:firstLine="709"/>
        <w:jc w:val="both"/>
        <w:rPr>
          <w:color w:val="000000"/>
          <w:sz w:val="28"/>
          <w:szCs w:val="28"/>
        </w:rPr>
      </w:pPr>
      <w:r w:rsidRPr="00430E33">
        <w:rPr>
          <w:color w:val="000000"/>
          <w:sz w:val="28"/>
          <w:szCs w:val="28"/>
        </w:rPr>
        <w:t>В зависимости от того, в каком структурном подразделении находится организация, перечень показателей, предусмотренных для отчета руководства, варьируется.</w:t>
      </w:r>
    </w:p>
    <w:p w14:paraId="575CD753" w14:textId="5CA04535" w:rsidR="00C23981" w:rsidRPr="00430E33" w:rsidRDefault="00330294" w:rsidP="00330294">
      <w:pPr>
        <w:autoSpaceDE/>
        <w:autoSpaceDN/>
        <w:adjustRightInd/>
        <w:spacing w:line="360" w:lineRule="auto"/>
        <w:ind w:firstLine="709"/>
        <w:jc w:val="both"/>
        <w:rPr>
          <w:color w:val="000000"/>
          <w:sz w:val="28"/>
          <w:szCs w:val="28"/>
        </w:rPr>
      </w:pPr>
      <w:r w:rsidRPr="00430E33">
        <w:rPr>
          <w:color w:val="000000"/>
          <w:sz w:val="28"/>
          <w:szCs w:val="28"/>
        </w:rPr>
        <w:t>Применительно к исследуемой организации управленческий отчет включает в себя документы, связанные непосредственно с осуществл</w:t>
      </w:r>
      <w:r w:rsidR="00CE27E6" w:rsidRPr="00430E33">
        <w:rPr>
          <w:color w:val="000000"/>
          <w:sz w:val="28"/>
          <w:szCs w:val="28"/>
        </w:rPr>
        <w:t>ением производственных операций:</w:t>
      </w:r>
    </w:p>
    <w:p w14:paraId="0B8BEB62" w14:textId="491C7D21" w:rsidR="00CE27E6" w:rsidRPr="00430E33" w:rsidRDefault="00CE27E6" w:rsidP="00073886">
      <w:pPr>
        <w:pStyle w:val="ab"/>
        <w:numPr>
          <w:ilvl w:val="0"/>
          <w:numId w:val="22"/>
        </w:numPr>
        <w:autoSpaceDE/>
        <w:autoSpaceDN/>
        <w:adjustRightInd/>
        <w:spacing w:line="360" w:lineRule="auto"/>
        <w:jc w:val="both"/>
        <w:rPr>
          <w:color w:val="000000"/>
          <w:sz w:val="28"/>
          <w:szCs w:val="28"/>
        </w:rPr>
      </w:pPr>
      <w:r w:rsidRPr="00430E33">
        <w:rPr>
          <w:color w:val="000000"/>
          <w:sz w:val="28"/>
          <w:szCs w:val="28"/>
        </w:rPr>
        <w:t>Отчет о произведенной продукции за период (форма 1-П);</w:t>
      </w:r>
    </w:p>
    <w:p w14:paraId="54E9B49E" w14:textId="65100765" w:rsidR="00CE27E6" w:rsidRPr="00430E33" w:rsidRDefault="00CE27E6" w:rsidP="00073886">
      <w:pPr>
        <w:pStyle w:val="ab"/>
        <w:numPr>
          <w:ilvl w:val="0"/>
          <w:numId w:val="22"/>
        </w:numPr>
        <w:autoSpaceDE/>
        <w:autoSpaceDN/>
        <w:adjustRightInd/>
        <w:spacing w:line="360" w:lineRule="auto"/>
        <w:jc w:val="both"/>
        <w:rPr>
          <w:color w:val="000000"/>
          <w:sz w:val="28"/>
          <w:szCs w:val="28"/>
        </w:rPr>
      </w:pPr>
      <w:r w:rsidRPr="00430E33">
        <w:rPr>
          <w:color w:val="000000"/>
          <w:sz w:val="28"/>
          <w:szCs w:val="28"/>
        </w:rPr>
        <w:t>Отчет о расходах на производство</w:t>
      </w:r>
    </w:p>
    <w:p w14:paraId="5ED9D011" w14:textId="3D5F4DF8" w:rsidR="00CE27E6" w:rsidRPr="00430E33" w:rsidRDefault="00CE27E6" w:rsidP="00330294">
      <w:pPr>
        <w:autoSpaceDE/>
        <w:autoSpaceDN/>
        <w:adjustRightInd/>
        <w:spacing w:line="360" w:lineRule="auto"/>
        <w:ind w:firstLine="709"/>
        <w:jc w:val="both"/>
        <w:rPr>
          <w:color w:val="000000"/>
          <w:sz w:val="28"/>
          <w:szCs w:val="28"/>
        </w:rPr>
      </w:pPr>
      <w:r w:rsidRPr="00430E33">
        <w:rPr>
          <w:color w:val="000000"/>
          <w:sz w:val="28"/>
          <w:szCs w:val="28"/>
        </w:rPr>
        <w:t>Производство делится на следующие этапы:</w:t>
      </w:r>
    </w:p>
    <w:p w14:paraId="49580493" w14:textId="6D2BA5D7" w:rsidR="00CE27E6" w:rsidRPr="00430E33" w:rsidRDefault="00CE27E6" w:rsidP="00073886">
      <w:pPr>
        <w:pStyle w:val="ab"/>
        <w:numPr>
          <w:ilvl w:val="0"/>
          <w:numId w:val="23"/>
        </w:numPr>
        <w:autoSpaceDE/>
        <w:autoSpaceDN/>
        <w:adjustRightInd/>
        <w:spacing w:line="360" w:lineRule="auto"/>
        <w:jc w:val="both"/>
        <w:rPr>
          <w:color w:val="000000"/>
          <w:sz w:val="28"/>
          <w:szCs w:val="28"/>
        </w:rPr>
      </w:pPr>
      <w:r w:rsidRPr="00430E33">
        <w:rPr>
          <w:color w:val="000000"/>
          <w:sz w:val="28"/>
          <w:szCs w:val="28"/>
        </w:rPr>
        <w:t>Заключение договора с Клиентами, оформление и анализ закозов;</w:t>
      </w:r>
    </w:p>
    <w:p w14:paraId="3E861A2C" w14:textId="03B9F605" w:rsidR="00CE27E6" w:rsidRPr="00430E33" w:rsidRDefault="00CE27E6" w:rsidP="00073886">
      <w:pPr>
        <w:pStyle w:val="ab"/>
        <w:numPr>
          <w:ilvl w:val="0"/>
          <w:numId w:val="23"/>
        </w:numPr>
        <w:autoSpaceDE/>
        <w:autoSpaceDN/>
        <w:adjustRightInd/>
        <w:spacing w:line="360" w:lineRule="auto"/>
        <w:jc w:val="both"/>
        <w:rPr>
          <w:color w:val="000000"/>
          <w:sz w:val="28"/>
          <w:szCs w:val="28"/>
        </w:rPr>
      </w:pPr>
      <w:r w:rsidRPr="00430E33">
        <w:rPr>
          <w:color w:val="000000"/>
          <w:sz w:val="28"/>
          <w:szCs w:val="28"/>
        </w:rPr>
        <w:t>Заключение договоров с поставщиками, заказ требуемых сырьевых ресурсов и комплектующих;</w:t>
      </w:r>
    </w:p>
    <w:p w14:paraId="008A45DD" w14:textId="6E64CCA9" w:rsidR="00CE27E6" w:rsidRPr="00430E33" w:rsidRDefault="00CE27E6" w:rsidP="00073886">
      <w:pPr>
        <w:pStyle w:val="ab"/>
        <w:numPr>
          <w:ilvl w:val="0"/>
          <w:numId w:val="23"/>
        </w:numPr>
        <w:autoSpaceDE/>
        <w:autoSpaceDN/>
        <w:adjustRightInd/>
        <w:spacing w:line="360" w:lineRule="auto"/>
        <w:jc w:val="both"/>
        <w:rPr>
          <w:color w:val="000000"/>
          <w:sz w:val="28"/>
          <w:szCs w:val="28"/>
        </w:rPr>
      </w:pPr>
      <w:r w:rsidRPr="00430E33">
        <w:rPr>
          <w:color w:val="000000"/>
          <w:sz w:val="28"/>
          <w:szCs w:val="28"/>
        </w:rPr>
        <w:t>Поиск новых клиентов;</w:t>
      </w:r>
    </w:p>
    <w:p w14:paraId="2C0C5B11" w14:textId="2AD8DAF7" w:rsidR="00CE27E6" w:rsidRPr="00430E33" w:rsidRDefault="00CE27E6" w:rsidP="00073886">
      <w:pPr>
        <w:pStyle w:val="ab"/>
        <w:numPr>
          <w:ilvl w:val="0"/>
          <w:numId w:val="23"/>
        </w:numPr>
        <w:autoSpaceDE/>
        <w:autoSpaceDN/>
        <w:adjustRightInd/>
        <w:spacing w:line="360" w:lineRule="auto"/>
        <w:jc w:val="both"/>
        <w:rPr>
          <w:color w:val="000000"/>
          <w:sz w:val="28"/>
          <w:szCs w:val="28"/>
        </w:rPr>
      </w:pPr>
      <w:r w:rsidRPr="00430E33">
        <w:rPr>
          <w:color w:val="000000"/>
          <w:sz w:val="28"/>
          <w:szCs w:val="28"/>
        </w:rPr>
        <w:t>Анализ цен конкурентов, оптимизация расходов;</w:t>
      </w:r>
    </w:p>
    <w:p w14:paraId="03BB50A3" w14:textId="76312144" w:rsidR="00846F7F" w:rsidRPr="00430E33" w:rsidRDefault="00CE27E6" w:rsidP="00073886">
      <w:pPr>
        <w:pStyle w:val="ab"/>
        <w:numPr>
          <w:ilvl w:val="0"/>
          <w:numId w:val="23"/>
        </w:numPr>
        <w:autoSpaceDE/>
        <w:autoSpaceDN/>
        <w:adjustRightInd/>
        <w:spacing w:line="360" w:lineRule="auto"/>
        <w:jc w:val="both"/>
        <w:rPr>
          <w:rFonts w:asciiTheme="minorHAnsi" w:eastAsia="Calibri" w:hAnsiTheme="minorHAnsi"/>
          <w:color w:val="000000"/>
          <w:sz w:val="28"/>
          <w:szCs w:val="28"/>
          <w:lang w:eastAsia="en-US"/>
        </w:rPr>
      </w:pPr>
      <w:r w:rsidRPr="00430E33">
        <w:rPr>
          <w:color w:val="000000"/>
          <w:sz w:val="28"/>
          <w:szCs w:val="28"/>
        </w:rPr>
        <w:lastRenderedPageBreak/>
        <w:t xml:space="preserve">Обучение и повышение уровня квалификации сотрудников. </w:t>
      </w:r>
    </w:p>
    <w:p w14:paraId="739B7B52" w14:textId="77777777" w:rsidR="00846F7F" w:rsidRPr="00430E33" w:rsidRDefault="00846F7F" w:rsidP="00846F7F">
      <w:pPr>
        <w:pStyle w:val="ab"/>
        <w:autoSpaceDE/>
        <w:autoSpaceDN/>
        <w:adjustRightInd/>
        <w:spacing w:line="360" w:lineRule="auto"/>
        <w:ind w:left="0" w:firstLine="709"/>
        <w:jc w:val="both"/>
        <w:rPr>
          <w:color w:val="000000"/>
          <w:sz w:val="28"/>
          <w:szCs w:val="28"/>
        </w:rPr>
      </w:pPr>
      <w:r w:rsidRPr="00430E33">
        <w:rPr>
          <w:color w:val="000000"/>
          <w:sz w:val="28"/>
          <w:szCs w:val="28"/>
        </w:rPr>
        <w:t>На сегодняшний день ход приготовления необходимых сведений о работе производственного учреждения для ее последующего детальноо рассмотрения не автоматизирован, ведется с применением одних только документов, представленных в бумажном формате. Подобный способ учета связан с повышенной трудоемкостью, разрозненностью сведений, что чаще всего становится причиной их утраты или же неправильной интерпретеации.</w:t>
      </w:r>
    </w:p>
    <w:p w14:paraId="4B040B35" w14:textId="65B2A4E0" w:rsidR="00C23981" w:rsidRPr="00430E33" w:rsidRDefault="00705896" w:rsidP="00846F7F">
      <w:pPr>
        <w:pStyle w:val="ab"/>
        <w:autoSpaceDE/>
        <w:autoSpaceDN/>
        <w:adjustRightInd/>
        <w:spacing w:line="360" w:lineRule="auto"/>
        <w:ind w:left="0" w:firstLine="709"/>
        <w:jc w:val="both"/>
        <w:rPr>
          <w:rFonts w:asciiTheme="minorHAnsi" w:hAnsiTheme="minorHAnsi"/>
          <w:color w:val="000000"/>
          <w:sz w:val="28"/>
          <w:szCs w:val="28"/>
        </w:rPr>
      </w:pPr>
      <w:r w:rsidRPr="00430E33">
        <w:rPr>
          <w:rFonts w:eastAsia="Calibri"/>
          <w:color w:val="000000"/>
          <w:sz w:val="28"/>
          <w:szCs w:val="28"/>
          <w:lang w:eastAsia="en-US"/>
        </w:rPr>
        <w:t>В этом контексте руководство ФГУП "Союз" приняло решение провести автоматизацию управления процессом обработки информации для осуществления своей деятельности по производству продукции предприятия. Контекстная схема процесса учета ОС в рамках цикла производства и декомпозиция "как должно быть</w:t>
      </w:r>
      <w:r w:rsidR="00846F7F" w:rsidRPr="00430E33">
        <w:rPr>
          <w:rFonts w:eastAsia="Calibri"/>
          <w:color w:val="000000"/>
          <w:sz w:val="28"/>
          <w:szCs w:val="28"/>
          <w:lang w:eastAsia="en-US"/>
        </w:rPr>
        <w:t>" проиллюстрированы на рис.8, 9.</w:t>
      </w:r>
    </w:p>
    <w:p w14:paraId="752ED016" w14:textId="77777777" w:rsidR="00C23981" w:rsidRPr="00430E33" w:rsidRDefault="00F92FF1">
      <w:pPr>
        <w:autoSpaceDE/>
        <w:autoSpaceDN/>
        <w:adjustRightInd/>
        <w:spacing w:line="360" w:lineRule="auto"/>
        <w:jc w:val="center"/>
        <w:rPr>
          <w:bCs/>
          <w:color w:val="000000"/>
          <w:sz w:val="28"/>
          <w:szCs w:val="28"/>
        </w:rPr>
      </w:pPr>
      <w:r w:rsidRPr="00430E33">
        <w:rPr>
          <w:bCs/>
          <w:noProof/>
          <w:color w:val="000000"/>
          <w:sz w:val="28"/>
          <w:szCs w:val="28"/>
        </w:rPr>
        <w:drawing>
          <wp:inline distT="0" distB="0" distL="0" distR="0" wp14:anchorId="4653879B" wp14:editId="0D8614BC">
            <wp:extent cx="6011197" cy="3689498"/>
            <wp:effectExtent l="0" t="0" r="8890" b="635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028003" cy="3699813"/>
                    </a:xfrm>
                    <a:prstGeom prst="rect">
                      <a:avLst/>
                    </a:prstGeom>
                    <a:noFill/>
                    <a:ln>
                      <a:noFill/>
                    </a:ln>
                  </pic:spPr>
                </pic:pic>
              </a:graphicData>
            </a:graphic>
          </wp:inline>
        </w:drawing>
      </w:r>
    </w:p>
    <w:p w14:paraId="1FF1C20C" w14:textId="48321231" w:rsidR="00C23981" w:rsidRPr="00430E33" w:rsidRDefault="00F85444" w:rsidP="00F85444">
      <w:pPr>
        <w:autoSpaceDE/>
        <w:autoSpaceDN/>
        <w:adjustRightInd/>
        <w:spacing w:line="360" w:lineRule="auto"/>
        <w:jc w:val="center"/>
        <w:rPr>
          <w:bCs/>
          <w:color w:val="000000"/>
          <w:sz w:val="28"/>
          <w:szCs w:val="28"/>
        </w:rPr>
      </w:pPr>
      <w:r w:rsidRPr="00430E33">
        <w:rPr>
          <w:bCs/>
          <w:color w:val="000000"/>
          <w:sz w:val="28"/>
          <w:szCs w:val="28"/>
        </w:rPr>
        <w:t>Рисунок 8. Контекстная диаграмма процесса управления производством КАК ЕСТЬ</w:t>
      </w:r>
      <w:r w:rsidR="00F92FF1" w:rsidRPr="00430E33">
        <w:rPr>
          <w:bCs/>
          <w:color w:val="000000"/>
          <w:sz w:val="28"/>
          <w:szCs w:val="28"/>
        </w:rPr>
        <w:t xml:space="preserve"> </w:t>
      </w:r>
    </w:p>
    <w:p w14:paraId="18AE0920" w14:textId="77777777" w:rsidR="00C23981" w:rsidRPr="00430E33" w:rsidRDefault="00C23981">
      <w:pPr>
        <w:autoSpaceDE/>
        <w:autoSpaceDN/>
        <w:adjustRightInd/>
        <w:spacing w:line="360" w:lineRule="auto"/>
        <w:jc w:val="center"/>
        <w:rPr>
          <w:bCs/>
          <w:color w:val="000000"/>
          <w:sz w:val="28"/>
          <w:szCs w:val="28"/>
        </w:rPr>
      </w:pPr>
    </w:p>
    <w:p w14:paraId="67A0BE08" w14:textId="77777777" w:rsidR="00C23981" w:rsidRPr="00430E33" w:rsidRDefault="00F92FF1">
      <w:pPr>
        <w:autoSpaceDE/>
        <w:autoSpaceDN/>
        <w:adjustRightInd/>
        <w:spacing w:line="360" w:lineRule="auto"/>
        <w:jc w:val="center"/>
        <w:rPr>
          <w:rFonts w:eastAsia="Calibri"/>
          <w:bCs/>
          <w:color w:val="000000"/>
          <w:sz w:val="28"/>
          <w:szCs w:val="28"/>
        </w:rPr>
      </w:pPr>
      <w:r w:rsidRPr="00430E33">
        <w:rPr>
          <w:rFonts w:eastAsia="Calibri"/>
          <w:bCs/>
          <w:noProof/>
          <w:color w:val="000000"/>
          <w:sz w:val="28"/>
          <w:szCs w:val="28"/>
        </w:rPr>
        <w:lastRenderedPageBreak/>
        <w:drawing>
          <wp:inline distT="0" distB="0" distL="0" distR="0" wp14:anchorId="6BD63873" wp14:editId="144090E9">
            <wp:extent cx="5869172" cy="3602327"/>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892717" cy="3616778"/>
                    </a:xfrm>
                    <a:prstGeom prst="rect">
                      <a:avLst/>
                    </a:prstGeom>
                    <a:noFill/>
                    <a:ln>
                      <a:noFill/>
                    </a:ln>
                  </pic:spPr>
                </pic:pic>
              </a:graphicData>
            </a:graphic>
          </wp:inline>
        </w:drawing>
      </w:r>
    </w:p>
    <w:p w14:paraId="75F9CF90" w14:textId="1C1762B2" w:rsidR="00F85444" w:rsidRPr="00430E33" w:rsidRDefault="00F85444" w:rsidP="00F85444">
      <w:pPr>
        <w:autoSpaceDE/>
        <w:autoSpaceDN/>
        <w:adjustRightInd/>
        <w:spacing w:line="360" w:lineRule="auto"/>
        <w:jc w:val="center"/>
        <w:rPr>
          <w:bCs/>
          <w:color w:val="000000"/>
          <w:sz w:val="28"/>
          <w:szCs w:val="28"/>
        </w:rPr>
      </w:pPr>
      <w:r w:rsidRPr="00430E33">
        <w:rPr>
          <w:bCs/>
          <w:color w:val="000000"/>
          <w:sz w:val="28"/>
          <w:szCs w:val="28"/>
        </w:rPr>
        <w:t>Рисунок 9. Контекстная диаграмма процесса управления производством КАК ДОЛЖНО БЫТЬ</w:t>
      </w:r>
    </w:p>
    <w:p w14:paraId="3490EE71" w14:textId="4B085184" w:rsidR="00705896" w:rsidRPr="00430E33" w:rsidRDefault="0088469D" w:rsidP="00705896">
      <w:pPr>
        <w:widowControl/>
        <w:autoSpaceDE/>
        <w:autoSpaceDN/>
        <w:adjustRightInd/>
        <w:spacing w:line="360" w:lineRule="auto"/>
        <w:ind w:firstLine="709"/>
        <w:jc w:val="both"/>
        <w:rPr>
          <w:iCs/>
          <w:color w:val="000000"/>
          <w:sz w:val="28"/>
          <w:szCs w:val="28"/>
          <w:lang w:eastAsia="en-US"/>
        </w:rPr>
      </w:pPr>
      <w:r w:rsidRPr="00430E33">
        <w:rPr>
          <w:iCs/>
          <w:color w:val="000000"/>
          <w:sz w:val="28"/>
          <w:szCs w:val="28"/>
          <w:lang w:eastAsia="en-US"/>
        </w:rPr>
        <w:t xml:space="preserve">В настоящее время у </w:t>
      </w:r>
      <w:r w:rsidRPr="00430E33">
        <w:rPr>
          <w:iCs/>
          <w:color w:val="000000"/>
          <w:sz w:val="28"/>
          <w:szCs w:val="28"/>
          <w:lang w:val="en-US" w:eastAsia="en-US"/>
        </w:rPr>
        <w:t>EmCore</w:t>
      </w:r>
      <w:r w:rsidRPr="00430E33">
        <w:rPr>
          <w:iCs/>
          <w:color w:val="000000"/>
          <w:sz w:val="28"/>
          <w:szCs w:val="28"/>
          <w:lang w:eastAsia="en-US"/>
        </w:rPr>
        <w:t xml:space="preserve"> нет ПО для автоматизации </w:t>
      </w:r>
      <w:r w:rsidR="00705896" w:rsidRPr="00430E33">
        <w:rPr>
          <w:iCs/>
          <w:color w:val="000000"/>
          <w:sz w:val="28"/>
          <w:szCs w:val="28"/>
          <w:lang w:eastAsia="en-US"/>
        </w:rPr>
        <w:t>ключевых бизнес-процессов, и сотрудникам приходится вручную заносить данные в специальный дневник Excel. На рис. 10 представлена схема документооборота в отделе производства.</w:t>
      </w:r>
    </w:p>
    <w:p w14:paraId="37184230" w14:textId="77777777" w:rsidR="00705896" w:rsidRPr="00430E33" w:rsidRDefault="00705896" w:rsidP="00705896">
      <w:pPr>
        <w:widowControl/>
        <w:autoSpaceDE/>
        <w:autoSpaceDN/>
        <w:adjustRightInd/>
        <w:spacing w:line="360" w:lineRule="auto"/>
        <w:ind w:firstLine="709"/>
        <w:jc w:val="both"/>
        <w:rPr>
          <w:iCs/>
          <w:color w:val="000000"/>
          <w:sz w:val="28"/>
          <w:szCs w:val="28"/>
          <w:lang w:eastAsia="en-US"/>
        </w:rPr>
      </w:pPr>
      <w:r w:rsidRPr="00430E33">
        <w:rPr>
          <w:iCs/>
          <w:color w:val="000000"/>
          <w:sz w:val="28"/>
          <w:szCs w:val="28"/>
          <w:lang w:eastAsia="en-US"/>
        </w:rPr>
        <w:t>Такой подход неминуемо ведет к тому, что в результате человеческого фактора появляются опечатки, что приводит к ошибкам, несоответствиям и ошибочным отчетам.</w:t>
      </w:r>
    </w:p>
    <w:p w14:paraId="58856DA7" w14:textId="38AFFCCF" w:rsidR="00C23981" w:rsidRPr="00430E33" w:rsidRDefault="00705896" w:rsidP="00705896">
      <w:pPr>
        <w:widowControl/>
        <w:autoSpaceDE/>
        <w:autoSpaceDN/>
        <w:adjustRightInd/>
        <w:spacing w:line="360" w:lineRule="auto"/>
        <w:ind w:firstLine="709"/>
        <w:jc w:val="both"/>
        <w:rPr>
          <w:color w:val="000000"/>
          <w:sz w:val="28"/>
          <w:szCs w:val="28"/>
        </w:rPr>
      </w:pPr>
      <w:r w:rsidRPr="00430E33">
        <w:rPr>
          <w:iCs/>
          <w:color w:val="000000"/>
          <w:sz w:val="28"/>
          <w:szCs w:val="28"/>
          <w:lang w:eastAsia="en-US"/>
        </w:rPr>
        <w:t>В таблице 3 представлено ожидаемое сокращение времени, затрачиваемого на обработку поступающих данных.</w:t>
      </w:r>
    </w:p>
    <w:p w14:paraId="11CC8247" w14:textId="77777777" w:rsidR="00C23981" w:rsidRPr="00430E33" w:rsidRDefault="00F92FF1">
      <w:pPr>
        <w:autoSpaceDE/>
        <w:autoSpaceDN/>
        <w:adjustRightInd/>
        <w:spacing w:line="360" w:lineRule="auto"/>
        <w:jc w:val="center"/>
        <w:rPr>
          <w:b/>
          <w:bCs/>
          <w:color w:val="000000"/>
          <w:sz w:val="28"/>
          <w:szCs w:val="28"/>
        </w:rPr>
      </w:pPr>
      <w:r w:rsidRPr="00430E33">
        <w:rPr>
          <w:b/>
          <w:bCs/>
          <w:noProof/>
          <w:color w:val="000000"/>
          <w:sz w:val="28"/>
          <w:szCs w:val="28"/>
        </w:rPr>
        <w:lastRenderedPageBreak/>
        <w:drawing>
          <wp:inline distT="0" distB="0" distL="0" distR="0" wp14:anchorId="0C03FB50" wp14:editId="0FCCD62D">
            <wp:extent cx="3878317" cy="4571425"/>
            <wp:effectExtent l="0" t="0" r="8255" b="635"/>
            <wp:docPr id="10"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878543" cy="4571692"/>
                    </a:xfrm>
                    <a:prstGeom prst="rect">
                      <a:avLst/>
                    </a:prstGeom>
                    <a:noFill/>
                    <a:ln>
                      <a:noFill/>
                    </a:ln>
                  </pic:spPr>
                </pic:pic>
              </a:graphicData>
            </a:graphic>
          </wp:inline>
        </w:drawing>
      </w:r>
    </w:p>
    <w:p w14:paraId="192C13F7" w14:textId="26DA84A0" w:rsidR="0088469D" w:rsidRPr="00430E33" w:rsidRDefault="0088469D">
      <w:pPr>
        <w:autoSpaceDE/>
        <w:autoSpaceDN/>
        <w:adjustRightInd/>
        <w:spacing w:line="360" w:lineRule="auto"/>
        <w:jc w:val="center"/>
        <w:rPr>
          <w:bCs/>
          <w:color w:val="000000"/>
          <w:sz w:val="28"/>
          <w:szCs w:val="28"/>
        </w:rPr>
      </w:pPr>
      <w:r w:rsidRPr="00430E33">
        <w:rPr>
          <w:bCs/>
          <w:color w:val="000000"/>
          <w:sz w:val="28"/>
          <w:szCs w:val="28"/>
        </w:rPr>
        <w:t>Рисунок 10. Схемаа документооборота производственного отдела</w:t>
      </w:r>
    </w:p>
    <w:p w14:paraId="7EBFE1E3" w14:textId="032A2834" w:rsidR="0088469D" w:rsidRPr="00430E33" w:rsidRDefault="0088469D" w:rsidP="0088469D">
      <w:pPr>
        <w:autoSpaceDE/>
        <w:autoSpaceDN/>
        <w:adjustRightInd/>
        <w:spacing w:line="360" w:lineRule="auto"/>
        <w:jc w:val="right"/>
        <w:rPr>
          <w:bCs/>
          <w:color w:val="000000"/>
          <w:sz w:val="28"/>
          <w:szCs w:val="28"/>
        </w:rPr>
      </w:pPr>
      <w:r w:rsidRPr="00430E33">
        <w:rPr>
          <w:bCs/>
          <w:color w:val="000000"/>
          <w:sz w:val="28"/>
          <w:szCs w:val="28"/>
        </w:rPr>
        <w:t>Таблица 3</w:t>
      </w:r>
    </w:p>
    <w:p w14:paraId="15EEFDBF" w14:textId="06BABB7B" w:rsidR="00C23981" w:rsidRPr="00430E33" w:rsidRDefault="00F92FF1">
      <w:pPr>
        <w:widowControl/>
        <w:autoSpaceDE/>
        <w:autoSpaceDN/>
        <w:adjustRightInd/>
        <w:spacing w:line="360" w:lineRule="auto"/>
        <w:jc w:val="center"/>
        <w:rPr>
          <w:rFonts w:asciiTheme="minorHAnsi" w:eastAsia="Calibri" w:hAnsiTheme="minorHAnsi"/>
          <w:color w:val="000000"/>
          <w:sz w:val="28"/>
          <w:szCs w:val="28"/>
          <w:lang w:eastAsia="en-US"/>
        </w:rPr>
      </w:pPr>
      <w:r w:rsidRPr="00430E33">
        <w:rPr>
          <w:rFonts w:eastAsia="Calibri"/>
          <w:color w:val="000000"/>
          <w:sz w:val="28"/>
          <w:szCs w:val="28"/>
          <w:lang w:eastAsia="en-US"/>
        </w:rPr>
        <w:t>Расче</w:t>
      </w:r>
      <w:r w:rsidR="0088469D" w:rsidRPr="00430E33">
        <w:rPr>
          <w:rFonts w:eastAsia="Calibri"/>
          <w:color w:val="000000"/>
          <w:sz w:val="28"/>
          <w:szCs w:val="28"/>
          <w:lang w:eastAsia="en-US"/>
        </w:rPr>
        <w:t>т эффекта внедрения</w:t>
      </w:r>
    </w:p>
    <w:tbl>
      <w:tblPr>
        <w:tblW w:w="5000" w:type="pct"/>
        <w:jc w:val="center"/>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3713"/>
        <w:gridCol w:w="3189"/>
        <w:gridCol w:w="2952"/>
      </w:tblGrid>
      <w:tr w:rsidR="00C23981" w:rsidRPr="00430E33" w14:paraId="559C6B57" w14:textId="77777777">
        <w:trPr>
          <w:jc w:val="center"/>
        </w:trPr>
        <w:tc>
          <w:tcPr>
            <w:tcW w:w="1884" w:type="pct"/>
            <w:tcBorders>
              <w:top w:val="single" w:sz="4" w:space="0" w:color="auto"/>
              <w:bottom w:val="single" w:sz="4" w:space="0" w:color="auto"/>
              <w:right w:val="single" w:sz="4" w:space="0" w:color="auto"/>
            </w:tcBorders>
            <w:vAlign w:val="center"/>
          </w:tcPr>
          <w:p w14:paraId="0C895232" w14:textId="254C0320" w:rsidR="00C23981" w:rsidRPr="00430E33" w:rsidRDefault="00F92FF1" w:rsidP="00D20D7C">
            <w:pPr>
              <w:autoSpaceDE/>
              <w:autoSpaceDN/>
              <w:adjustRightInd/>
              <w:spacing w:line="276" w:lineRule="auto"/>
              <w:jc w:val="center"/>
              <w:rPr>
                <w:bCs/>
                <w:color w:val="000000"/>
                <w:sz w:val="28"/>
                <w:szCs w:val="28"/>
              </w:rPr>
            </w:pPr>
            <w:r w:rsidRPr="00430E33">
              <w:rPr>
                <w:bCs/>
                <w:color w:val="000000"/>
                <w:sz w:val="28"/>
                <w:szCs w:val="28"/>
              </w:rPr>
              <w:t>Операция</w:t>
            </w:r>
            <w:r w:rsidRPr="00430E33">
              <w:rPr>
                <w:rFonts w:ascii="Times New Romam" w:hAnsi="Times New Romam"/>
                <w:bCs/>
                <w:color w:val="000000"/>
                <w:sz w:val="28"/>
                <w:szCs w:val="28"/>
              </w:rPr>
              <w:t> ключевой</w:t>
            </w:r>
          </w:p>
        </w:tc>
        <w:tc>
          <w:tcPr>
            <w:tcW w:w="1618" w:type="pct"/>
            <w:tcBorders>
              <w:top w:val="single" w:sz="4" w:space="0" w:color="auto"/>
              <w:left w:val="single" w:sz="4" w:space="0" w:color="auto"/>
              <w:bottom w:val="single" w:sz="4" w:space="0" w:color="auto"/>
              <w:right w:val="single" w:sz="4" w:space="0" w:color="auto"/>
            </w:tcBorders>
            <w:vAlign w:val="center"/>
          </w:tcPr>
          <w:p w14:paraId="0B22F86C" w14:textId="308C0EA1" w:rsidR="00C23981" w:rsidRPr="00430E33" w:rsidRDefault="00D20D7C" w:rsidP="00D20D7C">
            <w:pPr>
              <w:autoSpaceDE/>
              <w:autoSpaceDN/>
              <w:adjustRightInd/>
              <w:spacing w:line="276" w:lineRule="auto"/>
              <w:jc w:val="center"/>
              <w:rPr>
                <w:bCs/>
                <w:color w:val="000000"/>
                <w:sz w:val="28"/>
                <w:szCs w:val="28"/>
              </w:rPr>
            </w:pPr>
            <w:r w:rsidRPr="00430E33">
              <w:rPr>
                <w:bCs/>
                <w:color w:val="000000"/>
                <w:sz w:val="28"/>
                <w:szCs w:val="28"/>
              </w:rPr>
              <w:t>Текущее время обработки /мин</w:t>
            </w:r>
          </w:p>
        </w:tc>
        <w:tc>
          <w:tcPr>
            <w:tcW w:w="1498" w:type="pct"/>
            <w:tcBorders>
              <w:top w:val="single" w:sz="4" w:space="0" w:color="auto"/>
              <w:left w:val="single" w:sz="4" w:space="0" w:color="auto"/>
              <w:bottom w:val="single" w:sz="4" w:space="0" w:color="auto"/>
            </w:tcBorders>
            <w:vAlign w:val="center"/>
          </w:tcPr>
          <w:p w14:paraId="57A0F9CF" w14:textId="2F913244" w:rsidR="00C23981" w:rsidRPr="00430E33" w:rsidRDefault="00F92FF1" w:rsidP="00D20D7C">
            <w:pPr>
              <w:autoSpaceDE/>
              <w:autoSpaceDN/>
              <w:adjustRightInd/>
              <w:spacing w:line="276" w:lineRule="auto"/>
              <w:jc w:val="center"/>
              <w:rPr>
                <w:bCs/>
                <w:color w:val="000000"/>
                <w:sz w:val="28"/>
                <w:szCs w:val="28"/>
              </w:rPr>
            </w:pPr>
            <w:r w:rsidRPr="00430E33">
              <w:rPr>
                <w:bCs/>
                <w:color w:val="000000"/>
                <w:sz w:val="28"/>
                <w:szCs w:val="28"/>
              </w:rPr>
              <w:t>Планируемое</w:t>
            </w:r>
            <w:r w:rsidR="00D20D7C" w:rsidRPr="00430E33">
              <w:rPr>
                <w:bCs/>
                <w:color w:val="000000"/>
                <w:sz w:val="28"/>
                <w:szCs w:val="28"/>
              </w:rPr>
              <w:t xml:space="preserve"> время обработки/мин</w:t>
            </w:r>
          </w:p>
        </w:tc>
      </w:tr>
      <w:tr w:rsidR="00C23981" w:rsidRPr="00430E33" w14:paraId="6E6A949E" w14:textId="77777777">
        <w:trPr>
          <w:jc w:val="center"/>
        </w:trPr>
        <w:tc>
          <w:tcPr>
            <w:tcW w:w="1884" w:type="pct"/>
            <w:tcBorders>
              <w:top w:val="single" w:sz="4" w:space="0" w:color="auto"/>
              <w:bottom w:val="single" w:sz="4" w:space="0" w:color="auto"/>
              <w:right w:val="single" w:sz="4" w:space="0" w:color="auto"/>
            </w:tcBorders>
          </w:tcPr>
          <w:p w14:paraId="6CCECD15" w14:textId="1DC63B7F" w:rsidR="00C23981" w:rsidRPr="00430E33" w:rsidRDefault="00705896" w:rsidP="00D20D7C">
            <w:pPr>
              <w:autoSpaceDE/>
              <w:autoSpaceDN/>
              <w:adjustRightInd/>
              <w:spacing w:line="276" w:lineRule="auto"/>
              <w:jc w:val="both"/>
              <w:rPr>
                <w:bCs/>
                <w:color w:val="000000"/>
                <w:sz w:val="28"/>
                <w:szCs w:val="28"/>
              </w:rPr>
            </w:pPr>
            <w:r w:rsidRPr="00430E33">
              <w:rPr>
                <w:bCs/>
                <w:color w:val="000000"/>
                <w:sz w:val="28"/>
                <w:szCs w:val="28"/>
              </w:rPr>
              <w:t xml:space="preserve">Осуществление </w:t>
            </w:r>
            <w:r w:rsidR="00D20D7C" w:rsidRPr="00430E33">
              <w:rPr>
                <w:bCs/>
                <w:color w:val="000000"/>
                <w:sz w:val="28"/>
                <w:szCs w:val="28"/>
              </w:rPr>
              <w:t>учета производства</w:t>
            </w:r>
            <w:r w:rsidR="00F92FF1" w:rsidRPr="00430E33">
              <w:rPr>
                <w:bCs/>
                <w:color w:val="000000"/>
                <w:sz w:val="28"/>
                <w:szCs w:val="28"/>
              </w:rPr>
              <w:t xml:space="preserve"> </w:t>
            </w:r>
          </w:p>
        </w:tc>
        <w:tc>
          <w:tcPr>
            <w:tcW w:w="1618" w:type="pct"/>
            <w:tcBorders>
              <w:top w:val="single" w:sz="4" w:space="0" w:color="auto"/>
              <w:left w:val="single" w:sz="4" w:space="0" w:color="auto"/>
              <w:bottom w:val="single" w:sz="4" w:space="0" w:color="auto"/>
              <w:right w:val="single" w:sz="4" w:space="0" w:color="auto"/>
            </w:tcBorders>
          </w:tcPr>
          <w:p w14:paraId="549E8EB8" w14:textId="77777777" w:rsidR="00C23981" w:rsidRPr="00430E33" w:rsidRDefault="00F92FF1" w:rsidP="00D20D7C">
            <w:pPr>
              <w:autoSpaceDE/>
              <w:autoSpaceDN/>
              <w:adjustRightInd/>
              <w:spacing w:line="276" w:lineRule="auto"/>
              <w:jc w:val="center"/>
              <w:rPr>
                <w:bCs/>
                <w:color w:val="000000"/>
                <w:sz w:val="28"/>
                <w:szCs w:val="28"/>
              </w:rPr>
            </w:pPr>
            <w:r w:rsidRPr="00430E33">
              <w:rPr>
                <w:bCs/>
                <w:color w:val="000000"/>
                <w:sz w:val="28"/>
                <w:szCs w:val="28"/>
              </w:rPr>
              <w:t>20</w:t>
            </w:r>
          </w:p>
        </w:tc>
        <w:tc>
          <w:tcPr>
            <w:tcW w:w="1498" w:type="pct"/>
            <w:tcBorders>
              <w:top w:val="single" w:sz="4" w:space="0" w:color="auto"/>
              <w:left w:val="single" w:sz="4" w:space="0" w:color="auto"/>
              <w:bottom w:val="single" w:sz="4" w:space="0" w:color="auto"/>
            </w:tcBorders>
          </w:tcPr>
          <w:p w14:paraId="61D61EDB" w14:textId="77777777" w:rsidR="00C23981" w:rsidRPr="00430E33" w:rsidRDefault="00F92FF1" w:rsidP="00D20D7C">
            <w:pPr>
              <w:autoSpaceDE/>
              <w:autoSpaceDN/>
              <w:adjustRightInd/>
              <w:spacing w:line="276" w:lineRule="auto"/>
              <w:jc w:val="center"/>
              <w:rPr>
                <w:bCs/>
                <w:color w:val="000000"/>
                <w:sz w:val="28"/>
                <w:szCs w:val="28"/>
              </w:rPr>
            </w:pPr>
            <w:r w:rsidRPr="00430E33">
              <w:rPr>
                <w:bCs/>
                <w:color w:val="000000"/>
                <w:sz w:val="28"/>
                <w:szCs w:val="28"/>
              </w:rPr>
              <w:t>5</w:t>
            </w:r>
          </w:p>
        </w:tc>
      </w:tr>
      <w:tr w:rsidR="00C23981" w:rsidRPr="00430E33" w14:paraId="20DFA3BB" w14:textId="77777777">
        <w:trPr>
          <w:jc w:val="center"/>
        </w:trPr>
        <w:tc>
          <w:tcPr>
            <w:tcW w:w="1884" w:type="pct"/>
            <w:tcBorders>
              <w:top w:val="single" w:sz="4" w:space="0" w:color="auto"/>
              <w:bottom w:val="single" w:sz="4" w:space="0" w:color="auto"/>
              <w:right w:val="single" w:sz="4" w:space="0" w:color="auto"/>
            </w:tcBorders>
          </w:tcPr>
          <w:p w14:paraId="09D4622B" w14:textId="5AF7976B" w:rsidR="00C23981" w:rsidRPr="00430E33" w:rsidRDefault="00D20D7C" w:rsidP="00D20D7C">
            <w:pPr>
              <w:autoSpaceDE/>
              <w:autoSpaceDN/>
              <w:adjustRightInd/>
              <w:spacing w:line="276" w:lineRule="auto"/>
              <w:jc w:val="both"/>
              <w:rPr>
                <w:bCs/>
                <w:color w:val="000000"/>
                <w:sz w:val="28"/>
                <w:szCs w:val="28"/>
              </w:rPr>
            </w:pPr>
            <w:r w:rsidRPr="00430E33">
              <w:rPr>
                <w:bCs/>
                <w:color w:val="000000"/>
                <w:sz w:val="28"/>
                <w:szCs w:val="28"/>
              </w:rPr>
              <w:t xml:space="preserve">Осуществление учета сырьевых поставок и комплектующих </w:t>
            </w:r>
          </w:p>
        </w:tc>
        <w:tc>
          <w:tcPr>
            <w:tcW w:w="1618" w:type="pct"/>
            <w:tcBorders>
              <w:top w:val="single" w:sz="4" w:space="0" w:color="auto"/>
              <w:left w:val="single" w:sz="4" w:space="0" w:color="auto"/>
              <w:bottom w:val="single" w:sz="4" w:space="0" w:color="auto"/>
              <w:right w:val="single" w:sz="4" w:space="0" w:color="auto"/>
            </w:tcBorders>
          </w:tcPr>
          <w:p w14:paraId="33C6CD56" w14:textId="77777777" w:rsidR="00C23981" w:rsidRPr="00430E33" w:rsidRDefault="00F92FF1" w:rsidP="00D20D7C">
            <w:pPr>
              <w:autoSpaceDE/>
              <w:autoSpaceDN/>
              <w:adjustRightInd/>
              <w:spacing w:line="276" w:lineRule="auto"/>
              <w:jc w:val="center"/>
              <w:rPr>
                <w:bCs/>
                <w:color w:val="000000"/>
                <w:sz w:val="28"/>
                <w:szCs w:val="28"/>
              </w:rPr>
            </w:pPr>
            <w:r w:rsidRPr="00430E33">
              <w:rPr>
                <w:bCs/>
                <w:color w:val="000000"/>
                <w:sz w:val="28"/>
                <w:szCs w:val="28"/>
              </w:rPr>
              <w:t>35</w:t>
            </w:r>
          </w:p>
        </w:tc>
        <w:tc>
          <w:tcPr>
            <w:tcW w:w="1498" w:type="pct"/>
            <w:tcBorders>
              <w:top w:val="single" w:sz="4" w:space="0" w:color="auto"/>
              <w:left w:val="single" w:sz="4" w:space="0" w:color="auto"/>
              <w:bottom w:val="single" w:sz="4" w:space="0" w:color="auto"/>
            </w:tcBorders>
          </w:tcPr>
          <w:p w14:paraId="6CC01B2E" w14:textId="77777777" w:rsidR="00C23981" w:rsidRPr="00430E33" w:rsidRDefault="00F92FF1" w:rsidP="00D20D7C">
            <w:pPr>
              <w:autoSpaceDE/>
              <w:autoSpaceDN/>
              <w:adjustRightInd/>
              <w:spacing w:line="276" w:lineRule="auto"/>
              <w:jc w:val="center"/>
              <w:rPr>
                <w:bCs/>
                <w:color w:val="000000"/>
                <w:sz w:val="28"/>
                <w:szCs w:val="28"/>
              </w:rPr>
            </w:pPr>
            <w:r w:rsidRPr="00430E33">
              <w:rPr>
                <w:bCs/>
                <w:color w:val="000000"/>
                <w:sz w:val="28"/>
                <w:szCs w:val="28"/>
              </w:rPr>
              <w:t>5</w:t>
            </w:r>
          </w:p>
        </w:tc>
      </w:tr>
      <w:tr w:rsidR="00C23981" w:rsidRPr="00430E33" w14:paraId="462FEF3D" w14:textId="77777777">
        <w:trPr>
          <w:jc w:val="center"/>
        </w:trPr>
        <w:tc>
          <w:tcPr>
            <w:tcW w:w="1884" w:type="pct"/>
            <w:tcBorders>
              <w:top w:val="single" w:sz="4" w:space="0" w:color="auto"/>
              <w:bottom w:val="single" w:sz="4" w:space="0" w:color="auto"/>
              <w:right w:val="single" w:sz="4" w:space="0" w:color="auto"/>
            </w:tcBorders>
          </w:tcPr>
          <w:p w14:paraId="3E9905B0" w14:textId="23470406" w:rsidR="00C23981" w:rsidRPr="00430E33" w:rsidRDefault="00F92FF1" w:rsidP="00D20D7C">
            <w:pPr>
              <w:autoSpaceDE/>
              <w:autoSpaceDN/>
              <w:adjustRightInd/>
              <w:spacing w:line="276" w:lineRule="auto"/>
              <w:jc w:val="both"/>
              <w:rPr>
                <w:bCs/>
                <w:color w:val="000000"/>
                <w:sz w:val="28"/>
                <w:szCs w:val="28"/>
              </w:rPr>
            </w:pPr>
            <w:r w:rsidRPr="00430E33">
              <w:rPr>
                <w:rFonts w:ascii="Times New Romam" w:hAnsi="Times New Romam"/>
                <w:bCs/>
                <w:color w:val="000000"/>
                <w:sz w:val="28"/>
                <w:szCs w:val="28"/>
              </w:rPr>
              <w:t>процедура </w:t>
            </w:r>
            <w:r w:rsidR="00705896" w:rsidRPr="00430E33">
              <w:rPr>
                <w:bCs/>
                <w:color w:val="000000"/>
                <w:sz w:val="28"/>
                <w:szCs w:val="28"/>
              </w:rPr>
              <w:t>Осуществление учета</w:t>
            </w:r>
            <w:r w:rsidR="00D20D7C" w:rsidRPr="00430E33">
              <w:rPr>
                <w:bCs/>
                <w:color w:val="000000"/>
                <w:sz w:val="28"/>
                <w:szCs w:val="28"/>
              </w:rPr>
              <w:t xml:space="preserve"> готовой продукции</w:t>
            </w:r>
            <w:r w:rsidRPr="00430E33">
              <w:rPr>
                <w:bCs/>
                <w:color w:val="000000"/>
                <w:sz w:val="28"/>
                <w:szCs w:val="28"/>
              </w:rPr>
              <w:t xml:space="preserve"> </w:t>
            </w:r>
          </w:p>
        </w:tc>
        <w:tc>
          <w:tcPr>
            <w:tcW w:w="1618" w:type="pct"/>
            <w:tcBorders>
              <w:top w:val="single" w:sz="4" w:space="0" w:color="auto"/>
              <w:left w:val="single" w:sz="4" w:space="0" w:color="auto"/>
              <w:bottom w:val="single" w:sz="4" w:space="0" w:color="auto"/>
              <w:right w:val="single" w:sz="4" w:space="0" w:color="auto"/>
            </w:tcBorders>
          </w:tcPr>
          <w:p w14:paraId="0F7C1917" w14:textId="77777777" w:rsidR="00C23981" w:rsidRPr="00430E33" w:rsidRDefault="00F92FF1" w:rsidP="00D20D7C">
            <w:pPr>
              <w:autoSpaceDE/>
              <w:autoSpaceDN/>
              <w:adjustRightInd/>
              <w:spacing w:line="276" w:lineRule="auto"/>
              <w:jc w:val="center"/>
              <w:rPr>
                <w:bCs/>
                <w:color w:val="000000"/>
                <w:sz w:val="28"/>
                <w:szCs w:val="28"/>
              </w:rPr>
            </w:pPr>
            <w:r w:rsidRPr="00430E33">
              <w:rPr>
                <w:bCs/>
                <w:color w:val="000000"/>
                <w:sz w:val="28"/>
                <w:szCs w:val="28"/>
              </w:rPr>
              <w:t>35</w:t>
            </w:r>
          </w:p>
        </w:tc>
        <w:tc>
          <w:tcPr>
            <w:tcW w:w="1498" w:type="pct"/>
            <w:tcBorders>
              <w:top w:val="single" w:sz="4" w:space="0" w:color="auto"/>
              <w:left w:val="single" w:sz="4" w:space="0" w:color="auto"/>
              <w:bottom w:val="single" w:sz="4" w:space="0" w:color="auto"/>
            </w:tcBorders>
          </w:tcPr>
          <w:p w14:paraId="26DB4D44" w14:textId="77777777" w:rsidR="00C23981" w:rsidRPr="00430E33" w:rsidRDefault="00F92FF1" w:rsidP="00D20D7C">
            <w:pPr>
              <w:autoSpaceDE/>
              <w:autoSpaceDN/>
              <w:adjustRightInd/>
              <w:spacing w:line="276" w:lineRule="auto"/>
              <w:jc w:val="center"/>
              <w:rPr>
                <w:bCs/>
                <w:color w:val="000000"/>
                <w:sz w:val="28"/>
                <w:szCs w:val="28"/>
              </w:rPr>
            </w:pPr>
            <w:r w:rsidRPr="00430E33">
              <w:rPr>
                <w:bCs/>
                <w:color w:val="000000"/>
                <w:sz w:val="28"/>
                <w:szCs w:val="28"/>
              </w:rPr>
              <w:t>5</w:t>
            </w:r>
          </w:p>
        </w:tc>
      </w:tr>
      <w:tr w:rsidR="00C23981" w:rsidRPr="00430E33" w14:paraId="7990232E" w14:textId="77777777">
        <w:trPr>
          <w:jc w:val="center"/>
        </w:trPr>
        <w:tc>
          <w:tcPr>
            <w:tcW w:w="1884" w:type="pct"/>
            <w:tcBorders>
              <w:top w:val="single" w:sz="4" w:space="0" w:color="auto"/>
              <w:bottom w:val="single" w:sz="4" w:space="0" w:color="auto"/>
              <w:right w:val="single" w:sz="4" w:space="0" w:color="auto"/>
            </w:tcBorders>
          </w:tcPr>
          <w:p w14:paraId="37F9C037" w14:textId="67FCB30F" w:rsidR="00C23981" w:rsidRPr="00430E33" w:rsidRDefault="00705896" w:rsidP="00D20D7C">
            <w:pPr>
              <w:autoSpaceDE/>
              <w:autoSpaceDN/>
              <w:adjustRightInd/>
              <w:spacing w:line="276" w:lineRule="auto"/>
              <w:jc w:val="both"/>
              <w:rPr>
                <w:bCs/>
                <w:color w:val="000000"/>
                <w:sz w:val="28"/>
                <w:szCs w:val="28"/>
              </w:rPr>
            </w:pPr>
            <w:r w:rsidRPr="00430E33">
              <w:rPr>
                <w:bCs/>
                <w:color w:val="000000"/>
                <w:sz w:val="28"/>
                <w:szCs w:val="28"/>
              </w:rPr>
              <w:t>Осуществление подготовк</w:t>
            </w:r>
            <w:r w:rsidR="00D20D7C" w:rsidRPr="00430E33">
              <w:rPr>
                <w:bCs/>
                <w:color w:val="000000"/>
                <w:sz w:val="28"/>
                <w:szCs w:val="28"/>
              </w:rPr>
              <w:t>и отчетности</w:t>
            </w:r>
            <w:r w:rsidR="00F92FF1" w:rsidRPr="00430E33">
              <w:rPr>
                <w:bCs/>
                <w:color w:val="000000"/>
                <w:sz w:val="28"/>
                <w:szCs w:val="28"/>
              </w:rPr>
              <w:t xml:space="preserve"> </w:t>
            </w:r>
          </w:p>
        </w:tc>
        <w:tc>
          <w:tcPr>
            <w:tcW w:w="1618" w:type="pct"/>
            <w:tcBorders>
              <w:top w:val="single" w:sz="4" w:space="0" w:color="auto"/>
              <w:left w:val="single" w:sz="4" w:space="0" w:color="auto"/>
              <w:bottom w:val="single" w:sz="4" w:space="0" w:color="auto"/>
              <w:right w:val="single" w:sz="4" w:space="0" w:color="auto"/>
            </w:tcBorders>
          </w:tcPr>
          <w:p w14:paraId="034FDBA5" w14:textId="77777777" w:rsidR="00C23981" w:rsidRPr="00430E33" w:rsidRDefault="00F92FF1" w:rsidP="00D20D7C">
            <w:pPr>
              <w:autoSpaceDE/>
              <w:autoSpaceDN/>
              <w:adjustRightInd/>
              <w:spacing w:line="276" w:lineRule="auto"/>
              <w:jc w:val="center"/>
              <w:rPr>
                <w:bCs/>
                <w:color w:val="000000"/>
                <w:sz w:val="28"/>
                <w:szCs w:val="28"/>
              </w:rPr>
            </w:pPr>
            <w:r w:rsidRPr="00430E33">
              <w:rPr>
                <w:bCs/>
                <w:color w:val="000000"/>
                <w:sz w:val="28"/>
                <w:szCs w:val="28"/>
              </w:rPr>
              <w:t>55</w:t>
            </w:r>
          </w:p>
        </w:tc>
        <w:tc>
          <w:tcPr>
            <w:tcW w:w="1498" w:type="pct"/>
            <w:tcBorders>
              <w:top w:val="single" w:sz="4" w:space="0" w:color="auto"/>
              <w:left w:val="single" w:sz="4" w:space="0" w:color="auto"/>
              <w:bottom w:val="single" w:sz="4" w:space="0" w:color="auto"/>
            </w:tcBorders>
          </w:tcPr>
          <w:p w14:paraId="29A9FE5E" w14:textId="77777777" w:rsidR="00C23981" w:rsidRPr="00430E33" w:rsidRDefault="00F92FF1" w:rsidP="00D20D7C">
            <w:pPr>
              <w:autoSpaceDE/>
              <w:autoSpaceDN/>
              <w:adjustRightInd/>
              <w:spacing w:line="276" w:lineRule="auto"/>
              <w:jc w:val="center"/>
              <w:rPr>
                <w:bCs/>
                <w:color w:val="000000"/>
                <w:sz w:val="28"/>
                <w:szCs w:val="28"/>
              </w:rPr>
            </w:pPr>
            <w:r w:rsidRPr="00430E33">
              <w:rPr>
                <w:bCs/>
                <w:color w:val="000000"/>
                <w:sz w:val="28"/>
                <w:szCs w:val="28"/>
              </w:rPr>
              <w:t>5</w:t>
            </w:r>
          </w:p>
        </w:tc>
      </w:tr>
      <w:tr w:rsidR="00C23981" w:rsidRPr="00430E33" w14:paraId="2C4705AA" w14:textId="77777777">
        <w:trPr>
          <w:jc w:val="center"/>
        </w:trPr>
        <w:tc>
          <w:tcPr>
            <w:tcW w:w="1884" w:type="pct"/>
            <w:tcBorders>
              <w:top w:val="single" w:sz="4" w:space="0" w:color="auto"/>
              <w:bottom w:val="single" w:sz="4" w:space="0" w:color="auto"/>
              <w:right w:val="single" w:sz="4" w:space="0" w:color="auto"/>
            </w:tcBorders>
          </w:tcPr>
          <w:p w14:paraId="29A2940C" w14:textId="77777777" w:rsidR="00C23981" w:rsidRPr="00430E33" w:rsidRDefault="00F92FF1" w:rsidP="00D20D7C">
            <w:pPr>
              <w:autoSpaceDE/>
              <w:autoSpaceDN/>
              <w:adjustRightInd/>
              <w:spacing w:line="276" w:lineRule="auto"/>
              <w:jc w:val="both"/>
              <w:rPr>
                <w:bCs/>
                <w:color w:val="000000"/>
                <w:sz w:val="28"/>
                <w:szCs w:val="28"/>
              </w:rPr>
            </w:pPr>
            <w:r w:rsidRPr="00430E33">
              <w:rPr>
                <w:bCs/>
                <w:color w:val="000000"/>
                <w:sz w:val="28"/>
                <w:szCs w:val="28"/>
              </w:rPr>
              <w:t>Итого:</w:t>
            </w:r>
          </w:p>
        </w:tc>
        <w:tc>
          <w:tcPr>
            <w:tcW w:w="1618" w:type="pct"/>
            <w:tcBorders>
              <w:top w:val="single" w:sz="4" w:space="0" w:color="auto"/>
              <w:left w:val="single" w:sz="4" w:space="0" w:color="auto"/>
              <w:bottom w:val="single" w:sz="4" w:space="0" w:color="auto"/>
              <w:right w:val="single" w:sz="4" w:space="0" w:color="auto"/>
            </w:tcBorders>
          </w:tcPr>
          <w:p w14:paraId="5D165F68" w14:textId="77777777" w:rsidR="00C23981" w:rsidRPr="00430E33" w:rsidRDefault="00F92FF1" w:rsidP="00D20D7C">
            <w:pPr>
              <w:autoSpaceDE/>
              <w:autoSpaceDN/>
              <w:adjustRightInd/>
              <w:spacing w:line="276" w:lineRule="auto"/>
              <w:jc w:val="center"/>
              <w:rPr>
                <w:bCs/>
                <w:color w:val="000000"/>
                <w:sz w:val="28"/>
                <w:szCs w:val="28"/>
              </w:rPr>
            </w:pPr>
            <w:r w:rsidRPr="00430E33">
              <w:rPr>
                <w:bCs/>
                <w:color w:val="000000"/>
                <w:sz w:val="28"/>
                <w:szCs w:val="28"/>
              </w:rPr>
              <w:t>145</w:t>
            </w:r>
          </w:p>
        </w:tc>
        <w:tc>
          <w:tcPr>
            <w:tcW w:w="1498" w:type="pct"/>
            <w:tcBorders>
              <w:top w:val="single" w:sz="4" w:space="0" w:color="auto"/>
              <w:left w:val="single" w:sz="4" w:space="0" w:color="auto"/>
              <w:bottom w:val="single" w:sz="4" w:space="0" w:color="auto"/>
            </w:tcBorders>
          </w:tcPr>
          <w:p w14:paraId="3E570AD3" w14:textId="77777777" w:rsidR="00C23981" w:rsidRPr="00430E33" w:rsidRDefault="00F92FF1" w:rsidP="00D20D7C">
            <w:pPr>
              <w:autoSpaceDE/>
              <w:autoSpaceDN/>
              <w:adjustRightInd/>
              <w:spacing w:line="276" w:lineRule="auto"/>
              <w:jc w:val="center"/>
              <w:rPr>
                <w:bCs/>
                <w:color w:val="000000"/>
                <w:sz w:val="28"/>
                <w:szCs w:val="28"/>
              </w:rPr>
            </w:pPr>
            <w:r w:rsidRPr="00430E33">
              <w:rPr>
                <w:bCs/>
                <w:color w:val="000000"/>
                <w:sz w:val="28"/>
                <w:szCs w:val="28"/>
              </w:rPr>
              <w:t>20</w:t>
            </w:r>
          </w:p>
        </w:tc>
      </w:tr>
    </w:tbl>
    <w:p w14:paraId="3BB10966" w14:textId="77777777" w:rsidR="00C23981" w:rsidRPr="00430E33" w:rsidRDefault="00C23981">
      <w:pPr>
        <w:pStyle w:val="2e"/>
        <w:rPr>
          <w:color w:val="000000"/>
        </w:rPr>
      </w:pPr>
    </w:p>
    <w:p w14:paraId="40BBD860" w14:textId="05EED9B4" w:rsidR="0079007A" w:rsidRPr="00430E33" w:rsidRDefault="000C3F75" w:rsidP="000C3F75">
      <w:pPr>
        <w:pStyle w:val="2e"/>
        <w:rPr>
          <w:color w:val="000000"/>
        </w:rPr>
      </w:pPr>
      <w:r w:rsidRPr="00430E33">
        <w:rPr>
          <w:rFonts w:asciiTheme="minorHAnsi" w:hAnsiTheme="minorHAnsi"/>
          <w:color w:val="000000"/>
        </w:rPr>
        <w:t xml:space="preserve">В </w:t>
      </w:r>
      <w:r w:rsidR="0079007A" w:rsidRPr="00430E33">
        <w:rPr>
          <w:color w:val="000000"/>
        </w:rPr>
        <w:t xml:space="preserve">результате в настоящее время на одну операцию уходит в среднем от </w:t>
      </w:r>
      <w:r w:rsidR="0079007A" w:rsidRPr="00430E33">
        <w:rPr>
          <w:color w:val="000000"/>
        </w:rPr>
        <w:lastRenderedPageBreak/>
        <w:t>тридцати пяти до сорока минут. Это соответствует более чем двум часам в рабочий день. Ожидается, что после внедрения этой информационной системы это время сократится до двадцати - двадцати пяти минут. В то же время точность ввода данных значительно повысится благодаря заполнению формы и проверке точности введенных данных, что в свою очередь приведет к точности отчетов.</w:t>
      </w:r>
    </w:p>
    <w:p w14:paraId="693E17B1" w14:textId="7246FEE0" w:rsidR="00C23981" w:rsidRPr="00430E33" w:rsidRDefault="0079007A" w:rsidP="0079007A">
      <w:pPr>
        <w:pStyle w:val="2e"/>
        <w:rPr>
          <w:color w:val="000000"/>
        </w:rPr>
      </w:pPr>
      <w:r w:rsidRPr="00430E33">
        <w:rPr>
          <w:color w:val="000000"/>
        </w:rPr>
        <w:t>Поскольку большая часть информации может быть формализована, использование компьютерных технологий будет эффективным для оптимизации обработки информации. Использование компьютеров привело к значительному ускорению обработки различных отчетов и повышению эффективности работы руководителя производственных подразделений и предприятия в общем [21].</w:t>
      </w:r>
    </w:p>
    <w:p w14:paraId="3C3AEB44" w14:textId="77777777" w:rsidR="0079007A" w:rsidRPr="00430E33" w:rsidRDefault="0079007A" w:rsidP="0079007A">
      <w:pPr>
        <w:pStyle w:val="2e"/>
        <w:rPr>
          <w:color w:val="000000"/>
        </w:rPr>
      </w:pPr>
    </w:p>
    <w:p w14:paraId="0E1FC0FD" w14:textId="1512F3DA" w:rsidR="00C23981" w:rsidRPr="00430E33" w:rsidRDefault="00F92FF1">
      <w:pPr>
        <w:pStyle w:val="115"/>
      </w:pPr>
      <w:bookmarkStart w:id="15" w:name="_Toc118987163"/>
      <w:r w:rsidRPr="00430E33">
        <w:t xml:space="preserve">1.3. </w:t>
      </w:r>
      <w:r w:rsidRPr="00430E33">
        <w:rPr>
          <w:lang w:bidi="hi-IN"/>
        </w:rPr>
        <w:t>Анализ существующих разработок и постановка задачи автоматизации</w:t>
      </w:r>
      <w:bookmarkEnd w:id="12"/>
      <w:bookmarkEnd w:id="15"/>
    </w:p>
    <w:p w14:paraId="1B951C51" w14:textId="248C8F13" w:rsidR="0079007A" w:rsidRPr="00430E33" w:rsidRDefault="0079007A" w:rsidP="0079007A">
      <w:pPr>
        <w:widowControl/>
        <w:autoSpaceDE/>
        <w:autoSpaceDN/>
        <w:adjustRightInd/>
        <w:spacing w:line="360" w:lineRule="auto"/>
        <w:ind w:firstLine="709"/>
        <w:contextualSpacing/>
        <w:jc w:val="both"/>
        <w:rPr>
          <w:color w:val="000000"/>
          <w:sz w:val="28"/>
          <w:szCs w:val="28"/>
        </w:rPr>
      </w:pPr>
      <w:r w:rsidRPr="00430E33">
        <w:rPr>
          <w:color w:val="000000"/>
          <w:sz w:val="28"/>
          <w:szCs w:val="28"/>
        </w:rPr>
        <w:t>Так называемые ERP-системы используются сегодня для организации учета управления на предприятиях.</w:t>
      </w:r>
    </w:p>
    <w:p w14:paraId="4738539C" w14:textId="2D408B89" w:rsidR="00C23981" w:rsidRPr="00430E33" w:rsidRDefault="0079007A" w:rsidP="0079007A">
      <w:pPr>
        <w:widowControl/>
        <w:autoSpaceDE/>
        <w:autoSpaceDN/>
        <w:adjustRightInd/>
        <w:spacing w:line="360" w:lineRule="auto"/>
        <w:ind w:firstLine="709"/>
        <w:contextualSpacing/>
        <w:jc w:val="both"/>
        <w:rPr>
          <w:color w:val="000000"/>
          <w:sz w:val="28"/>
          <w:szCs w:val="28"/>
        </w:rPr>
      </w:pPr>
      <w:r w:rsidRPr="00430E33">
        <w:rPr>
          <w:color w:val="000000"/>
          <w:sz w:val="28"/>
          <w:szCs w:val="28"/>
        </w:rPr>
        <w:t>Термин "ERP-система" ("Планирование ресурсов предприятия") может использоваться в двояком толковании, согласно словарю APICS (Американское общество по контролю за производством и запасами). Прежде всего, это ИС, использующаяся для того, чтобы определить и составить план всех ресурсов компании, которые требуются для проведения мероприятий по продажам, производственному, закупочному и бухгалтерскому учету в контексте исполнения заказов клиентов. В более широком смысле это есть методология действенного планирования и менеджмента ресурсов компании, необходимых для продаж, производства, закупок и учета при выполнении заказов клиентов [16]</w:t>
      </w:r>
      <w:r w:rsidR="00F92FF1" w:rsidRPr="00430E33">
        <w:rPr>
          <w:color w:val="000000"/>
          <w:sz w:val="28"/>
          <w:szCs w:val="28"/>
        </w:rPr>
        <w:t>.</w:t>
      </w:r>
      <w:r w:rsidR="00F92FF1" w:rsidRPr="00430E33">
        <w:rPr>
          <w:rFonts w:ascii="Times New Romam" w:hAnsi="Times New Romam"/>
          <w:color w:val="000000"/>
          <w:sz w:val="28"/>
          <w:szCs w:val="28"/>
        </w:rPr>
        <w:t> </w:t>
      </w:r>
    </w:p>
    <w:p w14:paraId="56EC7331" w14:textId="76A11E9B" w:rsidR="00C23981" w:rsidRPr="00430E33" w:rsidRDefault="000E43F9" w:rsidP="000E43F9">
      <w:pPr>
        <w:widowControl/>
        <w:autoSpaceDE/>
        <w:autoSpaceDN/>
        <w:adjustRightInd/>
        <w:spacing w:line="360" w:lineRule="auto"/>
        <w:ind w:firstLine="709"/>
        <w:contextualSpacing/>
        <w:jc w:val="both"/>
        <w:rPr>
          <w:color w:val="000000"/>
          <w:sz w:val="28"/>
          <w:szCs w:val="28"/>
        </w:rPr>
      </w:pPr>
      <w:r w:rsidRPr="00430E33">
        <w:rPr>
          <w:color w:val="000000"/>
          <w:sz w:val="28"/>
          <w:szCs w:val="28"/>
        </w:rPr>
        <w:t xml:space="preserve">Таким образом, понятие </w:t>
      </w:r>
      <w:r w:rsidRPr="00430E33">
        <w:rPr>
          <w:color w:val="000000"/>
          <w:sz w:val="28"/>
          <w:szCs w:val="28"/>
          <w:lang w:val="en-US"/>
        </w:rPr>
        <w:t>ERP</w:t>
      </w:r>
      <w:r w:rsidRPr="00430E33">
        <w:rPr>
          <w:color w:val="000000"/>
          <w:sz w:val="28"/>
          <w:szCs w:val="28"/>
        </w:rPr>
        <w:t xml:space="preserve"> способно обозначать не только ИС, но и подходящую управленческую методологиюю, реализуюемую, а также поддерживаемую этой ИС.</w:t>
      </w:r>
    </w:p>
    <w:p w14:paraId="05D2ECC6" w14:textId="21B47EFE" w:rsidR="00300B62" w:rsidRPr="00430E33" w:rsidRDefault="00300B62" w:rsidP="00300B62">
      <w:pPr>
        <w:widowControl/>
        <w:autoSpaceDE/>
        <w:autoSpaceDN/>
        <w:adjustRightInd/>
        <w:spacing w:line="360" w:lineRule="auto"/>
        <w:ind w:firstLine="709"/>
        <w:contextualSpacing/>
        <w:jc w:val="both"/>
        <w:rPr>
          <w:color w:val="000000"/>
          <w:sz w:val="28"/>
          <w:szCs w:val="28"/>
        </w:rPr>
      </w:pPr>
      <w:r w:rsidRPr="00430E33">
        <w:rPr>
          <w:color w:val="000000"/>
          <w:sz w:val="28"/>
          <w:szCs w:val="28"/>
        </w:rPr>
        <w:lastRenderedPageBreak/>
        <w:t>Проанализируем самые часто на сегодня день системы, касающиеся производственного учета.</w:t>
      </w:r>
    </w:p>
    <w:p w14:paraId="44691F44" w14:textId="074AAB36" w:rsidR="00300B62" w:rsidRPr="00430E33" w:rsidRDefault="00300B62" w:rsidP="00300B62">
      <w:pPr>
        <w:widowControl/>
        <w:autoSpaceDE/>
        <w:autoSpaceDN/>
        <w:adjustRightInd/>
        <w:spacing w:line="360" w:lineRule="auto"/>
        <w:ind w:firstLine="709"/>
        <w:contextualSpacing/>
        <w:jc w:val="both"/>
        <w:rPr>
          <w:color w:val="000000"/>
          <w:sz w:val="28"/>
          <w:szCs w:val="28"/>
        </w:rPr>
      </w:pPr>
      <w:r w:rsidRPr="00430E33">
        <w:rPr>
          <w:color w:val="000000"/>
          <w:sz w:val="28"/>
          <w:szCs w:val="28"/>
        </w:rPr>
        <w:t>«1С: ERP» (компания «1С»)</w:t>
      </w:r>
    </w:p>
    <w:p w14:paraId="38CD4829" w14:textId="77777777" w:rsidR="00C9619D" w:rsidRPr="00430E33" w:rsidRDefault="00C9619D" w:rsidP="00C9619D">
      <w:pPr>
        <w:spacing w:line="360" w:lineRule="auto"/>
        <w:ind w:firstLine="709"/>
        <w:contextualSpacing/>
        <w:jc w:val="both"/>
        <w:rPr>
          <w:color w:val="000000"/>
          <w:sz w:val="28"/>
          <w:szCs w:val="28"/>
        </w:rPr>
      </w:pPr>
      <w:r w:rsidRPr="00430E33">
        <w:rPr>
          <w:color w:val="000000"/>
          <w:sz w:val="28"/>
          <w:szCs w:val="28"/>
        </w:rPr>
        <w:t>Система "1С:ERP" была разработана для автоматизации бухгалтерского учета и управления бизнесом. Программное обеспечение представляет собой систему прикладных решений, разработанных на основе единообразия принципов и на базе единообразной технологической платформы.</w:t>
      </w:r>
    </w:p>
    <w:p w14:paraId="3656229D" w14:textId="77777777" w:rsidR="00C9619D" w:rsidRPr="00430E33" w:rsidRDefault="00C9619D" w:rsidP="00C9619D">
      <w:pPr>
        <w:spacing w:line="360" w:lineRule="auto"/>
        <w:ind w:firstLine="709"/>
        <w:contextualSpacing/>
        <w:jc w:val="both"/>
        <w:rPr>
          <w:color w:val="000000"/>
          <w:sz w:val="28"/>
          <w:szCs w:val="28"/>
        </w:rPr>
      </w:pPr>
      <w:r w:rsidRPr="00430E33">
        <w:rPr>
          <w:color w:val="000000"/>
          <w:sz w:val="28"/>
          <w:szCs w:val="28"/>
        </w:rPr>
        <w:t>В систему 1С:ERP поставляются типовые конфигурации. С их помощью осуществляются различные схемы учета, наиболее распространенные в деятельности большинства компаний. В случае возникновения необходимости программное обеспечение может быть приспособлено к ряду специфических особенностей бухгалтерского учета.</w:t>
      </w:r>
    </w:p>
    <w:p w14:paraId="217AB315" w14:textId="77777777" w:rsidR="00C9619D" w:rsidRPr="00430E33" w:rsidRDefault="00C9619D" w:rsidP="00C9619D">
      <w:pPr>
        <w:spacing w:line="360" w:lineRule="auto"/>
        <w:ind w:firstLine="709"/>
        <w:contextualSpacing/>
        <w:jc w:val="both"/>
        <w:rPr>
          <w:color w:val="000000"/>
          <w:sz w:val="28"/>
          <w:szCs w:val="28"/>
        </w:rPr>
      </w:pPr>
      <w:r w:rsidRPr="00430E33">
        <w:rPr>
          <w:color w:val="000000"/>
          <w:sz w:val="28"/>
          <w:szCs w:val="28"/>
        </w:rPr>
        <w:t>Стоимость использования платформы 1С:ERP приблизительно составляет около пяти тысяч долларов. За дополнительную лицензию на сотню мест работы придется заплатить девять тысяч долларов.</w:t>
      </w:r>
    </w:p>
    <w:p w14:paraId="7B35027E" w14:textId="77777777" w:rsidR="00C9619D" w:rsidRPr="00430E33" w:rsidRDefault="00C9619D" w:rsidP="00C9619D">
      <w:pPr>
        <w:spacing w:line="360" w:lineRule="auto"/>
        <w:ind w:firstLine="709"/>
        <w:contextualSpacing/>
        <w:jc w:val="both"/>
        <w:rPr>
          <w:color w:val="000000"/>
          <w:sz w:val="28"/>
          <w:szCs w:val="28"/>
        </w:rPr>
      </w:pPr>
      <w:r w:rsidRPr="00430E33">
        <w:rPr>
          <w:color w:val="000000"/>
          <w:sz w:val="28"/>
          <w:szCs w:val="28"/>
        </w:rPr>
        <w:t>Альфа ("Информконтакт").</w:t>
      </w:r>
    </w:p>
    <w:p w14:paraId="3D12D644" w14:textId="71E8E3C4" w:rsidR="00C9619D" w:rsidRPr="00430E33" w:rsidRDefault="00C9619D" w:rsidP="00C9619D">
      <w:pPr>
        <w:spacing w:line="360" w:lineRule="auto"/>
        <w:ind w:firstLine="709"/>
        <w:contextualSpacing/>
        <w:jc w:val="both"/>
        <w:rPr>
          <w:color w:val="000000"/>
          <w:sz w:val="28"/>
          <w:szCs w:val="28"/>
        </w:rPr>
      </w:pPr>
      <w:r w:rsidRPr="00430E33">
        <w:rPr>
          <w:color w:val="000000"/>
          <w:sz w:val="28"/>
          <w:szCs w:val="28"/>
        </w:rPr>
        <w:t>Решение "Alfa System / Управление производством" предназначено непосредственно для управления компаниями производственного сектора и состоит из перечисленных ниже основных блоков:</w:t>
      </w:r>
    </w:p>
    <w:p w14:paraId="5696F003" w14:textId="2485639B" w:rsidR="00300B62" w:rsidRPr="00430E33" w:rsidRDefault="00300B62" w:rsidP="00073886">
      <w:pPr>
        <w:pStyle w:val="ab"/>
        <w:numPr>
          <w:ilvl w:val="0"/>
          <w:numId w:val="24"/>
        </w:numPr>
        <w:spacing w:line="360" w:lineRule="auto"/>
        <w:jc w:val="both"/>
        <w:rPr>
          <w:color w:val="000000"/>
          <w:sz w:val="28"/>
          <w:szCs w:val="28"/>
        </w:rPr>
      </w:pPr>
      <w:r w:rsidRPr="00430E33">
        <w:rPr>
          <w:color w:val="000000"/>
          <w:sz w:val="28"/>
          <w:szCs w:val="28"/>
        </w:rPr>
        <w:t>Подготовка производства;</w:t>
      </w:r>
    </w:p>
    <w:p w14:paraId="245B8A72" w14:textId="53169600" w:rsidR="00300B62" w:rsidRPr="00430E33" w:rsidRDefault="00300B62" w:rsidP="00073886">
      <w:pPr>
        <w:pStyle w:val="ab"/>
        <w:numPr>
          <w:ilvl w:val="0"/>
          <w:numId w:val="24"/>
        </w:numPr>
        <w:spacing w:line="360" w:lineRule="auto"/>
        <w:jc w:val="both"/>
        <w:rPr>
          <w:color w:val="000000"/>
          <w:sz w:val="28"/>
          <w:szCs w:val="28"/>
        </w:rPr>
      </w:pPr>
      <w:r w:rsidRPr="00430E33">
        <w:rPr>
          <w:color w:val="000000"/>
          <w:sz w:val="28"/>
          <w:szCs w:val="28"/>
        </w:rPr>
        <w:t>Управление качеством;</w:t>
      </w:r>
    </w:p>
    <w:p w14:paraId="7E0AA2E1" w14:textId="77777777" w:rsidR="00300B62" w:rsidRPr="00430E33" w:rsidRDefault="00300B62" w:rsidP="00073886">
      <w:pPr>
        <w:pStyle w:val="ab"/>
        <w:numPr>
          <w:ilvl w:val="0"/>
          <w:numId w:val="24"/>
        </w:numPr>
        <w:spacing w:line="360" w:lineRule="auto"/>
        <w:jc w:val="both"/>
        <w:rPr>
          <w:color w:val="000000"/>
          <w:sz w:val="28"/>
          <w:szCs w:val="28"/>
        </w:rPr>
      </w:pPr>
      <w:r w:rsidRPr="00430E33">
        <w:rPr>
          <w:color w:val="000000"/>
          <w:sz w:val="28"/>
          <w:szCs w:val="28"/>
        </w:rPr>
        <w:t>Планирование и контроль произвводства.</w:t>
      </w:r>
    </w:p>
    <w:p w14:paraId="2C3A6CE0" w14:textId="147C66F6" w:rsidR="00C9619D" w:rsidRPr="00430E33" w:rsidRDefault="00FB3095" w:rsidP="00FB3095">
      <w:pPr>
        <w:spacing w:line="360" w:lineRule="auto"/>
        <w:ind w:firstLine="709"/>
        <w:jc w:val="both"/>
        <w:rPr>
          <w:color w:val="000000"/>
          <w:sz w:val="28"/>
          <w:szCs w:val="28"/>
        </w:rPr>
      </w:pPr>
      <w:r w:rsidRPr="00430E33">
        <w:rPr>
          <w:color w:val="000000"/>
          <w:sz w:val="28"/>
          <w:szCs w:val="28"/>
        </w:rPr>
        <w:t>Функции в модуле</w:t>
      </w:r>
      <w:r w:rsidR="00C9619D" w:rsidRPr="00430E33">
        <w:rPr>
          <w:color w:val="000000"/>
          <w:sz w:val="28"/>
          <w:szCs w:val="28"/>
        </w:rPr>
        <w:t xml:space="preserve"> "Планирование и контроль производства" осуществляются функции по учету производства, включая:</w:t>
      </w:r>
    </w:p>
    <w:p w14:paraId="4997D264" w14:textId="012C7D38" w:rsidR="00C9619D" w:rsidRPr="00430E33" w:rsidRDefault="00C9619D" w:rsidP="00073886">
      <w:pPr>
        <w:pStyle w:val="ab"/>
        <w:widowControl/>
        <w:numPr>
          <w:ilvl w:val="0"/>
          <w:numId w:val="17"/>
        </w:numPr>
        <w:autoSpaceDE/>
        <w:autoSpaceDN/>
        <w:adjustRightInd/>
        <w:spacing w:line="360" w:lineRule="auto"/>
        <w:jc w:val="both"/>
        <w:rPr>
          <w:color w:val="000000"/>
          <w:sz w:val="28"/>
          <w:szCs w:val="28"/>
        </w:rPr>
      </w:pPr>
      <w:r w:rsidRPr="00430E33">
        <w:rPr>
          <w:color w:val="000000"/>
          <w:sz w:val="28"/>
          <w:szCs w:val="28"/>
        </w:rPr>
        <w:t>Умение на базе конструкторских, технологических и нормативных документов генерировать документы, сопровождающие производство продукции (технологические карты, графики, паспорта и т.д.).</w:t>
      </w:r>
    </w:p>
    <w:p w14:paraId="23D87049" w14:textId="22CC71C3" w:rsidR="00C9619D" w:rsidRPr="00430E33" w:rsidRDefault="00C9619D" w:rsidP="00073886">
      <w:pPr>
        <w:pStyle w:val="ab"/>
        <w:widowControl/>
        <w:numPr>
          <w:ilvl w:val="0"/>
          <w:numId w:val="17"/>
        </w:numPr>
        <w:autoSpaceDE/>
        <w:autoSpaceDN/>
        <w:adjustRightInd/>
        <w:spacing w:line="360" w:lineRule="auto"/>
        <w:jc w:val="both"/>
        <w:rPr>
          <w:color w:val="000000"/>
          <w:sz w:val="28"/>
          <w:szCs w:val="28"/>
        </w:rPr>
      </w:pPr>
      <w:r w:rsidRPr="00430E33">
        <w:rPr>
          <w:color w:val="000000"/>
          <w:sz w:val="28"/>
          <w:szCs w:val="28"/>
        </w:rPr>
        <w:t>Умение разрабатывать и выдавать рабочие инструкции (день, смена, производственное задание и другие).</w:t>
      </w:r>
    </w:p>
    <w:p w14:paraId="75BD823E" w14:textId="183503F6" w:rsidR="00C9619D" w:rsidRPr="00430E33" w:rsidRDefault="00C9619D" w:rsidP="00073886">
      <w:pPr>
        <w:pStyle w:val="ab"/>
        <w:widowControl/>
        <w:numPr>
          <w:ilvl w:val="0"/>
          <w:numId w:val="17"/>
        </w:numPr>
        <w:autoSpaceDE/>
        <w:autoSpaceDN/>
        <w:adjustRightInd/>
        <w:spacing w:line="360" w:lineRule="auto"/>
        <w:jc w:val="both"/>
        <w:rPr>
          <w:color w:val="000000"/>
          <w:sz w:val="28"/>
          <w:szCs w:val="28"/>
        </w:rPr>
      </w:pPr>
      <w:r w:rsidRPr="00430E33">
        <w:rPr>
          <w:color w:val="000000"/>
          <w:sz w:val="28"/>
          <w:szCs w:val="28"/>
        </w:rPr>
        <w:lastRenderedPageBreak/>
        <w:t>Поддержание журнала заданий, которые были выданы (журнал нарядов на работу, журнал заказов на производство и т.д.).</w:t>
      </w:r>
    </w:p>
    <w:p w14:paraId="1ACEBC36" w14:textId="44E5A33C" w:rsidR="00C9619D" w:rsidRPr="00430E33" w:rsidRDefault="00C9619D" w:rsidP="00073886">
      <w:pPr>
        <w:pStyle w:val="ab"/>
        <w:widowControl/>
        <w:numPr>
          <w:ilvl w:val="0"/>
          <w:numId w:val="17"/>
        </w:numPr>
        <w:autoSpaceDE/>
        <w:autoSpaceDN/>
        <w:adjustRightInd/>
        <w:spacing w:line="360" w:lineRule="auto"/>
        <w:jc w:val="both"/>
        <w:rPr>
          <w:color w:val="000000"/>
          <w:sz w:val="28"/>
          <w:szCs w:val="28"/>
        </w:rPr>
      </w:pPr>
      <w:r w:rsidRPr="00430E33">
        <w:rPr>
          <w:color w:val="000000"/>
          <w:sz w:val="28"/>
          <w:szCs w:val="28"/>
        </w:rPr>
        <w:t>Возможность разбивки партий продукции на выпускаемые и запускаемые партии.</w:t>
      </w:r>
    </w:p>
    <w:p w14:paraId="7D084C69" w14:textId="38B41318" w:rsidR="00C9619D" w:rsidRPr="00430E33" w:rsidRDefault="00C9619D" w:rsidP="00073886">
      <w:pPr>
        <w:pStyle w:val="ab"/>
        <w:widowControl/>
        <w:numPr>
          <w:ilvl w:val="0"/>
          <w:numId w:val="17"/>
        </w:numPr>
        <w:autoSpaceDE/>
        <w:autoSpaceDN/>
        <w:adjustRightInd/>
        <w:spacing w:line="360" w:lineRule="auto"/>
        <w:jc w:val="both"/>
        <w:rPr>
          <w:color w:val="000000"/>
          <w:sz w:val="28"/>
          <w:szCs w:val="28"/>
        </w:rPr>
      </w:pPr>
      <w:r w:rsidRPr="00430E33">
        <w:rPr>
          <w:color w:val="000000"/>
          <w:sz w:val="28"/>
          <w:szCs w:val="28"/>
        </w:rPr>
        <w:t>Формирование отчетов по производству для отражения процесса выполнения заказов на производство.</w:t>
      </w:r>
    </w:p>
    <w:p w14:paraId="377CA6CE" w14:textId="6F4D5D3A" w:rsidR="00C9619D" w:rsidRPr="00430E33" w:rsidRDefault="00C9619D" w:rsidP="00073886">
      <w:pPr>
        <w:pStyle w:val="ab"/>
        <w:widowControl/>
        <w:numPr>
          <w:ilvl w:val="0"/>
          <w:numId w:val="17"/>
        </w:numPr>
        <w:autoSpaceDE/>
        <w:autoSpaceDN/>
        <w:adjustRightInd/>
        <w:spacing w:line="360" w:lineRule="auto"/>
        <w:jc w:val="both"/>
        <w:rPr>
          <w:color w:val="000000"/>
          <w:sz w:val="28"/>
          <w:szCs w:val="28"/>
        </w:rPr>
      </w:pPr>
      <w:r w:rsidRPr="00430E33">
        <w:rPr>
          <w:color w:val="000000"/>
          <w:sz w:val="28"/>
          <w:szCs w:val="28"/>
        </w:rPr>
        <w:t>Формирование отступлений в выполнении заказов на производство с обеспечением возможности идентификации оснований для таких отступлений.</w:t>
      </w:r>
    </w:p>
    <w:p w14:paraId="675D9CAF" w14:textId="05FE6E4A" w:rsidR="00C9619D" w:rsidRPr="00430E33" w:rsidRDefault="00C9619D" w:rsidP="00073886">
      <w:pPr>
        <w:pStyle w:val="ab"/>
        <w:widowControl/>
        <w:numPr>
          <w:ilvl w:val="0"/>
          <w:numId w:val="17"/>
        </w:numPr>
        <w:autoSpaceDE/>
        <w:autoSpaceDN/>
        <w:adjustRightInd/>
        <w:spacing w:line="360" w:lineRule="auto"/>
        <w:jc w:val="both"/>
        <w:rPr>
          <w:color w:val="000000"/>
          <w:sz w:val="28"/>
          <w:szCs w:val="28"/>
        </w:rPr>
      </w:pPr>
      <w:r w:rsidRPr="00430E33">
        <w:rPr>
          <w:color w:val="000000"/>
          <w:sz w:val="28"/>
          <w:szCs w:val="28"/>
        </w:rPr>
        <w:t>На уровне операционной деятельности оценка обеспеченности ресурсами производства.</w:t>
      </w:r>
    </w:p>
    <w:p w14:paraId="70305BA1" w14:textId="0CD9B5DF" w:rsidR="00C9619D" w:rsidRPr="00430E33" w:rsidRDefault="00C9619D" w:rsidP="00073886">
      <w:pPr>
        <w:pStyle w:val="ab"/>
        <w:widowControl/>
        <w:numPr>
          <w:ilvl w:val="0"/>
          <w:numId w:val="17"/>
        </w:numPr>
        <w:autoSpaceDE/>
        <w:autoSpaceDN/>
        <w:adjustRightInd/>
        <w:spacing w:line="360" w:lineRule="auto"/>
        <w:jc w:val="both"/>
        <w:rPr>
          <w:color w:val="000000"/>
          <w:sz w:val="28"/>
          <w:szCs w:val="28"/>
        </w:rPr>
      </w:pPr>
      <w:r w:rsidRPr="00430E33">
        <w:rPr>
          <w:color w:val="000000"/>
          <w:sz w:val="28"/>
          <w:szCs w:val="28"/>
        </w:rPr>
        <w:t>Формирование учетных документов по перемещению производственных материалов.</w:t>
      </w:r>
    </w:p>
    <w:p w14:paraId="29288403" w14:textId="1722ED34" w:rsidR="00C9619D" w:rsidRPr="00430E33" w:rsidRDefault="00C9619D" w:rsidP="00073886">
      <w:pPr>
        <w:pStyle w:val="ab"/>
        <w:widowControl/>
        <w:numPr>
          <w:ilvl w:val="0"/>
          <w:numId w:val="17"/>
        </w:numPr>
        <w:autoSpaceDE/>
        <w:autoSpaceDN/>
        <w:adjustRightInd/>
        <w:spacing w:line="360" w:lineRule="auto"/>
        <w:jc w:val="both"/>
        <w:rPr>
          <w:color w:val="000000"/>
          <w:sz w:val="28"/>
          <w:szCs w:val="28"/>
        </w:rPr>
      </w:pPr>
      <w:r w:rsidRPr="00430E33">
        <w:rPr>
          <w:color w:val="000000"/>
          <w:sz w:val="28"/>
          <w:szCs w:val="28"/>
        </w:rPr>
        <w:t>Осуществление учета производства продукции.</w:t>
      </w:r>
    </w:p>
    <w:p w14:paraId="1B5D80FE" w14:textId="31F2986B" w:rsidR="00C9619D" w:rsidRPr="00430E33" w:rsidRDefault="00C9619D" w:rsidP="00073886">
      <w:pPr>
        <w:pStyle w:val="ab"/>
        <w:widowControl/>
        <w:numPr>
          <w:ilvl w:val="0"/>
          <w:numId w:val="17"/>
        </w:numPr>
        <w:autoSpaceDE/>
        <w:autoSpaceDN/>
        <w:adjustRightInd/>
        <w:spacing w:line="360" w:lineRule="auto"/>
        <w:jc w:val="both"/>
        <w:rPr>
          <w:color w:val="000000"/>
          <w:sz w:val="28"/>
          <w:szCs w:val="28"/>
        </w:rPr>
      </w:pPr>
      <w:r w:rsidRPr="00430E33">
        <w:rPr>
          <w:color w:val="000000"/>
          <w:sz w:val="28"/>
          <w:szCs w:val="28"/>
        </w:rPr>
        <w:t>В рамках установленных стандартов уметь составлять документы на списание материалов, применяемых в производстве.</w:t>
      </w:r>
    </w:p>
    <w:p w14:paraId="0CEE2677" w14:textId="42CE0103" w:rsidR="00C9619D" w:rsidRPr="00430E33" w:rsidRDefault="00C9619D" w:rsidP="00073886">
      <w:pPr>
        <w:pStyle w:val="ab"/>
        <w:widowControl/>
        <w:numPr>
          <w:ilvl w:val="0"/>
          <w:numId w:val="17"/>
        </w:numPr>
        <w:autoSpaceDE/>
        <w:autoSpaceDN/>
        <w:adjustRightInd/>
        <w:spacing w:line="360" w:lineRule="auto"/>
        <w:jc w:val="both"/>
        <w:rPr>
          <w:color w:val="000000"/>
          <w:sz w:val="28"/>
          <w:szCs w:val="28"/>
        </w:rPr>
      </w:pPr>
      <w:r w:rsidRPr="00430E33">
        <w:rPr>
          <w:color w:val="000000"/>
          <w:sz w:val="28"/>
          <w:szCs w:val="28"/>
        </w:rPr>
        <w:t>Устанавливать объемы запасов в процессе производства.</w:t>
      </w:r>
    </w:p>
    <w:p w14:paraId="4F4E3CE0" w14:textId="6FBF8001" w:rsidR="00C9619D" w:rsidRPr="00430E33" w:rsidRDefault="00C9619D" w:rsidP="00C9619D">
      <w:pPr>
        <w:widowControl/>
        <w:autoSpaceDE/>
        <w:autoSpaceDN/>
        <w:adjustRightInd/>
        <w:spacing w:line="360" w:lineRule="auto"/>
        <w:ind w:firstLine="709"/>
        <w:contextualSpacing/>
        <w:jc w:val="both"/>
        <w:rPr>
          <w:color w:val="000000"/>
          <w:sz w:val="28"/>
          <w:szCs w:val="28"/>
        </w:rPr>
      </w:pPr>
      <w:r w:rsidRPr="00430E33">
        <w:rPr>
          <w:color w:val="000000"/>
          <w:sz w:val="28"/>
          <w:szCs w:val="28"/>
        </w:rPr>
        <w:t>"Система корпоративного управления" AvaccoSoft</w:t>
      </w:r>
    </w:p>
    <w:p w14:paraId="2A78C00D" w14:textId="5D31FD6A" w:rsidR="00C9619D" w:rsidRPr="00430E33" w:rsidRDefault="00C9619D" w:rsidP="00C9619D">
      <w:pPr>
        <w:widowControl/>
        <w:autoSpaceDE/>
        <w:autoSpaceDN/>
        <w:adjustRightInd/>
        <w:spacing w:line="360" w:lineRule="auto"/>
        <w:ind w:firstLine="709"/>
        <w:contextualSpacing/>
        <w:jc w:val="both"/>
        <w:rPr>
          <w:color w:val="000000"/>
          <w:sz w:val="28"/>
          <w:szCs w:val="28"/>
        </w:rPr>
      </w:pPr>
      <w:r w:rsidRPr="00430E33">
        <w:rPr>
          <w:color w:val="000000"/>
          <w:sz w:val="28"/>
          <w:szCs w:val="28"/>
        </w:rPr>
        <w:t>Система "Управление предприятием" компании AVACCO — это интегрированная информационная система, позволяющая организовать управленческий, финансовый и производственный учет, а также управление электронными документами в единой информационной среде. Данная система может быть приспособлена практически к любой бизнес-модели и развитию. "AVACCO Corporate Management" содержит в себе рабочие места сотрудников кадровых служб, планирования и экономики, логистики, бухгалтерии и складского хозяйства, являющиеся автоматизированными.</w:t>
      </w:r>
    </w:p>
    <w:p w14:paraId="7F4BBEF7" w14:textId="4FF15D26" w:rsidR="00C23981" w:rsidRPr="00430E33" w:rsidRDefault="00C9619D" w:rsidP="00C9619D">
      <w:pPr>
        <w:widowControl/>
        <w:autoSpaceDE/>
        <w:autoSpaceDN/>
        <w:adjustRightInd/>
        <w:spacing w:line="360" w:lineRule="auto"/>
        <w:ind w:firstLine="709"/>
        <w:contextualSpacing/>
        <w:jc w:val="both"/>
        <w:rPr>
          <w:color w:val="000000"/>
          <w:sz w:val="28"/>
          <w:szCs w:val="28"/>
        </w:rPr>
      </w:pPr>
      <w:r w:rsidRPr="00430E33">
        <w:rPr>
          <w:color w:val="000000"/>
          <w:sz w:val="28"/>
          <w:szCs w:val="28"/>
        </w:rPr>
        <w:t xml:space="preserve">В табл.4 представлен сравнительный анализ систем автоматизации процессов с точки зрения функциональности, где оценка производилась по </w:t>
      </w:r>
      <w:r w:rsidR="00933FB0" w:rsidRPr="00430E33">
        <w:rPr>
          <w:color w:val="000000"/>
          <w:sz w:val="28"/>
          <w:szCs w:val="28"/>
        </w:rPr>
        <w:t xml:space="preserve">соответствующей </w:t>
      </w:r>
      <w:r w:rsidRPr="00430E33">
        <w:rPr>
          <w:color w:val="000000"/>
          <w:sz w:val="28"/>
          <w:szCs w:val="28"/>
        </w:rPr>
        <w:t xml:space="preserve">шкале от 0 - не </w:t>
      </w:r>
      <w:r w:rsidR="00933FB0" w:rsidRPr="00430E33">
        <w:rPr>
          <w:color w:val="000000"/>
          <w:sz w:val="28"/>
          <w:szCs w:val="28"/>
        </w:rPr>
        <w:t>было осуществлено</w:t>
      </w:r>
      <w:r w:rsidRPr="00430E33">
        <w:rPr>
          <w:color w:val="000000"/>
          <w:sz w:val="28"/>
          <w:szCs w:val="28"/>
        </w:rPr>
        <w:t xml:space="preserve"> до 10 - достаточно реализовано.</w:t>
      </w:r>
    </w:p>
    <w:p w14:paraId="17EA146D" w14:textId="77777777" w:rsidR="00C23981" w:rsidRPr="00430E33" w:rsidRDefault="00F92FF1">
      <w:pPr>
        <w:widowControl/>
        <w:autoSpaceDE/>
        <w:autoSpaceDN/>
        <w:adjustRightInd/>
        <w:spacing w:after="200" w:line="276" w:lineRule="auto"/>
        <w:rPr>
          <w:rFonts w:eastAsia="Calibri"/>
          <w:color w:val="000000"/>
          <w:sz w:val="28"/>
          <w:szCs w:val="28"/>
          <w:lang w:eastAsia="en-US"/>
        </w:rPr>
      </w:pPr>
      <w:r w:rsidRPr="00430E33">
        <w:rPr>
          <w:rFonts w:eastAsia="Calibri"/>
          <w:color w:val="000000"/>
          <w:sz w:val="28"/>
          <w:szCs w:val="28"/>
          <w:lang w:eastAsia="en-US"/>
        </w:rPr>
        <w:lastRenderedPageBreak/>
        <w:br w:type="page"/>
      </w:r>
    </w:p>
    <w:p w14:paraId="0A1E5578" w14:textId="4DE71BF4" w:rsidR="00C23981" w:rsidRPr="00430E33" w:rsidRDefault="00F92FF1">
      <w:pPr>
        <w:widowControl/>
        <w:autoSpaceDE/>
        <w:autoSpaceDN/>
        <w:adjustRightInd/>
        <w:spacing w:line="360" w:lineRule="auto"/>
        <w:jc w:val="right"/>
        <w:rPr>
          <w:rFonts w:eastAsia="Calibri"/>
          <w:color w:val="000000"/>
          <w:sz w:val="28"/>
          <w:szCs w:val="28"/>
          <w:lang w:eastAsia="en-US"/>
        </w:rPr>
      </w:pPr>
      <w:r w:rsidRPr="00430E33">
        <w:rPr>
          <w:rFonts w:ascii="Times New Romam" w:eastAsia="Calibri" w:hAnsi="Times New Romam"/>
          <w:color w:val="000000"/>
          <w:sz w:val="28"/>
          <w:szCs w:val="28"/>
          <w:lang w:eastAsia="en-US"/>
        </w:rPr>
        <w:lastRenderedPageBreak/>
        <w:t>трудовые </w:t>
      </w:r>
      <w:r w:rsidRPr="00430E33">
        <w:rPr>
          <w:rFonts w:eastAsia="Calibri"/>
          <w:color w:val="000000"/>
          <w:sz w:val="28"/>
          <w:szCs w:val="28"/>
          <w:lang w:eastAsia="en-US"/>
        </w:rPr>
        <w:t>Таблица 4</w:t>
      </w:r>
    </w:p>
    <w:p w14:paraId="48C19517" w14:textId="0BBAF6C0" w:rsidR="00C23981" w:rsidRPr="00430E33" w:rsidRDefault="00F92FF1">
      <w:pPr>
        <w:widowControl/>
        <w:autoSpaceDE/>
        <w:autoSpaceDN/>
        <w:adjustRightInd/>
        <w:spacing w:line="360" w:lineRule="auto"/>
        <w:jc w:val="center"/>
        <w:rPr>
          <w:rFonts w:eastAsia="Calibri"/>
          <w:color w:val="000000"/>
          <w:sz w:val="28"/>
          <w:szCs w:val="28"/>
          <w:lang w:eastAsia="en-US"/>
        </w:rPr>
      </w:pPr>
      <w:r w:rsidRPr="00430E33">
        <w:rPr>
          <w:rFonts w:eastAsia="Calibri"/>
          <w:color w:val="000000"/>
          <w:sz w:val="28"/>
          <w:szCs w:val="28"/>
          <w:lang w:eastAsia="en-US"/>
        </w:rPr>
        <w:t xml:space="preserve">Сравнение ERP  систем управления  производственными процессами  </w:t>
      </w:r>
    </w:p>
    <w:tbl>
      <w:tblPr>
        <w:tblStyle w:val="52"/>
        <w:tblW w:w="5000" w:type="pct"/>
        <w:tblLook w:val="04A0" w:firstRow="1" w:lastRow="0" w:firstColumn="1" w:lastColumn="0" w:noHBand="0" w:noVBand="1"/>
      </w:tblPr>
      <w:tblGrid>
        <w:gridCol w:w="1949"/>
        <w:gridCol w:w="2951"/>
        <w:gridCol w:w="2737"/>
        <w:gridCol w:w="2217"/>
      </w:tblGrid>
      <w:tr w:rsidR="00C23981" w:rsidRPr="00430E33" w14:paraId="4F5B108D" w14:textId="77777777">
        <w:trPr>
          <w:trHeight w:val="113"/>
        </w:trPr>
        <w:tc>
          <w:tcPr>
            <w:tcW w:w="1541" w:type="pct"/>
            <w:vAlign w:val="center"/>
            <w:hideMark/>
          </w:tcPr>
          <w:p w14:paraId="45816B8C" w14:textId="6BB8D8E2" w:rsidR="00C23981" w:rsidRPr="00430E33" w:rsidRDefault="00F92FF1" w:rsidP="00A74C59">
            <w:pPr>
              <w:autoSpaceDE/>
              <w:autoSpaceDN/>
              <w:adjustRightInd/>
              <w:spacing w:line="360" w:lineRule="auto"/>
              <w:jc w:val="center"/>
              <w:rPr>
                <w:bCs/>
                <w:color w:val="000000"/>
                <w:sz w:val="24"/>
                <w:szCs w:val="28"/>
              </w:rPr>
            </w:pPr>
            <w:r w:rsidRPr="00430E33">
              <w:rPr>
                <w:bCs/>
                <w:color w:val="000000"/>
                <w:sz w:val="24"/>
                <w:szCs w:val="28"/>
              </w:rPr>
              <w:t>Область сравнения:</w:t>
            </w:r>
            <w:r w:rsidRPr="00430E33">
              <w:rPr>
                <w:bCs/>
                <w:color w:val="000000"/>
                <w:sz w:val="26"/>
                <w:szCs w:val="28"/>
              </w:rPr>
              <w:t> </w:t>
            </w:r>
            <w:r w:rsidRPr="00430E33">
              <w:rPr>
                <w:bCs/>
                <w:color w:val="000000"/>
                <w:sz w:val="24"/>
                <w:szCs w:val="28"/>
              </w:rPr>
              <w:t xml:space="preserve"> </w:t>
            </w:r>
          </w:p>
        </w:tc>
        <w:tc>
          <w:tcPr>
            <w:tcW w:w="1084" w:type="pct"/>
            <w:vAlign w:val="center"/>
            <w:hideMark/>
          </w:tcPr>
          <w:p w14:paraId="1107ABAF" w14:textId="20120986" w:rsidR="00C23981" w:rsidRPr="00430E33" w:rsidRDefault="00F92FF1" w:rsidP="00A74C59">
            <w:pPr>
              <w:autoSpaceDE/>
              <w:autoSpaceDN/>
              <w:adjustRightInd/>
              <w:spacing w:line="360" w:lineRule="auto"/>
              <w:jc w:val="center"/>
              <w:rPr>
                <w:bCs/>
                <w:color w:val="000000"/>
                <w:sz w:val="24"/>
                <w:szCs w:val="28"/>
              </w:rPr>
            </w:pPr>
            <w:r w:rsidRPr="00430E33">
              <w:rPr>
                <w:bCs/>
                <w:color w:val="000000"/>
                <w:sz w:val="24"/>
                <w:szCs w:val="28"/>
              </w:rPr>
              <w:t>AVACCO</w:t>
            </w:r>
            <w:r w:rsidRPr="00430E33">
              <w:rPr>
                <w:bCs/>
                <w:color w:val="000000"/>
                <w:sz w:val="26"/>
                <w:szCs w:val="28"/>
              </w:rPr>
              <w:t> </w:t>
            </w:r>
            <w:r w:rsidRPr="00430E33">
              <w:rPr>
                <w:bCs/>
                <w:color w:val="000000"/>
                <w:sz w:val="24"/>
                <w:szCs w:val="28"/>
              </w:rPr>
              <w:t>Корпоративное</w:t>
            </w:r>
            <w:r w:rsidRPr="00430E33">
              <w:rPr>
                <w:bCs/>
                <w:color w:val="000000"/>
                <w:sz w:val="26"/>
                <w:szCs w:val="28"/>
              </w:rPr>
              <w:t> </w:t>
            </w:r>
            <w:r w:rsidRPr="00430E33">
              <w:rPr>
                <w:bCs/>
                <w:color w:val="000000"/>
                <w:sz w:val="24"/>
                <w:szCs w:val="28"/>
              </w:rPr>
              <w:t xml:space="preserve"> управление</w:t>
            </w:r>
          </w:p>
        </w:tc>
        <w:tc>
          <w:tcPr>
            <w:tcW w:w="1312" w:type="pct"/>
            <w:vAlign w:val="center"/>
            <w:hideMark/>
          </w:tcPr>
          <w:p w14:paraId="6E521989" w14:textId="089F4E2D" w:rsidR="00C23981" w:rsidRPr="00430E33" w:rsidRDefault="00F92FF1" w:rsidP="00A74C59">
            <w:pPr>
              <w:autoSpaceDE/>
              <w:autoSpaceDN/>
              <w:adjustRightInd/>
              <w:spacing w:line="360" w:lineRule="auto"/>
              <w:jc w:val="center"/>
              <w:rPr>
                <w:bCs/>
                <w:color w:val="000000"/>
                <w:sz w:val="24"/>
                <w:szCs w:val="28"/>
              </w:rPr>
            </w:pPr>
            <w:r w:rsidRPr="00430E33">
              <w:rPr>
                <w:bCs/>
                <w:color w:val="000000"/>
                <w:sz w:val="24"/>
                <w:szCs w:val="28"/>
              </w:rPr>
              <w:t>1С:ERP</w:t>
            </w:r>
            <w:r w:rsidRPr="00430E33">
              <w:rPr>
                <w:bCs/>
                <w:color w:val="000000"/>
                <w:sz w:val="26"/>
                <w:szCs w:val="28"/>
              </w:rPr>
              <w:t> </w:t>
            </w:r>
            <w:r w:rsidRPr="00430E33">
              <w:rPr>
                <w:bCs/>
                <w:color w:val="000000"/>
                <w:sz w:val="24"/>
                <w:szCs w:val="28"/>
              </w:rPr>
              <w:t xml:space="preserve"> «Управление производственным</w:t>
            </w:r>
            <w:r w:rsidRPr="00430E33">
              <w:rPr>
                <w:bCs/>
                <w:color w:val="000000"/>
                <w:sz w:val="26"/>
                <w:szCs w:val="28"/>
              </w:rPr>
              <w:t> </w:t>
            </w:r>
            <w:r w:rsidRPr="00430E33">
              <w:rPr>
                <w:bCs/>
                <w:color w:val="000000"/>
                <w:sz w:val="24"/>
                <w:szCs w:val="28"/>
              </w:rPr>
              <w:t xml:space="preserve"> предприятием»</w:t>
            </w:r>
          </w:p>
        </w:tc>
        <w:tc>
          <w:tcPr>
            <w:tcW w:w="1063" w:type="pct"/>
            <w:vAlign w:val="center"/>
            <w:hideMark/>
          </w:tcPr>
          <w:p w14:paraId="5EAA891D" w14:textId="036E3038" w:rsidR="00C23981" w:rsidRPr="00430E33" w:rsidRDefault="00F92FF1" w:rsidP="00A74C59">
            <w:pPr>
              <w:autoSpaceDE/>
              <w:autoSpaceDN/>
              <w:adjustRightInd/>
              <w:spacing w:line="360" w:lineRule="auto"/>
              <w:jc w:val="center"/>
              <w:rPr>
                <w:bCs/>
                <w:color w:val="000000"/>
                <w:sz w:val="24"/>
                <w:szCs w:val="28"/>
              </w:rPr>
            </w:pPr>
            <w:r w:rsidRPr="00430E33">
              <w:rPr>
                <w:bCs/>
                <w:color w:val="000000"/>
                <w:sz w:val="26"/>
                <w:szCs w:val="28"/>
              </w:rPr>
              <w:t> </w:t>
            </w:r>
            <w:r w:rsidRPr="00430E33">
              <w:rPr>
                <w:bCs/>
                <w:color w:val="000000"/>
                <w:sz w:val="24"/>
                <w:szCs w:val="28"/>
              </w:rPr>
              <w:t>Система</w:t>
            </w:r>
            <w:r w:rsidRPr="00430E33">
              <w:rPr>
                <w:bCs/>
                <w:color w:val="000000"/>
                <w:sz w:val="26"/>
                <w:szCs w:val="28"/>
              </w:rPr>
              <w:t> </w:t>
            </w:r>
            <w:r w:rsidRPr="00430E33">
              <w:rPr>
                <w:bCs/>
                <w:color w:val="000000"/>
                <w:sz w:val="24"/>
                <w:szCs w:val="28"/>
              </w:rPr>
              <w:t xml:space="preserve"> </w:t>
            </w:r>
            <w:r w:rsidRPr="00430E33">
              <w:rPr>
                <w:bCs/>
                <w:color w:val="000000"/>
                <w:sz w:val="24"/>
                <w:szCs w:val="28"/>
                <w:lang w:val="en-US"/>
              </w:rPr>
              <w:t>Alfa</w:t>
            </w:r>
            <w:r w:rsidRPr="00430E33">
              <w:rPr>
                <w:bCs/>
                <w:color w:val="000000"/>
                <w:sz w:val="24"/>
                <w:szCs w:val="28"/>
              </w:rPr>
              <w:t xml:space="preserve"> / Управление</w:t>
            </w:r>
            <w:r w:rsidRPr="00430E33">
              <w:rPr>
                <w:bCs/>
                <w:color w:val="000000"/>
                <w:sz w:val="26"/>
                <w:szCs w:val="28"/>
              </w:rPr>
              <w:t> </w:t>
            </w:r>
            <w:r w:rsidRPr="00430E33">
              <w:rPr>
                <w:bCs/>
                <w:color w:val="000000"/>
                <w:sz w:val="24"/>
                <w:szCs w:val="28"/>
              </w:rPr>
              <w:t xml:space="preserve"> производством</w:t>
            </w:r>
          </w:p>
        </w:tc>
      </w:tr>
      <w:tr w:rsidR="00C23981" w:rsidRPr="00430E33" w14:paraId="19FE9335" w14:textId="77777777">
        <w:trPr>
          <w:trHeight w:val="113"/>
        </w:trPr>
        <w:tc>
          <w:tcPr>
            <w:tcW w:w="1541" w:type="pct"/>
            <w:hideMark/>
          </w:tcPr>
          <w:p w14:paraId="7396C417" w14:textId="388E8C39" w:rsidR="00C23981" w:rsidRPr="00430E33" w:rsidRDefault="00F92FF1" w:rsidP="00A74C59">
            <w:pPr>
              <w:autoSpaceDE/>
              <w:autoSpaceDN/>
              <w:adjustRightInd/>
              <w:spacing w:line="360" w:lineRule="auto"/>
              <w:rPr>
                <w:bCs/>
                <w:color w:val="000000"/>
                <w:sz w:val="24"/>
                <w:szCs w:val="28"/>
              </w:rPr>
            </w:pPr>
            <w:r w:rsidRPr="00430E33">
              <w:rPr>
                <w:bCs/>
                <w:color w:val="000000"/>
                <w:sz w:val="24"/>
                <w:szCs w:val="28"/>
              </w:rPr>
              <w:t xml:space="preserve">Применимость </w:t>
            </w:r>
          </w:p>
        </w:tc>
        <w:tc>
          <w:tcPr>
            <w:tcW w:w="1084" w:type="pct"/>
            <w:hideMark/>
          </w:tcPr>
          <w:p w14:paraId="79EDA282" w14:textId="77777777" w:rsidR="00C23981" w:rsidRPr="00430E33" w:rsidRDefault="00F92FF1">
            <w:pPr>
              <w:autoSpaceDE/>
              <w:autoSpaceDN/>
              <w:adjustRightInd/>
              <w:spacing w:line="360" w:lineRule="auto"/>
              <w:jc w:val="center"/>
              <w:rPr>
                <w:bCs/>
                <w:color w:val="000000"/>
                <w:sz w:val="24"/>
                <w:szCs w:val="28"/>
              </w:rPr>
            </w:pPr>
            <w:r w:rsidRPr="00430E33">
              <w:rPr>
                <w:bCs/>
                <w:color w:val="000000"/>
                <w:sz w:val="24"/>
                <w:szCs w:val="28"/>
              </w:rPr>
              <w:t>3</w:t>
            </w:r>
          </w:p>
        </w:tc>
        <w:tc>
          <w:tcPr>
            <w:tcW w:w="1312" w:type="pct"/>
            <w:hideMark/>
          </w:tcPr>
          <w:p w14:paraId="2C8054AE" w14:textId="77777777" w:rsidR="00C23981" w:rsidRPr="00430E33" w:rsidRDefault="00F92FF1">
            <w:pPr>
              <w:autoSpaceDE/>
              <w:autoSpaceDN/>
              <w:adjustRightInd/>
              <w:spacing w:line="360" w:lineRule="auto"/>
              <w:jc w:val="center"/>
              <w:rPr>
                <w:bCs/>
                <w:color w:val="000000"/>
                <w:sz w:val="24"/>
                <w:szCs w:val="28"/>
              </w:rPr>
            </w:pPr>
            <w:r w:rsidRPr="00430E33">
              <w:rPr>
                <w:bCs/>
                <w:color w:val="000000"/>
                <w:sz w:val="24"/>
                <w:szCs w:val="28"/>
              </w:rPr>
              <w:t>4</w:t>
            </w:r>
          </w:p>
        </w:tc>
        <w:tc>
          <w:tcPr>
            <w:tcW w:w="1063" w:type="pct"/>
            <w:hideMark/>
          </w:tcPr>
          <w:p w14:paraId="523D7000" w14:textId="77777777" w:rsidR="00C23981" w:rsidRPr="00430E33" w:rsidRDefault="00F92FF1">
            <w:pPr>
              <w:autoSpaceDE/>
              <w:autoSpaceDN/>
              <w:adjustRightInd/>
              <w:spacing w:line="360" w:lineRule="auto"/>
              <w:jc w:val="center"/>
              <w:rPr>
                <w:bCs/>
                <w:color w:val="000000"/>
                <w:sz w:val="24"/>
                <w:szCs w:val="28"/>
              </w:rPr>
            </w:pPr>
            <w:r w:rsidRPr="00430E33">
              <w:rPr>
                <w:bCs/>
                <w:color w:val="000000"/>
                <w:sz w:val="24"/>
                <w:szCs w:val="28"/>
              </w:rPr>
              <w:t>3</w:t>
            </w:r>
          </w:p>
        </w:tc>
      </w:tr>
      <w:tr w:rsidR="00C23981" w:rsidRPr="00430E33" w14:paraId="7C4C205A" w14:textId="77777777">
        <w:trPr>
          <w:trHeight w:val="113"/>
        </w:trPr>
        <w:tc>
          <w:tcPr>
            <w:tcW w:w="1541" w:type="pct"/>
            <w:hideMark/>
          </w:tcPr>
          <w:p w14:paraId="56621E9C" w14:textId="4FA648A3" w:rsidR="00C23981" w:rsidRPr="00430E33" w:rsidRDefault="00F92FF1" w:rsidP="00A74C59">
            <w:pPr>
              <w:autoSpaceDE/>
              <w:autoSpaceDN/>
              <w:adjustRightInd/>
              <w:spacing w:line="360" w:lineRule="auto"/>
              <w:rPr>
                <w:bCs/>
                <w:color w:val="000000"/>
                <w:sz w:val="24"/>
                <w:szCs w:val="28"/>
              </w:rPr>
            </w:pPr>
            <w:r w:rsidRPr="00430E33">
              <w:rPr>
                <w:bCs/>
                <w:color w:val="000000"/>
                <w:sz w:val="24"/>
                <w:szCs w:val="28"/>
              </w:rPr>
              <w:t>Удобство</w:t>
            </w:r>
            <w:r w:rsidRPr="00430E33">
              <w:rPr>
                <w:bCs/>
                <w:color w:val="000000"/>
                <w:sz w:val="26"/>
                <w:szCs w:val="28"/>
              </w:rPr>
              <w:t> </w:t>
            </w:r>
            <w:r w:rsidRPr="00430E33">
              <w:rPr>
                <w:bCs/>
                <w:color w:val="000000"/>
                <w:sz w:val="24"/>
                <w:szCs w:val="28"/>
              </w:rPr>
              <w:t>интерфейса</w:t>
            </w:r>
            <w:r w:rsidRPr="00430E33">
              <w:rPr>
                <w:bCs/>
                <w:color w:val="000000"/>
                <w:sz w:val="26"/>
                <w:szCs w:val="28"/>
              </w:rPr>
              <w:t> </w:t>
            </w:r>
            <w:r w:rsidRPr="00430E33">
              <w:rPr>
                <w:bCs/>
                <w:color w:val="000000"/>
                <w:sz w:val="24"/>
                <w:szCs w:val="28"/>
              </w:rPr>
              <w:t xml:space="preserve"> </w:t>
            </w:r>
          </w:p>
        </w:tc>
        <w:tc>
          <w:tcPr>
            <w:tcW w:w="1084" w:type="pct"/>
            <w:hideMark/>
          </w:tcPr>
          <w:p w14:paraId="0D3D3605" w14:textId="77777777" w:rsidR="00C23981" w:rsidRPr="00430E33" w:rsidRDefault="00F92FF1">
            <w:pPr>
              <w:autoSpaceDE/>
              <w:autoSpaceDN/>
              <w:adjustRightInd/>
              <w:spacing w:line="360" w:lineRule="auto"/>
              <w:jc w:val="center"/>
              <w:rPr>
                <w:bCs/>
                <w:color w:val="000000"/>
                <w:sz w:val="24"/>
                <w:szCs w:val="28"/>
              </w:rPr>
            </w:pPr>
            <w:r w:rsidRPr="00430E33">
              <w:rPr>
                <w:bCs/>
                <w:color w:val="000000"/>
                <w:sz w:val="24"/>
                <w:szCs w:val="28"/>
              </w:rPr>
              <w:t>4</w:t>
            </w:r>
          </w:p>
        </w:tc>
        <w:tc>
          <w:tcPr>
            <w:tcW w:w="1312" w:type="pct"/>
            <w:hideMark/>
          </w:tcPr>
          <w:p w14:paraId="004E0E26" w14:textId="77777777" w:rsidR="00C23981" w:rsidRPr="00430E33" w:rsidRDefault="00F92FF1">
            <w:pPr>
              <w:autoSpaceDE/>
              <w:autoSpaceDN/>
              <w:adjustRightInd/>
              <w:spacing w:line="360" w:lineRule="auto"/>
              <w:jc w:val="center"/>
              <w:rPr>
                <w:bCs/>
                <w:color w:val="000000"/>
                <w:sz w:val="24"/>
                <w:szCs w:val="28"/>
              </w:rPr>
            </w:pPr>
            <w:r w:rsidRPr="00430E33">
              <w:rPr>
                <w:bCs/>
                <w:color w:val="000000"/>
                <w:sz w:val="24"/>
                <w:szCs w:val="28"/>
              </w:rPr>
              <w:t>4</w:t>
            </w:r>
          </w:p>
        </w:tc>
        <w:tc>
          <w:tcPr>
            <w:tcW w:w="1063" w:type="pct"/>
            <w:hideMark/>
          </w:tcPr>
          <w:p w14:paraId="4D818159" w14:textId="77777777" w:rsidR="00C23981" w:rsidRPr="00430E33" w:rsidRDefault="00F92FF1">
            <w:pPr>
              <w:autoSpaceDE/>
              <w:autoSpaceDN/>
              <w:adjustRightInd/>
              <w:spacing w:line="360" w:lineRule="auto"/>
              <w:jc w:val="center"/>
              <w:rPr>
                <w:bCs/>
                <w:color w:val="000000"/>
                <w:sz w:val="24"/>
                <w:szCs w:val="28"/>
              </w:rPr>
            </w:pPr>
            <w:r w:rsidRPr="00430E33">
              <w:rPr>
                <w:bCs/>
                <w:color w:val="000000"/>
                <w:sz w:val="24"/>
                <w:szCs w:val="28"/>
              </w:rPr>
              <w:t>2</w:t>
            </w:r>
          </w:p>
        </w:tc>
      </w:tr>
      <w:tr w:rsidR="00C23981" w:rsidRPr="00430E33" w14:paraId="4ED5860A" w14:textId="77777777">
        <w:trPr>
          <w:trHeight w:val="113"/>
        </w:trPr>
        <w:tc>
          <w:tcPr>
            <w:tcW w:w="1541" w:type="pct"/>
            <w:hideMark/>
          </w:tcPr>
          <w:p w14:paraId="0F820FF0" w14:textId="4E6230D8" w:rsidR="00C23981" w:rsidRPr="00430E33" w:rsidRDefault="00F92FF1" w:rsidP="00A74C59">
            <w:pPr>
              <w:autoSpaceDE/>
              <w:autoSpaceDN/>
              <w:adjustRightInd/>
              <w:spacing w:line="360" w:lineRule="auto"/>
              <w:rPr>
                <w:bCs/>
                <w:color w:val="000000"/>
                <w:sz w:val="24"/>
                <w:szCs w:val="28"/>
              </w:rPr>
            </w:pPr>
            <w:r w:rsidRPr="00430E33">
              <w:rPr>
                <w:bCs/>
                <w:color w:val="000000"/>
                <w:sz w:val="24"/>
                <w:szCs w:val="28"/>
              </w:rPr>
              <w:t>Технические преимущества</w:t>
            </w:r>
            <w:r w:rsidR="00A74C59" w:rsidRPr="00430E33">
              <w:rPr>
                <w:bCs/>
                <w:color w:val="000000"/>
                <w:sz w:val="26"/>
                <w:szCs w:val="28"/>
              </w:rPr>
              <w:t> </w:t>
            </w:r>
          </w:p>
        </w:tc>
        <w:tc>
          <w:tcPr>
            <w:tcW w:w="1084" w:type="pct"/>
            <w:hideMark/>
          </w:tcPr>
          <w:p w14:paraId="0BAA2BC1" w14:textId="77777777" w:rsidR="00C23981" w:rsidRPr="00430E33" w:rsidRDefault="00F92FF1">
            <w:pPr>
              <w:autoSpaceDE/>
              <w:autoSpaceDN/>
              <w:adjustRightInd/>
              <w:spacing w:line="360" w:lineRule="auto"/>
              <w:jc w:val="center"/>
              <w:rPr>
                <w:bCs/>
                <w:color w:val="000000"/>
                <w:sz w:val="24"/>
                <w:szCs w:val="28"/>
              </w:rPr>
            </w:pPr>
            <w:r w:rsidRPr="00430E33">
              <w:rPr>
                <w:bCs/>
                <w:color w:val="000000"/>
                <w:sz w:val="24"/>
                <w:szCs w:val="28"/>
              </w:rPr>
              <w:t>3</w:t>
            </w:r>
          </w:p>
        </w:tc>
        <w:tc>
          <w:tcPr>
            <w:tcW w:w="1312" w:type="pct"/>
            <w:hideMark/>
          </w:tcPr>
          <w:p w14:paraId="1A5D3C1E" w14:textId="77777777" w:rsidR="00C23981" w:rsidRPr="00430E33" w:rsidRDefault="00F92FF1">
            <w:pPr>
              <w:autoSpaceDE/>
              <w:autoSpaceDN/>
              <w:adjustRightInd/>
              <w:spacing w:line="360" w:lineRule="auto"/>
              <w:jc w:val="center"/>
              <w:rPr>
                <w:bCs/>
                <w:color w:val="000000"/>
                <w:sz w:val="24"/>
                <w:szCs w:val="28"/>
              </w:rPr>
            </w:pPr>
            <w:r w:rsidRPr="00430E33">
              <w:rPr>
                <w:bCs/>
                <w:color w:val="000000"/>
                <w:sz w:val="24"/>
                <w:szCs w:val="28"/>
              </w:rPr>
              <w:t>4</w:t>
            </w:r>
          </w:p>
        </w:tc>
        <w:tc>
          <w:tcPr>
            <w:tcW w:w="1063" w:type="pct"/>
            <w:hideMark/>
          </w:tcPr>
          <w:p w14:paraId="05D81CCD" w14:textId="77777777" w:rsidR="00C23981" w:rsidRPr="00430E33" w:rsidRDefault="00F92FF1">
            <w:pPr>
              <w:autoSpaceDE/>
              <w:autoSpaceDN/>
              <w:adjustRightInd/>
              <w:spacing w:line="360" w:lineRule="auto"/>
              <w:jc w:val="center"/>
              <w:rPr>
                <w:bCs/>
                <w:color w:val="000000"/>
                <w:sz w:val="24"/>
                <w:szCs w:val="28"/>
              </w:rPr>
            </w:pPr>
            <w:r w:rsidRPr="00430E33">
              <w:rPr>
                <w:bCs/>
                <w:color w:val="000000"/>
                <w:sz w:val="24"/>
                <w:szCs w:val="28"/>
              </w:rPr>
              <w:t>3</w:t>
            </w:r>
          </w:p>
        </w:tc>
      </w:tr>
      <w:tr w:rsidR="00C23981" w:rsidRPr="00430E33" w14:paraId="73EE721C" w14:textId="77777777">
        <w:trPr>
          <w:trHeight w:val="113"/>
        </w:trPr>
        <w:tc>
          <w:tcPr>
            <w:tcW w:w="1541" w:type="pct"/>
            <w:hideMark/>
          </w:tcPr>
          <w:p w14:paraId="708415DB" w14:textId="7B620A79" w:rsidR="00C23981" w:rsidRPr="00430E33" w:rsidRDefault="00F92FF1" w:rsidP="00A74C59">
            <w:pPr>
              <w:autoSpaceDE/>
              <w:autoSpaceDN/>
              <w:adjustRightInd/>
              <w:spacing w:line="360" w:lineRule="auto"/>
              <w:rPr>
                <w:bCs/>
                <w:color w:val="000000"/>
                <w:sz w:val="24"/>
                <w:szCs w:val="28"/>
              </w:rPr>
            </w:pPr>
            <w:r w:rsidRPr="00430E33">
              <w:rPr>
                <w:bCs/>
                <w:color w:val="000000"/>
                <w:sz w:val="24"/>
                <w:szCs w:val="28"/>
              </w:rPr>
              <w:t>Управление</w:t>
            </w:r>
            <w:r w:rsidRPr="00430E33">
              <w:rPr>
                <w:bCs/>
                <w:color w:val="000000"/>
                <w:sz w:val="26"/>
                <w:szCs w:val="28"/>
              </w:rPr>
              <w:t> </w:t>
            </w:r>
            <w:r w:rsidR="00A74C59" w:rsidRPr="00430E33">
              <w:rPr>
                <w:bCs/>
                <w:color w:val="000000"/>
                <w:sz w:val="24"/>
                <w:szCs w:val="28"/>
              </w:rPr>
              <w:t>финансами</w:t>
            </w:r>
            <w:r w:rsidRPr="00430E33">
              <w:rPr>
                <w:bCs/>
                <w:color w:val="000000"/>
                <w:sz w:val="24"/>
                <w:szCs w:val="28"/>
              </w:rPr>
              <w:t xml:space="preserve"> </w:t>
            </w:r>
          </w:p>
        </w:tc>
        <w:tc>
          <w:tcPr>
            <w:tcW w:w="1084" w:type="pct"/>
            <w:hideMark/>
          </w:tcPr>
          <w:p w14:paraId="164765CD" w14:textId="77777777" w:rsidR="00C23981" w:rsidRPr="00430E33" w:rsidRDefault="00F92FF1">
            <w:pPr>
              <w:autoSpaceDE/>
              <w:autoSpaceDN/>
              <w:adjustRightInd/>
              <w:spacing w:line="360" w:lineRule="auto"/>
              <w:jc w:val="center"/>
              <w:rPr>
                <w:bCs/>
                <w:color w:val="000000"/>
                <w:sz w:val="24"/>
                <w:szCs w:val="28"/>
              </w:rPr>
            </w:pPr>
            <w:r w:rsidRPr="00430E33">
              <w:rPr>
                <w:bCs/>
                <w:color w:val="000000"/>
                <w:sz w:val="24"/>
                <w:szCs w:val="28"/>
              </w:rPr>
              <w:t>3</w:t>
            </w:r>
          </w:p>
        </w:tc>
        <w:tc>
          <w:tcPr>
            <w:tcW w:w="1312" w:type="pct"/>
            <w:hideMark/>
          </w:tcPr>
          <w:p w14:paraId="4C192B09" w14:textId="77777777" w:rsidR="00C23981" w:rsidRPr="00430E33" w:rsidRDefault="00F92FF1">
            <w:pPr>
              <w:autoSpaceDE/>
              <w:autoSpaceDN/>
              <w:adjustRightInd/>
              <w:spacing w:line="360" w:lineRule="auto"/>
              <w:jc w:val="center"/>
              <w:rPr>
                <w:bCs/>
                <w:color w:val="000000"/>
                <w:sz w:val="24"/>
                <w:szCs w:val="28"/>
              </w:rPr>
            </w:pPr>
            <w:r w:rsidRPr="00430E33">
              <w:rPr>
                <w:bCs/>
                <w:color w:val="000000"/>
                <w:sz w:val="24"/>
                <w:szCs w:val="28"/>
              </w:rPr>
              <w:t>3</w:t>
            </w:r>
          </w:p>
        </w:tc>
        <w:tc>
          <w:tcPr>
            <w:tcW w:w="1063" w:type="pct"/>
            <w:hideMark/>
          </w:tcPr>
          <w:p w14:paraId="7C94CFA2" w14:textId="77777777" w:rsidR="00C23981" w:rsidRPr="00430E33" w:rsidRDefault="00F92FF1">
            <w:pPr>
              <w:autoSpaceDE/>
              <w:autoSpaceDN/>
              <w:adjustRightInd/>
              <w:spacing w:line="360" w:lineRule="auto"/>
              <w:jc w:val="center"/>
              <w:rPr>
                <w:bCs/>
                <w:color w:val="000000"/>
                <w:sz w:val="24"/>
                <w:szCs w:val="28"/>
              </w:rPr>
            </w:pPr>
            <w:r w:rsidRPr="00430E33">
              <w:rPr>
                <w:bCs/>
                <w:color w:val="000000"/>
                <w:sz w:val="24"/>
                <w:szCs w:val="28"/>
              </w:rPr>
              <w:t>4</w:t>
            </w:r>
          </w:p>
        </w:tc>
      </w:tr>
      <w:tr w:rsidR="00C23981" w:rsidRPr="00430E33" w14:paraId="65DEAF74" w14:textId="77777777">
        <w:trPr>
          <w:trHeight w:val="113"/>
        </w:trPr>
        <w:tc>
          <w:tcPr>
            <w:tcW w:w="1541" w:type="pct"/>
            <w:hideMark/>
          </w:tcPr>
          <w:p w14:paraId="1D9C8A8B" w14:textId="19E3A1DD" w:rsidR="00C23981" w:rsidRPr="00430E33" w:rsidRDefault="00F92FF1" w:rsidP="00A74C59">
            <w:pPr>
              <w:autoSpaceDE/>
              <w:autoSpaceDN/>
              <w:adjustRightInd/>
              <w:spacing w:line="360" w:lineRule="auto"/>
              <w:rPr>
                <w:bCs/>
                <w:color w:val="000000"/>
                <w:sz w:val="24"/>
                <w:szCs w:val="28"/>
              </w:rPr>
            </w:pPr>
            <w:r w:rsidRPr="00430E33">
              <w:rPr>
                <w:bCs/>
                <w:color w:val="000000"/>
                <w:sz w:val="24"/>
                <w:szCs w:val="28"/>
              </w:rPr>
              <w:t>Бухгалтерский</w:t>
            </w:r>
            <w:r w:rsidRPr="00430E33">
              <w:rPr>
                <w:bCs/>
                <w:color w:val="000000"/>
                <w:sz w:val="26"/>
                <w:szCs w:val="28"/>
              </w:rPr>
              <w:t> </w:t>
            </w:r>
            <w:r w:rsidRPr="00430E33">
              <w:rPr>
                <w:bCs/>
                <w:color w:val="000000"/>
                <w:sz w:val="24"/>
                <w:szCs w:val="28"/>
              </w:rPr>
              <w:t>и налоговый</w:t>
            </w:r>
            <w:r w:rsidRPr="00430E33">
              <w:rPr>
                <w:bCs/>
                <w:color w:val="000000"/>
                <w:sz w:val="26"/>
                <w:szCs w:val="28"/>
              </w:rPr>
              <w:t> </w:t>
            </w:r>
            <w:r w:rsidRPr="00430E33">
              <w:rPr>
                <w:bCs/>
                <w:color w:val="000000"/>
                <w:sz w:val="24"/>
                <w:szCs w:val="28"/>
              </w:rPr>
              <w:t>учет</w:t>
            </w:r>
            <w:r w:rsidRPr="00430E33">
              <w:rPr>
                <w:bCs/>
                <w:color w:val="000000"/>
                <w:sz w:val="26"/>
                <w:szCs w:val="28"/>
              </w:rPr>
              <w:t> </w:t>
            </w:r>
            <w:r w:rsidRPr="00430E33">
              <w:rPr>
                <w:bCs/>
                <w:color w:val="000000"/>
                <w:sz w:val="24"/>
                <w:szCs w:val="28"/>
              </w:rPr>
              <w:t xml:space="preserve"> в </w:t>
            </w:r>
          </w:p>
        </w:tc>
        <w:tc>
          <w:tcPr>
            <w:tcW w:w="1084" w:type="pct"/>
            <w:hideMark/>
          </w:tcPr>
          <w:p w14:paraId="197BBF67" w14:textId="77777777" w:rsidR="00C23981" w:rsidRPr="00430E33" w:rsidRDefault="00F92FF1">
            <w:pPr>
              <w:autoSpaceDE/>
              <w:autoSpaceDN/>
              <w:adjustRightInd/>
              <w:spacing w:line="360" w:lineRule="auto"/>
              <w:jc w:val="center"/>
              <w:rPr>
                <w:bCs/>
                <w:color w:val="000000"/>
                <w:sz w:val="24"/>
                <w:szCs w:val="28"/>
              </w:rPr>
            </w:pPr>
            <w:r w:rsidRPr="00430E33">
              <w:rPr>
                <w:bCs/>
                <w:color w:val="000000"/>
                <w:sz w:val="24"/>
                <w:szCs w:val="28"/>
              </w:rPr>
              <w:t>4</w:t>
            </w:r>
          </w:p>
        </w:tc>
        <w:tc>
          <w:tcPr>
            <w:tcW w:w="1312" w:type="pct"/>
            <w:hideMark/>
          </w:tcPr>
          <w:p w14:paraId="3B6AA224" w14:textId="77777777" w:rsidR="00C23981" w:rsidRPr="00430E33" w:rsidRDefault="00F92FF1">
            <w:pPr>
              <w:autoSpaceDE/>
              <w:autoSpaceDN/>
              <w:adjustRightInd/>
              <w:spacing w:line="360" w:lineRule="auto"/>
              <w:jc w:val="center"/>
              <w:rPr>
                <w:bCs/>
                <w:color w:val="000000"/>
                <w:sz w:val="24"/>
                <w:szCs w:val="28"/>
              </w:rPr>
            </w:pPr>
            <w:r w:rsidRPr="00430E33">
              <w:rPr>
                <w:bCs/>
                <w:color w:val="000000"/>
                <w:sz w:val="24"/>
                <w:szCs w:val="28"/>
              </w:rPr>
              <w:t>4</w:t>
            </w:r>
          </w:p>
        </w:tc>
        <w:tc>
          <w:tcPr>
            <w:tcW w:w="1063" w:type="pct"/>
            <w:hideMark/>
          </w:tcPr>
          <w:p w14:paraId="04DB231D" w14:textId="77777777" w:rsidR="00C23981" w:rsidRPr="00430E33" w:rsidRDefault="00F92FF1">
            <w:pPr>
              <w:autoSpaceDE/>
              <w:autoSpaceDN/>
              <w:adjustRightInd/>
              <w:spacing w:line="360" w:lineRule="auto"/>
              <w:jc w:val="center"/>
              <w:rPr>
                <w:bCs/>
                <w:color w:val="000000"/>
                <w:sz w:val="24"/>
                <w:szCs w:val="28"/>
              </w:rPr>
            </w:pPr>
            <w:r w:rsidRPr="00430E33">
              <w:rPr>
                <w:bCs/>
                <w:color w:val="000000"/>
                <w:sz w:val="24"/>
                <w:szCs w:val="28"/>
              </w:rPr>
              <w:t>5</w:t>
            </w:r>
          </w:p>
        </w:tc>
      </w:tr>
      <w:tr w:rsidR="00C23981" w:rsidRPr="00430E33" w14:paraId="42947C33" w14:textId="77777777">
        <w:trPr>
          <w:trHeight w:val="113"/>
        </w:trPr>
        <w:tc>
          <w:tcPr>
            <w:tcW w:w="1541" w:type="pct"/>
            <w:hideMark/>
          </w:tcPr>
          <w:p w14:paraId="2AFDDD84" w14:textId="670183ED" w:rsidR="00C23981" w:rsidRPr="00430E33" w:rsidRDefault="00933FB0">
            <w:pPr>
              <w:autoSpaceDE/>
              <w:autoSpaceDN/>
              <w:adjustRightInd/>
              <w:spacing w:line="360" w:lineRule="auto"/>
              <w:rPr>
                <w:bCs/>
                <w:color w:val="000000"/>
                <w:sz w:val="24"/>
                <w:szCs w:val="28"/>
              </w:rPr>
            </w:pPr>
            <w:r w:rsidRPr="00430E33">
              <w:rPr>
                <w:bCs/>
                <w:color w:val="000000"/>
                <w:sz w:val="24"/>
                <w:szCs w:val="28"/>
              </w:rPr>
              <w:t>Менеджмент производственный</w:t>
            </w:r>
          </w:p>
        </w:tc>
        <w:tc>
          <w:tcPr>
            <w:tcW w:w="1084" w:type="pct"/>
            <w:hideMark/>
          </w:tcPr>
          <w:p w14:paraId="6827EBC4" w14:textId="77777777" w:rsidR="00C23981" w:rsidRPr="00430E33" w:rsidRDefault="00F92FF1">
            <w:pPr>
              <w:autoSpaceDE/>
              <w:autoSpaceDN/>
              <w:adjustRightInd/>
              <w:spacing w:line="360" w:lineRule="auto"/>
              <w:jc w:val="center"/>
              <w:rPr>
                <w:bCs/>
                <w:color w:val="000000"/>
                <w:sz w:val="24"/>
                <w:szCs w:val="28"/>
              </w:rPr>
            </w:pPr>
            <w:r w:rsidRPr="00430E33">
              <w:rPr>
                <w:bCs/>
                <w:color w:val="000000"/>
                <w:sz w:val="24"/>
                <w:szCs w:val="28"/>
              </w:rPr>
              <w:t>4</w:t>
            </w:r>
          </w:p>
        </w:tc>
        <w:tc>
          <w:tcPr>
            <w:tcW w:w="1312" w:type="pct"/>
            <w:hideMark/>
          </w:tcPr>
          <w:p w14:paraId="5E8C9DBC" w14:textId="77777777" w:rsidR="00C23981" w:rsidRPr="00430E33" w:rsidRDefault="00F92FF1">
            <w:pPr>
              <w:autoSpaceDE/>
              <w:autoSpaceDN/>
              <w:adjustRightInd/>
              <w:spacing w:line="360" w:lineRule="auto"/>
              <w:jc w:val="center"/>
              <w:rPr>
                <w:bCs/>
                <w:color w:val="000000"/>
                <w:sz w:val="24"/>
                <w:szCs w:val="28"/>
              </w:rPr>
            </w:pPr>
            <w:r w:rsidRPr="00430E33">
              <w:rPr>
                <w:bCs/>
                <w:color w:val="000000"/>
                <w:sz w:val="24"/>
                <w:szCs w:val="28"/>
              </w:rPr>
              <w:t>4</w:t>
            </w:r>
          </w:p>
        </w:tc>
        <w:tc>
          <w:tcPr>
            <w:tcW w:w="1063" w:type="pct"/>
            <w:hideMark/>
          </w:tcPr>
          <w:p w14:paraId="538C25D7" w14:textId="77777777" w:rsidR="00C23981" w:rsidRPr="00430E33" w:rsidRDefault="00F92FF1">
            <w:pPr>
              <w:autoSpaceDE/>
              <w:autoSpaceDN/>
              <w:adjustRightInd/>
              <w:spacing w:line="360" w:lineRule="auto"/>
              <w:jc w:val="center"/>
              <w:rPr>
                <w:bCs/>
                <w:color w:val="000000"/>
                <w:sz w:val="24"/>
                <w:szCs w:val="28"/>
              </w:rPr>
            </w:pPr>
            <w:r w:rsidRPr="00430E33">
              <w:rPr>
                <w:bCs/>
                <w:color w:val="000000"/>
                <w:sz w:val="24"/>
                <w:szCs w:val="28"/>
              </w:rPr>
              <w:t>4</w:t>
            </w:r>
          </w:p>
        </w:tc>
      </w:tr>
      <w:tr w:rsidR="00C23981" w:rsidRPr="00430E33" w14:paraId="0F8B6178" w14:textId="77777777">
        <w:trPr>
          <w:trHeight w:val="113"/>
        </w:trPr>
        <w:tc>
          <w:tcPr>
            <w:tcW w:w="1541" w:type="pct"/>
            <w:hideMark/>
          </w:tcPr>
          <w:p w14:paraId="556D9B39" w14:textId="4CC56CCF" w:rsidR="00C23981" w:rsidRPr="00430E33" w:rsidRDefault="00933FB0" w:rsidP="00A74C59">
            <w:pPr>
              <w:autoSpaceDE/>
              <w:autoSpaceDN/>
              <w:adjustRightInd/>
              <w:spacing w:line="360" w:lineRule="auto"/>
              <w:rPr>
                <w:bCs/>
                <w:color w:val="000000"/>
                <w:sz w:val="24"/>
                <w:szCs w:val="28"/>
              </w:rPr>
            </w:pPr>
            <w:r w:rsidRPr="00430E33">
              <w:rPr>
                <w:bCs/>
                <w:color w:val="000000"/>
                <w:sz w:val="24"/>
                <w:szCs w:val="28"/>
              </w:rPr>
              <w:t>Менеджмент цепочек</w:t>
            </w:r>
            <w:r w:rsidR="00F92FF1" w:rsidRPr="00430E33">
              <w:rPr>
                <w:bCs/>
                <w:color w:val="000000"/>
                <w:sz w:val="24"/>
                <w:szCs w:val="28"/>
              </w:rPr>
              <w:t xml:space="preserve"> поставок</w:t>
            </w:r>
          </w:p>
        </w:tc>
        <w:tc>
          <w:tcPr>
            <w:tcW w:w="1084" w:type="pct"/>
            <w:hideMark/>
          </w:tcPr>
          <w:p w14:paraId="68E8CCB8" w14:textId="77777777" w:rsidR="00C23981" w:rsidRPr="00430E33" w:rsidRDefault="00F92FF1">
            <w:pPr>
              <w:autoSpaceDE/>
              <w:autoSpaceDN/>
              <w:adjustRightInd/>
              <w:spacing w:line="360" w:lineRule="auto"/>
              <w:jc w:val="center"/>
              <w:rPr>
                <w:bCs/>
                <w:color w:val="000000"/>
                <w:sz w:val="24"/>
                <w:szCs w:val="28"/>
              </w:rPr>
            </w:pPr>
            <w:r w:rsidRPr="00430E33">
              <w:rPr>
                <w:bCs/>
                <w:color w:val="000000"/>
                <w:sz w:val="24"/>
                <w:szCs w:val="28"/>
              </w:rPr>
              <w:t>5</w:t>
            </w:r>
          </w:p>
        </w:tc>
        <w:tc>
          <w:tcPr>
            <w:tcW w:w="1312" w:type="pct"/>
            <w:hideMark/>
          </w:tcPr>
          <w:p w14:paraId="4602A814" w14:textId="77777777" w:rsidR="00C23981" w:rsidRPr="00430E33" w:rsidRDefault="00F92FF1">
            <w:pPr>
              <w:autoSpaceDE/>
              <w:autoSpaceDN/>
              <w:adjustRightInd/>
              <w:spacing w:line="360" w:lineRule="auto"/>
              <w:jc w:val="center"/>
              <w:rPr>
                <w:bCs/>
                <w:color w:val="000000"/>
                <w:sz w:val="24"/>
                <w:szCs w:val="28"/>
              </w:rPr>
            </w:pPr>
            <w:r w:rsidRPr="00430E33">
              <w:rPr>
                <w:bCs/>
                <w:color w:val="000000"/>
                <w:sz w:val="24"/>
                <w:szCs w:val="28"/>
              </w:rPr>
              <w:t>5</w:t>
            </w:r>
          </w:p>
        </w:tc>
        <w:tc>
          <w:tcPr>
            <w:tcW w:w="1063" w:type="pct"/>
            <w:hideMark/>
          </w:tcPr>
          <w:p w14:paraId="6EF6DD0E" w14:textId="77777777" w:rsidR="00C23981" w:rsidRPr="00430E33" w:rsidRDefault="00F92FF1">
            <w:pPr>
              <w:autoSpaceDE/>
              <w:autoSpaceDN/>
              <w:adjustRightInd/>
              <w:spacing w:line="360" w:lineRule="auto"/>
              <w:jc w:val="center"/>
              <w:rPr>
                <w:bCs/>
                <w:color w:val="000000"/>
                <w:sz w:val="24"/>
                <w:szCs w:val="28"/>
              </w:rPr>
            </w:pPr>
            <w:r w:rsidRPr="00430E33">
              <w:rPr>
                <w:bCs/>
                <w:color w:val="000000"/>
                <w:sz w:val="24"/>
                <w:szCs w:val="28"/>
              </w:rPr>
              <w:t>4</w:t>
            </w:r>
          </w:p>
        </w:tc>
      </w:tr>
      <w:tr w:rsidR="00C23981" w:rsidRPr="00430E33" w14:paraId="760B1F31" w14:textId="77777777">
        <w:trPr>
          <w:trHeight w:val="113"/>
        </w:trPr>
        <w:tc>
          <w:tcPr>
            <w:tcW w:w="1541" w:type="pct"/>
            <w:hideMark/>
          </w:tcPr>
          <w:p w14:paraId="7126E3F9" w14:textId="16AE3923" w:rsidR="00C23981" w:rsidRPr="00430E33" w:rsidRDefault="00933FB0" w:rsidP="00A74C59">
            <w:pPr>
              <w:autoSpaceDE/>
              <w:autoSpaceDN/>
              <w:adjustRightInd/>
              <w:spacing w:line="360" w:lineRule="auto"/>
              <w:rPr>
                <w:bCs/>
                <w:color w:val="000000"/>
                <w:sz w:val="24"/>
                <w:szCs w:val="28"/>
              </w:rPr>
            </w:pPr>
            <w:r w:rsidRPr="00430E33">
              <w:rPr>
                <w:bCs/>
                <w:color w:val="000000"/>
                <w:sz w:val="24"/>
                <w:szCs w:val="28"/>
              </w:rPr>
              <w:t>Менеджмент</w:t>
            </w:r>
            <w:r w:rsidR="00F92FF1" w:rsidRPr="00430E33">
              <w:rPr>
                <w:bCs/>
                <w:color w:val="000000"/>
                <w:sz w:val="26"/>
                <w:szCs w:val="28"/>
              </w:rPr>
              <w:t> </w:t>
            </w:r>
            <w:r w:rsidR="00F92FF1" w:rsidRPr="00430E33">
              <w:rPr>
                <w:bCs/>
                <w:color w:val="000000"/>
                <w:sz w:val="24"/>
                <w:szCs w:val="28"/>
              </w:rPr>
              <w:t xml:space="preserve"> </w:t>
            </w:r>
            <w:r w:rsidRPr="00430E33">
              <w:rPr>
                <w:bCs/>
                <w:color w:val="000000"/>
                <w:sz w:val="24"/>
                <w:szCs w:val="28"/>
              </w:rPr>
              <w:t>склада</w:t>
            </w:r>
          </w:p>
        </w:tc>
        <w:tc>
          <w:tcPr>
            <w:tcW w:w="1084" w:type="pct"/>
            <w:hideMark/>
          </w:tcPr>
          <w:p w14:paraId="7C04CE2D" w14:textId="77777777" w:rsidR="00C23981" w:rsidRPr="00430E33" w:rsidRDefault="00F92FF1">
            <w:pPr>
              <w:autoSpaceDE/>
              <w:autoSpaceDN/>
              <w:adjustRightInd/>
              <w:spacing w:line="360" w:lineRule="auto"/>
              <w:jc w:val="center"/>
              <w:rPr>
                <w:bCs/>
                <w:color w:val="000000"/>
                <w:sz w:val="24"/>
                <w:szCs w:val="28"/>
              </w:rPr>
            </w:pPr>
            <w:r w:rsidRPr="00430E33">
              <w:rPr>
                <w:bCs/>
                <w:color w:val="000000"/>
                <w:sz w:val="24"/>
                <w:szCs w:val="28"/>
              </w:rPr>
              <w:t>4</w:t>
            </w:r>
          </w:p>
        </w:tc>
        <w:tc>
          <w:tcPr>
            <w:tcW w:w="1312" w:type="pct"/>
            <w:hideMark/>
          </w:tcPr>
          <w:p w14:paraId="5F6684F7" w14:textId="77777777" w:rsidR="00C23981" w:rsidRPr="00430E33" w:rsidRDefault="00F92FF1">
            <w:pPr>
              <w:autoSpaceDE/>
              <w:autoSpaceDN/>
              <w:adjustRightInd/>
              <w:spacing w:line="360" w:lineRule="auto"/>
              <w:jc w:val="center"/>
              <w:rPr>
                <w:bCs/>
                <w:color w:val="000000"/>
                <w:sz w:val="24"/>
                <w:szCs w:val="28"/>
              </w:rPr>
            </w:pPr>
            <w:r w:rsidRPr="00430E33">
              <w:rPr>
                <w:bCs/>
                <w:color w:val="000000"/>
                <w:sz w:val="24"/>
                <w:szCs w:val="28"/>
              </w:rPr>
              <w:t>5</w:t>
            </w:r>
          </w:p>
        </w:tc>
        <w:tc>
          <w:tcPr>
            <w:tcW w:w="1063" w:type="pct"/>
            <w:hideMark/>
          </w:tcPr>
          <w:p w14:paraId="7B07D1DE" w14:textId="77777777" w:rsidR="00C23981" w:rsidRPr="00430E33" w:rsidRDefault="00F92FF1">
            <w:pPr>
              <w:autoSpaceDE/>
              <w:autoSpaceDN/>
              <w:adjustRightInd/>
              <w:spacing w:line="360" w:lineRule="auto"/>
              <w:jc w:val="center"/>
              <w:rPr>
                <w:bCs/>
                <w:color w:val="000000"/>
                <w:sz w:val="24"/>
                <w:szCs w:val="28"/>
              </w:rPr>
            </w:pPr>
            <w:r w:rsidRPr="00430E33">
              <w:rPr>
                <w:bCs/>
                <w:color w:val="000000"/>
                <w:sz w:val="24"/>
                <w:szCs w:val="28"/>
              </w:rPr>
              <w:t>3</w:t>
            </w:r>
          </w:p>
        </w:tc>
      </w:tr>
      <w:tr w:rsidR="00C23981" w:rsidRPr="00430E33" w14:paraId="3F9DDECE" w14:textId="77777777">
        <w:trPr>
          <w:trHeight w:val="113"/>
        </w:trPr>
        <w:tc>
          <w:tcPr>
            <w:tcW w:w="1541" w:type="pct"/>
            <w:hideMark/>
          </w:tcPr>
          <w:p w14:paraId="23B88A39" w14:textId="5CD08CDC" w:rsidR="00C23981" w:rsidRPr="00430E33" w:rsidRDefault="00933FB0" w:rsidP="00A74C59">
            <w:pPr>
              <w:autoSpaceDE/>
              <w:autoSpaceDN/>
              <w:adjustRightInd/>
              <w:spacing w:line="360" w:lineRule="auto"/>
              <w:rPr>
                <w:bCs/>
                <w:color w:val="000000"/>
                <w:sz w:val="24"/>
                <w:szCs w:val="28"/>
              </w:rPr>
            </w:pPr>
            <w:r w:rsidRPr="00430E33">
              <w:rPr>
                <w:bCs/>
                <w:color w:val="000000"/>
                <w:sz w:val="24"/>
                <w:szCs w:val="28"/>
              </w:rPr>
              <w:t>Менеджмент продаж</w:t>
            </w:r>
            <w:r w:rsidR="00F92FF1" w:rsidRPr="00430E33">
              <w:rPr>
                <w:bCs/>
                <w:color w:val="000000"/>
                <w:sz w:val="26"/>
                <w:szCs w:val="28"/>
              </w:rPr>
              <w:t> </w:t>
            </w:r>
            <w:r w:rsidRPr="00430E33">
              <w:rPr>
                <w:bCs/>
                <w:color w:val="000000"/>
                <w:sz w:val="24"/>
                <w:szCs w:val="28"/>
              </w:rPr>
              <w:t xml:space="preserve"> </w:t>
            </w:r>
            <w:r w:rsidR="00F92FF1" w:rsidRPr="00430E33">
              <w:rPr>
                <w:bCs/>
                <w:color w:val="000000"/>
                <w:sz w:val="24"/>
                <w:szCs w:val="28"/>
              </w:rPr>
              <w:t>(CRM)</w:t>
            </w:r>
          </w:p>
        </w:tc>
        <w:tc>
          <w:tcPr>
            <w:tcW w:w="1084" w:type="pct"/>
            <w:hideMark/>
          </w:tcPr>
          <w:p w14:paraId="799B6413" w14:textId="77777777" w:rsidR="00C23981" w:rsidRPr="00430E33" w:rsidRDefault="00F92FF1">
            <w:pPr>
              <w:autoSpaceDE/>
              <w:autoSpaceDN/>
              <w:adjustRightInd/>
              <w:spacing w:line="360" w:lineRule="auto"/>
              <w:jc w:val="center"/>
              <w:rPr>
                <w:bCs/>
                <w:color w:val="000000"/>
                <w:sz w:val="24"/>
                <w:szCs w:val="28"/>
              </w:rPr>
            </w:pPr>
            <w:r w:rsidRPr="00430E33">
              <w:rPr>
                <w:bCs/>
                <w:color w:val="000000"/>
                <w:sz w:val="24"/>
                <w:szCs w:val="28"/>
              </w:rPr>
              <w:t>4</w:t>
            </w:r>
          </w:p>
        </w:tc>
        <w:tc>
          <w:tcPr>
            <w:tcW w:w="1312" w:type="pct"/>
            <w:hideMark/>
          </w:tcPr>
          <w:p w14:paraId="595B3605" w14:textId="77777777" w:rsidR="00C23981" w:rsidRPr="00430E33" w:rsidRDefault="00F92FF1">
            <w:pPr>
              <w:autoSpaceDE/>
              <w:autoSpaceDN/>
              <w:adjustRightInd/>
              <w:spacing w:line="360" w:lineRule="auto"/>
              <w:jc w:val="center"/>
              <w:rPr>
                <w:bCs/>
                <w:color w:val="000000"/>
                <w:sz w:val="24"/>
                <w:szCs w:val="28"/>
              </w:rPr>
            </w:pPr>
            <w:r w:rsidRPr="00430E33">
              <w:rPr>
                <w:bCs/>
                <w:color w:val="000000"/>
                <w:sz w:val="24"/>
                <w:szCs w:val="28"/>
              </w:rPr>
              <w:t>5</w:t>
            </w:r>
          </w:p>
        </w:tc>
        <w:tc>
          <w:tcPr>
            <w:tcW w:w="1063" w:type="pct"/>
            <w:hideMark/>
          </w:tcPr>
          <w:p w14:paraId="1B34473E" w14:textId="77777777" w:rsidR="00C23981" w:rsidRPr="00430E33" w:rsidRDefault="00F92FF1">
            <w:pPr>
              <w:autoSpaceDE/>
              <w:autoSpaceDN/>
              <w:adjustRightInd/>
              <w:spacing w:line="360" w:lineRule="auto"/>
              <w:jc w:val="center"/>
              <w:rPr>
                <w:bCs/>
                <w:color w:val="000000"/>
                <w:sz w:val="24"/>
                <w:szCs w:val="28"/>
              </w:rPr>
            </w:pPr>
            <w:r w:rsidRPr="00430E33">
              <w:rPr>
                <w:bCs/>
                <w:color w:val="000000"/>
                <w:sz w:val="24"/>
                <w:szCs w:val="28"/>
              </w:rPr>
              <w:t>3</w:t>
            </w:r>
          </w:p>
        </w:tc>
      </w:tr>
      <w:tr w:rsidR="00C23981" w:rsidRPr="00430E33" w14:paraId="0C4917C8" w14:textId="77777777">
        <w:trPr>
          <w:trHeight w:val="113"/>
        </w:trPr>
        <w:tc>
          <w:tcPr>
            <w:tcW w:w="1541" w:type="pct"/>
            <w:hideMark/>
          </w:tcPr>
          <w:p w14:paraId="2679510A" w14:textId="2C1936AA" w:rsidR="00C23981" w:rsidRPr="00430E33" w:rsidRDefault="00933FB0" w:rsidP="00A74C59">
            <w:pPr>
              <w:autoSpaceDE/>
              <w:autoSpaceDN/>
              <w:adjustRightInd/>
              <w:spacing w:line="360" w:lineRule="auto"/>
              <w:rPr>
                <w:bCs/>
                <w:color w:val="000000"/>
                <w:sz w:val="24"/>
                <w:szCs w:val="28"/>
              </w:rPr>
            </w:pPr>
            <w:r w:rsidRPr="00430E33">
              <w:rPr>
                <w:bCs/>
                <w:color w:val="000000"/>
                <w:sz w:val="24"/>
                <w:szCs w:val="28"/>
              </w:rPr>
              <w:t>Менеджмент</w:t>
            </w:r>
            <w:r w:rsidR="00A74C59" w:rsidRPr="00430E33">
              <w:rPr>
                <w:bCs/>
                <w:color w:val="000000"/>
                <w:sz w:val="24"/>
                <w:szCs w:val="28"/>
              </w:rPr>
              <w:t xml:space="preserve"> </w:t>
            </w:r>
            <w:r w:rsidRPr="00430E33">
              <w:rPr>
                <w:bCs/>
                <w:color w:val="000000"/>
                <w:sz w:val="24"/>
                <w:szCs w:val="28"/>
              </w:rPr>
              <w:t>кадров</w:t>
            </w:r>
            <w:r w:rsidR="00F92FF1" w:rsidRPr="00430E33">
              <w:rPr>
                <w:bCs/>
                <w:color w:val="000000"/>
                <w:sz w:val="26"/>
                <w:szCs w:val="28"/>
              </w:rPr>
              <w:t> </w:t>
            </w:r>
            <w:r w:rsidR="00F92FF1" w:rsidRPr="00430E33">
              <w:rPr>
                <w:bCs/>
                <w:color w:val="000000"/>
                <w:sz w:val="24"/>
                <w:szCs w:val="28"/>
              </w:rPr>
              <w:t xml:space="preserve"> </w:t>
            </w:r>
          </w:p>
        </w:tc>
        <w:tc>
          <w:tcPr>
            <w:tcW w:w="1084" w:type="pct"/>
            <w:hideMark/>
          </w:tcPr>
          <w:p w14:paraId="1726BC0F" w14:textId="77777777" w:rsidR="00C23981" w:rsidRPr="00430E33" w:rsidRDefault="00F92FF1">
            <w:pPr>
              <w:autoSpaceDE/>
              <w:autoSpaceDN/>
              <w:adjustRightInd/>
              <w:spacing w:line="360" w:lineRule="auto"/>
              <w:jc w:val="center"/>
              <w:rPr>
                <w:bCs/>
                <w:color w:val="000000"/>
                <w:sz w:val="24"/>
                <w:szCs w:val="28"/>
              </w:rPr>
            </w:pPr>
            <w:r w:rsidRPr="00430E33">
              <w:rPr>
                <w:bCs/>
                <w:color w:val="000000"/>
                <w:sz w:val="24"/>
                <w:szCs w:val="28"/>
              </w:rPr>
              <w:t>3</w:t>
            </w:r>
          </w:p>
        </w:tc>
        <w:tc>
          <w:tcPr>
            <w:tcW w:w="1312" w:type="pct"/>
            <w:hideMark/>
          </w:tcPr>
          <w:p w14:paraId="4409539B" w14:textId="77777777" w:rsidR="00C23981" w:rsidRPr="00430E33" w:rsidRDefault="00F92FF1">
            <w:pPr>
              <w:autoSpaceDE/>
              <w:autoSpaceDN/>
              <w:adjustRightInd/>
              <w:spacing w:line="360" w:lineRule="auto"/>
              <w:jc w:val="center"/>
              <w:rPr>
                <w:bCs/>
                <w:color w:val="000000"/>
                <w:sz w:val="24"/>
                <w:szCs w:val="28"/>
              </w:rPr>
            </w:pPr>
            <w:r w:rsidRPr="00430E33">
              <w:rPr>
                <w:bCs/>
                <w:color w:val="000000"/>
                <w:sz w:val="24"/>
                <w:szCs w:val="28"/>
              </w:rPr>
              <w:t>5</w:t>
            </w:r>
          </w:p>
        </w:tc>
        <w:tc>
          <w:tcPr>
            <w:tcW w:w="1063" w:type="pct"/>
            <w:hideMark/>
          </w:tcPr>
          <w:p w14:paraId="34D93814" w14:textId="77777777" w:rsidR="00C23981" w:rsidRPr="00430E33" w:rsidRDefault="00F92FF1">
            <w:pPr>
              <w:autoSpaceDE/>
              <w:autoSpaceDN/>
              <w:adjustRightInd/>
              <w:spacing w:line="360" w:lineRule="auto"/>
              <w:jc w:val="center"/>
              <w:rPr>
                <w:bCs/>
                <w:color w:val="000000"/>
                <w:sz w:val="24"/>
                <w:szCs w:val="28"/>
              </w:rPr>
            </w:pPr>
            <w:r w:rsidRPr="00430E33">
              <w:rPr>
                <w:bCs/>
                <w:color w:val="000000"/>
                <w:sz w:val="24"/>
                <w:szCs w:val="28"/>
              </w:rPr>
              <w:t>5</w:t>
            </w:r>
          </w:p>
        </w:tc>
      </w:tr>
      <w:tr w:rsidR="00C23981" w:rsidRPr="00430E33" w14:paraId="0FCA5285" w14:textId="77777777">
        <w:trPr>
          <w:trHeight w:val="113"/>
        </w:trPr>
        <w:tc>
          <w:tcPr>
            <w:tcW w:w="1541" w:type="pct"/>
            <w:hideMark/>
          </w:tcPr>
          <w:p w14:paraId="6B221631" w14:textId="77777777" w:rsidR="00C23981" w:rsidRPr="00430E33" w:rsidRDefault="00F92FF1">
            <w:pPr>
              <w:autoSpaceDE/>
              <w:autoSpaceDN/>
              <w:adjustRightInd/>
              <w:spacing w:line="360" w:lineRule="auto"/>
              <w:rPr>
                <w:bCs/>
                <w:color w:val="000000"/>
                <w:sz w:val="24"/>
                <w:szCs w:val="28"/>
              </w:rPr>
            </w:pPr>
            <w:r w:rsidRPr="00430E33">
              <w:rPr>
                <w:bCs/>
                <w:color w:val="000000"/>
                <w:sz w:val="24"/>
                <w:szCs w:val="28"/>
              </w:rPr>
              <w:t>Документооборот</w:t>
            </w:r>
          </w:p>
        </w:tc>
        <w:tc>
          <w:tcPr>
            <w:tcW w:w="1084" w:type="pct"/>
            <w:hideMark/>
          </w:tcPr>
          <w:p w14:paraId="15BA3B08" w14:textId="77777777" w:rsidR="00C23981" w:rsidRPr="00430E33" w:rsidRDefault="00F92FF1">
            <w:pPr>
              <w:autoSpaceDE/>
              <w:autoSpaceDN/>
              <w:adjustRightInd/>
              <w:spacing w:line="360" w:lineRule="auto"/>
              <w:jc w:val="center"/>
              <w:rPr>
                <w:bCs/>
                <w:color w:val="000000"/>
                <w:sz w:val="24"/>
                <w:szCs w:val="28"/>
              </w:rPr>
            </w:pPr>
            <w:r w:rsidRPr="00430E33">
              <w:rPr>
                <w:bCs/>
                <w:color w:val="000000"/>
                <w:sz w:val="24"/>
                <w:szCs w:val="28"/>
              </w:rPr>
              <w:t>4</w:t>
            </w:r>
          </w:p>
        </w:tc>
        <w:tc>
          <w:tcPr>
            <w:tcW w:w="1312" w:type="pct"/>
            <w:hideMark/>
          </w:tcPr>
          <w:p w14:paraId="247764AB" w14:textId="77777777" w:rsidR="00C23981" w:rsidRPr="00430E33" w:rsidRDefault="00F92FF1">
            <w:pPr>
              <w:autoSpaceDE/>
              <w:autoSpaceDN/>
              <w:adjustRightInd/>
              <w:spacing w:line="360" w:lineRule="auto"/>
              <w:jc w:val="center"/>
              <w:rPr>
                <w:bCs/>
                <w:color w:val="000000"/>
                <w:sz w:val="24"/>
                <w:szCs w:val="28"/>
              </w:rPr>
            </w:pPr>
            <w:r w:rsidRPr="00430E33">
              <w:rPr>
                <w:bCs/>
                <w:color w:val="000000"/>
                <w:sz w:val="24"/>
                <w:szCs w:val="28"/>
              </w:rPr>
              <w:t>3</w:t>
            </w:r>
          </w:p>
        </w:tc>
        <w:tc>
          <w:tcPr>
            <w:tcW w:w="1063" w:type="pct"/>
            <w:hideMark/>
          </w:tcPr>
          <w:p w14:paraId="135DC7E5" w14:textId="77777777" w:rsidR="00C23981" w:rsidRPr="00430E33" w:rsidRDefault="00F92FF1">
            <w:pPr>
              <w:autoSpaceDE/>
              <w:autoSpaceDN/>
              <w:adjustRightInd/>
              <w:spacing w:line="360" w:lineRule="auto"/>
              <w:jc w:val="center"/>
              <w:rPr>
                <w:bCs/>
                <w:color w:val="000000"/>
                <w:sz w:val="24"/>
                <w:szCs w:val="28"/>
              </w:rPr>
            </w:pPr>
            <w:r w:rsidRPr="00430E33">
              <w:rPr>
                <w:bCs/>
                <w:color w:val="000000"/>
                <w:sz w:val="24"/>
                <w:szCs w:val="28"/>
              </w:rPr>
              <w:t>3</w:t>
            </w:r>
          </w:p>
        </w:tc>
      </w:tr>
      <w:tr w:rsidR="00C23981" w:rsidRPr="00430E33" w14:paraId="5E9138C2" w14:textId="77777777">
        <w:trPr>
          <w:trHeight w:val="113"/>
        </w:trPr>
        <w:tc>
          <w:tcPr>
            <w:tcW w:w="1541" w:type="pct"/>
          </w:tcPr>
          <w:p w14:paraId="5FCC5FE0" w14:textId="79DB2DC4" w:rsidR="00C23981" w:rsidRPr="00430E33" w:rsidRDefault="00F92FF1" w:rsidP="00A74C59">
            <w:pPr>
              <w:autoSpaceDE/>
              <w:autoSpaceDN/>
              <w:adjustRightInd/>
              <w:spacing w:line="360" w:lineRule="auto"/>
              <w:rPr>
                <w:bCs/>
                <w:color w:val="000000"/>
                <w:sz w:val="24"/>
                <w:szCs w:val="28"/>
              </w:rPr>
            </w:pPr>
            <w:r w:rsidRPr="00430E33">
              <w:rPr>
                <w:bCs/>
                <w:color w:val="000000"/>
                <w:sz w:val="24"/>
                <w:szCs w:val="28"/>
              </w:rPr>
              <w:t>Итоговое</w:t>
            </w:r>
            <w:r w:rsidRPr="00430E33">
              <w:rPr>
                <w:bCs/>
                <w:color w:val="000000"/>
                <w:sz w:val="26"/>
                <w:szCs w:val="28"/>
              </w:rPr>
              <w:t> </w:t>
            </w:r>
            <w:r w:rsidRPr="00430E33">
              <w:rPr>
                <w:bCs/>
                <w:color w:val="000000"/>
                <w:sz w:val="24"/>
                <w:szCs w:val="28"/>
              </w:rPr>
              <w:t xml:space="preserve"> </w:t>
            </w:r>
            <w:r w:rsidR="00933FB0" w:rsidRPr="00430E33">
              <w:rPr>
                <w:bCs/>
                <w:color w:val="000000"/>
                <w:sz w:val="24"/>
                <w:szCs w:val="28"/>
              </w:rPr>
              <w:t>число</w:t>
            </w:r>
            <w:r w:rsidRPr="00430E33">
              <w:rPr>
                <w:bCs/>
                <w:color w:val="000000"/>
                <w:sz w:val="26"/>
                <w:szCs w:val="28"/>
              </w:rPr>
              <w:t> </w:t>
            </w:r>
            <w:r w:rsidRPr="00430E33">
              <w:rPr>
                <w:bCs/>
                <w:color w:val="000000"/>
                <w:sz w:val="24"/>
                <w:szCs w:val="28"/>
              </w:rPr>
              <w:t>баллов</w:t>
            </w:r>
            <w:r w:rsidRPr="00430E33">
              <w:rPr>
                <w:bCs/>
                <w:color w:val="000000"/>
                <w:sz w:val="26"/>
                <w:szCs w:val="28"/>
              </w:rPr>
              <w:t> </w:t>
            </w:r>
            <w:r w:rsidRPr="00430E33">
              <w:rPr>
                <w:bCs/>
                <w:color w:val="000000"/>
                <w:sz w:val="24"/>
                <w:szCs w:val="28"/>
              </w:rPr>
              <w:t xml:space="preserve"> </w:t>
            </w:r>
          </w:p>
        </w:tc>
        <w:tc>
          <w:tcPr>
            <w:tcW w:w="1084" w:type="pct"/>
          </w:tcPr>
          <w:p w14:paraId="3E8710FB" w14:textId="77777777" w:rsidR="00C23981" w:rsidRPr="00430E33" w:rsidRDefault="00F92FF1">
            <w:pPr>
              <w:autoSpaceDE/>
              <w:autoSpaceDN/>
              <w:adjustRightInd/>
              <w:spacing w:line="360" w:lineRule="auto"/>
              <w:jc w:val="center"/>
              <w:rPr>
                <w:bCs/>
                <w:color w:val="000000"/>
                <w:sz w:val="24"/>
                <w:szCs w:val="28"/>
              </w:rPr>
            </w:pPr>
            <w:r w:rsidRPr="00430E33">
              <w:rPr>
                <w:bCs/>
                <w:color w:val="000000"/>
                <w:sz w:val="24"/>
                <w:szCs w:val="28"/>
              </w:rPr>
              <w:t>40</w:t>
            </w:r>
          </w:p>
        </w:tc>
        <w:tc>
          <w:tcPr>
            <w:tcW w:w="1312" w:type="pct"/>
          </w:tcPr>
          <w:p w14:paraId="5EA349A5" w14:textId="77777777" w:rsidR="00C23981" w:rsidRPr="00430E33" w:rsidRDefault="00F92FF1">
            <w:pPr>
              <w:autoSpaceDE/>
              <w:autoSpaceDN/>
              <w:adjustRightInd/>
              <w:spacing w:line="360" w:lineRule="auto"/>
              <w:jc w:val="center"/>
              <w:rPr>
                <w:bCs/>
                <w:color w:val="000000"/>
                <w:sz w:val="24"/>
                <w:szCs w:val="28"/>
              </w:rPr>
            </w:pPr>
            <w:r w:rsidRPr="00430E33">
              <w:rPr>
                <w:bCs/>
                <w:color w:val="000000"/>
                <w:sz w:val="24"/>
                <w:szCs w:val="28"/>
              </w:rPr>
              <w:t>46</w:t>
            </w:r>
          </w:p>
        </w:tc>
        <w:tc>
          <w:tcPr>
            <w:tcW w:w="1063" w:type="pct"/>
          </w:tcPr>
          <w:p w14:paraId="394D1E53" w14:textId="77777777" w:rsidR="00C23981" w:rsidRPr="00430E33" w:rsidRDefault="00F92FF1">
            <w:pPr>
              <w:autoSpaceDE/>
              <w:autoSpaceDN/>
              <w:adjustRightInd/>
              <w:spacing w:line="360" w:lineRule="auto"/>
              <w:jc w:val="center"/>
              <w:rPr>
                <w:bCs/>
                <w:color w:val="000000"/>
                <w:sz w:val="24"/>
                <w:szCs w:val="28"/>
              </w:rPr>
            </w:pPr>
            <w:r w:rsidRPr="00430E33">
              <w:rPr>
                <w:bCs/>
                <w:color w:val="000000"/>
                <w:sz w:val="24"/>
                <w:szCs w:val="28"/>
              </w:rPr>
              <w:t>39</w:t>
            </w:r>
          </w:p>
        </w:tc>
      </w:tr>
    </w:tbl>
    <w:p w14:paraId="043B45D1" w14:textId="77777777" w:rsidR="00C23981" w:rsidRPr="00430E33" w:rsidRDefault="00C23981">
      <w:pPr>
        <w:autoSpaceDE/>
        <w:autoSpaceDN/>
        <w:adjustRightInd/>
        <w:spacing w:line="360" w:lineRule="auto"/>
        <w:jc w:val="center"/>
        <w:rPr>
          <w:b/>
          <w:bCs/>
          <w:color w:val="000000"/>
          <w:sz w:val="28"/>
          <w:szCs w:val="28"/>
        </w:rPr>
      </w:pPr>
    </w:p>
    <w:p w14:paraId="7FFBF337" w14:textId="77777777" w:rsidR="00933FB0" w:rsidRPr="00430E33" w:rsidRDefault="00933FB0" w:rsidP="00933FB0">
      <w:pPr>
        <w:autoSpaceDE/>
        <w:autoSpaceDN/>
        <w:adjustRightInd/>
        <w:spacing w:line="360" w:lineRule="auto"/>
        <w:ind w:firstLine="709"/>
        <w:jc w:val="both"/>
        <w:rPr>
          <w:color w:val="000000"/>
          <w:sz w:val="28"/>
          <w:szCs w:val="28"/>
        </w:rPr>
      </w:pPr>
      <w:r w:rsidRPr="00430E33">
        <w:rPr>
          <w:color w:val="000000"/>
          <w:sz w:val="28"/>
          <w:szCs w:val="28"/>
        </w:rPr>
        <w:t xml:space="preserve">Описанное выше ПО представляет собой готовое решение, реализация </w:t>
      </w:r>
      <w:r w:rsidRPr="00430E33">
        <w:rPr>
          <w:color w:val="000000"/>
          <w:sz w:val="28"/>
          <w:szCs w:val="28"/>
        </w:rPr>
        <w:lastRenderedPageBreak/>
        <w:t>которого требует выполнения следующих шагов.</w:t>
      </w:r>
    </w:p>
    <w:p w14:paraId="7FAE7DE9" w14:textId="77777777" w:rsidR="00933FB0" w:rsidRPr="00430E33" w:rsidRDefault="00933FB0" w:rsidP="00933FB0">
      <w:pPr>
        <w:autoSpaceDE/>
        <w:autoSpaceDN/>
        <w:adjustRightInd/>
        <w:spacing w:line="360" w:lineRule="auto"/>
        <w:ind w:firstLine="709"/>
        <w:jc w:val="both"/>
        <w:rPr>
          <w:color w:val="000000"/>
          <w:sz w:val="28"/>
          <w:szCs w:val="28"/>
        </w:rPr>
      </w:pPr>
      <w:r w:rsidRPr="00430E33">
        <w:rPr>
          <w:color w:val="000000"/>
          <w:sz w:val="28"/>
          <w:szCs w:val="28"/>
        </w:rPr>
        <w:t>Адаптация форм и видов к задачам ФГУП "ФЦДТ "Союз";</w:t>
      </w:r>
    </w:p>
    <w:p w14:paraId="64215A70" w14:textId="77777777" w:rsidR="00933FB0" w:rsidRPr="00430E33" w:rsidRDefault="00933FB0" w:rsidP="00933FB0">
      <w:pPr>
        <w:autoSpaceDE/>
        <w:autoSpaceDN/>
        <w:adjustRightInd/>
        <w:spacing w:line="360" w:lineRule="auto"/>
        <w:ind w:firstLine="709"/>
        <w:jc w:val="both"/>
        <w:rPr>
          <w:color w:val="000000"/>
          <w:sz w:val="28"/>
          <w:szCs w:val="28"/>
        </w:rPr>
      </w:pPr>
      <w:r w:rsidRPr="00430E33">
        <w:rPr>
          <w:color w:val="000000"/>
          <w:sz w:val="28"/>
          <w:szCs w:val="28"/>
        </w:rPr>
        <w:t>Адаптация бизнес-процессов ГНТФ "Союз" к бизнес-процессам приобретаемой системы на основе мировых стандартов.</w:t>
      </w:r>
    </w:p>
    <w:p w14:paraId="6E977232" w14:textId="77777777" w:rsidR="00933FB0" w:rsidRPr="00430E33" w:rsidRDefault="00933FB0" w:rsidP="00933FB0">
      <w:pPr>
        <w:autoSpaceDE/>
        <w:autoSpaceDN/>
        <w:adjustRightInd/>
        <w:spacing w:line="360" w:lineRule="auto"/>
        <w:ind w:firstLine="709"/>
        <w:jc w:val="both"/>
        <w:rPr>
          <w:color w:val="000000"/>
          <w:sz w:val="28"/>
          <w:szCs w:val="28"/>
        </w:rPr>
      </w:pPr>
      <w:r w:rsidRPr="00430E33">
        <w:rPr>
          <w:color w:val="000000"/>
          <w:sz w:val="28"/>
          <w:szCs w:val="28"/>
        </w:rPr>
        <w:t>Совершенствование ПО вместо перепроектирования бизнес-процессов неизбежно приводит к трудностям обновления из-за проблем с переносом изменений в новую версию, что уже является дополнительным фактором затрат.</w:t>
      </w:r>
    </w:p>
    <w:p w14:paraId="52822A46" w14:textId="4E02A2FF" w:rsidR="00933FB0" w:rsidRPr="00430E33" w:rsidRDefault="00933FB0" w:rsidP="00933FB0">
      <w:pPr>
        <w:autoSpaceDE/>
        <w:autoSpaceDN/>
        <w:adjustRightInd/>
        <w:spacing w:line="360" w:lineRule="auto"/>
        <w:ind w:firstLine="709"/>
        <w:jc w:val="both"/>
        <w:rPr>
          <w:color w:val="000000"/>
          <w:sz w:val="28"/>
          <w:szCs w:val="28"/>
        </w:rPr>
      </w:pPr>
      <w:r w:rsidRPr="00430E33">
        <w:rPr>
          <w:color w:val="000000"/>
          <w:sz w:val="28"/>
          <w:szCs w:val="28"/>
        </w:rPr>
        <w:t>Кроме того, вышеупомянутые продукты включают дополнительные функции для "Союз", которые являются лишними и не используются, но за них очень важно платить. Одновременно их внедрение в соответствующую компанию связано с большими материальными, а также финансовыми затратами, и здесь тоже успех не гарантирован. Это связано с тем, что невозможно учесть все детали процесса изготовления сборного решения. Следствием приведенных аргументов стало решение о внедрении собственной учетной системы на базе одной из бесплатных систем управления БД.</w:t>
      </w:r>
    </w:p>
    <w:p w14:paraId="2551E08C" w14:textId="16B7BB30" w:rsidR="00933FB0" w:rsidRPr="00430E33" w:rsidRDefault="00933FB0" w:rsidP="00933FB0">
      <w:pPr>
        <w:autoSpaceDE/>
        <w:autoSpaceDN/>
        <w:adjustRightInd/>
        <w:spacing w:line="360" w:lineRule="auto"/>
        <w:ind w:firstLine="709"/>
        <w:jc w:val="both"/>
        <w:rPr>
          <w:color w:val="000000"/>
          <w:sz w:val="28"/>
          <w:szCs w:val="28"/>
        </w:rPr>
      </w:pPr>
      <w:r w:rsidRPr="00430E33">
        <w:rPr>
          <w:color w:val="000000"/>
          <w:sz w:val="28"/>
          <w:szCs w:val="28"/>
        </w:rPr>
        <w:t xml:space="preserve">Основное внимание в этом проекте было уделено разработке собственной информационной системы для производственного участка с поддержкой технологии электронного развития, а не использованию одного из уже существующих решений. Это связано с тем, что специфическая функциональность, необходимая только некоторым компаниям, всегда может быть реализована за счет собственных разработок. Запросы к исполнению этих функциональных возможностей возникают сразу после проведенной разработки и внедрения системы, на этапе эксплуатации, когда заказчик получает новые знания о функциональности системы, из предложений по улучшению, из изменений в логике документа и </w:t>
      </w:r>
      <w:r w:rsidR="004C0A21" w:rsidRPr="00430E33">
        <w:rPr>
          <w:color w:val="000000"/>
          <w:sz w:val="28"/>
          <w:szCs w:val="28"/>
        </w:rPr>
        <w:t>так далее</w:t>
      </w:r>
      <w:r w:rsidRPr="00430E33">
        <w:rPr>
          <w:color w:val="000000"/>
          <w:sz w:val="28"/>
          <w:szCs w:val="28"/>
        </w:rPr>
        <w:t xml:space="preserve">. Заказчик также может вносить изменения в систему с целью улучшения ее функциональности. Также можно запросить создание новых или изменение существующих отчетов. Поскольку стандартные решения часто поставляются без исходного кода и не могут быть изменены или дополнены, эти требования заказчика могут </w:t>
      </w:r>
      <w:r w:rsidRPr="00430E33">
        <w:rPr>
          <w:color w:val="000000"/>
          <w:sz w:val="28"/>
          <w:szCs w:val="28"/>
        </w:rPr>
        <w:lastRenderedPageBreak/>
        <w:t>быть выполнены только за счет собственной разработки.</w:t>
      </w:r>
    </w:p>
    <w:p w14:paraId="57C64A3A" w14:textId="45498C09" w:rsidR="00C23981" w:rsidRPr="00430E33" w:rsidRDefault="00933FB0" w:rsidP="00933FB0">
      <w:pPr>
        <w:autoSpaceDE/>
        <w:autoSpaceDN/>
        <w:adjustRightInd/>
        <w:spacing w:line="360" w:lineRule="auto"/>
        <w:ind w:firstLine="709"/>
        <w:jc w:val="both"/>
        <w:rPr>
          <w:color w:val="000000"/>
          <w:sz w:val="28"/>
          <w:szCs w:val="28"/>
        </w:rPr>
      </w:pPr>
      <w:r w:rsidRPr="00430E33">
        <w:rPr>
          <w:color w:val="000000"/>
          <w:sz w:val="28"/>
          <w:szCs w:val="28"/>
        </w:rPr>
        <w:t>В рамках ограниченного бюджета внедрена</w:t>
      </w:r>
      <w:r w:rsidR="004C0A21" w:rsidRPr="00430E33">
        <w:rPr>
          <w:color w:val="000000"/>
          <w:sz w:val="28"/>
          <w:szCs w:val="28"/>
        </w:rPr>
        <w:t xml:space="preserve"> соответствующая</w:t>
      </w:r>
      <w:r w:rsidRPr="00430E33">
        <w:rPr>
          <w:color w:val="000000"/>
          <w:sz w:val="28"/>
          <w:szCs w:val="28"/>
        </w:rPr>
        <w:t xml:space="preserve"> стратегия автоматизации бизнес-процессов, и первым был автоматизирован отдел производства.</w:t>
      </w:r>
    </w:p>
    <w:p w14:paraId="6D1A81E4" w14:textId="77777777" w:rsidR="00C23981" w:rsidRPr="00430E33" w:rsidRDefault="00F92FF1">
      <w:pPr>
        <w:widowControl/>
        <w:autoSpaceDE/>
        <w:autoSpaceDN/>
        <w:adjustRightInd/>
        <w:spacing w:line="360" w:lineRule="auto"/>
        <w:jc w:val="center"/>
        <w:outlineLvl w:val="1"/>
        <w:rPr>
          <w:b/>
          <w:color w:val="000000"/>
          <w:sz w:val="28"/>
          <w:szCs w:val="28"/>
          <w:lang w:eastAsia="en-US"/>
        </w:rPr>
      </w:pPr>
      <w:bookmarkStart w:id="16" w:name="_Toc97163457"/>
      <w:bookmarkStart w:id="17" w:name="_Toc117085888"/>
      <w:bookmarkStart w:id="18" w:name="_Toc118987164"/>
      <w:r w:rsidRPr="00430E33">
        <w:rPr>
          <w:b/>
          <w:color w:val="000000"/>
          <w:sz w:val="28"/>
          <w:szCs w:val="28"/>
          <w:lang w:eastAsia="en-US"/>
        </w:rPr>
        <w:t>Выводы по главе</w:t>
      </w:r>
      <w:bookmarkEnd w:id="16"/>
      <w:bookmarkEnd w:id="17"/>
      <w:bookmarkEnd w:id="18"/>
    </w:p>
    <w:p w14:paraId="3046CBBD" w14:textId="3BD67BE6" w:rsidR="004C0A21" w:rsidRPr="00430E33" w:rsidRDefault="00586498" w:rsidP="00586498">
      <w:pPr>
        <w:pStyle w:val="2e"/>
        <w:rPr>
          <w:color w:val="000000"/>
        </w:rPr>
      </w:pPr>
      <w:r w:rsidRPr="00430E33">
        <w:rPr>
          <w:color w:val="000000"/>
        </w:rPr>
        <w:t>Данная г</w:t>
      </w:r>
      <w:r w:rsidR="004C0A21" w:rsidRPr="00430E33">
        <w:rPr>
          <w:color w:val="000000"/>
        </w:rPr>
        <w:t>лава содержит анализ деятельности производственного учреждения, представление наиболее важных технических, а также экономических показателей и обзор организационной структуры органа, в котором проводилось расследование. Представлена техническая, а также программная архитектуры "Союз", рассмотрены аппаратные и программные ПО.</w:t>
      </w:r>
    </w:p>
    <w:p w14:paraId="2702EF8C" w14:textId="19D1F7F5" w:rsidR="004C0A21" w:rsidRPr="00430E33" w:rsidRDefault="004C0A21" w:rsidP="004C0A21">
      <w:pPr>
        <w:pStyle w:val="2e"/>
        <w:rPr>
          <w:color w:val="000000"/>
        </w:rPr>
      </w:pPr>
      <w:r w:rsidRPr="00430E33">
        <w:rPr>
          <w:color w:val="000000"/>
        </w:rPr>
        <w:t>В итоге была установлена необходимость автоматизации функционирования ФГДТ "Союз", смоделирована сфера предметная "как есть" и "как должно быть", сформулирована задача по созданию информационных систем, схема документооборота ведомства и оценка состояния защищенности информации.</w:t>
      </w:r>
    </w:p>
    <w:p w14:paraId="26BDF93B" w14:textId="0651325A" w:rsidR="00C23981" w:rsidRPr="00430E33" w:rsidRDefault="004C0A21" w:rsidP="004C0A21">
      <w:pPr>
        <w:pStyle w:val="2e"/>
        <w:rPr>
          <w:color w:val="000000"/>
        </w:rPr>
      </w:pPr>
      <w:r w:rsidRPr="00430E33">
        <w:rPr>
          <w:color w:val="000000"/>
        </w:rPr>
        <w:t xml:space="preserve">После этого был проведен обзор существующих в данной области аналогов. Затем были выбраны тактика и методология получения </w:t>
      </w:r>
      <w:r w:rsidR="00FD2FAB" w:rsidRPr="00430E33">
        <w:rPr>
          <w:color w:val="000000"/>
        </w:rPr>
        <w:t>ИС.</w:t>
      </w:r>
    </w:p>
    <w:p w14:paraId="7F94B0D7" w14:textId="77777777" w:rsidR="00FD2FAB" w:rsidRPr="00430E33" w:rsidRDefault="00FD2FAB" w:rsidP="004C0A21">
      <w:pPr>
        <w:pStyle w:val="2e"/>
        <w:rPr>
          <w:rFonts w:asciiTheme="minorHAnsi" w:hAnsiTheme="minorHAnsi"/>
          <w:b/>
          <w:color w:val="000000"/>
        </w:rPr>
      </w:pPr>
    </w:p>
    <w:p w14:paraId="70B038E0" w14:textId="0809BB3A" w:rsidR="004C0A21" w:rsidRPr="00430E33" w:rsidRDefault="004C0A21" w:rsidP="004C0A21">
      <w:pPr>
        <w:pStyle w:val="100"/>
        <w:tabs>
          <w:tab w:val="left" w:pos="7649"/>
        </w:tabs>
        <w:jc w:val="left"/>
        <w:rPr>
          <w:smallCaps/>
          <w:color w:val="000000"/>
        </w:rPr>
      </w:pPr>
      <w:r w:rsidRPr="00430E33">
        <w:rPr>
          <w:smallCaps/>
          <w:color w:val="000000"/>
        </w:rPr>
        <w:tab/>
      </w:r>
    </w:p>
    <w:p w14:paraId="610F1F61" w14:textId="092878D5" w:rsidR="00C23981" w:rsidRPr="00430E33" w:rsidRDefault="00F92FF1" w:rsidP="004C0A21">
      <w:pPr>
        <w:pStyle w:val="100"/>
        <w:jc w:val="left"/>
        <w:rPr>
          <w:smallCaps/>
          <w:color w:val="000000"/>
        </w:rPr>
      </w:pPr>
      <w:r w:rsidRPr="00430E33">
        <w:br w:type="page"/>
      </w:r>
      <w:bookmarkStart w:id="19" w:name="_Toc97163458"/>
      <w:bookmarkStart w:id="20" w:name="_Toc118987165"/>
      <w:r w:rsidRPr="00430E33">
        <w:rPr>
          <w:smallCaps/>
          <w:color w:val="000000"/>
        </w:rPr>
        <w:lastRenderedPageBreak/>
        <w:t xml:space="preserve">2. </w:t>
      </w:r>
      <w:bookmarkEnd w:id="19"/>
      <w:r w:rsidRPr="00430E33">
        <w:rPr>
          <w:color w:val="000000"/>
        </w:rPr>
        <w:t>ПРОЕКТИРОВАНИЕ ПРОГРАММНОГО ОБЕСПЕЧЕНИЯ</w:t>
      </w:r>
      <w:bookmarkEnd w:id="20"/>
    </w:p>
    <w:p w14:paraId="1C33A901" w14:textId="77777777" w:rsidR="00C23981" w:rsidRPr="00430E33" w:rsidRDefault="00F92FF1">
      <w:pPr>
        <w:pStyle w:val="115"/>
      </w:pPr>
      <w:bookmarkStart w:id="21" w:name="_Toc97163459"/>
      <w:bookmarkStart w:id="22" w:name="_Toc118987166"/>
      <w:r w:rsidRPr="00430E33">
        <w:t>2.1. Обоснование проектных решений</w:t>
      </w:r>
      <w:bookmarkEnd w:id="21"/>
      <w:bookmarkEnd w:id="22"/>
    </w:p>
    <w:p w14:paraId="04E739E6" w14:textId="1FD9E707" w:rsidR="00C23981" w:rsidRPr="00430E33" w:rsidRDefault="004C0A21">
      <w:pPr>
        <w:widowControl/>
        <w:autoSpaceDE/>
        <w:autoSpaceDN/>
        <w:adjustRightInd/>
        <w:spacing w:line="360" w:lineRule="auto"/>
        <w:ind w:firstLine="709"/>
        <w:jc w:val="both"/>
        <w:rPr>
          <w:color w:val="000000"/>
          <w:sz w:val="28"/>
          <w:szCs w:val="28"/>
        </w:rPr>
      </w:pPr>
      <w:r w:rsidRPr="00430E33">
        <w:rPr>
          <w:color w:val="000000"/>
          <w:sz w:val="28"/>
          <w:szCs w:val="28"/>
        </w:rPr>
        <w:t xml:space="preserve">Для реализации учета работы организации используются </w:t>
      </w:r>
      <w:r w:rsidR="00F30802" w:rsidRPr="00430E33">
        <w:rPr>
          <w:color w:val="000000"/>
          <w:sz w:val="28"/>
          <w:szCs w:val="28"/>
        </w:rPr>
        <w:t>такие данные, как:</w:t>
      </w:r>
      <w:r w:rsidR="00F92FF1" w:rsidRPr="00430E33">
        <w:rPr>
          <w:color w:val="000000"/>
          <w:sz w:val="28"/>
          <w:szCs w:val="28"/>
        </w:rPr>
        <w:t xml:space="preserve"> </w:t>
      </w:r>
    </w:p>
    <w:p w14:paraId="6EB04597" w14:textId="366015EC" w:rsidR="00535909" w:rsidRPr="00430E33" w:rsidRDefault="00535909" w:rsidP="00073886">
      <w:pPr>
        <w:pStyle w:val="ab"/>
        <w:widowControl/>
        <w:numPr>
          <w:ilvl w:val="0"/>
          <w:numId w:val="25"/>
        </w:numPr>
        <w:autoSpaceDE/>
        <w:autoSpaceDN/>
        <w:adjustRightInd/>
        <w:spacing w:line="360" w:lineRule="auto"/>
        <w:jc w:val="both"/>
        <w:rPr>
          <w:color w:val="000000"/>
          <w:sz w:val="28"/>
          <w:szCs w:val="28"/>
        </w:rPr>
      </w:pPr>
      <w:r w:rsidRPr="00430E33">
        <w:rPr>
          <w:color w:val="000000"/>
          <w:sz w:val="28"/>
          <w:szCs w:val="28"/>
        </w:rPr>
        <w:t>Общий объем материала, который потспуил;</w:t>
      </w:r>
    </w:p>
    <w:p w14:paraId="1F35D62E" w14:textId="35A975FB" w:rsidR="00535909" w:rsidRPr="00430E33" w:rsidRDefault="00535909" w:rsidP="00073886">
      <w:pPr>
        <w:pStyle w:val="ab"/>
        <w:widowControl/>
        <w:numPr>
          <w:ilvl w:val="0"/>
          <w:numId w:val="25"/>
        </w:numPr>
        <w:autoSpaceDE/>
        <w:autoSpaceDN/>
        <w:adjustRightInd/>
        <w:spacing w:line="360" w:lineRule="auto"/>
        <w:jc w:val="both"/>
        <w:rPr>
          <w:color w:val="000000"/>
          <w:sz w:val="28"/>
          <w:szCs w:val="28"/>
        </w:rPr>
      </w:pPr>
      <w:r w:rsidRPr="00430E33">
        <w:rPr>
          <w:color w:val="000000"/>
          <w:sz w:val="28"/>
          <w:szCs w:val="28"/>
        </w:rPr>
        <w:t>Своевременная подготовка документов по отчетности;</w:t>
      </w:r>
    </w:p>
    <w:p w14:paraId="4AD57C69" w14:textId="60A776B1" w:rsidR="00535909" w:rsidRPr="00430E33" w:rsidRDefault="00535909" w:rsidP="00073886">
      <w:pPr>
        <w:pStyle w:val="ab"/>
        <w:widowControl/>
        <w:numPr>
          <w:ilvl w:val="0"/>
          <w:numId w:val="25"/>
        </w:numPr>
        <w:autoSpaceDE/>
        <w:autoSpaceDN/>
        <w:adjustRightInd/>
        <w:spacing w:line="360" w:lineRule="auto"/>
        <w:jc w:val="both"/>
        <w:rPr>
          <w:color w:val="000000"/>
          <w:sz w:val="28"/>
          <w:szCs w:val="28"/>
        </w:rPr>
      </w:pPr>
      <w:r w:rsidRPr="00430E33">
        <w:rPr>
          <w:color w:val="000000"/>
          <w:sz w:val="28"/>
          <w:szCs w:val="28"/>
        </w:rPr>
        <w:t>Общий объем проданной продукции;</w:t>
      </w:r>
    </w:p>
    <w:p w14:paraId="13814B55" w14:textId="7C6AEBDD" w:rsidR="00535909" w:rsidRPr="00430E33" w:rsidRDefault="00535909" w:rsidP="00073886">
      <w:pPr>
        <w:pStyle w:val="ab"/>
        <w:widowControl/>
        <w:numPr>
          <w:ilvl w:val="0"/>
          <w:numId w:val="25"/>
        </w:numPr>
        <w:autoSpaceDE/>
        <w:autoSpaceDN/>
        <w:adjustRightInd/>
        <w:spacing w:line="360" w:lineRule="auto"/>
        <w:jc w:val="both"/>
        <w:rPr>
          <w:color w:val="000000"/>
          <w:sz w:val="28"/>
          <w:szCs w:val="28"/>
        </w:rPr>
      </w:pPr>
      <w:r w:rsidRPr="00430E33">
        <w:rPr>
          <w:color w:val="000000"/>
          <w:sz w:val="28"/>
          <w:szCs w:val="28"/>
        </w:rPr>
        <w:t>Общий объем произведенной продукции;</w:t>
      </w:r>
    </w:p>
    <w:p w14:paraId="2CE774F2" w14:textId="40E2D9A2" w:rsidR="00535909" w:rsidRPr="00430E33" w:rsidRDefault="00535909" w:rsidP="00073886">
      <w:pPr>
        <w:pStyle w:val="ab"/>
        <w:widowControl/>
        <w:numPr>
          <w:ilvl w:val="0"/>
          <w:numId w:val="25"/>
        </w:numPr>
        <w:autoSpaceDE/>
        <w:autoSpaceDN/>
        <w:adjustRightInd/>
        <w:spacing w:line="360" w:lineRule="auto"/>
        <w:jc w:val="both"/>
        <w:rPr>
          <w:color w:val="000000"/>
          <w:sz w:val="28"/>
          <w:szCs w:val="28"/>
        </w:rPr>
      </w:pPr>
      <w:r w:rsidRPr="00430E33">
        <w:rPr>
          <w:color w:val="000000"/>
          <w:sz w:val="28"/>
          <w:szCs w:val="28"/>
        </w:rPr>
        <w:t>Сведения о поставщиках и киентах;</w:t>
      </w:r>
    </w:p>
    <w:p w14:paraId="73833558" w14:textId="020B2C69" w:rsidR="00535909" w:rsidRPr="00430E33" w:rsidRDefault="00535909" w:rsidP="00073886">
      <w:pPr>
        <w:pStyle w:val="ab"/>
        <w:widowControl/>
        <w:numPr>
          <w:ilvl w:val="0"/>
          <w:numId w:val="25"/>
        </w:numPr>
        <w:autoSpaceDE/>
        <w:autoSpaceDN/>
        <w:adjustRightInd/>
        <w:spacing w:line="360" w:lineRule="auto"/>
        <w:jc w:val="both"/>
        <w:rPr>
          <w:color w:val="000000"/>
          <w:sz w:val="28"/>
          <w:szCs w:val="28"/>
        </w:rPr>
      </w:pPr>
      <w:r w:rsidRPr="00430E33">
        <w:rPr>
          <w:color w:val="000000"/>
          <w:sz w:val="28"/>
          <w:szCs w:val="28"/>
        </w:rPr>
        <w:t xml:space="preserve">Сведения о заявках, которые поступили. </w:t>
      </w:r>
    </w:p>
    <w:p w14:paraId="01B3760A" w14:textId="6B4FE5F8" w:rsidR="00535909" w:rsidRPr="00430E33" w:rsidRDefault="00535909" w:rsidP="00535909">
      <w:pPr>
        <w:widowControl/>
        <w:autoSpaceDE/>
        <w:autoSpaceDN/>
        <w:adjustRightInd/>
        <w:spacing w:line="360" w:lineRule="auto"/>
        <w:ind w:firstLine="709"/>
        <w:jc w:val="both"/>
        <w:rPr>
          <w:color w:val="000000"/>
          <w:sz w:val="28"/>
          <w:szCs w:val="28"/>
        </w:rPr>
      </w:pPr>
      <w:r w:rsidRPr="00430E33">
        <w:rPr>
          <w:color w:val="000000"/>
          <w:sz w:val="28"/>
          <w:szCs w:val="28"/>
        </w:rPr>
        <w:t>В анализируемой компании к отчетности отчета управленческоготипа относят документацию работы производства:</w:t>
      </w:r>
    </w:p>
    <w:p w14:paraId="73363F58" w14:textId="326B415D" w:rsidR="00535909" w:rsidRPr="00430E33" w:rsidRDefault="00535909" w:rsidP="00535909">
      <w:pPr>
        <w:widowControl/>
        <w:autoSpaceDE/>
        <w:autoSpaceDN/>
        <w:adjustRightInd/>
        <w:spacing w:line="360" w:lineRule="auto"/>
        <w:ind w:firstLine="709"/>
        <w:jc w:val="both"/>
        <w:rPr>
          <w:color w:val="000000"/>
          <w:sz w:val="28"/>
          <w:szCs w:val="28"/>
        </w:rPr>
      </w:pPr>
      <w:r w:rsidRPr="00430E33">
        <w:rPr>
          <w:color w:val="000000"/>
          <w:sz w:val="28"/>
          <w:szCs w:val="28"/>
        </w:rPr>
        <w:t>Отчет об изготовленной продукции за период (форма 1-П);</w:t>
      </w:r>
    </w:p>
    <w:p w14:paraId="71BD94DD" w14:textId="77777777" w:rsidR="00990841" w:rsidRPr="00430E33" w:rsidRDefault="00535909" w:rsidP="00990841">
      <w:pPr>
        <w:widowControl/>
        <w:autoSpaceDE/>
        <w:autoSpaceDN/>
        <w:adjustRightInd/>
        <w:spacing w:line="360" w:lineRule="auto"/>
        <w:ind w:firstLine="709"/>
        <w:jc w:val="both"/>
        <w:rPr>
          <w:rFonts w:asciiTheme="minorHAnsi" w:hAnsiTheme="minorHAnsi"/>
          <w:color w:val="000000"/>
          <w:sz w:val="28"/>
          <w:szCs w:val="28"/>
        </w:rPr>
      </w:pPr>
      <w:r w:rsidRPr="00430E33">
        <w:rPr>
          <w:color w:val="000000"/>
          <w:sz w:val="28"/>
          <w:szCs w:val="28"/>
        </w:rPr>
        <w:t>Отчет о расходах на производство.</w:t>
      </w:r>
    </w:p>
    <w:p w14:paraId="25701486" w14:textId="46829ED3" w:rsidR="00D62026" w:rsidRPr="00430E33" w:rsidRDefault="00990841" w:rsidP="00990841">
      <w:pPr>
        <w:widowControl/>
        <w:autoSpaceDE/>
        <w:autoSpaceDN/>
        <w:adjustRightInd/>
        <w:spacing w:line="360" w:lineRule="auto"/>
        <w:ind w:firstLine="709"/>
        <w:jc w:val="both"/>
        <w:rPr>
          <w:color w:val="000000"/>
          <w:sz w:val="28"/>
          <w:szCs w:val="28"/>
        </w:rPr>
      </w:pPr>
      <w:r w:rsidRPr="00430E33">
        <w:rPr>
          <w:color w:val="000000"/>
          <w:sz w:val="28"/>
          <w:szCs w:val="28"/>
        </w:rPr>
        <w:t xml:space="preserve">Как </w:t>
      </w:r>
      <w:r w:rsidR="00D62026" w:rsidRPr="00430E33">
        <w:rPr>
          <w:color w:val="000000"/>
          <w:sz w:val="28"/>
          <w:szCs w:val="28"/>
        </w:rPr>
        <w:t>для самих управляющих, так и для пользователей, структура АИС "Учет производственной экономической деятельности" предоставляет значительные возможности.</w:t>
      </w:r>
    </w:p>
    <w:p w14:paraId="57D011B3" w14:textId="77777777" w:rsidR="00D62026" w:rsidRPr="00430E33" w:rsidRDefault="00D62026" w:rsidP="00D62026">
      <w:pPr>
        <w:widowControl/>
        <w:autoSpaceDE/>
        <w:autoSpaceDN/>
        <w:adjustRightInd/>
        <w:spacing w:line="360" w:lineRule="auto"/>
        <w:ind w:firstLine="709"/>
        <w:jc w:val="both"/>
        <w:rPr>
          <w:color w:val="000000"/>
          <w:sz w:val="28"/>
          <w:szCs w:val="28"/>
        </w:rPr>
      </w:pPr>
      <w:r w:rsidRPr="00430E33">
        <w:rPr>
          <w:color w:val="000000"/>
          <w:sz w:val="28"/>
          <w:szCs w:val="28"/>
        </w:rPr>
        <w:t>В первую очередь, централизованное управление источниками информации; во вторую очередь, удобное и быстрое ознакомление клиентов с базой данных, в форме, которую легко заполнить и исправить; в третью очередь, наличие возможности проведения поиска по разнообразным параметрам и вывода полученных данных на экран при предпросмотре, а также на принтер при выводе на печать.</w:t>
      </w:r>
    </w:p>
    <w:p w14:paraId="4759D4D4" w14:textId="256A3B39" w:rsidR="00C23981" w:rsidRPr="00430E33" w:rsidRDefault="00D62026" w:rsidP="00D62026">
      <w:pPr>
        <w:widowControl/>
        <w:autoSpaceDE/>
        <w:autoSpaceDN/>
        <w:adjustRightInd/>
        <w:spacing w:line="360" w:lineRule="auto"/>
        <w:ind w:firstLine="709"/>
        <w:jc w:val="both"/>
        <w:rPr>
          <w:rFonts w:asciiTheme="minorHAnsi" w:eastAsia="Calibri" w:hAnsiTheme="minorHAnsi"/>
          <w:color w:val="000000"/>
          <w:sz w:val="28"/>
          <w:szCs w:val="28"/>
          <w:lang w:eastAsia="en-US"/>
        </w:rPr>
      </w:pPr>
      <w:r w:rsidRPr="00430E33">
        <w:rPr>
          <w:color w:val="000000"/>
          <w:sz w:val="28"/>
          <w:szCs w:val="28"/>
        </w:rPr>
        <w:t>В процессе организации ведения планирования учета, в складе испо</w:t>
      </w:r>
      <w:r w:rsidR="00990841" w:rsidRPr="00430E33">
        <w:rPr>
          <w:color w:val="000000"/>
          <w:sz w:val="28"/>
          <w:szCs w:val="28"/>
        </w:rPr>
        <w:t>льзуются следующая документация:</w:t>
      </w:r>
    </w:p>
    <w:p w14:paraId="1C13D474" w14:textId="31074C44" w:rsidR="00990841" w:rsidRPr="00430E33" w:rsidRDefault="00990841" w:rsidP="00073886">
      <w:pPr>
        <w:pStyle w:val="ab"/>
        <w:widowControl/>
        <w:numPr>
          <w:ilvl w:val="0"/>
          <w:numId w:val="26"/>
        </w:numPr>
        <w:autoSpaceDE/>
        <w:autoSpaceDN/>
        <w:adjustRightInd/>
        <w:spacing w:line="360" w:lineRule="auto"/>
        <w:jc w:val="both"/>
        <w:rPr>
          <w:rFonts w:eastAsia="Calibri"/>
          <w:color w:val="000000"/>
          <w:sz w:val="28"/>
          <w:szCs w:val="28"/>
          <w:lang w:eastAsia="en-US"/>
        </w:rPr>
      </w:pPr>
      <w:r w:rsidRPr="00430E33">
        <w:rPr>
          <w:rFonts w:eastAsia="Calibri"/>
          <w:color w:val="000000"/>
          <w:sz w:val="28"/>
          <w:szCs w:val="28"/>
          <w:lang w:eastAsia="en-US"/>
        </w:rPr>
        <w:t>План развития предприятия на перспектив;</w:t>
      </w:r>
    </w:p>
    <w:p w14:paraId="000590F8" w14:textId="44395847" w:rsidR="00990841" w:rsidRPr="00430E33" w:rsidRDefault="00990841" w:rsidP="00073886">
      <w:pPr>
        <w:pStyle w:val="ab"/>
        <w:widowControl/>
        <w:numPr>
          <w:ilvl w:val="0"/>
          <w:numId w:val="26"/>
        </w:numPr>
        <w:autoSpaceDE/>
        <w:autoSpaceDN/>
        <w:adjustRightInd/>
        <w:spacing w:line="360" w:lineRule="auto"/>
        <w:jc w:val="both"/>
        <w:rPr>
          <w:rFonts w:eastAsia="Calibri"/>
          <w:color w:val="000000"/>
          <w:sz w:val="28"/>
          <w:szCs w:val="28"/>
          <w:lang w:eastAsia="en-US"/>
        </w:rPr>
      </w:pPr>
      <w:r w:rsidRPr="00430E33">
        <w:rPr>
          <w:rFonts w:eastAsia="Calibri"/>
          <w:color w:val="000000"/>
          <w:sz w:val="28"/>
          <w:szCs w:val="28"/>
          <w:lang w:eastAsia="en-US"/>
        </w:rPr>
        <w:t>Календарный план работы предприятия;</w:t>
      </w:r>
    </w:p>
    <w:p w14:paraId="66FC6EBD" w14:textId="40671CD0" w:rsidR="00990841" w:rsidRPr="00430E33" w:rsidRDefault="00990841" w:rsidP="00073886">
      <w:pPr>
        <w:pStyle w:val="ab"/>
        <w:widowControl/>
        <w:numPr>
          <w:ilvl w:val="0"/>
          <w:numId w:val="26"/>
        </w:numPr>
        <w:autoSpaceDE/>
        <w:autoSpaceDN/>
        <w:adjustRightInd/>
        <w:spacing w:line="360" w:lineRule="auto"/>
        <w:jc w:val="both"/>
        <w:rPr>
          <w:rFonts w:eastAsia="Calibri"/>
          <w:color w:val="000000"/>
          <w:sz w:val="28"/>
          <w:szCs w:val="28"/>
          <w:lang w:eastAsia="en-US"/>
        </w:rPr>
      </w:pPr>
      <w:r w:rsidRPr="00430E33">
        <w:rPr>
          <w:rFonts w:eastAsia="Calibri"/>
          <w:color w:val="000000"/>
          <w:sz w:val="28"/>
          <w:szCs w:val="28"/>
          <w:lang w:eastAsia="en-US"/>
        </w:rPr>
        <w:t>Акт проверки (контроль оперативных данных);</w:t>
      </w:r>
    </w:p>
    <w:p w14:paraId="4EC93932" w14:textId="327383B5" w:rsidR="00990841" w:rsidRPr="00430E33" w:rsidRDefault="00990841" w:rsidP="00073886">
      <w:pPr>
        <w:pStyle w:val="ab"/>
        <w:widowControl/>
        <w:numPr>
          <w:ilvl w:val="0"/>
          <w:numId w:val="26"/>
        </w:numPr>
        <w:autoSpaceDE/>
        <w:autoSpaceDN/>
        <w:adjustRightInd/>
        <w:spacing w:line="360" w:lineRule="auto"/>
        <w:jc w:val="both"/>
        <w:rPr>
          <w:rFonts w:eastAsia="Calibri"/>
          <w:color w:val="000000"/>
          <w:sz w:val="28"/>
          <w:szCs w:val="28"/>
          <w:lang w:eastAsia="en-US"/>
        </w:rPr>
      </w:pPr>
      <w:r w:rsidRPr="00430E33">
        <w:rPr>
          <w:rFonts w:eastAsia="Calibri"/>
          <w:color w:val="000000"/>
          <w:sz w:val="28"/>
          <w:szCs w:val="28"/>
          <w:lang w:eastAsia="en-US"/>
        </w:rPr>
        <w:t>Отчет о работе предприятия за отчетный период времени;</w:t>
      </w:r>
    </w:p>
    <w:p w14:paraId="3D970B3D" w14:textId="53E3FB3F" w:rsidR="00C23981" w:rsidRPr="00430E33" w:rsidRDefault="00990841" w:rsidP="00073886">
      <w:pPr>
        <w:pStyle w:val="ab"/>
        <w:widowControl/>
        <w:numPr>
          <w:ilvl w:val="0"/>
          <w:numId w:val="26"/>
        </w:numPr>
        <w:autoSpaceDE/>
        <w:autoSpaceDN/>
        <w:adjustRightInd/>
        <w:spacing w:line="360" w:lineRule="auto"/>
        <w:jc w:val="both"/>
        <w:rPr>
          <w:rFonts w:eastAsia="Calibri"/>
          <w:color w:val="000000"/>
          <w:sz w:val="28"/>
          <w:szCs w:val="28"/>
          <w:lang w:eastAsia="en-US"/>
        </w:rPr>
      </w:pPr>
      <w:r w:rsidRPr="00430E33">
        <w:rPr>
          <w:rFonts w:eastAsia="Calibri"/>
          <w:color w:val="000000"/>
          <w:sz w:val="28"/>
          <w:szCs w:val="28"/>
          <w:lang w:eastAsia="en-US"/>
        </w:rPr>
        <w:lastRenderedPageBreak/>
        <w:t>Приказ по предприятию о поправках в деятельности (в случае отрицательных отклонений показателей).</w:t>
      </w:r>
    </w:p>
    <w:p w14:paraId="5191103F" w14:textId="66D929EE" w:rsidR="008530F3" w:rsidRPr="00430E33" w:rsidRDefault="008530F3" w:rsidP="008530F3">
      <w:pPr>
        <w:autoSpaceDE/>
        <w:autoSpaceDN/>
        <w:adjustRightInd/>
        <w:spacing w:line="360" w:lineRule="auto"/>
        <w:ind w:firstLine="709"/>
        <w:jc w:val="both"/>
        <w:rPr>
          <w:rFonts w:eastAsia="Calibri"/>
          <w:color w:val="000000"/>
          <w:sz w:val="28"/>
          <w:szCs w:val="28"/>
          <w:lang w:eastAsia="en-US"/>
        </w:rPr>
      </w:pPr>
      <w:r w:rsidRPr="00430E33">
        <w:rPr>
          <w:rFonts w:eastAsia="Calibri"/>
          <w:color w:val="000000"/>
          <w:sz w:val="28"/>
          <w:szCs w:val="28"/>
          <w:lang w:eastAsia="en-US"/>
        </w:rPr>
        <w:t>Приведенное ОИ должно осуществлять в ходе автоматизации с целью решения задач по управлению организационного типа для обеспечения автоматизации выполнения расчетов с контрагентами и поставщиками.</w:t>
      </w:r>
    </w:p>
    <w:p w14:paraId="45292750" w14:textId="2DCE8D02" w:rsidR="008530F3" w:rsidRPr="00430E33" w:rsidRDefault="008530F3" w:rsidP="008530F3">
      <w:pPr>
        <w:autoSpaceDE/>
        <w:autoSpaceDN/>
        <w:adjustRightInd/>
        <w:spacing w:line="360" w:lineRule="auto"/>
        <w:ind w:firstLine="709"/>
        <w:jc w:val="both"/>
        <w:rPr>
          <w:rFonts w:eastAsia="Calibri"/>
          <w:color w:val="000000"/>
          <w:sz w:val="28"/>
          <w:szCs w:val="28"/>
          <w:lang w:eastAsia="en-US"/>
        </w:rPr>
      </w:pPr>
      <w:r w:rsidRPr="00430E33">
        <w:rPr>
          <w:rFonts w:eastAsia="Calibri"/>
          <w:color w:val="000000"/>
          <w:sz w:val="28"/>
          <w:szCs w:val="28"/>
          <w:lang w:eastAsia="en-US"/>
        </w:rPr>
        <w:t xml:space="preserve">Важнейшим условием выбора системы управления базами данных является установление продукта программы, который в большей степени будет отвечать необходимым запрошенным нормам [17]. </w:t>
      </w:r>
    </w:p>
    <w:p w14:paraId="363EB34C" w14:textId="77777777" w:rsidR="008530F3" w:rsidRPr="00430E33" w:rsidRDefault="008530F3" w:rsidP="008530F3">
      <w:pPr>
        <w:autoSpaceDE/>
        <w:autoSpaceDN/>
        <w:adjustRightInd/>
        <w:spacing w:line="360" w:lineRule="auto"/>
        <w:ind w:firstLine="709"/>
        <w:jc w:val="both"/>
        <w:rPr>
          <w:rFonts w:eastAsia="Calibri"/>
          <w:color w:val="000000"/>
          <w:sz w:val="28"/>
          <w:szCs w:val="28"/>
          <w:lang w:eastAsia="en-US"/>
        </w:rPr>
      </w:pPr>
      <w:r w:rsidRPr="00430E33">
        <w:rPr>
          <w:rFonts w:eastAsia="Calibri"/>
          <w:color w:val="000000"/>
          <w:sz w:val="28"/>
          <w:szCs w:val="28"/>
          <w:lang w:eastAsia="en-US"/>
        </w:rPr>
        <w:t xml:space="preserve">На базе этого учитывают следующие запросы к системе управления базами данных: </w:t>
      </w:r>
    </w:p>
    <w:p w14:paraId="0DD3D709" w14:textId="0C2091D9" w:rsidR="00990841" w:rsidRPr="00430E33" w:rsidRDefault="00990841" w:rsidP="00073886">
      <w:pPr>
        <w:pStyle w:val="ab"/>
        <w:numPr>
          <w:ilvl w:val="0"/>
          <w:numId w:val="27"/>
        </w:numPr>
        <w:autoSpaceDE/>
        <w:autoSpaceDN/>
        <w:adjustRightInd/>
        <w:spacing w:line="360" w:lineRule="auto"/>
        <w:jc w:val="both"/>
        <w:rPr>
          <w:rFonts w:eastAsia="Calibri"/>
          <w:color w:val="000000"/>
          <w:sz w:val="28"/>
          <w:szCs w:val="28"/>
          <w:lang w:eastAsia="en-US"/>
        </w:rPr>
      </w:pPr>
      <w:r w:rsidRPr="00430E33">
        <w:rPr>
          <w:rFonts w:eastAsia="Calibri"/>
          <w:color w:val="000000"/>
          <w:sz w:val="28"/>
          <w:szCs w:val="28"/>
          <w:lang w:eastAsia="en-US"/>
        </w:rPr>
        <w:t>«полная совместимость с выбранной областью разработки (С</w:t>
      </w:r>
      <w:r w:rsidR="00DC2217" w:rsidRPr="00430E33">
        <w:rPr>
          <w:rFonts w:eastAsia="Calibri"/>
          <w:color w:val="000000"/>
          <w:sz w:val="28"/>
          <w:szCs w:val="28"/>
          <w:lang w:eastAsia="en-US"/>
        </w:rPr>
        <w:t>#</w:t>
      </w:r>
      <w:r w:rsidRPr="00430E33">
        <w:rPr>
          <w:rFonts w:eastAsia="Calibri"/>
          <w:color w:val="000000"/>
          <w:sz w:val="28"/>
          <w:szCs w:val="28"/>
          <w:lang w:eastAsia="en-US"/>
        </w:rPr>
        <w:t>)»</w:t>
      </w:r>
    </w:p>
    <w:p w14:paraId="5887E60E" w14:textId="7C78EC5D" w:rsidR="00DC2217" w:rsidRPr="00430E33" w:rsidRDefault="00DC2217" w:rsidP="00073886">
      <w:pPr>
        <w:pStyle w:val="ab"/>
        <w:numPr>
          <w:ilvl w:val="0"/>
          <w:numId w:val="27"/>
        </w:numPr>
        <w:autoSpaceDE/>
        <w:autoSpaceDN/>
        <w:adjustRightInd/>
        <w:spacing w:line="360" w:lineRule="auto"/>
        <w:jc w:val="both"/>
        <w:rPr>
          <w:rFonts w:eastAsia="Calibri"/>
          <w:color w:val="000000"/>
          <w:sz w:val="28"/>
          <w:szCs w:val="28"/>
          <w:lang w:eastAsia="en-US"/>
        </w:rPr>
      </w:pPr>
      <w:r w:rsidRPr="00430E33">
        <w:rPr>
          <w:rFonts w:eastAsia="Calibri"/>
          <w:color w:val="000000"/>
          <w:sz w:val="28"/>
          <w:szCs w:val="28"/>
          <w:lang w:eastAsia="en-US"/>
        </w:rPr>
        <w:t>Кроссплатформенность СУБД;</w:t>
      </w:r>
    </w:p>
    <w:p w14:paraId="5096F67C" w14:textId="471B701E" w:rsidR="00DC2217" w:rsidRPr="00430E33" w:rsidRDefault="00DC2217" w:rsidP="00073886">
      <w:pPr>
        <w:pStyle w:val="ab"/>
        <w:numPr>
          <w:ilvl w:val="0"/>
          <w:numId w:val="27"/>
        </w:numPr>
        <w:autoSpaceDE/>
        <w:autoSpaceDN/>
        <w:adjustRightInd/>
        <w:spacing w:line="360" w:lineRule="auto"/>
        <w:jc w:val="both"/>
        <w:rPr>
          <w:rFonts w:eastAsia="Calibri"/>
          <w:color w:val="000000"/>
          <w:sz w:val="28"/>
          <w:szCs w:val="28"/>
          <w:lang w:eastAsia="en-US"/>
        </w:rPr>
      </w:pPr>
      <w:r w:rsidRPr="00430E33">
        <w:rPr>
          <w:rFonts w:eastAsia="Calibri"/>
          <w:color w:val="000000"/>
          <w:sz w:val="28"/>
          <w:szCs w:val="28"/>
          <w:lang w:eastAsia="en-US"/>
        </w:rPr>
        <w:t>Легкость в применении и во время интеграци;</w:t>
      </w:r>
    </w:p>
    <w:p w14:paraId="02A8FC4E" w14:textId="093853F0" w:rsidR="00DC2217" w:rsidRPr="00430E33" w:rsidRDefault="00DC2217" w:rsidP="00073886">
      <w:pPr>
        <w:pStyle w:val="ab"/>
        <w:numPr>
          <w:ilvl w:val="0"/>
          <w:numId w:val="27"/>
        </w:numPr>
        <w:autoSpaceDE/>
        <w:autoSpaceDN/>
        <w:adjustRightInd/>
        <w:spacing w:line="360" w:lineRule="auto"/>
        <w:jc w:val="both"/>
        <w:rPr>
          <w:rFonts w:eastAsia="Calibri"/>
          <w:color w:val="000000"/>
          <w:sz w:val="28"/>
          <w:szCs w:val="28"/>
          <w:lang w:eastAsia="en-US"/>
        </w:rPr>
      </w:pPr>
      <w:r w:rsidRPr="00430E33">
        <w:rPr>
          <w:rFonts w:eastAsia="Calibri"/>
          <w:color w:val="000000"/>
          <w:sz w:val="28"/>
          <w:szCs w:val="28"/>
          <w:lang w:eastAsia="en-US"/>
        </w:rPr>
        <w:t xml:space="preserve">Распространение и популярность СУБД </w:t>
      </w:r>
      <w:r w:rsidRPr="00430E33">
        <w:rPr>
          <w:rFonts w:eastAsia="Calibri"/>
          <w:color w:val="000000"/>
          <w:sz w:val="28"/>
          <w:szCs w:val="28"/>
          <w:lang w:val="en-US" w:eastAsia="en-US"/>
        </w:rPr>
        <w:t>[21].</w:t>
      </w:r>
    </w:p>
    <w:p w14:paraId="4FAA3842" w14:textId="189A3A0C" w:rsidR="00C23981" w:rsidRPr="00430E33" w:rsidRDefault="00DC2217" w:rsidP="00DC2217">
      <w:pPr>
        <w:autoSpaceDE/>
        <w:autoSpaceDN/>
        <w:adjustRightInd/>
        <w:spacing w:line="360" w:lineRule="auto"/>
        <w:ind w:firstLine="709"/>
        <w:jc w:val="both"/>
        <w:rPr>
          <w:color w:val="000000"/>
          <w:sz w:val="28"/>
          <w:szCs w:val="28"/>
          <w:lang w:eastAsia="en-US"/>
        </w:rPr>
      </w:pPr>
      <w:r w:rsidRPr="00430E33">
        <w:rPr>
          <w:rFonts w:eastAsia="Calibri"/>
          <w:color w:val="000000"/>
          <w:sz w:val="28"/>
          <w:szCs w:val="28"/>
          <w:lang w:eastAsia="en-US"/>
        </w:rPr>
        <w:t>Сопоставление СУБД по вышеприведенным аспектам показано в бал. 5 [4, 33].</w:t>
      </w:r>
      <w:r w:rsidR="00F92FF1" w:rsidRPr="00430E33">
        <w:rPr>
          <w:color w:val="000000"/>
          <w:sz w:val="28"/>
          <w:szCs w:val="28"/>
          <w:lang w:eastAsia="en-US"/>
        </w:rPr>
        <w:t xml:space="preserve"> </w:t>
      </w:r>
    </w:p>
    <w:p w14:paraId="503D0C39" w14:textId="56733D61" w:rsidR="00C23981" w:rsidRPr="00430E33" w:rsidRDefault="00DC2217" w:rsidP="00DC2217">
      <w:pPr>
        <w:spacing w:line="360" w:lineRule="auto"/>
        <w:ind w:firstLine="709"/>
        <w:jc w:val="right"/>
        <w:rPr>
          <w:rFonts w:eastAsia="Calibri"/>
          <w:b/>
          <w:iCs/>
          <w:color w:val="000000"/>
          <w:sz w:val="28"/>
          <w:szCs w:val="28"/>
          <w:lang w:eastAsia="en-US"/>
        </w:rPr>
      </w:pPr>
      <w:r w:rsidRPr="00430E33">
        <w:rPr>
          <w:color w:val="000000"/>
          <w:sz w:val="28"/>
          <w:szCs w:val="28"/>
          <w:lang w:eastAsia="en-US"/>
        </w:rPr>
        <w:t>Таблица 5 – Сравнение СУБД</w:t>
      </w:r>
      <w:r w:rsidR="00F92FF1" w:rsidRPr="00430E33">
        <w:rPr>
          <w:rFonts w:eastAsia="Calibri"/>
          <w:iCs/>
          <w:color w:val="000000"/>
          <w:sz w:val="28"/>
          <w:szCs w:val="28"/>
          <w:lang w:eastAsia="en-US"/>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74"/>
        <w:gridCol w:w="1550"/>
        <w:gridCol w:w="1473"/>
        <w:gridCol w:w="1090"/>
        <w:gridCol w:w="1140"/>
        <w:gridCol w:w="727"/>
      </w:tblGrid>
      <w:tr w:rsidR="00C23981" w:rsidRPr="00430E33" w14:paraId="22580065" w14:textId="77777777">
        <w:tc>
          <w:tcPr>
            <w:tcW w:w="2032" w:type="pct"/>
            <w:shd w:val="clear" w:color="auto" w:fill="auto"/>
          </w:tcPr>
          <w:p w14:paraId="510AD527" w14:textId="41D15546" w:rsidR="00C23981" w:rsidRPr="00430E33" w:rsidRDefault="00F92FF1" w:rsidP="0056543C">
            <w:pPr>
              <w:widowControl/>
              <w:tabs>
                <w:tab w:val="left" w:pos="480"/>
              </w:tabs>
              <w:autoSpaceDE/>
              <w:autoSpaceDN/>
              <w:adjustRightInd/>
              <w:spacing w:line="360" w:lineRule="auto"/>
              <w:ind w:left="57" w:right="57" w:hanging="57"/>
              <w:jc w:val="center"/>
              <w:rPr>
                <w:color w:val="000000"/>
                <w:sz w:val="24"/>
                <w:szCs w:val="24"/>
              </w:rPr>
            </w:pPr>
            <w:r w:rsidRPr="00430E33">
              <w:rPr>
                <w:color w:val="000000"/>
                <w:sz w:val="24"/>
                <w:szCs w:val="24"/>
              </w:rPr>
              <w:t>Аспекты\</w:t>
            </w:r>
            <w:r w:rsidR="0056543C" w:rsidRPr="00430E33">
              <w:rPr>
                <w:color w:val="000000"/>
                <w:sz w:val="24"/>
                <w:szCs w:val="24"/>
              </w:rPr>
              <w:t xml:space="preserve"> </w:t>
            </w:r>
            <w:r w:rsidRPr="00430E33">
              <w:rPr>
                <w:color w:val="000000"/>
                <w:sz w:val="24"/>
                <w:szCs w:val="24"/>
              </w:rPr>
              <w:t xml:space="preserve">СУБД </w:t>
            </w:r>
          </w:p>
        </w:tc>
        <w:tc>
          <w:tcPr>
            <w:tcW w:w="853" w:type="pct"/>
            <w:shd w:val="clear" w:color="auto" w:fill="auto"/>
          </w:tcPr>
          <w:p w14:paraId="27A008F8" w14:textId="77777777" w:rsidR="00C23981" w:rsidRPr="00430E33" w:rsidRDefault="00F92FF1">
            <w:pPr>
              <w:widowControl/>
              <w:tabs>
                <w:tab w:val="left" w:pos="480"/>
              </w:tabs>
              <w:autoSpaceDE/>
              <w:autoSpaceDN/>
              <w:adjustRightInd/>
              <w:spacing w:line="360" w:lineRule="auto"/>
              <w:ind w:left="57" w:right="57" w:hanging="57"/>
              <w:jc w:val="center"/>
              <w:rPr>
                <w:color w:val="000000"/>
                <w:sz w:val="24"/>
                <w:szCs w:val="24"/>
              </w:rPr>
            </w:pPr>
            <w:r w:rsidRPr="00430E33">
              <w:rPr>
                <w:color w:val="000000"/>
                <w:sz w:val="24"/>
                <w:szCs w:val="24"/>
              </w:rPr>
              <w:t>PostgreSQL</w:t>
            </w:r>
          </w:p>
        </w:tc>
        <w:tc>
          <w:tcPr>
            <w:tcW w:w="551" w:type="pct"/>
            <w:shd w:val="clear" w:color="auto" w:fill="auto"/>
          </w:tcPr>
          <w:p w14:paraId="4184D6BA" w14:textId="50CB6ABB" w:rsidR="00C23981" w:rsidRPr="00430E33" w:rsidRDefault="00F92FF1" w:rsidP="0056543C">
            <w:pPr>
              <w:widowControl/>
              <w:tabs>
                <w:tab w:val="left" w:pos="480"/>
              </w:tabs>
              <w:autoSpaceDE/>
              <w:autoSpaceDN/>
              <w:adjustRightInd/>
              <w:spacing w:line="360" w:lineRule="auto"/>
              <w:ind w:left="57" w:right="57" w:hanging="57"/>
              <w:jc w:val="center"/>
              <w:rPr>
                <w:color w:val="000000"/>
                <w:sz w:val="24"/>
                <w:szCs w:val="24"/>
                <w:lang w:val="en-US"/>
              </w:rPr>
            </w:pPr>
            <w:r w:rsidRPr="00430E33">
              <w:rPr>
                <w:color w:val="000000"/>
                <w:sz w:val="24"/>
                <w:szCs w:val="24"/>
                <w:lang w:val="en-US"/>
              </w:rPr>
              <w:t xml:space="preserve"> MS SQL Server  </w:t>
            </w:r>
          </w:p>
        </w:tc>
        <w:tc>
          <w:tcPr>
            <w:tcW w:w="619" w:type="pct"/>
            <w:shd w:val="clear" w:color="auto" w:fill="auto"/>
          </w:tcPr>
          <w:p w14:paraId="202E8619" w14:textId="77777777" w:rsidR="00C23981" w:rsidRPr="00430E33" w:rsidRDefault="00F92FF1">
            <w:pPr>
              <w:widowControl/>
              <w:tabs>
                <w:tab w:val="left" w:pos="480"/>
              </w:tabs>
              <w:autoSpaceDE/>
              <w:autoSpaceDN/>
              <w:adjustRightInd/>
              <w:spacing w:line="360" w:lineRule="auto"/>
              <w:ind w:left="57" w:right="57" w:hanging="57"/>
              <w:jc w:val="center"/>
              <w:rPr>
                <w:color w:val="000000"/>
                <w:sz w:val="24"/>
                <w:szCs w:val="24"/>
              </w:rPr>
            </w:pPr>
            <w:r w:rsidRPr="00430E33">
              <w:rPr>
                <w:color w:val="000000"/>
                <w:sz w:val="24"/>
                <w:szCs w:val="24"/>
              </w:rPr>
              <w:t>MySQL</w:t>
            </w:r>
          </w:p>
        </w:tc>
        <w:tc>
          <w:tcPr>
            <w:tcW w:w="530" w:type="pct"/>
            <w:shd w:val="clear" w:color="auto" w:fill="auto"/>
          </w:tcPr>
          <w:p w14:paraId="33DB2F78" w14:textId="40A4F19B" w:rsidR="00C23981" w:rsidRPr="00430E33" w:rsidRDefault="00F92FF1" w:rsidP="0056543C">
            <w:pPr>
              <w:widowControl/>
              <w:tabs>
                <w:tab w:val="left" w:pos="480"/>
              </w:tabs>
              <w:autoSpaceDE/>
              <w:autoSpaceDN/>
              <w:adjustRightInd/>
              <w:spacing w:line="360" w:lineRule="auto"/>
              <w:ind w:left="57" w:right="57" w:hanging="57"/>
              <w:jc w:val="center"/>
              <w:rPr>
                <w:color w:val="000000"/>
                <w:sz w:val="24"/>
                <w:szCs w:val="24"/>
              </w:rPr>
            </w:pPr>
            <w:r w:rsidRPr="00430E33">
              <w:rPr>
                <w:color w:val="000000"/>
                <w:sz w:val="24"/>
                <w:szCs w:val="24"/>
              </w:rPr>
              <w:t xml:space="preserve"> Oracle а </w:t>
            </w:r>
          </w:p>
        </w:tc>
        <w:tc>
          <w:tcPr>
            <w:tcW w:w="416" w:type="pct"/>
            <w:shd w:val="clear" w:color="auto" w:fill="auto"/>
          </w:tcPr>
          <w:p w14:paraId="7AB8E5E2" w14:textId="77777777" w:rsidR="00C23981" w:rsidRPr="00430E33" w:rsidRDefault="00F92FF1">
            <w:pPr>
              <w:widowControl/>
              <w:tabs>
                <w:tab w:val="left" w:pos="480"/>
              </w:tabs>
              <w:autoSpaceDE/>
              <w:autoSpaceDN/>
              <w:adjustRightInd/>
              <w:spacing w:line="360" w:lineRule="auto"/>
              <w:ind w:left="57" w:right="57" w:hanging="57"/>
              <w:jc w:val="center"/>
              <w:rPr>
                <w:color w:val="000000"/>
                <w:sz w:val="24"/>
                <w:szCs w:val="24"/>
              </w:rPr>
            </w:pPr>
            <w:r w:rsidRPr="00430E33">
              <w:rPr>
                <w:color w:val="000000"/>
                <w:sz w:val="24"/>
                <w:szCs w:val="24"/>
              </w:rPr>
              <w:t>DB2</w:t>
            </w:r>
          </w:p>
        </w:tc>
      </w:tr>
      <w:tr w:rsidR="00C23981" w:rsidRPr="00430E33" w14:paraId="27258D68" w14:textId="77777777">
        <w:tc>
          <w:tcPr>
            <w:tcW w:w="2032" w:type="pct"/>
            <w:shd w:val="clear" w:color="auto" w:fill="auto"/>
          </w:tcPr>
          <w:p w14:paraId="2513EEBF" w14:textId="283524BF" w:rsidR="00C23981" w:rsidRPr="00430E33" w:rsidRDefault="00F92FF1" w:rsidP="0056543C">
            <w:pPr>
              <w:widowControl/>
              <w:tabs>
                <w:tab w:val="left" w:pos="480"/>
              </w:tabs>
              <w:autoSpaceDE/>
              <w:autoSpaceDN/>
              <w:adjustRightInd/>
              <w:spacing w:line="360" w:lineRule="auto"/>
              <w:ind w:left="57" w:right="57" w:hanging="57"/>
              <w:jc w:val="center"/>
              <w:rPr>
                <w:color w:val="000000"/>
                <w:sz w:val="24"/>
                <w:szCs w:val="24"/>
              </w:rPr>
            </w:pPr>
            <w:r w:rsidRPr="00430E33">
              <w:rPr>
                <w:color w:val="000000"/>
                <w:sz w:val="24"/>
                <w:szCs w:val="24"/>
              </w:rPr>
              <w:t xml:space="preserve">Транзакционная  поддержка </w:t>
            </w:r>
          </w:p>
        </w:tc>
        <w:tc>
          <w:tcPr>
            <w:tcW w:w="853" w:type="pct"/>
            <w:shd w:val="clear" w:color="auto" w:fill="auto"/>
          </w:tcPr>
          <w:p w14:paraId="08BAD6E1" w14:textId="77777777" w:rsidR="00C23981" w:rsidRPr="00430E33" w:rsidRDefault="00F92FF1">
            <w:pPr>
              <w:widowControl/>
              <w:tabs>
                <w:tab w:val="left" w:pos="480"/>
              </w:tabs>
              <w:autoSpaceDE/>
              <w:autoSpaceDN/>
              <w:adjustRightInd/>
              <w:spacing w:line="360" w:lineRule="auto"/>
              <w:ind w:left="57" w:right="57" w:hanging="57"/>
              <w:jc w:val="center"/>
              <w:rPr>
                <w:color w:val="000000"/>
                <w:sz w:val="24"/>
                <w:szCs w:val="24"/>
              </w:rPr>
            </w:pPr>
            <w:r w:rsidRPr="00430E33">
              <w:rPr>
                <w:color w:val="000000"/>
                <w:sz w:val="24"/>
                <w:szCs w:val="24"/>
              </w:rPr>
              <w:t>3</w:t>
            </w:r>
          </w:p>
        </w:tc>
        <w:tc>
          <w:tcPr>
            <w:tcW w:w="551" w:type="pct"/>
            <w:shd w:val="clear" w:color="auto" w:fill="auto"/>
          </w:tcPr>
          <w:p w14:paraId="02D21FC7" w14:textId="77777777" w:rsidR="00C23981" w:rsidRPr="00430E33" w:rsidRDefault="00F92FF1">
            <w:pPr>
              <w:widowControl/>
              <w:tabs>
                <w:tab w:val="left" w:pos="480"/>
              </w:tabs>
              <w:autoSpaceDE/>
              <w:autoSpaceDN/>
              <w:adjustRightInd/>
              <w:spacing w:line="360" w:lineRule="auto"/>
              <w:ind w:left="57" w:right="57" w:hanging="57"/>
              <w:jc w:val="center"/>
              <w:rPr>
                <w:color w:val="000000"/>
                <w:sz w:val="24"/>
                <w:szCs w:val="24"/>
              </w:rPr>
            </w:pPr>
            <w:r w:rsidRPr="00430E33">
              <w:rPr>
                <w:color w:val="000000"/>
                <w:sz w:val="24"/>
                <w:szCs w:val="24"/>
              </w:rPr>
              <w:t>5</w:t>
            </w:r>
          </w:p>
        </w:tc>
        <w:tc>
          <w:tcPr>
            <w:tcW w:w="619" w:type="pct"/>
            <w:shd w:val="clear" w:color="auto" w:fill="auto"/>
          </w:tcPr>
          <w:p w14:paraId="5219C4F2" w14:textId="77777777" w:rsidR="00C23981" w:rsidRPr="00430E33" w:rsidRDefault="00F92FF1">
            <w:pPr>
              <w:widowControl/>
              <w:tabs>
                <w:tab w:val="left" w:pos="480"/>
              </w:tabs>
              <w:autoSpaceDE/>
              <w:autoSpaceDN/>
              <w:adjustRightInd/>
              <w:spacing w:line="360" w:lineRule="auto"/>
              <w:ind w:left="57" w:right="57" w:hanging="57"/>
              <w:jc w:val="center"/>
              <w:rPr>
                <w:color w:val="000000"/>
                <w:sz w:val="24"/>
                <w:szCs w:val="24"/>
              </w:rPr>
            </w:pPr>
            <w:r w:rsidRPr="00430E33">
              <w:rPr>
                <w:color w:val="000000"/>
                <w:sz w:val="24"/>
                <w:szCs w:val="24"/>
              </w:rPr>
              <w:t>4</w:t>
            </w:r>
          </w:p>
        </w:tc>
        <w:tc>
          <w:tcPr>
            <w:tcW w:w="530" w:type="pct"/>
            <w:shd w:val="clear" w:color="auto" w:fill="auto"/>
          </w:tcPr>
          <w:p w14:paraId="41A565D6" w14:textId="77777777" w:rsidR="00C23981" w:rsidRPr="00430E33" w:rsidRDefault="00F92FF1">
            <w:pPr>
              <w:widowControl/>
              <w:tabs>
                <w:tab w:val="left" w:pos="480"/>
              </w:tabs>
              <w:autoSpaceDE/>
              <w:autoSpaceDN/>
              <w:adjustRightInd/>
              <w:spacing w:line="360" w:lineRule="auto"/>
              <w:ind w:left="57" w:right="57" w:hanging="57"/>
              <w:jc w:val="center"/>
              <w:rPr>
                <w:color w:val="000000"/>
                <w:sz w:val="24"/>
                <w:szCs w:val="24"/>
              </w:rPr>
            </w:pPr>
            <w:r w:rsidRPr="00430E33">
              <w:rPr>
                <w:color w:val="000000"/>
                <w:sz w:val="24"/>
                <w:szCs w:val="24"/>
              </w:rPr>
              <w:t>4</w:t>
            </w:r>
          </w:p>
        </w:tc>
        <w:tc>
          <w:tcPr>
            <w:tcW w:w="416" w:type="pct"/>
            <w:shd w:val="clear" w:color="auto" w:fill="auto"/>
          </w:tcPr>
          <w:p w14:paraId="01409F22" w14:textId="77777777" w:rsidR="00C23981" w:rsidRPr="00430E33" w:rsidRDefault="00F92FF1">
            <w:pPr>
              <w:widowControl/>
              <w:tabs>
                <w:tab w:val="left" w:pos="480"/>
              </w:tabs>
              <w:autoSpaceDE/>
              <w:autoSpaceDN/>
              <w:adjustRightInd/>
              <w:spacing w:line="360" w:lineRule="auto"/>
              <w:ind w:left="57" w:right="57" w:hanging="57"/>
              <w:jc w:val="center"/>
              <w:rPr>
                <w:color w:val="000000"/>
                <w:sz w:val="24"/>
                <w:szCs w:val="24"/>
              </w:rPr>
            </w:pPr>
            <w:r w:rsidRPr="00430E33">
              <w:rPr>
                <w:color w:val="000000"/>
                <w:sz w:val="24"/>
                <w:szCs w:val="24"/>
              </w:rPr>
              <w:t>5</w:t>
            </w:r>
          </w:p>
        </w:tc>
      </w:tr>
      <w:tr w:rsidR="00C23981" w:rsidRPr="00430E33" w14:paraId="58F4ED74" w14:textId="77777777">
        <w:tc>
          <w:tcPr>
            <w:tcW w:w="2032" w:type="pct"/>
            <w:shd w:val="clear" w:color="auto" w:fill="auto"/>
          </w:tcPr>
          <w:p w14:paraId="66AE8F25" w14:textId="4A7BAFFF" w:rsidR="00C23981" w:rsidRPr="00430E33" w:rsidRDefault="00F92FF1" w:rsidP="00D7011D">
            <w:pPr>
              <w:widowControl/>
              <w:tabs>
                <w:tab w:val="left" w:pos="480"/>
              </w:tabs>
              <w:autoSpaceDE/>
              <w:autoSpaceDN/>
              <w:adjustRightInd/>
              <w:spacing w:line="360" w:lineRule="auto"/>
              <w:ind w:left="57" w:right="57" w:hanging="57"/>
              <w:jc w:val="center"/>
              <w:rPr>
                <w:color w:val="000000"/>
                <w:sz w:val="24"/>
                <w:szCs w:val="24"/>
              </w:rPr>
            </w:pPr>
            <w:r w:rsidRPr="00430E33">
              <w:rPr>
                <w:color w:val="000000"/>
                <w:sz w:val="24"/>
                <w:szCs w:val="24"/>
              </w:rPr>
              <w:t>- </w:t>
            </w:r>
            <w:r w:rsidR="008530F3" w:rsidRPr="00430E33">
              <w:rPr>
                <w:color w:val="000000"/>
                <w:sz w:val="24"/>
                <w:szCs w:val="24"/>
              </w:rPr>
              <w:t>Обеспечение поддержки</w:t>
            </w:r>
            <w:r w:rsidRPr="00430E33">
              <w:rPr>
                <w:color w:val="000000"/>
                <w:sz w:val="24"/>
                <w:szCs w:val="24"/>
              </w:rPr>
              <w:t> </w:t>
            </w:r>
            <w:r w:rsidR="00D7011D" w:rsidRPr="00430E33">
              <w:rPr>
                <w:color w:val="000000"/>
                <w:sz w:val="24"/>
                <w:szCs w:val="24"/>
              </w:rPr>
              <w:t xml:space="preserve"> внешних</w:t>
            </w:r>
            <w:r w:rsidRPr="00430E33">
              <w:rPr>
                <w:color w:val="000000"/>
                <w:sz w:val="24"/>
                <w:szCs w:val="24"/>
              </w:rPr>
              <w:t xml:space="preserve"> ключей </w:t>
            </w:r>
          </w:p>
        </w:tc>
        <w:tc>
          <w:tcPr>
            <w:tcW w:w="853" w:type="pct"/>
            <w:shd w:val="clear" w:color="auto" w:fill="auto"/>
          </w:tcPr>
          <w:p w14:paraId="51B664E8" w14:textId="77777777" w:rsidR="00C23981" w:rsidRPr="00430E33" w:rsidRDefault="00F92FF1">
            <w:pPr>
              <w:widowControl/>
              <w:tabs>
                <w:tab w:val="left" w:pos="480"/>
              </w:tabs>
              <w:autoSpaceDE/>
              <w:autoSpaceDN/>
              <w:adjustRightInd/>
              <w:spacing w:line="360" w:lineRule="auto"/>
              <w:ind w:left="57" w:right="57" w:hanging="57"/>
              <w:jc w:val="center"/>
              <w:rPr>
                <w:color w:val="000000"/>
                <w:sz w:val="24"/>
                <w:szCs w:val="24"/>
              </w:rPr>
            </w:pPr>
            <w:r w:rsidRPr="00430E33">
              <w:rPr>
                <w:color w:val="000000"/>
                <w:sz w:val="24"/>
                <w:szCs w:val="24"/>
              </w:rPr>
              <w:t>5</w:t>
            </w:r>
          </w:p>
        </w:tc>
        <w:tc>
          <w:tcPr>
            <w:tcW w:w="551" w:type="pct"/>
            <w:shd w:val="clear" w:color="auto" w:fill="auto"/>
          </w:tcPr>
          <w:p w14:paraId="5D49EDFF" w14:textId="77777777" w:rsidR="00C23981" w:rsidRPr="00430E33" w:rsidRDefault="00F92FF1">
            <w:pPr>
              <w:widowControl/>
              <w:tabs>
                <w:tab w:val="left" w:pos="480"/>
              </w:tabs>
              <w:autoSpaceDE/>
              <w:autoSpaceDN/>
              <w:adjustRightInd/>
              <w:spacing w:line="360" w:lineRule="auto"/>
              <w:ind w:left="57" w:right="57" w:hanging="57"/>
              <w:jc w:val="center"/>
              <w:rPr>
                <w:color w:val="000000"/>
                <w:sz w:val="24"/>
                <w:szCs w:val="24"/>
              </w:rPr>
            </w:pPr>
            <w:r w:rsidRPr="00430E33">
              <w:rPr>
                <w:color w:val="000000"/>
                <w:sz w:val="24"/>
                <w:szCs w:val="24"/>
              </w:rPr>
              <w:t>4</w:t>
            </w:r>
          </w:p>
        </w:tc>
        <w:tc>
          <w:tcPr>
            <w:tcW w:w="619" w:type="pct"/>
            <w:shd w:val="clear" w:color="auto" w:fill="auto"/>
          </w:tcPr>
          <w:p w14:paraId="783C480B" w14:textId="77777777" w:rsidR="00C23981" w:rsidRPr="00430E33" w:rsidRDefault="00F92FF1">
            <w:pPr>
              <w:widowControl/>
              <w:tabs>
                <w:tab w:val="left" w:pos="480"/>
              </w:tabs>
              <w:autoSpaceDE/>
              <w:autoSpaceDN/>
              <w:adjustRightInd/>
              <w:spacing w:line="360" w:lineRule="auto"/>
              <w:ind w:left="57" w:right="57" w:hanging="57"/>
              <w:jc w:val="center"/>
              <w:rPr>
                <w:color w:val="000000"/>
                <w:sz w:val="24"/>
                <w:szCs w:val="24"/>
              </w:rPr>
            </w:pPr>
            <w:r w:rsidRPr="00430E33">
              <w:rPr>
                <w:color w:val="000000"/>
                <w:sz w:val="24"/>
                <w:szCs w:val="24"/>
              </w:rPr>
              <w:t>5</w:t>
            </w:r>
          </w:p>
        </w:tc>
        <w:tc>
          <w:tcPr>
            <w:tcW w:w="530" w:type="pct"/>
            <w:shd w:val="clear" w:color="auto" w:fill="auto"/>
          </w:tcPr>
          <w:p w14:paraId="3BA4CA3A" w14:textId="77777777" w:rsidR="00C23981" w:rsidRPr="00430E33" w:rsidRDefault="00F92FF1">
            <w:pPr>
              <w:widowControl/>
              <w:tabs>
                <w:tab w:val="left" w:pos="480"/>
              </w:tabs>
              <w:autoSpaceDE/>
              <w:autoSpaceDN/>
              <w:adjustRightInd/>
              <w:spacing w:line="360" w:lineRule="auto"/>
              <w:ind w:left="57" w:right="57" w:hanging="57"/>
              <w:jc w:val="center"/>
              <w:rPr>
                <w:color w:val="000000"/>
                <w:sz w:val="24"/>
                <w:szCs w:val="24"/>
              </w:rPr>
            </w:pPr>
            <w:r w:rsidRPr="00430E33">
              <w:rPr>
                <w:color w:val="000000"/>
                <w:sz w:val="24"/>
                <w:szCs w:val="24"/>
              </w:rPr>
              <w:t>3</w:t>
            </w:r>
          </w:p>
        </w:tc>
        <w:tc>
          <w:tcPr>
            <w:tcW w:w="416" w:type="pct"/>
            <w:shd w:val="clear" w:color="auto" w:fill="auto"/>
          </w:tcPr>
          <w:p w14:paraId="3BEEF334" w14:textId="77777777" w:rsidR="00C23981" w:rsidRPr="00430E33" w:rsidRDefault="00F92FF1">
            <w:pPr>
              <w:widowControl/>
              <w:tabs>
                <w:tab w:val="left" w:pos="480"/>
              </w:tabs>
              <w:autoSpaceDE/>
              <w:autoSpaceDN/>
              <w:adjustRightInd/>
              <w:spacing w:line="360" w:lineRule="auto"/>
              <w:ind w:left="57" w:right="57" w:hanging="57"/>
              <w:jc w:val="center"/>
              <w:rPr>
                <w:color w:val="000000"/>
                <w:sz w:val="24"/>
                <w:szCs w:val="24"/>
              </w:rPr>
            </w:pPr>
            <w:r w:rsidRPr="00430E33">
              <w:rPr>
                <w:color w:val="000000"/>
                <w:sz w:val="24"/>
                <w:szCs w:val="24"/>
              </w:rPr>
              <w:t>5</w:t>
            </w:r>
          </w:p>
        </w:tc>
      </w:tr>
      <w:tr w:rsidR="00C23981" w:rsidRPr="00430E33" w14:paraId="4CFB122E" w14:textId="77777777">
        <w:tc>
          <w:tcPr>
            <w:tcW w:w="2032" w:type="pct"/>
            <w:shd w:val="clear" w:color="auto" w:fill="auto"/>
          </w:tcPr>
          <w:p w14:paraId="474653A1" w14:textId="3A0E106E" w:rsidR="00C23981" w:rsidRPr="00430E33" w:rsidRDefault="008530F3" w:rsidP="00D7011D">
            <w:pPr>
              <w:widowControl/>
              <w:tabs>
                <w:tab w:val="left" w:pos="480"/>
              </w:tabs>
              <w:autoSpaceDE/>
              <w:autoSpaceDN/>
              <w:adjustRightInd/>
              <w:spacing w:line="360" w:lineRule="auto"/>
              <w:ind w:left="57" w:right="57" w:hanging="57"/>
              <w:jc w:val="center"/>
              <w:rPr>
                <w:color w:val="000000"/>
                <w:sz w:val="24"/>
                <w:szCs w:val="24"/>
              </w:rPr>
            </w:pPr>
            <w:r w:rsidRPr="00430E33">
              <w:rPr>
                <w:color w:val="000000"/>
                <w:sz w:val="24"/>
                <w:szCs w:val="24"/>
              </w:rPr>
              <w:t>Высокоточная</w:t>
            </w:r>
            <w:r w:rsidR="00F92FF1" w:rsidRPr="00430E33">
              <w:rPr>
                <w:color w:val="000000"/>
                <w:sz w:val="24"/>
                <w:szCs w:val="24"/>
              </w:rPr>
              <w:t xml:space="preserve"> работа  с русским  </w:t>
            </w:r>
          </w:p>
        </w:tc>
        <w:tc>
          <w:tcPr>
            <w:tcW w:w="853" w:type="pct"/>
            <w:shd w:val="clear" w:color="auto" w:fill="auto"/>
          </w:tcPr>
          <w:p w14:paraId="7003352E" w14:textId="77777777" w:rsidR="00C23981" w:rsidRPr="00430E33" w:rsidRDefault="00F92FF1">
            <w:pPr>
              <w:widowControl/>
              <w:tabs>
                <w:tab w:val="left" w:pos="480"/>
              </w:tabs>
              <w:autoSpaceDE/>
              <w:autoSpaceDN/>
              <w:adjustRightInd/>
              <w:spacing w:line="360" w:lineRule="auto"/>
              <w:ind w:left="57" w:right="57" w:hanging="57"/>
              <w:jc w:val="center"/>
              <w:rPr>
                <w:color w:val="000000"/>
                <w:sz w:val="24"/>
                <w:szCs w:val="24"/>
              </w:rPr>
            </w:pPr>
            <w:r w:rsidRPr="00430E33">
              <w:rPr>
                <w:color w:val="000000"/>
                <w:sz w:val="24"/>
                <w:szCs w:val="24"/>
              </w:rPr>
              <w:t>3</w:t>
            </w:r>
          </w:p>
        </w:tc>
        <w:tc>
          <w:tcPr>
            <w:tcW w:w="551" w:type="pct"/>
            <w:shd w:val="clear" w:color="auto" w:fill="auto"/>
          </w:tcPr>
          <w:p w14:paraId="461C22EB" w14:textId="77777777" w:rsidR="00C23981" w:rsidRPr="00430E33" w:rsidRDefault="00F92FF1">
            <w:pPr>
              <w:widowControl/>
              <w:tabs>
                <w:tab w:val="left" w:pos="480"/>
              </w:tabs>
              <w:autoSpaceDE/>
              <w:autoSpaceDN/>
              <w:adjustRightInd/>
              <w:spacing w:line="360" w:lineRule="auto"/>
              <w:ind w:left="57" w:right="57" w:hanging="57"/>
              <w:jc w:val="center"/>
              <w:rPr>
                <w:color w:val="000000"/>
                <w:sz w:val="24"/>
                <w:szCs w:val="24"/>
              </w:rPr>
            </w:pPr>
            <w:r w:rsidRPr="00430E33">
              <w:rPr>
                <w:color w:val="000000"/>
                <w:sz w:val="24"/>
                <w:szCs w:val="24"/>
              </w:rPr>
              <w:t>4</w:t>
            </w:r>
          </w:p>
        </w:tc>
        <w:tc>
          <w:tcPr>
            <w:tcW w:w="619" w:type="pct"/>
            <w:shd w:val="clear" w:color="auto" w:fill="auto"/>
          </w:tcPr>
          <w:p w14:paraId="407458EE" w14:textId="77777777" w:rsidR="00C23981" w:rsidRPr="00430E33" w:rsidRDefault="00F92FF1">
            <w:pPr>
              <w:widowControl/>
              <w:tabs>
                <w:tab w:val="left" w:pos="480"/>
              </w:tabs>
              <w:autoSpaceDE/>
              <w:autoSpaceDN/>
              <w:adjustRightInd/>
              <w:spacing w:line="360" w:lineRule="auto"/>
              <w:ind w:left="57" w:right="57" w:hanging="57"/>
              <w:jc w:val="center"/>
              <w:rPr>
                <w:color w:val="000000"/>
                <w:sz w:val="24"/>
                <w:szCs w:val="24"/>
              </w:rPr>
            </w:pPr>
            <w:r w:rsidRPr="00430E33">
              <w:rPr>
                <w:color w:val="000000"/>
                <w:sz w:val="24"/>
                <w:szCs w:val="24"/>
              </w:rPr>
              <w:t>5</w:t>
            </w:r>
          </w:p>
        </w:tc>
        <w:tc>
          <w:tcPr>
            <w:tcW w:w="530" w:type="pct"/>
            <w:shd w:val="clear" w:color="auto" w:fill="auto"/>
          </w:tcPr>
          <w:p w14:paraId="4A8467D8" w14:textId="77777777" w:rsidR="00C23981" w:rsidRPr="00430E33" w:rsidRDefault="00F92FF1">
            <w:pPr>
              <w:widowControl/>
              <w:tabs>
                <w:tab w:val="left" w:pos="480"/>
              </w:tabs>
              <w:autoSpaceDE/>
              <w:autoSpaceDN/>
              <w:adjustRightInd/>
              <w:spacing w:line="360" w:lineRule="auto"/>
              <w:ind w:left="57" w:right="57" w:hanging="57"/>
              <w:jc w:val="center"/>
              <w:rPr>
                <w:color w:val="000000"/>
                <w:sz w:val="24"/>
                <w:szCs w:val="24"/>
              </w:rPr>
            </w:pPr>
            <w:r w:rsidRPr="00430E33">
              <w:rPr>
                <w:color w:val="000000"/>
                <w:sz w:val="24"/>
                <w:szCs w:val="24"/>
              </w:rPr>
              <w:t>4</w:t>
            </w:r>
          </w:p>
        </w:tc>
        <w:tc>
          <w:tcPr>
            <w:tcW w:w="416" w:type="pct"/>
            <w:shd w:val="clear" w:color="auto" w:fill="auto"/>
          </w:tcPr>
          <w:p w14:paraId="5490AAF3" w14:textId="77777777" w:rsidR="00C23981" w:rsidRPr="00430E33" w:rsidRDefault="00F92FF1">
            <w:pPr>
              <w:widowControl/>
              <w:tabs>
                <w:tab w:val="left" w:pos="480"/>
              </w:tabs>
              <w:autoSpaceDE/>
              <w:autoSpaceDN/>
              <w:adjustRightInd/>
              <w:spacing w:line="360" w:lineRule="auto"/>
              <w:ind w:left="57" w:right="57" w:hanging="57"/>
              <w:jc w:val="center"/>
              <w:rPr>
                <w:color w:val="000000"/>
                <w:sz w:val="24"/>
                <w:szCs w:val="24"/>
              </w:rPr>
            </w:pPr>
            <w:r w:rsidRPr="00430E33">
              <w:rPr>
                <w:color w:val="000000"/>
                <w:sz w:val="24"/>
                <w:szCs w:val="24"/>
              </w:rPr>
              <w:t>5</w:t>
            </w:r>
          </w:p>
        </w:tc>
      </w:tr>
      <w:tr w:rsidR="00C23981" w:rsidRPr="00430E33" w14:paraId="3346B07D" w14:textId="77777777">
        <w:tc>
          <w:tcPr>
            <w:tcW w:w="2032" w:type="pct"/>
            <w:shd w:val="clear" w:color="auto" w:fill="auto"/>
          </w:tcPr>
          <w:p w14:paraId="56F549BF" w14:textId="3831672A" w:rsidR="00C23981" w:rsidRPr="00430E33" w:rsidRDefault="008530F3" w:rsidP="00D7011D">
            <w:pPr>
              <w:widowControl/>
              <w:tabs>
                <w:tab w:val="left" w:pos="480"/>
              </w:tabs>
              <w:autoSpaceDE/>
              <w:autoSpaceDN/>
              <w:adjustRightInd/>
              <w:spacing w:line="360" w:lineRule="auto"/>
              <w:ind w:left="57" w:right="57" w:hanging="57"/>
              <w:jc w:val="center"/>
              <w:rPr>
                <w:color w:val="000000"/>
                <w:sz w:val="24"/>
                <w:szCs w:val="24"/>
              </w:rPr>
            </w:pPr>
            <w:r w:rsidRPr="00430E33">
              <w:rPr>
                <w:color w:val="000000"/>
                <w:sz w:val="24"/>
                <w:szCs w:val="24"/>
              </w:rPr>
              <w:t>Присутствие</w:t>
            </w:r>
            <w:r w:rsidR="00F92FF1" w:rsidRPr="00430E33">
              <w:rPr>
                <w:color w:val="000000"/>
                <w:sz w:val="24"/>
                <w:szCs w:val="24"/>
              </w:rPr>
              <w:t> элемента управления  с интерфейсом</w:t>
            </w:r>
            <w:r w:rsidRPr="00430E33">
              <w:rPr>
                <w:color w:val="000000"/>
                <w:sz w:val="24"/>
                <w:szCs w:val="24"/>
              </w:rPr>
              <w:t xml:space="preserve"> в виде графики</w:t>
            </w:r>
          </w:p>
        </w:tc>
        <w:tc>
          <w:tcPr>
            <w:tcW w:w="853" w:type="pct"/>
            <w:shd w:val="clear" w:color="auto" w:fill="auto"/>
          </w:tcPr>
          <w:p w14:paraId="1B1B18D4" w14:textId="77777777" w:rsidR="00C23981" w:rsidRPr="00430E33" w:rsidRDefault="00F92FF1">
            <w:pPr>
              <w:widowControl/>
              <w:tabs>
                <w:tab w:val="left" w:pos="480"/>
              </w:tabs>
              <w:autoSpaceDE/>
              <w:autoSpaceDN/>
              <w:adjustRightInd/>
              <w:spacing w:line="360" w:lineRule="auto"/>
              <w:ind w:left="57" w:right="57" w:hanging="57"/>
              <w:jc w:val="center"/>
              <w:rPr>
                <w:color w:val="000000"/>
                <w:sz w:val="24"/>
                <w:szCs w:val="24"/>
              </w:rPr>
            </w:pPr>
            <w:r w:rsidRPr="00430E33">
              <w:rPr>
                <w:color w:val="000000"/>
                <w:sz w:val="24"/>
                <w:szCs w:val="24"/>
              </w:rPr>
              <w:t>4</w:t>
            </w:r>
          </w:p>
        </w:tc>
        <w:tc>
          <w:tcPr>
            <w:tcW w:w="551" w:type="pct"/>
            <w:shd w:val="clear" w:color="auto" w:fill="auto"/>
          </w:tcPr>
          <w:p w14:paraId="79943AD4" w14:textId="77777777" w:rsidR="00C23981" w:rsidRPr="00430E33" w:rsidRDefault="00F92FF1">
            <w:pPr>
              <w:widowControl/>
              <w:tabs>
                <w:tab w:val="left" w:pos="480"/>
              </w:tabs>
              <w:autoSpaceDE/>
              <w:autoSpaceDN/>
              <w:adjustRightInd/>
              <w:spacing w:line="360" w:lineRule="auto"/>
              <w:ind w:left="57" w:right="57" w:hanging="57"/>
              <w:jc w:val="center"/>
              <w:rPr>
                <w:color w:val="000000"/>
                <w:sz w:val="24"/>
                <w:szCs w:val="24"/>
              </w:rPr>
            </w:pPr>
            <w:r w:rsidRPr="00430E33">
              <w:rPr>
                <w:color w:val="000000"/>
                <w:sz w:val="24"/>
                <w:szCs w:val="24"/>
              </w:rPr>
              <w:t>5</w:t>
            </w:r>
          </w:p>
        </w:tc>
        <w:tc>
          <w:tcPr>
            <w:tcW w:w="619" w:type="pct"/>
            <w:shd w:val="clear" w:color="auto" w:fill="auto"/>
          </w:tcPr>
          <w:p w14:paraId="46A1D199" w14:textId="77777777" w:rsidR="00C23981" w:rsidRPr="00430E33" w:rsidRDefault="00F92FF1">
            <w:pPr>
              <w:widowControl/>
              <w:tabs>
                <w:tab w:val="left" w:pos="480"/>
              </w:tabs>
              <w:autoSpaceDE/>
              <w:autoSpaceDN/>
              <w:adjustRightInd/>
              <w:spacing w:line="360" w:lineRule="auto"/>
              <w:ind w:left="57" w:right="57" w:hanging="57"/>
              <w:jc w:val="center"/>
              <w:rPr>
                <w:color w:val="000000"/>
                <w:sz w:val="24"/>
                <w:szCs w:val="24"/>
              </w:rPr>
            </w:pPr>
            <w:r w:rsidRPr="00430E33">
              <w:rPr>
                <w:color w:val="000000"/>
                <w:sz w:val="24"/>
                <w:szCs w:val="24"/>
              </w:rPr>
              <w:t>4</w:t>
            </w:r>
          </w:p>
        </w:tc>
        <w:tc>
          <w:tcPr>
            <w:tcW w:w="530" w:type="pct"/>
            <w:shd w:val="clear" w:color="auto" w:fill="auto"/>
          </w:tcPr>
          <w:p w14:paraId="48F2BAB7" w14:textId="77777777" w:rsidR="00C23981" w:rsidRPr="00430E33" w:rsidRDefault="00F92FF1">
            <w:pPr>
              <w:widowControl/>
              <w:tabs>
                <w:tab w:val="left" w:pos="480"/>
              </w:tabs>
              <w:autoSpaceDE/>
              <w:autoSpaceDN/>
              <w:adjustRightInd/>
              <w:spacing w:line="360" w:lineRule="auto"/>
              <w:ind w:left="57" w:right="57" w:hanging="57"/>
              <w:jc w:val="center"/>
              <w:rPr>
                <w:color w:val="000000"/>
                <w:sz w:val="24"/>
                <w:szCs w:val="24"/>
              </w:rPr>
            </w:pPr>
            <w:r w:rsidRPr="00430E33">
              <w:rPr>
                <w:color w:val="000000"/>
                <w:sz w:val="24"/>
                <w:szCs w:val="24"/>
              </w:rPr>
              <w:t>4</w:t>
            </w:r>
          </w:p>
        </w:tc>
        <w:tc>
          <w:tcPr>
            <w:tcW w:w="416" w:type="pct"/>
            <w:shd w:val="clear" w:color="auto" w:fill="auto"/>
          </w:tcPr>
          <w:p w14:paraId="22F1DA0C" w14:textId="77777777" w:rsidR="00C23981" w:rsidRPr="00430E33" w:rsidRDefault="00F92FF1">
            <w:pPr>
              <w:widowControl/>
              <w:tabs>
                <w:tab w:val="left" w:pos="480"/>
              </w:tabs>
              <w:autoSpaceDE/>
              <w:autoSpaceDN/>
              <w:adjustRightInd/>
              <w:spacing w:line="360" w:lineRule="auto"/>
              <w:ind w:left="57" w:right="57" w:hanging="57"/>
              <w:jc w:val="center"/>
              <w:rPr>
                <w:color w:val="000000"/>
                <w:sz w:val="24"/>
                <w:szCs w:val="24"/>
              </w:rPr>
            </w:pPr>
            <w:r w:rsidRPr="00430E33">
              <w:rPr>
                <w:color w:val="000000"/>
                <w:sz w:val="24"/>
                <w:szCs w:val="24"/>
              </w:rPr>
              <w:t>4</w:t>
            </w:r>
          </w:p>
        </w:tc>
      </w:tr>
      <w:tr w:rsidR="00C23981" w:rsidRPr="00430E33" w14:paraId="37CA0F3C" w14:textId="77777777">
        <w:tc>
          <w:tcPr>
            <w:tcW w:w="2032" w:type="pct"/>
            <w:shd w:val="clear" w:color="auto" w:fill="auto"/>
          </w:tcPr>
          <w:p w14:paraId="39ED72BE" w14:textId="3DE87A1A" w:rsidR="00C23981" w:rsidRPr="00430E33" w:rsidRDefault="00F92FF1" w:rsidP="00D7011D">
            <w:pPr>
              <w:widowControl/>
              <w:tabs>
                <w:tab w:val="left" w:pos="480"/>
              </w:tabs>
              <w:autoSpaceDE/>
              <w:autoSpaceDN/>
              <w:adjustRightInd/>
              <w:spacing w:line="360" w:lineRule="auto"/>
              <w:ind w:left="57" w:right="57" w:hanging="57"/>
              <w:jc w:val="center"/>
              <w:rPr>
                <w:color w:val="000000"/>
                <w:sz w:val="24"/>
                <w:szCs w:val="24"/>
              </w:rPr>
            </w:pPr>
            <w:r w:rsidRPr="00430E33">
              <w:rPr>
                <w:color w:val="000000"/>
                <w:sz w:val="24"/>
                <w:szCs w:val="24"/>
              </w:rPr>
              <w:t> </w:t>
            </w:r>
            <w:r w:rsidR="008530F3" w:rsidRPr="00430E33">
              <w:rPr>
                <w:color w:val="000000"/>
                <w:sz w:val="24"/>
                <w:szCs w:val="24"/>
              </w:rPr>
              <w:t>Функция</w:t>
            </w:r>
            <w:r w:rsidRPr="00430E33">
              <w:rPr>
                <w:color w:val="000000"/>
                <w:sz w:val="24"/>
                <w:szCs w:val="24"/>
              </w:rPr>
              <w:t xml:space="preserve">  доступа к  </w:t>
            </w:r>
            <w:r w:rsidR="00D7011D" w:rsidRPr="00430E33">
              <w:rPr>
                <w:color w:val="000000"/>
                <w:sz w:val="24"/>
                <w:szCs w:val="24"/>
              </w:rPr>
              <w:t>сведениям посредством</w:t>
            </w:r>
            <w:r w:rsidRPr="00430E33">
              <w:rPr>
                <w:color w:val="000000"/>
                <w:sz w:val="24"/>
                <w:szCs w:val="24"/>
              </w:rPr>
              <w:t xml:space="preserve">  SQL  </w:t>
            </w:r>
          </w:p>
        </w:tc>
        <w:tc>
          <w:tcPr>
            <w:tcW w:w="853" w:type="pct"/>
            <w:shd w:val="clear" w:color="auto" w:fill="auto"/>
          </w:tcPr>
          <w:p w14:paraId="6557B9DD" w14:textId="77777777" w:rsidR="00C23981" w:rsidRPr="00430E33" w:rsidRDefault="00F92FF1">
            <w:pPr>
              <w:widowControl/>
              <w:tabs>
                <w:tab w:val="left" w:pos="480"/>
              </w:tabs>
              <w:autoSpaceDE/>
              <w:autoSpaceDN/>
              <w:adjustRightInd/>
              <w:spacing w:line="360" w:lineRule="auto"/>
              <w:ind w:left="57" w:right="57" w:hanging="57"/>
              <w:jc w:val="center"/>
              <w:rPr>
                <w:color w:val="000000"/>
                <w:sz w:val="24"/>
                <w:szCs w:val="24"/>
              </w:rPr>
            </w:pPr>
            <w:r w:rsidRPr="00430E33">
              <w:rPr>
                <w:color w:val="000000"/>
                <w:sz w:val="24"/>
                <w:szCs w:val="24"/>
              </w:rPr>
              <w:t>3</w:t>
            </w:r>
          </w:p>
        </w:tc>
        <w:tc>
          <w:tcPr>
            <w:tcW w:w="551" w:type="pct"/>
            <w:shd w:val="clear" w:color="auto" w:fill="auto"/>
          </w:tcPr>
          <w:p w14:paraId="71824121" w14:textId="77777777" w:rsidR="00C23981" w:rsidRPr="00430E33" w:rsidRDefault="00F92FF1">
            <w:pPr>
              <w:widowControl/>
              <w:tabs>
                <w:tab w:val="left" w:pos="480"/>
              </w:tabs>
              <w:autoSpaceDE/>
              <w:autoSpaceDN/>
              <w:adjustRightInd/>
              <w:spacing w:line="360" w:lineRule="auto"/>
              <w:ind w:left="57" w:right="57" w:hanging="57"/>
              <w:jc w:val="center"/>
              <w:rPr>
                <w:color w:val="000000"/>
                <w:sz w:val="24"/>
                <w:szCs w:val="24"/>
              </w:rPr>
            </w:pPr>
            <w:r w:rsidRPr="00430E33">
              <w:rPr>
                <w:color w:val="000000"/>
                <w:sz w:val="24"/>
                <w:szCs w:val="24"/>
              </w:rPr>
              <w:t>5</w:t>
            </w:r>
          </w:p>
        </w:tc>
        <w:tc>
          <w:tcPr>
            <w:tcW w:w="619" w:type="pct"/>
            <w:shd w:val="clear" w:color="auto" w:fill="auto"/>
          </w:tcPr>
          <w:p w14:paraId="2D0973C5" w14:textId="77777777" w:rsidR="00C23981" w:rsidRPr="00430E33" w:rsidRDefault="00F92FF1">
            <w:pPr>
              <w:widowControl/>
              <w:tabs>
                <w:tab w:val="left" w:pos="480"/>
              </w:tabs>
              <w:autoSpaceDE/>
              <w:autoSpaceDN/>
              <w:adjustRightInd/>
              <w:spacing w:line="360" w:lineRule="auto"/>
              <w:ind w:left="57" w:right="57" w:hanging="57"/>
              <w:jc w:val="center"/>
              <w:rPr>
                <w:color w:val="000000"/>
                <w:sz w:val="24"/>
                <w:szCs w:val="24"/>
              </w:rPr>
            </w:pPr>
            <w:r w:rsidRPr="00430E33">
              <w:rPr>
                <w:color w:val="000000"/>
                <w:sz w:val="24"/>
                <w:szCs w:val="24"/>
              </w:rPr>
              <w:t>4</w:t>
            </w:r>
          </w:p>
        </w:tc>
        <w:tc>
          <w:tcPr>
            <w:tcW w:w="530" w:type="pct"/>
            <w:shd w:val="clear" w:color="auto" w:fill="auto"/>
          </w:tcPr>
          <w:p w14:paraId="5EAB0BE1" w14:textId="77777777" w:rsidR="00C23981" w:rsidRPr="00430E33" w:rsidRDefault="00F92FF1">
            <w:pPr>
              <w:widowControl/>
              <w:tabs>
                <w:tab w:val="left" w:pos="480"/>
              </w:tabs>
              <w:autoSpaceDE/>
              <w:autoSpaceDN/>
              <w:adjustRightInd/>
              <w:spacing w:line="360" w:lineRule="auto"/>
              <w:ind w:left="57" w:right="57" w:hanging="57"/>
              <w:jc w:val="center"/>
              <w:rPr>
                <w:color w:val="000000"/>
                <w:sz w:val="24"/>
                <w:szCs w:val="24"/>
              </w:rPr>
            </w:pPr>
            <w:r w:rsidRPr="00430E33">
              <w:rPr>
                <w:color w:val="000000"/>
                <w:sz w:val="24"/>
                <w:szCs w:val="24"/>
              </w:rPr>
              <w:t>3</w:t>
            </w:r>
          </w:p>
        </w:tc>
        <w:tc>
          <w:tcPr>
            <w:tcW w:w="416" w:type="pct"/>
            <w:shd w:val="clear" w:color="auto" w:fill="auto"/>
          </w:tcPr>
          <w:p w14:paraId="62F3A33C" w14:textId="77777777" w:rsidR="00C23981" w:rsidRPr="00430E33" w:rsidRDefault="00F92FF1">
            <w:pPr>
              <w:widowControl/>
              <w:tabs>
                <w:tab w:val="left" w:pos="480"/>
              </w:tabs>
              <w:autoSpaceDE/>
              <w:autoSpaceDN/>
              <w:adjustRightInd/>
              <w:spacing w:line="360" w:lineRule="auto"/>
              <w:ind w:left="57" w:right="57" w:hanging="57"/>
              <w:jc w:val="center"/>
              <w:rPr>
                <w:color w:val="000000"/>
                <w:sz w:val="24"/>
                <w:szCs w:val="24"/>
              </w:rPr>
            </w:pPr>
            <w:r w:rsidRPr="00430E33">
              <w:rPr>
                <w:color w:val="000000"/>
                <w:sz w:val="24"/>
                <w:szCs w:val="24"/>
              </w:rPr>
              <w:t>3</w:t>
            </w:r>
          </w:p>
        </w:tc>
      </w:tr>
      <w:tr w:rsidR="00C23981" w:rsidRPr="00430E33" w14:paraId="0D05153D" w14:textId="77777777">
        <w:tc>
          <w:tcPr>
            <w:tcW w:w="2032" w:type="pct"/>
            <w:shd w:val="clear" w:color="auto" w:fill="auto"/>
          </w:tcPr>
          <w:p w14:paraId="5DB753DA" w14:textId="2E9FC086" w:rsidR="00C23981" w:rsidRPr="00430E33" w:rsidRDefault="008530F3" w:rsidP="00D7011D">
            <w:pPr>
              <w:widowControl/>
              <w:tabs>
                <w:tab w:val="left" w:pos="480"/>
              </w:tabs>
              <w:autoSpaceDE/>
              <w:autoSpaceDN/>
              <w:adjustRightInd/>
              <w:spacing w:line="360" w:lineRule="auto"/>
              <w:ind w:left="57" w:right="57" w:hanging="57"/>
              <w:jc w:val="center"/>
              <w:rPr>
                <w:color w:val="000000"/>
                <w:sz w:val="24"/>
                <w:szCs w:val="24"/>
              </w:rPr>
            </w:pPr>
            <w:r w:rsidRPr="00430E33">
              <w:rPr>
                <w:color w:val="000000"/>
                <w:sz w:val="24"/>
                <w:szCs w:val="24"/>
              </w:rPr>
              <w:t xml:space="preserve">Функция осуществления </w:t>
            </w:r>
            <w:r w:rsidR="00F92FF1" w:rsidRPr="00430E33">
              <w:rPr>
                <w:color w:val="000000"/>
                <w:sz w:val="24"/>
                <w:szCs w:val="24"/>
              </w:rPr>
              <w:t xml:space="preserve">резервного процессов </w:t>
            </w:r>
            <w:r w:rsidR="00F92FF1" w:rsidRPr="00430E33">
              <w:rPr>
                <w:color w:val="000000"/>
                <w:sz w:val="24"/>
                <w:szCs w:val="24"/>
              </w:rPr>
              <w:lastRenderedPageBreak/>
              <w:t xml:space="preserve">копирования </w:t>
            </w:r>
            <w:r w:rsidRPr="00430E33">
              <w:rPr>
                <w:color w:val="000000"/>
                <w:sz w:val="24"/>
                <w:szCs w:val="24"/>
              </w:rPr>
              <w:t>–</w:t>
            </w:r>
            <w:r w:rsidR="00F92FF1" w:rsidRPr="00430E33">
              <w:rPr>
                <w:color w:val="000000"/>
                <w:sz w:val="24"/>
                <w:szCs w:val="24"/>
              </w:rPr>
              <w:t> </w:t>
            </w:r>
            <w:r w:rsidRPr="00430E33">
              <w:rPr>
                <w:color w:val="000000"/>
                <w:sz w:val="24"/>
                <w:szCs w:val="24"/>
              </w:rPr>
              <w:t>баз данных</w:t>
            </w:r>
            <w:r w:rsidR="00D7011D" w:rsidRPr="00430E33">
              <w:rPr>
                <w:color w:val="000000"/>
                <w:sz w:val="24"/>
                <w:szCs w:val="24"/>
              </w:rPr>
              <w:t> </w:t>
            </w:r>
            <w:r w:rsidR="00F92FF1" w:rsidRPr="00430E33">
              <w:rPr>
                <w:color w:val="000000"/>
                <w:sz w:val="24"/>
                <w:szCs w:val="24"/>
              </w:rPr>
              <w:t xml:space="preserve"> </w:t>
            </w:r>
          </w:p>
        </w:tc>
        <w:tc>
          <w:tcPr>
            <w:tcW w:w="853" w:type="pct"/>
            <w:shd w:val="clear" w:color="auto" w:fill="auto"/>
          </w:tcPr>
          <w:p w14:paraId="5D18B0FA" w14:textId="77777777" w:rsidR="00C23981" w:rsidRPr="00430E33" w:rsidRDefault="00F92FF1">
            <w:pPr>
              <w:widowControl/>
              <w:tabs>
                <w:tab w:val="left" w:pos="480"/>
              </w:tabs>
              <w:autoSpaceDE/>
              <w:autoSpaceDN/>
              <w:adjustRightInd/>
              <w:spacing w:line="360" w:lineRule="auto"/>
              <w:ind w:left="57" w:right="57" w:hanging="57"/>
              <w:jc w:val="center"/>
              <w:rPr>
                <w:color w:val="000000"/>
                <w:sz w:val="24"/>
                <w:szCs w:val="24"/>
              </w:rPr>
            </w:pPr>
            <w:r w:rsidRPr="00430E33">
              <w:rPr>
                <w:color w:val="000000"/>
                <w:sz w:val="24"/>
                <w:szCs w:val="24"/>
              </w:rPr>
              <w:lastRenderedPageBreak/>
              <w:t>5</w:t>
            </w:r>
          </w:p>
        </w:tc>
        <w:tc>
          <w:tcPr>
            <w:tcW w:w="551" w:type="pct"/>
            <w:shd w:val="clear" w:color="auto" w:fill="auto"/>
          </w:tcPr>
          <w:p w14:paraId="174A5E69" w14:textId="77777777" w:rsidR="00C23981" w:rsidRPr="00430E33" w:rsidRDefault="00F92FF1">
            <w:pPr>
              <w:widowControl/>
              <w:tabs>
                <w:tab w:val="left" w:pos="480"/>
              </w:tabs>
              <w:autoSpaceDE/>
              <w:autoSpaceDN/>
              <w:adjustRightInd/>
              <w:spacing w:line="360" w:lineRule="auto"/>
              <w:ind w:left="57" w:right="57" w:hanging="57"/>
              <w:jc w:val="center"/>
              <w:rPr>
                <w:color w:val="000000"/>
                <w:sz w:val="24"/>
                <w:szCs w:val="24"/>
              </w:rPr>
            </w:pPr>
            <w:r w:rsidRPr="00430E33">
              <w:rPr>
                <w:color w:val="000000"/>
                <w:sz w:val="24"/>
                <w:szCs w:val="24"/>
              </w:rPr>
              <w:t>4</w:t>
            </w:r>
          </w:p>
        </w:tc>
        <w:tc>
          <w:tcPr>
            <w:tcW w:w="619" w:type="pct"/>
            <w:shd w:val="clear" w:color="auto" w:fill="auto"/>
          </w:tcPr>
          <w:p w14:paraId="1B1491BA" w14:textId="77777777" w:rsidR="00C23981" w:rsidRPr="00430E33" w:rsidRDefault="00F92FF1">
            <w:pPr>
              <w:widowControl/>
              <w:tabs>
                <w:tab w:val="left" w:pos="480"/>
              </w:tabs>
              <w:autoSpaceDE/>
              <w:autoSpaceDN/>
              <w:adjustRightInd/>
              <w:spacing w:line="360" w:lineRule="auto"/>
              <w:ind w:left="57" w:right="57" w:hanging="57"/>
              <w:jc w:val="center"/>
              <w:rPr>
                <w:color w:val="000000"/>
                <w:sz w:val="24"/>
                <w:szCs w:val="24"/>
              </w:rPr>
            </w:pPr>
            <w:r w:rsidRPr="00430E33">
              <w:rPr>
                <w:color w:val="000000"/>
                <w:sz w:val="24"/>
                <w:szCs w:val="24"/>
              </w:rPr>
              <w:t>5</w:t>
            </w:r>
          </w:p>
        </w:tc>
        <w:tc>
          <w:tcPr>
            <w:tcW w:w="530" w:type="pct"/>
            <w:shd w:val="clear" w:color="auto" w:fill="auto"/>
          </w:tcPr>
          <w:p w14:paraId="7F274D28" w14:textId="77777777" w:rsidR="00C23981" w:rsidRPr="00430E33" w:rsidRDefault="00F92FF1">
            <w:pPr>
              <w:widowControl/>
              <w:tabs>
                <w:tab w:val="left" w:pos="480"/>
              </w:tabs>
              <w:autoSpaceDE/>
              <w:autoSpaceDN/>
              <w:adjustRightInd/>
              <w:spacing w:line="360" w:lineRule="auto"/>
              <w:ind w:left="57" w:right="57" w:hanging="57"/>
              <w:jc w:val="center"/>
              <w:rPr>
                <w:color w:val="000000"/>
                <w:sz w:val="24"/>
                <w:szCs w:val="24"/>
              </w:rPr>
            </w:pPr>
            <w:r w:rsidRPr="00430E33">
              <w:rPr>
                <w:color w:val="000000"/>
                <w:sz w:val="24"/>
                <w:szCs w:val="24"/>
              </w:rPr>
              <w:t>5</w:t>
            </w:r>
          </w:p>
        </w:tc>
        <w:tc>
          <w:tcPr>
            <w:tcW w:w="416" w:type="pct"/>
            <w:shd w:val="clear" w:color="auto" w:fill="auto"/>
          </w:tcPr>
          <w:p w14:paraId="21C7E767" w14:textId="77777777" w:rsidR="00C23981" w:rsidRPr="00430E33" w:rsidRDefault="00F92FF1">
            <w:pPr>
              <w:widowControl/>
              <w:tabs>
                <w:tab w:val="left" w:pos="480"/>
              </w:tabs>
              <w:autoSpaceDE/>
              <w:autoSpaceDN/>
              <w:adjustRightInd/>
              <w:spacing w:line="360" w:lineRule="auto"/>
              <w:ind w:left="57" w:right="57" w:hanging="57"/>
              <w:jc w:val="center"/>
              <w:rPr>
                <w:color w:val="000000"/>
                <w:sz w:val="24"/>
                <w:szCs w:val="24"/>
              </w:rPr>
            </w:pPr>
            <w:r w:rsidRPr="00430E33">
              <w:rPr>
                <w:color w:val="000000"/>
                <w:sz w:val="24"/>
                <w:szCs w:val="24"/>
              </w:rPr>
              <w:t>4</w:t>
            </w:r>
          </w:p>
        </w:tc>
      </w:tr>
    </w:tbl>
    <w:p w14:paraId="170C8F31" w14:textId="77777777" w:rsidR="00C23981" w:rsidRPr="00430E33" w:rsidRDefault="00C23981">
      <w:pPr>
        <w:spacing w:line="360" w:lineRule="auto"/>
        <w:ind w:firstLine="709"/>
        <w:jc w:val="right"/>
        <w:rPr>
          <w:rFonts w:eastAsia="Calibri"/>
          <w:iCs/>
          <w:color w:val="000000"/>
          <w:sz w:val="24"/>
          <w:szCs w:val="24"/>
          <w:lang w:eastAsia="en-US"/>
        </w:rPr>
      </w:pPr>
    </w:p>
    <w:p w14:paraId="57DE0FF5" w14:textId="77777777" w:rsidR="00C23981" w:rsidRPr="00430E33" w:rsidRDefault="00F92FF1">
      <w:pPr>
        <w:spacing w:line="360" w:lineRule="auto"/>
        <w:ind w:firstLine="709"/>
        <w:rPr>
          <w:rFonts w:eastAsia="Calibri"/>
          <w:b/>
          <w:iCs/>
          <w:color w:val="000000"/>
          <w:sz w:val="24"/>
          <w:szCs w:val="24"/>
          <w:lang w:eastAsia="en-US"/>
        </w:rPr>
      </w:pPr>
      <w:r w:rsidRPr="00430E33">
        <w:rPr>
          <w:rFonts w:eastAsia="Calibri"/>
          <w:iCs/>
          <w:color w:val="000000"/>
          <w:sz w:val="24"/>
          <w:szCs w:val="24"/>
          <w:lang w:eastAsia="en-US"/>
        </w:rPr>
        <w:t>Продолжение практикум таблицы договора 5</w:t>
      </w:r>
      <w:r w:rsidRPr="00430E33">
        <w:rPr>
          <w:rFonts w:eastAsia="Calibri"/>
          <w:b/>
          <w:iCs/>
          <w:color w:val="000000"/>
          <w:sz w:val="24"/>
          <w:szCs w:val="24"/>
          <w:lang w:eastAsia="en-US"/>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99"/>
        <w:gridCol w:w="1475"/>
        <w:gridCol w:w="1880"/>
        <w:gridCol w:w="1060"/>
        <w:gridCol w:w="913"/>
        <w:gridCol w:w="727"/>
      </w:tblGrid>
      <w:tr w:rsidR="00C23981" w:rsidRPr="00430E33" w14:paraId="3DC4ED8C" w14:textId="77777777">
        <w:tc>
          <w:tcPr>
            <w:tcW w:w="2032" w:type="pct"/>
            <w:shd w:val="clear" w:color="auto" w:fill="auto"/>
          </w:tcPr>
          <w:p w14:paraId="7D171CF1" w14:textId="59370ED9" w:rsidR="00C23981" w:rsidRPr="00430E33" w:rsidRDefault="00F92FF1" w:rsidP="00D7011D">
            <w:pPr>
              <w:widowControl/>
              <w:tabs>
                <w:tab w:val="left" w:pos="480"/>
              </w:tabs>
              <w:autoSpaceDE/>
              <w:autoSpaceDN/>
              <w:adjustRightInd/>
              <w:spacing w:line="360" w:lineRule="auto"/>
              <w:ind w:left="57" w:right="57" w:hanging="57"/>
              <w:jc w:val="center"/>
              <w:rPr>
                <w:color w:val="000000"/>
                <w:sz w:val="24"/>
                <w:szCs w:val="24"/>
              </w:rPr>
            </w:pPr>
            <w:r w:rsidRPr="00430E33">
              <w:rPr>
                <w:color w:val="000000"/>
                <w:sz w:val="24"/>
                <w:szCs w:val="24"/>
              </w:rPr>
              <w:t>Аспекты\ </w:t>
            </w:r>
            <w:r w:rsidR="008530F3" w:rsidRPr="00430E33">
              <w:rPr>
                <w:color w:val="000000"/>
                <w:sz w:val="24"/>
                <w:szCs w:val="24"/>
              </w:rPr>
              <w:t>системы управления базами данных</w:t>
            </w:r>
            <w:r w:rsidRPr="00430E33">
              <w:rPr>
                <w:color w:val="000000"/>
                <w:sz w:val="24"/>
                <w:szCs w:val="24"/>
              </w:rPr>
              <w:t xml:space="preserve">  </w:t>
            </w:r>
          </w:p>
        </w:tc>
        <w:tc>
          <w:tcPr>
            <w:tcW w:w="853" w:type="pct"/>
            <w:shd w:val="clear" w:color="auto" w:fill="auto"/>
          </w:tcPr>
          <w:p w14:paraId="7ABE3BD0" w14:textId="77777777" w:rsidR="00C23981" w:rsidRPr="00430E33" w:rsidRDefault="00F92FF1">
            <w:pPr>
              <w:widowControl/>
              <w:tabs>
                <w:tab w:val="left" w:pos="480"/>
              </w:tabs>
              <w:autoSpaceDE/>
              <w:autoSpaceDN/>
              <w:adjustRightInd/>
              <w:spacing w:line="360" w:lineRule="auto"/>
              <w:ind w:left="57" w:right="57" w:hanging="57"/>
              <w:jc w:val="center"/>
              <w:rPr>
                <w:color w:val="000000"/>
                <w:sz w:val="24"/>
                <w:szCs w:val="24"/>
              </w:rPr>
            </w:pPr>
            <w:r w:rsidRPr="00430E33">
              <w:rPr>
                <w:color w:val="000000"/>
                <w:sz w:val="24"/>
                <w:szCs w:val="24"/>
              </w:rPr>
              <w:t>PostgreSQL</w:t>
            </w:r>
          </w:p>
        </w:tc>
        <w:tc>
          <w:tcPr>
            <w:tcW w:w="551" w:type="pct"/>
            <w:shd w:val="clear" w:color="auto" w:fill="auto"/>
          </w:tcPr>
          <w:p w14:paraId="6F099AEA" w14:textId="3ABE1D64" w:rsidR="00C23981" w:rsidRPr="00430E33" w:rsidRDefault="00F92FF1" w:rsidP="00D7011D">
            <w:pPr>
              <w:widowControl/>
              <w:tabs>
                <w:tab w:val="left" w:pos="480"/>
              </w:tabs>
              <w:autoSpaceDE/>
              <w:autoSpaceDN/>
              <w:adjustRightInd/>
              <w:spacing w:line="360" w:lineRule="auto"/>
              <w:ind w:left="57" w:right="57" w:hanging="57"/>
              <w:jc w:val="center"/>
              <w:rPr>
                <w:color w:val="000000"/>
                <w:sz w:val="24"/>
                <w:szCs w:val="24"/>
              </w:rPr>
            </w:pPr>
            <w:r w:rsidRPr="00430E33">
              <w:rPr>
                <w:color w:val="000000"/>
                <w:sz w:val="24"/>
                <w:szCs w:val="24"/>
              </w:rPr>
              <w:t>MS  SQL Server</w:t>
            </w:r>
          </w:p>
        </w:tc>
        <w:tc>
          <w:tcPr>
            <w:tcW w:w="619" w:type="pct"/>
            <w:shd w:val="clear" w:color="auto" w:fill="auto"/>
          </w:tcPr>
          <w:p w14:paraId="5E88E2B1" w14:textId="77777777" w:rsidR="00C23981" w:rsidRPr="00430E33" w:rsidRDefault="00F92FF1">
            <w:pPr>
              <w:widowControl/>
              <w:tabs>
                <w:tab w:val="left" w:pos="480"/>
              </w:tabs>
              <w:autoSpaceDE/>
              <w:autoSpaceDN/>
              <w:adjustRightInd/>
              <w:spacing w:line="360" w:lineRule="auto"/>
              <w:ind w:left="57" w:right="57" w:hanging="57"/>
              <w:jc w:val="center"/>
              <w:rPr>
                <w:color w:val="000000"/>
                <w:sz w:val="24"/>
                <w:szCs w:val="24"/>
              </w:rPr>
            </w:pPr>
            <w:r w:rsidRPr="00430E33">
              <w:rPr>
                <w:color w:val="000000"/>
                <w:sz w:val="24"/>
                <w:szCs w:val="24"/>
              </w:rPr>
              <w:t>MySQL</w:t>
            </w:r>
          </w:p>
        </w:tc>
        <w:tc>
          <w:tcPr>
            <w:tcW w:w="530" w:type="pct"/>
            <w:shd w:val="clear" w:color="auto" w:fill="auto"/>
          </w:tcPr>
          <w:p w14:paraId="446D787E" w14:textId="079ECF75" w:rsidR="00C23981" w:rsidRPr="00430E33" w:rsidRDefault="00F92FF1" w:rsidP="00D7011D">
            <w:pPr>
              <w:widowControl/>
              <w:tabs>
                <w:tab w:val="left" w:pos="480"/>
              </w:tabs>
              <w:autoSpaceDE/>
              <w:autoSpaceDN/>
              <w:adjustRightInd/>
              <w:spacing w:line="360" w:lineRule="auto"/>
              <w:ind w:left="57" w:right="57" w:hanging="57"/>
              <w:jc w:val="center"/>
              <w:rPr>
                <w:color w:val="000000"/>
                <w:sz w:val="24"/>
                <w:szCs w:val="24"/>
              </w:rPr>
            </w:pPr>
            <w:r w:rsidRPr="00430E33">
              <w:rPr>
                <w:color w:val="000000"/>
                <w:sz w:val="24"/>
                <w:szCs w:val="24"/>
              </w:rPr>
              <w:t xml:space="preserve">Oracle </w:t>
            </w:r>
          </w:p>
        </w:tc>
        <w:tc>
          <w:tcPr>
            <w:tcW w:w="416" w:type="pct"/>
            <w:shd w:val="clear" w:color="auto" w:fill="auto"/>
          </w:tcPr>
          <w:p w14:paraId="36B44B99" w14:textId="77777777" w:rsidR="00C23981" w:rsidRPr="00430E33" w:rsidRDefault="00F92FF1">
            <w:pPr>
              <w:widowControl/>
              <w:tabs>
                <w:tab w:val="left" w:pos="480"/>
              </w:tabs>
              <w:autoSpaceDE/>
              <w:autoSpaceDN/>
              <w:adjustRightInd/>
              <w:spacing w:line="360" w:lineRule="auto"/>
              <w:ind w:left="57" w:right="57" w:hanging="57"/>
              <w:jc w:val="center"/>
              <w:rPr>
                <w:color w:val="000000"/>
                <w:sz w:val="24"/>
                <w:szCs w:val="24"/>
              </w:rPr>
            </w:pPr>
            <w:r w:rsidRPr="00430E33">
              <w:rPr>
                <w:color w:val="000000"/>
                <w:sz w:val="24"/>
                <w:szCs w:val="24"/>
              </w:rPr>
              <w:t>DB2</w:t>
            </w:r>
          </w:p>
        </w:tc>
      </w:tr>
      <w:tr w:rsidR="00C23981" w:rsidRPr="00430E33" w14:paraId="61C0C5CB" w14:textId="77777777">
        <w:tc>
          <w:tcPr>
            <w:tcW w:w="2032" w:type="pct"/>
            <w:shd w:val="clear" w:color="auto" w:fill="auto"/>
          </w:tcPr>
          <w:p w14:paraId="46D9D9D8" w14:textId="0C808FCE" w:rsidR="00C23981" w:rsidRPr="00430E33" w:rsidRDefault="00F92FF1" w:rsidP="00D7011D">
            <w:pPr>
              <w:widowControl/>
              <w:tabs>
                <w:tab w:val="left" w:pos="480"/>
              </w:tabs>
              <w:autoSpaceDE/>
              <w:autoSpaceDN/>
              <w:adjustRightInd/>
              <w:spacing w:line="360" w:lineRule="auto"/>
              <w:ind w:left="57" w:right="57" w:hanging="57"/>
              <w:jc w:val="center"/>
              <w:rPr>
                <w:color w:val="000000"/>
                <w:sz w:val="24"/>
                <w:szCs w:val="24"/>
              </w:rPr>
            </w:pPr>
            <w:r w:rsidRPr="00430E33">
              <w:rPr>
                <w:color w:val="000000"/>
                <w:sz w:val="24"/>
                <w:szCs w:val="24"/>
              </w:rPr>
              <w:t>Полная  совместимость с выбранной сферой разработки (1С: ERP 8.3)</w:t>
            </w:r>
          </w:p>
        </w:tc>
        <w:tc>
          <w:tcPr>
            <w:tcW w:w="853" w:type="pct"/>
            <w:shd w:val="clear" w:color="auto" w:fill="auto"/>
          </w:tcPr>
          <w:p w14:paraId="2E86FFF9" w14:textId="77777777" w:rsidR="00C23981" w:rsidRPr="00430E33" w:rsidRDefault="00F92FF1">
            <w:pPr>
              <w:widowControl/>
              <w:tabs>
                <w:tab w:val="left" w:pos="480"/>
              </w:tabs>
              <w:autoSpaceDE/>
              <w:autoSpaceDN/>
              <w:adjustRightInd/>
              <w:spacing w:line="360" w:lineRule="auto"/>
              <w:ind w:left="57" w:right="57" w:hanging="57"/>
              <w:jc w:val="center"/>
              <w:rPr>
                <w:color w:val="000000"/>
                <w:sz w:val="24"/>
                <w:szCs w:val="24"/>
              </w:rPr>
            </w:pPr>
            <w:r w:rsidRPr="00430E33">
              <w:rPr>
                <w:color w:val="000000"/>
                <w:sz w:val="24"/>
                <w:szCs w:val="24"/>
              </w:rPr>
              <w:t>4</w:t>
            </w:r>
          </w:p>
        </w:tc>
        <w:tc>
          <w:tcPr>
            <w:tcW w:w="551" w:type="pct"/>
            <w:shd w:val="clear" w:color="auto" w:fill="auto"/>
          </w:tcPr>
          <w:p w14:paraId="0C16B865" w14:textId="77777777" w:rsidR="00C23981" w:rsidRPr="00430E33" w:rsidRDefault="00F92FF1">
            <w:pPr>
              <w:widowControl/>
              <w:tabs>
                <w:tab w:val="left" w:pos="480"/>
              </w:tabs>
              <w:autoSpaceDE/>
              <w:autoSpaceDN/>
              <w:adjustRightInd/>
              <w:spacing w:line="360" w:lineRule="auto"/>
              <w:ind w:left="57" w:right="57" w:hanging="57"/>
              <w:jc w:val="center"/>
              <w:rPr>
                <w:color w:val="000000"/>
                <w:sz w:val="24"/>
                <w:szCs w:val="24"/>
              </w:rPr>
            </w:pPr>
            <w:r w:rsidRPr="00430E33">
              <w:rPr>
                <w:color w:val="000000"/>
                <w:sz w:val="24"/>
                <w:szCs w:val="24"/>
              </w:rPr>
              <w:t>5</w:t>
            </w:r>
          </w:p>
        </w:tc>
        <w:tc>
          <w:tcPr>
            <w:tcW w:w="619" w:type="pct"/>
            <w:shd w:val="clear" w:color="auto" w:fill="auto"/>
          </w:tcPr>
          <w:p w14:paraId="5EACB25D" w14:textId="77777777" w:rsidR="00C23981" w:rsidRPr="00430E33" w:rsidRDefault="00F92FF1">
            <w:pPr>
              <w:widowControl/>
              <w:tabs>
                <w:tab w:val="left" w:pos="480"/>
              </w:tabs>
              <w:autoSpaceDE/>
              <w:autoSpaceDN/>
              <w:adjustRightInd/>
              <w:spacing w:line="360" w:lineRule="auto"/>
              <w:ind w:left="57" w:right="57" w:hanging="57"/>
              <w:jc w:val="center"/>
              <w:rPr>
                <w:color w:val="000000"/>
                <w:sz w:val="24"/>
                <w:szCs w:val="24"/>
              </w:rPr>
            </w:pPr>
            <w:r w:rsidRPr="00430E33">
              <w:rPr>
                <w:color w:val="000000"/>
                <w:sz w:val="24"/>
                <w:szCs w:val="24"/>
              </w:rPr>
              <w:t>3</w:t>
            </w:r>
          </w:p>
        </w:tc>
        <w:tc>
          <w:tcPr>
            <w:tcW w:w="530" w:type="pct"/>
            <w:shd w:val="clear" w:color="auto" w:fill="auto"/>
          </w:tcPr>
          <w:p w14:paraId="2243720E" w14:textId="77777777" w:rsidR="00C23981" w:rsidRPr="00430E33" w:rsidRDefault="00F92FF1">
            <w:pPr>
              <w:widowControl/>
              <w:tabs>
                <w:tab w:val="left" w:pos="480"/>
              </w:tabs>
              <w:autoSpaceDE/>
              <w:autoSpaceDN/>
              <w:adjustRightInd/>
              <w:spacing w:line="360" w:lineRule="auto"/>
              <w:ind w:left="57" w:right="57" w:hanging="57"/>
              <w:jc w:val="center"/>
              <w:rPr>
                <w:color w:val="000000"/>
                <w:sz w:val="24"/>
                <w:szCs w:val="24"/>
              </w:rPr>
            </w:pPr>
            <w:r w:rsidRPr="00430E33">
              <w:rPr>
                <w:color w:val="000000"/>
                <w:sz w:val="24"/>
                <w:szCs w:val="24"/>
              </w:rPr>
              <w:t>2</w:t>
            </w:r>
          </w:p>
        </w:tc>
        <w:tc>
          <w:tcPr>
            <w:tcW w:w="415" w:type="pct"/>
            <w:shd w:val="clear" w:color="auto" w:fill="auto"/>
          </w:tcPr>
          <w:p w14:paraId="107B3584" w14:textId="77777777" w:rsidR="00C23981" w:rsidRPr="00430E33" w:rsidRDefault="00F92FF1">
            <w:pPr>
              <w:widowControl/>
              <w:tabs>
                <w:tab w:val="left" w:pos="480"/>
              </w:tabs>
              <w:autoSpaceDE/>
              <w:autoSpaceDN/>
              <w:adjustRightInd/>
              <w:spacing w:line="360" w:lineRule="auto"/>
              <w:ind w:left="57" w:right="57" w:hanging="57"/>
              <w:jc w:val="center"/>
              <w:rPr>
                <w:color w:val="000000"/>
                <w:sz w:val="24"/>
                <w:szCs w:val="24"/>
              </w:rPr>
            </w:pPr>
            <w:r w:rsidRPr="00430E33">
              <w:rPr>
                <w:color w:val="000000"/>
                <w:sz w:val="24"/>
                <w:szCs w:val="24"/>
              </w:rPr>
              <w:t>5</w:t>
            </w:r>
          </w:p>
        </w:tc>
      </w:tr>
      <w:tr w:rsidR="00C23981" w:rsidRPr="00430E33" w14:paraId="57D95405" w14:textId="77777777">
        <w:tc>
          <w:tcPr>
            <w:tcW w:w="2032" w:type="pct"/>
            <w:shd w:val="clear" w:color="auto" w:fill="auto"/>
          </w:tcPr>
          <w:p w14:paraId="3B70E978" w14:textId="3B198324" w:rsidR="00C23981" w:rsidRPr="00430E33" w:rsidRDefault="00F92FF1" w:rsidP="00D7011D">
            <w:pPr>
              <w:widowControl/>
              <w:tabs>
                <w:tab w:val="left" w:pos="480"/>
              </w:tabs>
              <w:autoSpaceDE/>
              <w:autoSpaceDN/>
              <w:adjustRightInd/>
              <w:spacing w:line="360" w:lineRule="auto"/>
              <w:ind w:left="57" w:right="57" w:hanging="57"/>
              <w:jc w:val="center"/>
              <w:rPr>
                <w:color w:val="000000"/>
                <w:sz w:val="24"/>
                <w:szCs w:val="24"/>
              </w:rPr>
            </w:pPr>
            <w:r w:rsidRPr="00430E33">
              <w:rPr>
                <w:color w:val="000000"/>
                <w:sz w:val="24"/>
                <w:szCs w:val="24"/>
              </w:rPr>
              <w:t>Кроссплатформенность по </w:t>
            </w:r>
            <w:r w:rsidR="008530F3" w:rsidRPr="00430E33">
              <w:rPr>
                <w:color w:val="000000"/>
                <w:sz w:val="24"/>
                <w:szCs w:val="24"/>
              </w:rPr>
              <w:t>системы управления базами данных</w:t>
            </w:r>
            <w:r w:rsidRPr="00430E33">
              <w:rPr>
                <w:color w:val="000000"/>
                <w:sz w:val="24"/>
                <w:szCs w:val="24"/>
              </w:rPr>
              <w:t xml:space="preserve">  </w:t>
            </w:r>
          </w:p>
        </w:tc>
        <w:tc>
          <w:tcPr>
            <w:tcW w:w="853" w:type="pct"/>
            <w:shd w:val="clear" w:color="auto" w:fill="auto"/>
          </w:tcPr>
          <w:p w14:paraId="75B96992" w14:textId="77777777" w:rsidR="00C23981" w:rsidRPr="00430E33" w:rsidRDefault="00F92FF1">
            <w:pPr>
              <w:widowControl/>
              <w:tabs>
                <w:tab w:val="left" w:pos="480"/>
              </w:tabs>
              <w:autoSpaceDE/>
              <w:autoSpaceDN/>
              <w:adjustRightInd/>
              <w:spacing w:line="360" w:lineRule="auto"/>
              <w:ind w:left="57" w:right="57" w:hanging="57"/>
              <w:jc w:val="center"/>
              <w:rPr>
                <w:color w:val="000000"/>
                <w:sz w:val="24"/>
                <w:szCs w:val="24"/>
              </w:rPr>
            </w:pPr>
            <w:r w:rsidRPr="00430E33">
              <w:rPr>
                <w:color w:val="000000"/>
                <w:sz w:val="24"/>
                <w:szCs w:val="24"/>
              </w:rPr>
              <w:t>3</w:t>
            </w:r>
          </w:p>
        </w:tc>
        <w:tc>
          <w:tcPr>
            <w:tcW w:w="551" w:type="pct"/>
            <w:shd w:val="clear" w:color="auto" w:fill="auto"/>
          </w:tcPr>
          <w:p w14:paraId="65140318" w14:textId="77777777" w:rsidR="00C23981" w:rsidRPr="00430E33" w:rsidRDefault="00F92FF1">
            <w:pPr>
              <w:widowControl/>
              <w:tabs>
                <w:tab w:val="left" w:pos="480"/>
              </w:tabs>
              <w:autoSpaceDE/>
              <w:autoSpaceDN/>
              <w:adjustRightInd/>
              <w:spacing w:line="360" w:lineRule="auto"/>
              <w:ind w:left="57" w:right="57" w:hanging="57"/>
              <w:jc w:val="center"/>
              <w:rPr>
                <w:color w:val="000000"/>
                <w:sz w:val="24"/>
                <w:szCs w:val="24"/>
              </w:rPr>
            </w:pPr>
            <w:r w:rsidRPr="00430E33">
              <w:rPr>
                <w:color w:val="000000"/>
                <w:sz w:val="24"/>
                <w:szCs w:val="24"/>
              </w:rPr>
              <w:t>5</w:t>
            </w:r>
          </w:p>
        </w:tc>
        <w:tc>
          <w:tcPr>
            <w:tcW w:w="619" w:type="pct"/>
            <w:shd w:val="clear" w:color="auto" w:fill="auto"/>
          </w:tcPr>
          <w:p w14:paraId="4BC78FB4" w14:textId="77777777" w:rsidR="00C23981" w:rsidRPr="00430E33" w:rsidRDefault="00F92FF1">
            <w:pPr>
              <w:widowControl/>
              <w:tabs>
                <w:tab w:val="left" w:pos="480"/>
              </w:tabs>
              <w:autoSpaceDE/>
              <w:autoSpaceDN/>
              <w:adjustRightInd/>
              <w:spacing w:line="360" w:lineRule="auto"/>
              <w:ind w:left="57" w:right="57" w:hanging="57"/>
              <w:jc w:val="center"/>
              <w:rPr>
                <w:color w:val="000000"/>
                <w:sz w:val="24"/>
                <w:szCs w:val="24"/>
              </w:rPr>
            </w:pPr>
            <w:r w:rsidRPr="00430E33">
              <w:rPr>
                <w:color w:val="000000"/>
                <w:sz w:val="24"/>
                <w:szCs w:val="24"/>
              </w:rPr>
              <w:t>5</w:t>
            </w:r>
          </w:p>
        </w:tc>
        <w:tc>
          <w:tcPr>
            <w:tcW w:w="530" w:type="pct"/>
            <w:shd w:val="clear" w:color="auto" w:fill="auto"/>
          </w:tcPr>
          <w:p w14:paraId="41E0BA04" w14:textId="77777777" w:rsidR="00C23981" w:rsidRPr="00430E33" w:rsidRDefault="00F92FF1">
            <w:pPr>
              <w:widowControl/>
              <w:tabs>
                <w:tab w:val="left" w:pos="480"/>
              </w:tabs>
              <w:autoSpaceDE/>
              <w:autoSpaceDN/>
              <w:adjustRightInd/>
              <w:spacing w:line="360" w:lineRule="auto"/>
              <w:ind w:left="57" w:right="57" w:hanging="57"/>
              <w:jc w:val="center"/>
              <w:rPr>
                <w:color w:val="000000"/>
                <w:sz w:val="24"/>
                <w:szCs w:val="24"/>
              </w:rPr>
            </w:pPr>
            <w:r w:rsidRPr="00430E33">
              <w:rPr>
                <w:color w:val="000000"/>
                <w:sz w:val="24"/>
                <w:szCs w:val="24"/>
              </w:rPr>
              <w:t>3</w:t>
            </w:r>
          </w:p>
        </w:tc>
        <w:tc>
          <w:tcPr>
            <w:tcW w:w="415" w:type="pct"/>
            <w:shd w:val="clear" w:color="auto" w:fill="auto"/>
          </w:tcPr>
          <w:p w14:paraId="654D0C2F" w14:textId="77777777" w:rsidR="00C23981" w:rsidRPr="00430E33" w:rsidRDefault="00F92FF1">
            <w:pPr>
              <w:widowControl/>
              <w:tabs>
                <w:tab w:val="left" w:pos="480"/>
              </w:tabs>
              <w:autoSpaceDE/>
              <w:autoSpaceDN/>
              <w:adjustRightInd/>
              <w:spacing w:line="360" w:lineRule="auto"/>
              <w:ind w:left="57" w:right="57" w:hanging="57"/>
              <w:jc w:val="center"/>
              <w:rPr>
                <w:color w:val="000000"/>
                <w:sz w:val="24"/>
                <w:szCs w:val="24"/>
              </w:rPr>
            </w:pPr>
            <w:r w:rsidRPr="00430E33">
              <w:rPr>
                <w:color w:val="000000"/>
                <w:sz w:val="24"/>
                <w:szCs w:val="24"/>
              </w:rPr>
              <w:t>5</w:t>
            </w:r>
          </w:p>
        </w:tc>
      </w:tr>
      <w:tr w:rsidR="00C23981" w:rsidRPr="00430E33" w14:paraId="4D67F5FE" w14:textId="77777777">
        <w:tc>
          <w:tcPr>
            <w:tcW w:w="2032" w:type="pct"/>
            <w:shd w:val="clear" w:color="auto" w:fill="auto"/>
          </w:tcPr>
          <w:p w14:paraId="477921B4" w14:textId="3A54D379" w:rsidR="00C23981" w:rsidRPr="00430E33" w:rsidRDefault="00F92FF1" w:rsidP="00D7011D">
            <w:pPr>
              <w:widowControl/>
              <w:tabs>
                <w:tab w:val="left" w:pos="480"/>
              </w:tabs>
              <w:autoSpaceDE/>
              <w:autoSpaceDN/>
              <w:adjustRightInd/>
              <w:spacing w:line="360" w:lineRule="auto"/>
              <w:ind w:left="57" w:right="57" w:hanging="57"/>
              <w:jc w:val="center"/>
              <w:rPr>
                <w:color w:val="000000"/>
                <w:sz w:val="24"/>
                <w:szCs w:val="24"/>
              </w:rPr>
            </w:pPr>
            <w:r w:rsidRPr="00430E33">
              <w:rPr>
                <w:color w:val="000000"/>
                <w:sz w:val="24"/>
                <w:szCs w:val="24"/>
              </w:rPr>
              <w:t>Легкость в применении и </w:t>
            </w:r>
            <w:r w:rsidR="00D7011D" w:rsidRPr="00430E33">
              <w:rPr>
                <w:color w:val="000000"/>
                <w:sz w:val="24"/>
                <w:szCs w:val="24"/>
              </w:rPr>
              <w:t xml:space="preserve"> </w:t>
            </w:r>
            <w:r w:rsidRPr="00430E33">
              <w:rPr>
                <w:color w:val="000000"/>
                <w:sz w:val="24"/>
                <w:szCs w:val="24"/>
              </w:rPr>
              <w:t xml:space="preserve">внедрении </w:t>
            </w:r>
          </w:p>
        </w:tc>
        <w:tc>
          <w:tcPr>
            <w:tcW w:w="853" w:type="pct"/>
            <w:shd w:val="clear" w:color="auto" w:fill="auto"/>
          </w:tcPr>
          <w:p w14:paraId="0D0EC0B9" w14:textId="77777777" w:rsidR="00C23981" w:rsidRPr="00430E33" w:rsidRDefault="00F92FF1">
            <w:pPr>
              <w:widowControl/>
              <w:tabs>
                <w:tab w:val="left" w:pos="480"/>
              </w:tabs>
              <w:autoSpaceDE/>
              <w:autoSpaceDN/>
              <w:adjustRightInd/>
              <w:spacing w:line="360" w:lineRule="auto"/>
              <w:ind w:left="57" w:right="57" w:hanging="57"/>
              <w:jc w:val="center"/>
              <w:rPr>
                <w:color w:val="000000"/>
                <w:sz w:val="24"/>
                <w:szCs w:val="24"/>
              </w:rPr>
            </w:pPr>
            <w:r w:rsidRPr="00430E33">
              <w:rPr>
                <w:color w:val="000000"/>
                <w:sz w:val="24"/>
                <w:szCs w:val="24"/>
              </w:rPr>
              <w:t>3</w:t>
            </w:r>
          </w:p>
        </w:tc>
        <w:tc>
          <w:tcPr>
            <w:tcW w:w="551" w:type="pct"/>
            <w:shd w:val="clear" w:color="auto" w:fill="auto"/>
          </w:tcPr>
          <w:p w14:paraId="0A0433E1" w14:textId="77777777" w:rsidR="00C23981" w:rsidRPr="00430E33" w:rsidRDefault="00F92FF1">
            <w:pPr>
              <w:widowControl/>
              <w:tabs>
                <w:tab w:val="left" w:pos="480"/>
              </w:tabs>
              <w:autoSpaceDE/>
              <w:autoSpaceDN/>
              <w:adjustRightInd/>
              <w:spacing w:line="360" w:lineRule="auto"/>
              <w:ind w:left="57" w:right="57" w:hanging="57"/>
              <w:jc w:val="center"/>
              <w:rPr>
                <w:color w:val="000000"/>
                <w:sz w:val="24"/>
                <w:szCs w:val="24"/>
              </w:rPr>
            </w:pPr>
            <w:r w:rsidRPr="00430E33">
              <w:rPr>
                <w:color w:val="000000"/>
                <w:sz w:val="24"/>
                <w:szCs w:val="24"/>
              </w:rPr>
              <w:t>5</w:t>
            </w:r>
          </w:p>
        </w:tc>
        <w:tc>
          <w:tcPr>
            <w:tcW w:w="619" w:type="pct"/>
            <w:shd w:val="clear" w:color="auto" w:fill="auto"/>
          </w:tcPr>
          <w:p w14:paraId="5E46FAD4" w14:textId="77777777" w:rsidR="00C23981" w:rsidRPr="00430E33" w:rsidRDefault="00F92FF1">
            <w:pPr>
              <w:widowControl/>
              <w:tabs>
                <w:tab w:val="left" w:pos="480"/>
              </w:tabs>
              <w:autoSpaceDE/>
              <w:autoSpaceDN/>
              <w:adjustRightInd/>
              <w:spacing w:line="360" w:lineRule="auto"/>
              <w:ind w:left="57" w:right="57" w:hanging="57"/>
              <w:jc w:val="center"/>
              <w:rPr>
                <w:color w:val="000000"/>
                <w:sz w:val="24"/>
                <w:szCs w:val="24"/>
              </w:rPr>
            </w:pPr>
            <w:r w:rsidRPr="00430E33">
              <w:rPr>
                <w:color w:val="000000"/>
                <w:sz w:val="24"/>
                <w:szCs w:val="24"/>
              </w:rPr>
              <w:t>3</w:t>
            </w:r>
          </w:p>
        </w:tc>
        <w:tc>
          <w:tcPr>
            <w:tcW w:w="530" w:type="pct"/>
            <w:shd w:val="clear" w:color="auto" w:fill="auto"/>
          </w:tcPr>
          <w:p w14:paraId="64118AC7" w14:textId="77777777" w:rsidR="00C23981" w:rsidRPr="00430E33" w:rsidRDefault="00F92FF1">
            <w:pPr>
              <w:widowControl/>
              <w:tabs>
                <w:tab w:val="left" w:pos="480"/>
              </w:tabs>
              <w:autoSpaceDE/>
              <w:autoSpaceDN/>
              <w:adjustRightInd/>
              <w:spacing w:line="360" w:lineRule="auto"/>
              <w:ind w:left="57" w:right="57" w:hanging="57"/>
              <w:jc w:val="center"/>
              <w:rPr>
                <w:color w:val="000000"/>
                <w:sz w:val="24"/>
                <w:szCs w:val="24"/>
              </w:rPr>
            </w:pPr>
            <w:r w:rsidRPr="00430E33">
              <w:rPr>
                <w:color w:val="000000"/>
                <w:sz w:val="24"/>
                <w:szCs w:val="24"/>
              </w:rPr>
              <w:t>4</w:t>
            </w:r>
          </w:p>
        </w:tc>
        <w:tc>
          <w:tcPr>
            <w:tcW w:w="415" w:type="pct"/>
            <w:shd w:val="clear" w:color="auto" w:fill="auto"/>
          </w:tcPr>
          <w:p w14:paraId="1005E67D" w14:textId="77777777" w:rsidR="00C23981" w:rsidRPr="00430E33" w:rsidRDefault="00F92FF1">
            <w:pPr>
              <w:widowControl/>
              <w:tabs>
                <w:tab w:val="left" w:pos="480"/>
              </w:tabs>
              <w:autoSpaceDE/>
              <w:autoSpaceDN/>
              <w:adjustRightInd/>
              <w:spacing w:line="360" w:lineRule="auto"/>
              <w:ind w:left="57" w:right="57" w:hanging="57"/>
              <w:jc w:val="center"/>
              <w:rPr>
                <w:color w:val="000000"/>
                <w:sz w:val="24"/>
                <w:szCs w:val="24"/>
              </w:rPr>
            </w:pPr>
            <w:r w:rsidRPr="00430E33">
              <w:rPr>
                <w:color w:val="000000"/>
                <w:sz w:val="24"/>
                <w:szCs w:val="24"/>
              </w:rPr>
              <w:t>5</w:t>
            </w:r>
          </w:p>
        </w:tc>
      </w:tr>
      <w:tr w:rsidR="00C23981" w:rsidRPr="00430E33" w14:paraId="0BA63DFF" w14:textId="77777777">
        <w:tc>
          <w:tcPr>
            <w:tcW w:w="2032" w:type="pct"/>
            <w:shd w:val="clear" w:color="auto" w:fill="auto"/>
          </w:tcPr>
          <w:p w14:paraId="2854EE09" w14:textId="750BABF9" w:rsidR="00C23981" w:rsidRPr="00430E33" w:rsidRDefault="00F92FF1" w:rsidP="00D7011D">
            <w:pPr>
              <w:widowControl/>
              <w:tabs>
                <w:tab w:val="left" w:pos="480"/>
              </w:tabs>
              <w:autoSpaceDE/>
              <w:autoSpaceDN/>
              <w:adjustRightInd/>
              <w:spacing w:line="360" w:lineRule="auto"/>
              <w:ind w:left="57" w:right="57" w:hanging="57"/>
              <w:jc w:val="center"/>
              <w:rPr>
                <w:color w:val="000000"/>
                <w:sz w:val="24"/>
                <w:szCs w:val="24"/>
              </w:rPr>
            </w:pPr>
            <w:r w:rsidRPr="00430E33">
              <w:rPr>
                <w:color w:val="000000"/>
                <w:sz w:val="24"/>
                <w:szCs w:val="24"/>
              </w:rPr>
              <w:t xml:space="preserve">Распространение </w:t>
            </w:r>
            <w:r w:rsidR="008530F3" w:rsidRPr="00430E33">
              <w:rPr>
                <w:color w:val="000000"/>
                <w:sz w:val="24"/>
                <w:szCs w:val="24"/>
              </w:rPr>
              <w:t>системы</w:t>
            </w:r>
            <w:r w:rsidRPr="00430E33">
              <w:rPr>
                <w:color w:val="000000"/>
                <w:sz w:val="24"/>
                <w:szCs w:val="24"/>
              </w:rPr>
              <w:t> </w:t>
            </w:r>
            <w:r w:rsidR="008530F3" w:rsidRPr="00430E33">
              <w:rPr>
                <w:color w:val="000000"/>
                <w:sz w:val="24"/>
                <w:szCs w:val="24"/>
              </w:rPr>
              <w:t xml:space="preserve"> управления базами данных</w:t>
            </w:r>
            <w:r w:rsidRPr="00430E33">
              <w:rPr>
                <w:color w:val="000000"/>
                <w:sz w:val="24"/>
                <w:szCs w:val="24"/>
              </w:rPr>
              <w:t xml:space="preserve">  </w:t>
            </w:r>
          </w:p>
        </w:tc>
        <w:tc>
          <w:tcPr>
            <w:tcW w:w="853" w:type="pct"/>
            <w:shd w:val="clear" w:color="auto" w:fill="auto"/>
          </w:tcPr>
          <w:p w14:paraId="5D3CA429" w14:textId="77777777" w:rsidR="00C23981" w:rsidRPr="00430E33" w:rsidRDefault="00F92FF1">
            <w:pPr>
              <w:widowControl/>
              <w:tabs>
                <w:tab w:val="left" w:pos="480"/>
              </w:tabs>
              <w:autoSpaceDE/>
              <w:autoSpaceDN/>
              <w:adjustRightInd/>
              <w:spacing w:line="360" w:lineRule="auto"/>
              <w:ind w:left="57" w:right="57" w:hanging="57"/>
              <w:jc w:val="center"/>
              <w:rPr>
                <w:color w:val="000000"/>
                <w:sz w:val="24"/>
                <w:szCs w:val="24"/>
              </w:rPr>
            </w:pPr>
            <w:r w:rsidRPr="00430E33">
              <w:rPr>
                <w:color w:val="000000"/>
                <w:sz w:val="24"/>
                <w:szCs w:val="24"/>
              </w:rPr>
              <w:t>3</w:t>
            </w:r>
          </w:p>
        </w:tc>
        <w:tc>
          <w:tcPr>
            <w:tcW w:w="551" w:type="pct"/>
            <w:shd w:val="clear" w:color="auto" w:fill="auto"/>
          </w:tcPr>
          <w:p w14:paraId="7A72B160" w14:textId="77777777" w:rsidR="00C23981" w:rsidRPr="00430E33" w:rsidRDefault="00F92FF1">
            <w:pPr>
              <w:widowControl/>
              <w:tabs>
                <w:tab w:val="left" w:pos="480"/>
              </w:tabs>
              <w:autoSpaceDE/>
              <w:autoSpaceDN/>
              <w:adjustRightInd/>
              <w:spacing w:line="360" w:lineRule="auto"/>
              <w:ind w:left="57" w:right="57" w:hanging="57"/>
              <w:jc w:val="center"/>
              <w:rPr>
                <w:color w:val="000000"/>
                <w:sz w:val="24"/>
                <w:szCs w:val="24"/>
              </w:rPr>
            </w:pPr>
            <w:r w:rsidRPr="00430E33">
              <w:rPr>
                <w:color w:val="000000"/>
                <w:sz w:val="24"/>
                <w:szCs w:val="24"/>
              </w:rPr>
              <w:t>5</w:t>
            </w:r>
          </w:p>
        </w:tc>
        <w:tc>
          <w:tcPr>
            <w:tcW w:w="619" w:type="pct"/>
            <w:shd w:val="clear" w:color="auto" w:fill="auto"/>
          </w:tcPr>
          <w:p w14:paraId="1D0BB314" w14:textId="77777777" w:rsidR="00C23981" w:rsidRPr="00430E33" w:rsidRDefault="00F92FF1">
            <w:pPr>
              <w:widowControl/>
              <w:tabs>
                <w:tab w:val="left" w:pos="480"/>
              </w:tabs>
              <w:autoSpaceDE/>
              <w:autoSpaceDN/>
              <w:adjustRightInd/>
              <w:spacing w:line="360" w:lineRule="auto"/>
              <w:ind w:left="57" w:right="57" w:hanging="57"/>
              <w:jc w:val="center"/>
              <w:rPr>
                <w:color w:val="000000"/>
                <w:sz w:val="24"/>
                <w:szCs w:val="24"/>
              </w:rPr>
            </w:pPr>
            <w:r w:rsidRPr="00430E33">
              <w:rPr>
                <w:color w:val="000000"/>
                <w:sz w:val="24"/>
                <w:szCs w:val="24"/>
              </w:rPr>
              <w:t>5</w:t>
            </w:r>
          </w:p>
        </w:tc>
        <w:tc>
          <w:tcPr>
            <w:tcW w:w="530" w:type="pct"/>
            <w:shd w:val="clear" w:color="auto" w:fill="auto"/>
          </w:tcPr>
          <w:p w14:paraId="64E1BBD6" w14:textId="77777777" w:rsidR="00C23981" w:rsidRPr="00430E33" w:rsidRDefault="00F92FF1">
            <w:pPr>
              <w:widowControl/>
              <w:tabs>
                <w:tab w:val="left" w:pos="480"/>
              </w:tabs>
              <w:autoSpaceDE/>
              <w:autoSpaceDN/>
              <w:adjustRightInd/>
              <w:spacing w:line="360" w:lineRule="auto"/>
              <w:ind w:left="57" w:right="57" w:hanging="57"/>
              <w:jc w:val="center"/>
              <w:rPr>
                <w:color w:val="000000"/>
                <w:sz w:val="24"/>
                <w:szCs w:val="24"/>
              </w:rPr>
            </w:pPr>
            <w:r w:rsidRPr="00430E33">
              <w:rPr>
                <w:color w:val="000000"/>
                <w:sz w:val="24"/>
                <w:szCs w:val="24"/>
              </w:rPr>
              <w:t>5</w:t>
            </w:r>
          </w:p>
        </w:tc>
        <w:tc>
          <w:tcPr>
            <w:tcW w:w="415" w:type="pct"/>
            <w:shd w:val="clear" w:color="auto" w:fill="auto"/>
          </w:tcPr>
          <w:p w14:paraId="42EFFC13" w14:textId="77777777" w:rsidR="00C23981" w:rsidRPr="00430E33" w:rsidRDefault="00F92FF1">
            <w:pPr>
              <w:widowControl/>
              <w:tabs>
                <w:tab w:val="left" w:pos="480"/>
              </w:tabs>
              <w:autoSpaceDE/>
              <w:autoSpaceDN/>
              <w:adjustRightInd/>
              <w:spacing w:line="360" w:lineRule="auto"/>
              <w:ind w:left="57" w:right="57" w:hanging="57"/>
              <w:jc w:val="center"/>
              <w:rPr>
                <w:color w:val="000000"/>
                <w:sz w:val="24"/>
                <w:szCs w:val="24"/>
              </w:rPr>
            </w:pPr>
            <w:r w:rsidRPr="00430E33">
              <w:rPr>
                <w:color w:val="000000"/>
                <w:sz w:val="24"/>
                <w:szCs w:val="24"/>
              </w:rPr>
              <w:t>4</w:t>
            </w:r>
          </w:p>
        </w:tc>
      </w:tr>
      <w:tr w:rsidR="00C23981" w:rsidRPr="00430E33" w14:paraId="6F323E0E" w14:textId="77777777">
        <w:tc>
          <w:tcPr>
            <w:tcW w:w="2032" w:type="pct"/>
            <w:tcBorders>
              <w:top w:val="single" w:sz="4" w:space="0" w:color="auto"/>
              <w:left w:val="single" w:sz="4" w:space="0" w:color="auto"/>
              <w:bottom w:val="single" w:sz="4" w:space="0" w:color="auto"/>
              <w:right w:val="single" w:sz="4" w:space="0" w:color="auto"/>
            </w:tcBorders>
            <w:shd w:val="clear" w:color="auto" w:fill="auto"/>
          </w:tcPr>
          <w:p w14:paraId="03A511FE" w14:textId="77777777" w:rsidR="00C23981" w:rsidRPr="00430E33" w:rsidRDefault="00F92FF1">
            <w:pPr>
              <w:widowControl/>
              <w:tabs>
                <w:tab w:val="left" w:pos="480"/>
              </w:tabs>
              <w:autoSpaceDE/>
              <w:autoSpaceDN/>
              <w:adjustRightInd/>
              <w:spacing w:line="360" w:lineRule="auto"/>
              <w:ind w:left="57" w:right="57" w:hanging="57"/>
              <w:jc w:val="center"/>
              <w:rPr>
                <w:color w:val="000000"/>
                <w:sz w:val="24"/>
                <w:szCs w:val="24"/>
              </w:rPr>
            </w:pPr>
            <w:r w:rsidRPr="00430E33">
              <w:rPr>
                <w:color w:val="000000"/>
                <w:sz w:val="24"/>
                <w:szCs w:val="24"/>
              </w:rPr>
              <w:t>Безопасность</w:t>
            </w:r>
          </w:p>
        </w:tc>
        <w:tc>
          <w:tcPr>
            <w:tcW w:w="853" w:type="pct"/>
            <w:tcBorders>
              <w:top w:val="single" w:sz="4" w:space="0" w:color="auto"/>
              <w:left w:val="single" w:sz="4" w:space="0" w:color="auto"/>
              <w:bottom w:val="single" w:sz="4" w:space="0" w:color="auto"/>
              <w:right w:val="single" w:sz="4" w:space="0" w:color="auto"/>
            </w:tcBorders>
            <w:shd w:val="clear" w:color="auto" w:fill="auto"/>
          </w:tcPr>
          <w:p w14:paraId="6EAFF325" w14:textId="77777777" w:rsidR="00C23981" w:rsidRPr="00430E33" w:rsidRDefault="00F92FF1">
            <w:pPr>
              <w:widowControl/>
              <w:tabs>
                <w:tab w:val="left" w:pos="480"/>
              </w:tabs>
              <w:autoSpaceDE/>
              <w:autoSpaceDN/>
              <w:adjustRightInd/>
              <w:spacing w:line="360" w:lineRule="auto"/>
              <w:ind w:left="57" w:right="57" w:hanging="57"/>
              <w:jc w:val="center"/>
              <w:rPr>
                <w:color w:val="000000"/>
                <w:sz w:val="24"/>
                <w:szCs w:val="24"/>
              </w:rPr>
            </w:pPr>
            <w:r w:rsidRPr="00430E33">
              <w:rPr>
                <w:color w:val="000000"/>
                <w:sz w:val="24"/>
                <w:szCs w:val="24"/>
              </w:rPr>
              <w:t>4</w:t>
            </w:r>
          </w:p>
        </w:tc>
        <w:tc>
          <w:tcPr>
            <w:tcW w:w="551" w:type="pct"/>
            <w:tcBorders>
              <w:top w:val="single" w:sz="4" w:space="0" w:color="auto"/>
              <w:left w:val="single" w:sz="4" w:space="0" w:color="auto"/>
              <w:bottom w:val="single" w:sz="4" w:space="0" w:color="auto"/>
              <w:right w:val="single" w:sz="4" w:space="0" w:color="auto"/>
            </w:tcBorders>
            <w:shd w:val="clear" w:color="auto" w:fill="auto"/>
          </w:tcPr>
          <w:p w14:paraId="6F0FC348" w14:textId="77777777" w:rsidR="00C23981" w:rsidRPr="00430E33" w:rsidRDefault="00F92FF1">
            <w:pPr>
              <w:widowControl/>
              <w:tabs>
                <w:tab w:val="left" w:pos="480"/>
              </w:tabs>
              <w:autoSpaceDE/>
              <w:autoSpaceDN/>
              <w:adjustRightInd/>
              <w:spacing w:line="360" w:lineRule="auto"/>
              <w:ind w:left="57" w:right="57" w:hanging="57"/>
              <w:jc w:val="center"/>
              <w:rPr>
                <w:color w:val="000000"/>
                <w:sz w:val="24"/>
                <w:szCs w:val="24"/>
              </w:rPr>
            </w:pPr>
            <w:r w:rsidRPr="00430E33">
              <w:rPr>
                <w:color w:val="000000"/>
                <w:sz w:val="24"/>
                <w:szCs w:val="24"/>
              </w:rPr>
              <w:t>4</w:t>
            </w:r>
          </w:p>
        </w:tc>
        <w:tc>
          <w:tcPr>
            <w:tcW w:w="619" w:type="pct"/>
            <w:tcBorders>
              <w:top w:val="single" w:sz="4" w:space="0" w:color="auto"/>
              <w:left w:val="single" w:sz="4" w:space="0" w:color="auto"/>
              <w:bottom w:val="single" w:sz="4" w:space="0" w:color="auto"/>
              <w:right w:val="single" w:sz="4" w:space="0" w:color="auto"/>
            </w:tcBorders>
            <w:shd w:val="clear" w:color="auto" w:fill="auto"/>
          </w:tcPr>
          <w:p w14:paraId="4AC39046" w14:textId="77777777" w:rsidR="00C23981" w:rsidRPr="00430E33" w:rsidRDefault="00F92FF1">
            <w:pPr>
              <w:widowControl/>
              <w:tabs>
                <w:tab w:val="left" w:pos="480"/>
              </w:tabs>
              <w:autoSpaceDE/>
              <w:autoSpaceDN/>
              <w:adjustRightInd/>
              <w:spacing w:line="360" w:lineRule="auto"/>
              <w:ind w:left="57" w:right="57" w:hanging="57"/>
              <w:jc w:val="center"/>
              <w:rPr>
                <w:color w:val="000000"/>
                <w:sz w:val="24"/>
                <w:szCs w:val="24"/>
              </w:rPr>
            </w:pPr>
            <w:r w:rsidRPr="00430E33">
              <w:rPr>
                <w:color w:val="000000"/>
                <w:sz w:val="24"/>
                <w:szCs w:val="24"/>
              </w:rPr>
              <w:t>4</w:t>
            </w:r>
          </w:p>
        </w:tc>
        <w:tc>
          <w:tcPr>
            <w:tcW w:w="530" w:type="pct"/>
            <w:tcBorders>
              <w:top w:val="single" w:sz="4" w:space="0" w:color="auto"/>
              <w:left w:val="single" w:sz="4" w:space="0" w:color="auto"/>
              <w:bottom w:val="single" w:sz="4" w:space="0" w:color="auto"/>
              <w:right w:val="single" w:sz="4" w:space="0" w:color="auto"/>
            </w:tcBorders>
            <w:shd w:val="clear" w:color="auto" w:fill="auto"/>
          </w:tcPr>
          <w:p w14:paraId="4B82B5A8" w14:textId="77777777" w:rsidR="00C23981" w:rsidRPr="00430E33" w:rsidRDefault="00F92FF1">
            <w:pPr>
              <w:widowControl/>
              <w:tabs>
                <w:tab w:val="left" w:pos="480"/>
              </w:tabs>
              <w:autoSpaceDE/>
              <w:autoSpaceDN/>
              <w:adjustRightInd/>
              <w:spacing w:line="360" w:lineRule="auto"/>
              <w:ind w:left="57" w:right="57" w:hanging="57"/>
              <w:jc w:val="center"/>
              <w:rPr>
                <w:color w:val="000000"/>
                <w:sz w:val="24"/>
                <w:szCs w:val="24"/>
              </w:rPr>
            </w:pPr>
            <w:r w:rsidRPr="00430E33">
              <w:rPr>
                <w:color w:val="000000"/>
                <w:sz w:val="24"/>
                <w:szCs w:val="24"/>
              </w:rPr>
              <w:t>5</w:t>
            </w:r>
          </w:p>
        </w:tc>
        <w:tc>
          <w:tcPr>
            <w:tcW w:w="415" w:type="pct"/>
            <w:tcBorders>
              <w:top w:val="single" w:sz="4" w:space="0" w:color="auto"/>
              <w:left w:val="single" w:sz="4" w:space="0" w:color="auto"/>
              <w:bottom w:val="single" w:sz="4" w:space="0" w:color="auto"/>
              <w:right w:val="single" w:sz="4" w:space="0" w:color="auto"/>
            </w:tcBorders>
            <w:shd w:val="clear" w:color="auto" w:fill="auto"/>
          </w:tcPr>
          <w:p w14:paraId="707FBAE8" w14:textId="77777777" w:rsidR="00C23981" w:rsidRPr="00430E33" w:rsidRDefault="00F92FF1">
            <w:pPr>
              <w:widowControl/>
              <w:tabs>
                <w:tab w:val="left" w:pos="480"/>
              </w:tabs>
              <w:autoSpaceDE/>
              <w:autoSpaceDN/>
              <w:adjustRightInd/>
              <w:spacing w:line="360" w:lineRule="auto"/>
              <w:ind w:left="57" w:right="57" w:hanging="57"/>
              <w:jc w:val="center"/>
              <w:rPr>
                <w:color w:val="000000"/>
                <w:sz w:val="24"/>
                <w:szCs w:val="24"/>
              </w:rPr>
            </w:pPr>
            <w:r w:rsidRPr="00430E33">
              <w:rPr>
                <w:color w:val="000000"/>
                <w:sz w:val="24"/>
                <w:szCs w:val="24"/>
              </w:rPr>
              <w:t>3</w:t>
            </w:r>
          </w:p>
        </w:tc>
      </w:tr>
      <w:tr w:rsidR="00C23981" w:rsidRPr="00430E33" w14:paraId="4FE72F13" w14:textId="77777777">
        <w:tc>
          <w:tcPr>
            <w:tcW w:w="2032" w:type="pct"/>
            <w:tcBorders>
              <w:top w:val="single" w:sz="4" w:space="0" w:color="auto"/>
              <w:left w:val="single" w:sz="4" w:space="0" w:color="auto"/>
              <w:bottom w:val="single" w:sz="4" w:space="0" w:color="auto"/>
              <w:right w:val="single" w:sz="4" w:space="0" w:color="auto"/>
            </w:tcBorders>
            <w:shd w:val="clear" w:color="auto" w:fill="auto"/>
          </w:tcPr>
          <w:p w14:paraId="75838EF3" w14:textId="779979BF" w:rsidR="00C23981" w:rsidRPr="00430E33" w:rsidRDefault="00F92FF1" w:rsidP="00D7011D">
            <w:pPr>
              <w:widowControl/>
              <w:tabs>
                <w:tab w:val="left" w:pos="480"/>
              </w:tabs>
              <w:autoSpaceDE/>
              <w:autoSpaceDN/>
              <w:adjustRightInd/>
              <w:spacing w:line="360" w:lineRule="auto"/>
              <w:ind w:left="57" w:right="57" w:hanging="57"/>
              <w:jc w:val="center"/>
              <w:rPr>
                <w:color w:val="000000"/>
                <w:sz w:val="24"/>
                <w:szCs w:val="24"/>
              </w:rPr>
            </w:pPr>
            <w:r w:rsidRPr="00430E33">
              <w:rPr>
                <w:color w:val="000000"/>
                <w:sz w:val="24"/>
                <w:szCs w:val="24"/>
              </w:rPr>
              <w:t>Общая оценка</w:t>
            </w:r>
          </w:p>
        </w:tc>
        <w:tc>
          <w:tcPr>
            <w:tcW w:w="853" w:type="pct"/>
            <w:tcBorders>
              <w:top w:val="single" w:sz="4" w:space="0" w:color="auto"/>
              <w:left w:val="single" w:sz="4" w:space="0" w:color="auto"/>
              <w:bottom w:val="single" w:sz="4" w:space="0" w:color="auto"/>
              <w:right w:val="single" w:sz="4" w:space="0" w:color="auto"/>
            </w:tcBorders>
            <w:shd w:val="clear" w:color="auto" w:fill="auto"/>
          </w:tcPr>
          <w:p w14:paraId="531007D2" w14:textId="77777777" w:rsidR="00C23981" w:rsidRPr="00430E33" w:rsidRDefault="00F92FF1">
            <w:pPr>
              <w:widowControl/>
              <w:tabs>
                <w:tab w:val="left" w:pos="480"/>
              </w:tabs>
              <w:autoSpaceDE/>
              <w:autoSpaceDN/>
              <w:adjustRightInd/>
              <w:spacing w:line="360" w:lineRule="auto"/>
              <w:ind w:left="57" w:right="57" w:hanging="57"/>
              <w:jc w:val="center"/>
              <w:rPr>
                <w:color w:val="000000"/>
                <w:sz w:val="24"/>
                <w:szCs w:val="24"/>
              </w:rPr>
            </w:pPr>
            <w:r w:rsidRPr="00430E33">
              <w:rPr>
                <w:color w:val="000000"/>
                <w:sz w:val="24"/>
                <w:szCs w:val="24"/>
              </w:rPr>
              <w:t>40</w:t>
            </w:r>
          </w:p>
        </w:tc>
        <w:tc>
          <w:tcPr>
            <w:tcW w:w="551" w:type="pct"/>
            <w:tcBorders>
              <w:top w:val="single" w:sz="4" w:space="0" w:color="auto"/>
              <w:left w:val="single" w:sz="4" w:space="0" w:color="auto"/>
              <w:bottom w:val="single" w:sz="4" w:space="0" w:color="auto"/>
              <w:right w:val="single" w:sz="4" w:space="0" w:color="auto"/>
            </w:tcBorders>
            <w:shd w:val="clear" w:color="auto" w:fill="auto"/>
          </w:tcPr>
          <w:p w14:paraId="2908F3C2" w14:textId="77777777" w:rsidR="00C23981" w:rsidRPr="00430E33" w:rsidRDefault="00F92FF1">
            <w:pPr>
              <w:widowControl/>
              <w:tabs>
                <w:tab w:val="left" w:pos="480"/>
              </w:tabs>
              <w:autoSpaceDE/>
              <w:autoSpaceDN/>
              <w:adjustRightInd/>
              <w:spacing w:line="360" w:lineRule="auto"/>
              <w:ind w:left="57" w:right="57" w:hanging="57"/>
              <w:jc w:val="center"/>
              <w:rPr>
                <w:color w:val="000000"/>
                <w:sz w:val="24"/>
                <w:szCs w:val="24"/>
              </w:rPr>
            </w:pPr>
            <w:r w:rsidRPr="00430E33">
              <w:rPr>
                <w:color w:val="000000"/>
                <w:sz w:val="24"/>
                <w:szCs w:val="24"/>
              </w:rPr>
              <w:t>51</w:t>
            </w:r>
          </w:p>
        </w:tc>
        <w:tc>
          <w:tcPr>
            <w:tcW w:w="619" w:type="pct"/>
            <w:tcBorders>
              <w:top w:val="single" w:sz="4" w:space="0" w:color="auto"/>
              <w:left w:val="single" w:sz="4" w:space="0" w:color="auto"/>
              <w:bottom w:val="single" w:sz="4" w:space="0" w:color="auto"/>
              <w:right w:val="single" w:sz="4" w:space="0" w:color="auto"/>
            </w:tcBorders>
            <w:shd w:val="clear" w:color="auto" w:fill="auto"/>
          </w:tcPr>
          <w:p w14:paraId="577C259A" w14:textId="77777777" w:rsidR="00C23981" w:rsidRPr="00430E33" w:rsidRDefault="00F92FF1">
            <w:pPr>
              <w:widowControl/>
              <w:tabs>
                <w:tab w:val="left" w:pos="480"/>
              </w:tabs>
              <w:autoSpaceDE/>
              <w:autoSpaceDN/>
              <w:adjustRightInd/>
              <w:spacing w:line="360" w:lineRule="auto"/>
              <w:ind w:left="57" w:right="57" w:hanging="57"/>
              <w:jc w:val="center"/>
              <w:rPr>
                <w:color w:val="000000"/>
                <w:sz w:val="24"/>
                <w:szCs w:val="24"/>
              </w:rPr>
            </w:pPr>
            <w:r w:rsidRPr="00430E33">
              <w:rPr>
                <w:color w:val="000000"/>
                <w:sz w:val="24"/>
                <w:szCs w:val="24"/>
              </w:rPr>
              <w:t>48</w:t>
            </w:r>
          </w:p>
        </w:tc>
        <w:tc>
          <w:tcPr>
            <w:tcW w:w="530" w:type="pct"/>
            <w:tcBorders>
              <w:top w:val="single" w:sz="4" w:space="0" w:color="auto"/>
              <w:left w:val="single" w:sz="4" w:space="0" w:color="auto"/>
              <w:bottom w:val="single" w:sz="4" w:space="0" w:color="auto"/>
              <w:right w:val="single" w:sz="4" w:space="0" w:color="auto"/>
            </w:tcBorders>
            <w:shd w:val="clear" w:color="auto" w:fill="auto"/>
          </w:tcPr>
          <w:p w14:paraId="50BB73C3" w14:textId="77777777" w:rsidR="00C23981" w:rsidRPr="00430E33" w:rsidRDefault="00F92FF1">
            <w:pPr>
              <w:widowControl/>
              <w:tabs>
                <w:tab w:val="left" w:pos="480"/>
              </w:tabs>
              <w:autoSpaceDE/>
              <w:autoSpaceDN/>
              <w:adjustRightInd/>
              <w:spacing w:line="360" w:lineRule="auto"/>
              <w:ind w:left="57" w:right="57" w:hanging="57"/>
              <w:jc w:val="center"/>
              <w:rPr>
                <w:color w:val="000000"/>
                <w:sz w:val="24"/>
                <w:szCs w:val="24"/>
              </w:rPr>
            </w:pPr>
            <w:r w:rsidRPr="00430E33">
              <w:rPr>
                <w:color w:val="000000"/>
                <w:sz w:val="24"/>
                <w:szCs w:val="24"/>
              </w:rPr>
              <w:t>42</w:t>
            </w:r>
          </w:p>
        </w:tc>
        <w:tc>
          <w:tcPr>
            <w:tcW w:w="415" w:type="pct"/>
            <w:tcBorders>
              <w:top w:val="single" w:sz="4" w:space="0" w:color="auto"/>
              <w:left w:val="single" w:sz="4" w:space="0" w:color="auto"/>
              <w:bottom w:val="single" w:sz="4" w:space="0" w:color="auto"/>
              <w:right w:val="single" w:sz="4" w:space="0" w:color="auto"/>
            </w:tcBorders>
            <w:shd w:val="clear" w:color="auto" w:fill="auto"/>
          </w:tcPr>
          <w:p w14:paraId="4254F27B" w14:textId="77777777" w:rsidR="00C23981" w:rsidRPr="00430E33" w:rsidRDefault="00F92FF1">
            <w:pPr>
              <w:widowControl/>
              <w:tabs>
                <w:tab w:val="left" w:pos="480"/>
              </w:tabs>
              <w:autoSpaceDE/>
              <w:autoSpaceDN/>
              <w:adjustRightInd/>
              <w:spacing w:line="360" w:lineRule="auto"/>
              <w:ind w:left="57" w:right="57" w:hanging="57"/>
              <w:jc w:val="center"/>
              <w:rPr>
                <w:color w:val="000000"/>
                <w:sz w:val="24"/>
                <w:szCs w:val="24"/>
              </w:rPr>
            </w:pPr>
            <w:r w:rsidRPr="00430E33">
              <w:rPr>
                <w:color w:val="000000"/>
                <w:sz w:val="24"/>
                <w:szCs w:val="24"/>
              </w:rPr>
              <w:t>48</w:t>
            </w:r>
          </w:p>
        </w:tc>
      </w:tr>
    </w:tbl>
    <w:p w14:paraId="7305D64C" w14:textId="77777777" w:rsidR="00C23981" w:rsidRPr="00430E33" w:rsidRDefault="00F92FF1">
      <w:pPr>
        <w:widowControl/>
        <w:tabs>
          <w:tab w:val="left" w:pos="480"/>
        </w:tabs>
        <w:autoSpaceDE/>
        <w:autoSpaceDN/>
        <w:adjustRightInd/>
        <w:spacing w:line="360" w:lineRule="auto"/>
        <w:ind w:left="57" w:right="57" w:hanging="57"/>
        <w:jc w:val="right"/>
        <w:rPr>
          <w:b/>
          <w:color w:val="000000"/>
          <w:sz w:val="24"/>
          <w:szCs w:val="28"/>
        </w:rPr>
      </w:pPr>
      <w:r w:rsidRPr="00430E33">
        <w:rPr>
          <w:rFonts w:eastAsia="Calibri"/>
          <w:b/>
          <w:color w:val="000000"/>
          <w:sz w:val="28"/>
          <w:szCs w:val="28"/>
          <w:lang w:eastAsia="en-US"/>
        </w:rPr>
        <w:t xml:space="preserve"> </w:t>
      </w:r>
    </w:p>
    <w:p w14:paraId="41FB1F1D" w14:textId="5E7AAAEF" w:rsidR="00C23981" w:rsidRPr="00430E33" w:rsidRDefault="00D85C27" w:rsidP="009A7198">
      <w:pPr>
        <w:autoSpaceDE/>
        <w:autoSpaceDN/>
        <w:adjustRightInd/>
        <w:spacing w:line="360" w:lineRule="auto"/>
        <w:ind w:firstLine="709"/>
        <w:jc w:val="both"/>
        <w:rPr>
          <w:color w:val="000000"/>
          <w:sz w:val="28"/>
          <w:szCs w:val="28"/>
          <w:lang w:eastAsia="en-US"/>
        </w:rPr>
      </w:pPr>
      <w:r w:rsidRPr="00430E33">
        <w:rPr>
          <w:color w:val="000000"/>
          <w:sz w:val="28"/>
          <w:szCs w:val="28"/>
          <w:lang w:eastAsia="en-US"/>
        </w:rPr>
        <w:t xml:space="preserve">Учитывая все выше представленное, в качестве системы управления базами данных выбрана </w:t>
      </w:r>
      <w:r w:rsidRPr="00430E33">
        <w:rPr>
          <w:color w:val="000000"/>
          <w:sz w:val="28"/>
          <w:szCs w:val="28"/>
          <w:lang w:val="en-US" w:eastAsia="en-US"/>
        </w:rPr>
        <w:t>MS</w:t>
      </w:r>
      <w:r w:rsidRPr="00430E33">
        <w:rPr>
          <w:color w:val="000000"/>
          <w:sz w:val="28"/>
          <w:szCs w:val="28"/>
          <w:lang w:eastAsia="en-US"/>
        </w:rPr>
        <w:t xml:space="preserve"> </w:t>
      </w:r>
      <w:r w:rsidRPr="00430E33">
        <w:rPr>
          <w:color w:val="000000"/>
          <w:sz w:val="28"/>
          <w:szCs w:val="28"/>
          <w:lang w:val="en-US" w:eastAsia="en-US"/>
        </w:rPr>
        <w:t>SQL</w:t>
      </w:r>
      <w:r w:rsidRPr="00430E33">
        <w:rPr>
          <w:color w:val="000000"/>
          <w:sz w:val="28"/>
          <w:szCs w:val="28"/>
          <w:lang w:eastAsia="en-US"/>
        </w:rPr>
        <w:t xml:space="preserve"> 2017 – это многопользовательская, многопоточная СУБД, значительными преимуществами которой выступают простота, юезопансоть, скорость в использовнии. Принимая в расчет тто, что данная СУБД не имеет такой широкий инструментал, как </w:t>
      </w:r>
      <w:r w:rsidRPr="00430E33">
        <w:rPr>
          <w:color w:val="000000"/>
          <w:sz w:val="28"/>
          <w:szCs w:val="28"/>
          <w:lang w:val="en-US" w:eastAsia="en-US"/>
        </w:rPr>
        <w:t>Oracle</w:t>
      </w:r>
      <w:r w:rsidRPr="00430E33">
        <w:rPr>
          <w:color w:val="000000"/>
          <w:sz w:val="28"/>
          <w:szCs w:val="28"/>
          <w:lang w:eastAsia="en-US"/>
        </w:rPr>
        <w:t xml:space="preserve">, ее применение оправдывает себя </w:t>
      </w:r>
      <w:r w:rsidR="009A7198" w:rsidRPr="00430E33">
        <w:rPr>
          <w:color w:val="000000"/>
          <w:sz w:val="28"/>
          <w:szCs w:val="28"/>
          <w:lang w:eastAsia="en-US"/>
        </w:rPr>
        <w:t>за счет минимальных запросов, которые предъявляются к такому показателю, как мощность оборудовния и к показателю самой высокой скорости в процесе работы со средним информационным объемомо. Применяя связку 1</w:t>
      </w:r>
      <w:r w:rsidR="009A7198" w:rsidRPr="00430E33">
        <w:rPr>
          <w:color w:val="000000"/>
          <w:sz w:val="28"/>
          <w:szCs w:val="28"/>
          <w:lang w:val="en-US" w:eastAsia="en-US"/>
        </w:rPr>
        <w:t>C</w:t>
      </w:r>
      <w:r w:rsidR="009A7198" w:rsidRPr="00430E33">
        <w:rPr>
          <w:color w:val="000000"/>
          <w:sz w:val="28"/>
          <w:szCs w:val="28"/>
          <w:lang w:eastAsia="en-US"/>
        </w:rPr>
        <w:t>:</w:t>
      </w:r>
      <w:r w:rsidR="009A7198" w:rsidRPr="00430E33">
        <w:rPr>
          <w:color w:val="000000"/>
          <w:sz w:val="28"/>
          <w:szCs w:val="28"/>
          <w:lang w:val="en-US" w:eastAsia="en-US"/>
        </w:rPr>
        <w:t>ERP</w:t>
      </w:r>
      <w:r w:rsidR="009A7198" w:rsidRPr="00430E33">
        <w:rPr>
          <w:color w:val="000000"/>
          <w:sz w:val="28"/>
          <w:szCs w:val="28"/>
          <w:lang w:eastAsia="en-US"/>
        </w:rPr>
        <w:t xml:space="preserve"> </w:t>
      </w:r>
      <w:r w:rsidR="009A7198" w:rsidRPr="00430E33">
        <w:rPr>
          <w:color w:val="000000"/>
          <w:sz w:val="28"/>
          <w:szCs w:val="28"/>
          <w:lang w:val="en-US" w:eastAsia="en-US"/>
        </w:rPr>
        <w:t>SQL</w:t>
      </w:r>
      <w:r w:rsidR="009A7198" w:rsidRPr="00430E33">
        <w:rPr>
          <w:color w:val="000000"/>
          <w:sz w:val="28"/>
          <w:szCs w:val="28"/>
          <w:lang w:eastAsia="en-US"/>
        </w:rPr>
        <w:t xml:space="preserve">, появляется возможность реализовать принцим мультплатформенности более гибко [15]. </w:t>
      </w:r>
    </w:p>
    <w:p w14:paraId="18E69AEA" w14:textId="77777777" w:rsidR="006D385B" w:rsidRPr="00430E33" w:rsidRDefault="006D385B" w:rsidP="006D385B">
      <w:pPr>
        <w:spacing w:line="360" w:lineRule="auto"/>
        <w:ind w:firstLine="709"/>
        <w:jc w:val="both"/>
        <w:rPr>
          <w:rFonts w:eastAsia="Calibri"/>
          <w:color w:val="000000"/>
          <w:sz w:val="28"/>
          <w:szCs w:val="28"/>
          <w:lang w:eastAsia="en-US"/>
        </w:rPr>
      </w:pPr>
      <w:r w:rsidRPr="00430E33">
        <w:rPr>
          <w:rFonts w:eastAsia="Calibri"/>
          <w:color w:val="000000"/>
          <w:sz w:val="28"/>
          <w:szCs w:val="28"/>
          <w:lang w:eastAsia="en-US"/>
        </w:rPr>
        <w:t xml:space="preserve">Для разработки ИС, автоматизирующей планирование запасов для автоматизации расчетов с поставщиками и субподрядчиками (контрагентами), следует выбрать SQL Server 2017, который прост в использовании, </w:t>
      </w:r>
      <w:r w:rsidRPr="00430E33">
        <w:rPr>
          <w:rFonts w:eastAsia="Calibri"/>
          <w:color w:val="000000"/>
          <w:sz w:val="28"/>
          <w:szCs w:val="28"/>
          <w:lang w:eastAsia="en-US"/>
        </w:rPr>
        <w:lastRenderedPageBreak/>
        <w:t>масштабируем, подходит для любых целей и может быть реализован в различных визуальных средах разработки.</w:t>
      </w:r>
    </w:p>
    <w:p w14:paraId="61D1B835" w14:textId="77777777" w:rsidR="006D385B" w:rsidRPr="00430E33" w:rsidRDefault="006D385B" w:rsidP="006D385B">
      <w:pPr>
        <w:spacing w:line="360" w:lineRule="auto"/>
        <w:ind w:firstLine="709"/>
        <w:jc w:val="both"/>
        <w:rPr>
          <w:rFonts w:eastAsia="Calibri"/>
          <w:color w:val="000000"/>
          <w:sz w:val="28"/>
          <w:szCs w:val="28"/>
          <w:lang w:eastAsia="en-US"/>
        </w:rPr>
      </w:pPr>
      <w:r w:rsidRPr="00430E33">
        <w:rPr>
          <w:rFonts w:eastAsia="Calibri"/>
          <w:color w:val="000000"/>
          <w:sz w:val="28"/>
          <w:szCs w:val="28"/>
          <w:lang w:eastAsia="en-US"/>
        </w:rPr>
        <w:t>В настоящее время специализированные платформы используются для создания программных конфигураций, которые затем реализуются на стороне сервера.</w:t>
      </w:r>
    </w:p>
    <w:p w14:paraId="4594A1BF" w14:textId="77777777" w:rsidR="006D385B" w:rsidRPr="00430E33" w:rsidRDefault="006D385B" w:rsidP="006D385B">
      <w:pPr>
        <w:spacing w:line="360" w:lineRule="auto"/>
        <w:ind w:firstLine="709"/>
        <w:jc w:val="both"/>
        <w:rPr>
          <w:rFonts w:eastAsia="Calibri"/>
          <w:color w:val="000000"/>
          <w:sz w:val="28"/>
          <w:szCs w:val="28"/>
          <w:lang w:eastAsia="en-US"/>
        </w:rPr>
      </w:pPr>
      <w:r w:rsidRPr="00430E33">
        <w:rPr>
          <w:rFonts w:eastAsia="Calibri"/>
          <w:color w:val="000000"/>
          <w:sz w:val="28"/>
          <w:szCs w:val="28"/>
          <w:lang w:eastAsia="en-US"/>
        </w:rPr>
        <w:t>Модуль для разработки конфигураций (Конфигуратор) в системе 1С:ERP 8.3 является типичным примером такой платформы.</w:t>
      </w:r>
    </w:p>
    <w:p w14:paraId="720DE3B7" w14:textId="77777777" w:rsidR="006D385B" w:rsidRPr="00430E33" w:rsidRDefault="006D385B" w:rsidP="006D385B">
      <w:pPr>
        <w:spacing w:line="360" w:lineRule="auto"/>
        <w:ind w:firstLine="709"/>
        <w:jc w:val="both"/>
        <w:rPr>
          <w:rFonts w:eastAsia="Calibri"/>
          <w:color w:val="000000"/>
          <w:sz w:val="28"/>
          <w:szCs w:val="28"/>
          <w:lang w:eastAsia="en-US"/>
        </w:rPr>
      </w:pPr>
      <w:r w:rsidRPr="00430E33">
        <w:rPr>
          <w:rFonts w:eastAsia="Calibri"/>
          <w:color w:val="000000"/>
          <w:sz w:val="28"/>
          <w:szCs w:val="28"/>
          <w:lang w:eastAsia="en-US"/>
        </w:rPr>
        <w:t>Следует отметить, что по этим причинам в данной работе использовалась учебная версия платформы 1С:ERP [5, с. 35].</w:t>
      </w:r>
    </w:p>
    <w:p w14:paraId="19E5E0B0" w14:textId="77777777" w:rsidR="006D385B" w:rsidRPr="00430E33" w:rsidRDefault="006D385B" w:rsidP="006D385B">
      <w:pPr>
        <w:spacing w:line="360" w:lineRule="auto"/>
        <w:ind w:firstLine="709"/>
        <w:jc w:val="both"/>
        <w:rPr>
          <w:rFonts w:eastAsia="Calibri"/>
          <w:color w:val="000000"/>
          <w:sz w:val="28"/>
          <w:szCs w:val="28"/>
          <w:lang w:eastAsia="en-US"/>
        </w:rPr>
      </w:pPr>
      <w:r w:rsidRPr="00430E33">
        <w:rPr>
          <w:rFonts w:eastAsia="Calibri"/>
          <w:color w:val="000000"/>
          <w:sz w:val="28"/>
          <w:szCs w:val="28"/>
          <w:lang w:eastAsia="en-US"/>
        </w:rPr>
        <w:t>- ИС была внедрена только для одного сайта, что означает, что часть времени он работал в тестовом режиме, и не было необходимости реализовывать все функции платформы в полном объеме.</w:t>
      </w:r>
    </w:p>
    <w:p w14:paraId="22E9877F" w14:textId="77777777" w:rsidR="006D385B" w:rsidRPr="00430E33" w:rsidRDefault="006D385B" w:rsidP="006D385B">
      <w:pPr>
        <w:spacing w:line="360" w:lineRule="auto"/>
        <w:ind w:firstLine="709"/>
        <w:jc w:val="both"/>
        <w:rPr>
          <w:rFonts w:eastAsia="Calibri"/>
          <w:color w:val="000000"/>
          <w:sz w:val="28"/>
          <w:szCs w:val="28"/>
          <w:lang w:eastAsia="en-US"/>
        </w:rPr>
      </w:pPr>
      <w:r w:rsidRPr="00430E33">
        <w:rPr>
          <w:rFonts w:eastAsia="Calibri"/>
          <w:color w:val="000000"/>
          <w:sz w:val="28"/>
          <w:szCs w:val="28"/>
          <w:lang w:eastAsia="en-US"/>
        </w:rPr>
        <w:t>- 1С: Лицензионная версия ERP платформы является платной; когда внедрение данной ИС будет успешно осуществлено руководством ФГУП "ФЦДТ СОЮЗ", будет рассмотрена возможность приобретения полной версии платформы.</w:t>
      </w:r>
    </w:p>
    <w:p w14:paraId="73FFD884" w14:textId="77777777" w:rsidR="006D385B" w:rsidRPr="00430E33" w:rsidRDefault="006D385B" w:rsidP="006D385B">
      <w:pPr>
        <w:spacing w:line="360" w:lineRule="auto"/>
        <w:ind w:firstLine="709"/>
        <w:jc w:val="both"/>
        <w:rPr>
          <w:rFonts w:eastAsia="Calibri"/>
          <w:color w:val="000000"/>
          <w:sz w:val="28"/>
          <w:szCs w:val="28"/>
          <w:lang w:eastAsia="en-US"/>
        </w:rPr>
      </w:pPr>
      <w:r w:rsidRPr="00430E33">
        <w:rPr>
          <w:rFonts w:eastAsia="Calibri"/>
          <w:color w:val="000000"/>
          <w:sz w:val="28"/>
          <w:szCs w:val="28"/>
          <w:lang w:eastAsia="en-US"/>
        </w:rPr>
        <w:t>В этой же среде будет разработана система расчетов за товарно-материальные ценности для автоматизации расчетов с поставщиками и контрагентами в ФГУП "ФЦДТ "СОЮЗ".</w:t>
      </w:r>
    </w:p>
    <w:p w14:paraId="392247CD" w14:textId="77777777" w:rsidR="006D385B" w:rsidRPr="00430E33" w:rsidRDefault="006D385B" w:rsidP="006D385B">
      <w:pPr>
        <w:spacing w:line="360" w:lineRule="auto"/>
        <w:ind w:firstLine="709"/>
        <w:jc w:val="both"/>
        <w:rPr>
          <w:rFonts w:eastAsia="Calibri"/>
          <w:color w:val="000000"/>
          <w:sz w:val="28"/>
          <w:szCs w:val="28"/>
          <w:lang w:eastAsia="en-US"/>
        </w:rPr>
      </w:pPr>
      <w:r w:rsidRPr="00430E33">
        <w:rPr>
          <w:rFonts w:eastAsia="Calibri"/>
          <w:color w:val="000000"/>
          <w:sz w:val="28"/>
          <w:szCs w:val="28"/>
          <w:lang w:eastAsia="en-US"/>
        </w:rPr>
        <w:t>Все требования к аппаратному обеспечению, рассчитанные на основе параметров аппаратного обеспечения используемого ПО, приведены в табл. 6.</w:t>
      </w:r>
    </w:p>
    <w:p w14:paraId="695B3E3F" w14:textId="6A02DB9F" w:rsidR="00C23981" w:rsidRPr="00430E33" w:rsidRDefault="006D385B" w:rsidP="006D385B">
      <w:pPr>
        <w:spacing w:line="360" w:lineRule="auto"/>
        <w:ind w:firstLine="709"/>
        <w:jc w:val="both"/>
        <w:rPr>
          <w:rFonts w:eastAsia="Calibri"/>
          <w:color w:val="000000"/>
          <w:sz w:val="28"/>
          <w:szCs w:val="28"/>
          <w:lang w:eastAsia="en-US"/>
        </w:rPr>
      </w:pPr>
      <w:r w:rsidRPr="00430E33">
        <w:rPr>
          <w:rFonts w:eastAsia="Calibri"/>
          <w:color w:val="000000"/>
          <w:sz w:val="28"/>
          <w:szCs w:val="28"/>
          <w:lang w:eastAsia="en-US"/>
        </w:rPr>
        <w:t>Разрабатываемый модуль будет работать на основе технологии "клиент-сервер". И по данным анализа требований можно утверждать, что существующее оборудование для работы ИТ-проекта является достаточным с точки зрения выбора компонентов ПК и нет необходимости в его замене или модернизации.</w:t>
      </w:r>
    </w:p>
    <w:p w14:paraId="7EA8A9B1" w14:textId="77777777" w:rsidR="00A87AD5" w:rsidRPr="00430E33" w:rsidRDefault="00A87AD5" w:rsidP="006D385B">
      <w:pPr>
        <w:spacing w:line="360" w:lineRule="auto"/>
        <w:ind w:firstLine="709"/>
        <w:jc w:val="both"/>
        <w:rPr>
          <w:rFonts w:eastAsia="Calibri"/>
          <w:color w:val="000000"/>
          <w:sz w:val="28"/>
          <w:szCs w:val="28"/>
          <w:lang w:eastAsia="en-US"/>
        </w:rPr>
      </w:pPr>
    </w:p>
    <w:p w14:paraId="19E932C3" w14:textId="7FE49157" w:rsidR="00C23981" w:rsidRPr="00430E33" w:rsidRDefault="00A87AD5" w:rsidP="00A87AD5">
      <w:pPr>
        <w:spacing w:line="360" w:lineRule="auto"/>
        <w:ind w:firstLine="709"/>
        <w:jc w:val="right"/>
        <w:rPr>
          <w:rFonts w:eastAsia="Calibri"/>
          <w:color w:val="000000"/>
          <w:sz w:val="28"/>
          <w:szCs w:val="28"/>
          <w:lang w:eastAsia="en-US"/>
        </w:rPr>
      </w:pPr>
      <w:r w:rsidRPr="00430E33">
        <w:rPr>
          <w:rFonts w:eastAsia="Calibri"/>
          <w:color w:val="000000"/>
          <w:sz w:val="28"/>
          <w:szCs w:val="28"/>
          <w:lang w:eastAsia="en-US"/>
        </w:rPr>
        <w:t>Таблица 6 – Аппаратные требования Информационной системы</w:t>
      </w:r>
      <w:r w:rsidR="00F92FF1" w:rsidRPr="00430E33">
        <w:rPr>
          <w:rFonts w:eastAsia="Calibri"/>
          <w:iCs/>
          <w:color w:val="000000"/>
          <w:sz w:val="28"/>
          <w:szCs w:val="28"/>
          <w:lang w:eastAsia="en-US"/>
        </w:rPr>
        <w:t xml:space="preserve"> </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009"/>
        <w:gridCol w:w="4134"/>
        <w:gridCol w:w="3711"/>
      </w:tblGrid>
      <w:tr w:rsidR="00C23981" w:rsidRPr="00430E33" w14:paraId="29EAAF21" w14:textId="77777777">
        <w:tc>
          <w:tcPr>
            <w:tcW w:w="1127" w:type="pct"/>
            <w:shd w:val="clear" w:color="auto" w:fill="auto"/>
          </w:tcPr>
          <w:p w14:paraId="224D14D2" w14:textId="77777777" w:rsidR="00C23981" w:rsidRPr="00430E33" w:rsidRDefault="00C23981">
            <w:pPr>
              <w:widowControl/>
              <w:tabs>
                <w:tab w:val="left" w:pos="480"/>
              </w:tabs>
              <w:autoSpaceDE/>
              <w:autoSpaceDN/>
              <w:adjustRightInd/>
              <w:spacing w:line="360" w:lineRule="auto"/>
              <w:ind w:left="57" w:right="57" w:hanging="57"/>
              <w:jc w:val="center"/>
              <w:rPr>
                <w:rFonts w:eastAsia="Calibri"/>
                <w:color w:val="000000"/>
                <w:sz w:val="24"/>
                <w:szCs w:val="24"/>
              </w:rPr>
            </w:pPr>
          </w:p>
        </w:tc>
        <w:tc>
          <w:tcPr>
            <w:tcW w:w="2213" w:type="pct"/>
            <w:shd w:val="clear" w:color="auto" w:fill="auto"/>
          </w:tcPr>
          <w:p w14:paraId="022475B0" w14:textId="77777777" w:rsidR="00C23981" w:rsidRPr="00430E33" w:rsidRDefault="00F92FF1">
            <w:pPr>
              <w:widowControl/>
              <w:tabs>
                <w:tab w:val="left" w:pos="480"/>
              </w:tabs>
              <w:autoSpaceDE/>
              <w:autoSpaceDN/>
              <w:adjustRightInd/>
              <w:spacing w:line="360" w:lineRule="auto"/>
              <w:ind w:left="57" w:right="57" w:hanging="57"/>
              <w:jc w:val="center"/>
              <w:rPr>
                <w:rFonts w:eastAsia="Calibri"/>
                <w:color w:val="000000"/>
                <w:sz w:val="24"/>
                <w:szCs w:val="24"/>
              </w:rPr>
            </w:pPr>
            <w:r w:rsidRPr="00430E33">
              <w:rPr>
                <w:rFonts w:eastAsia="Calibri"/>
                <w:color w:val="000000"/>
                <w:sz w:val="24"/>
                <w:szCs w:val="24"/>
              </w:rPr>
              <w:t>Сервер</w:t>
            </w:r>
          </w:p>
        </w:tc>
        <w:tc>
          <w:tcPr>
            <w:tcW w:w="1660" w:type="pct"/>
            <w:shd w:val="clear" w:color="auto" w:fill="auto"/>
          </w:tcPr>
          <w:p w14:paraId="4BC399A8" w14:textId="554E11A3" w:rsidR="00C23981" w:rsidRPr="00430E33" w:rsidRDefault="00F92FF1" w:rsidP="0056543C">
            <w:pPr>
              <w:widowControl/>
              <w:tabs>
                <w:tab w:val="left" w:pos="480"/>
              </w:tabs>
              <w:autoSpaceDE/>
              <w:autoSpaceDN/>
              <w:adjustRightInd/>
              <w:spacing w:line="360" w:lineRule="auto"/>
              <w:ind w:left="57" w:right="57" w:hanging="57"/>
              <w:jc w:val="center"/>
              <w:rPr>
                <w:rFonts w:eastAsia="Calibri"/>
                <w:color w:val="000000"/>
                <w:sz w:val="24"/>
                <w:szCs w:val="24"/>
              </w:rPr>
            </w:pPr>
            <w:r w:rsidRPr="00430E33">
              <w:rPr>
                <w:rFonts w:eastAsia="Calibri"/>
                <w:color w:val="000000"/>
                <w:sz w:val="24"/>
                <w:szCs w:val="24"/>
              </w:rPr>
              <w:t xml:space="preserve">Клиент  </w:t>
            </w:r>
          </w:p>
        </w:tc>
      </w:tr>
      <w:tr w:rsidR="00C23981" w:rsidRPr="00430E33" w14:paraId="2CF0ACD7" w14:textId="77777777">
        <w:tc>
          <w:tcPr>
            <w:tcW w:w="1127" w:type="pct"/>
            <w:shd w:val="clear" w:color="auto" w:fill="auto"/>
          </w:tcPr>
          <w:p w14:paraId="2B4D6174" w14:textId="77777777" w:rsidR="00C23981" w:rsidRPr="00430E33" w:rsidRDefault="00F92FF1">
            <w:pPr>
              <w:widowControl/>
              <w:tabs>
                <w:tab w:val="left" w:pos="480"/>
              </w:tabs>
              <w:autoSpaceDE/>
              <w:autoSpaceDN/>
              <w:adjustRightInd/>
              <w:spacing w:line="360" w:lineRule="auto"/>
              <w:ind w:left="57" w:right="57" w:hanging="57"/>
              <w:jc w:val="center"/>
              <w:rPr>
                <w:rFonts w:eastAsia="Calibri"/>
                <w:color w:val="000000"/>
                <w:sz w:val="24"/>
                <w:szCs w:val="24"/>
              </w:rPr>
            </w:pPr>
            <w:r w:rsidRPr="00430E33">
              <w:rPr>
                <w:rFonts w:eastAsia="Calibri"/>
                <w:color w:val="000000"/>
                <w:sz w:val="24"/>
                <w:szCs w:val="24"/>
              </w:rPr>
              <w:t>Процессор</w:t>
            </w:r>
          </w:p>
        </w:tc>
        <w:tc>
          <w:tcPr>
            <w:tcW w:w="2213" w:type="pct"/>
            <w:shd w:val="clear" w:color="auto" w:fill="auto"/>
            <w:vAlign w:val="center"/>
          </w:tcPr>
          <w:p w14:paraId="52A05829" w14:textId="384CC3B1" w:rsidR="00C23981" w:rsidRPr="00430E33" w:rsidRDefault="00F92FF1" w:rsidP="0056543C">
            <w:pPr>
              <w:widowControl/>
              <w:tabs>
                <w:tab w:val="left" w:pos="480"/>
              </w:tabs>
              <w:autoSpaceDE/>
              <w:autoSpaceDN/>
              <w:adjustRightInd/>
              <w:spacing w:line="360" w:lineRule="auto"/>
              <w:ind w:left="57" w:right="57" w:hanging="57"/>
              <w:jc w:val="center"/>
              <w:rPr>
                <w:rFonts w:eastAsia="Calibri"/>
                <w:color w:val="000000"/>
                <w:sz w:val="24"/>
                <w:szCs w:val="24"/>
              </w:rPr>
            </w:pPr>
            <w:r w:rsidRPr="00430E33">
              <w:rPr>
                <w:rFonts w:eastAsia="Calibri"/>
                <w:color w:val="000000"/>
                <w:sz w:val="24"/>
                <w:szCs w:val="24"/>
              </w:rPr>
              <w:t xml:space="preserve">2,9 ГГц  (с </w:t>
            </w:r>
            <w:r w:rsidRPr="00430E33">
              <w:rPr>
                <w:rFonts w:eastAsia="Calibri"/>
                <w:color w:val="000000"/>
                <w:sz w:val="24"/>
                <w:szCs w:val="24"/>
              </w:rPr>
              <w:lastRenderedPageBreak/>
              <w:t xml:space="preserve">архитектурой  x64). Оптимальное  </w:t>
            </w:r>
            <w:r w:rsidR="006D385B" w:rsidRPr="00430E33">
              <w:rPr>
                <w:rFonts w:eastAsia="Calibri"/>
                <w:color w:val="000000"/>
                <w:sz w:val="24"/>
                <w:szCs w:val="24"/>
              </w:rPr>
              <w:t>число</w:t>
            </w:r>
            <w:r w:rsidR="0056543C" w:rsidRPr="00430E33">
              <w:rPr>
                <w:rFonts w:eastAsia="Calibri"/>
                <w:color w:val="000000"/>
                <w:sz w:val="24"/>
                <w:szCs w:val="24"/>
              </w:rPr>
              <w:t xml:space="preserve"> </w:t>
            </w:r>
            <w:r w:rsidRPr="00430E33">
              <w:rPr>
                <w:rFonts w:eastAsia="Calibri"/>
                <w:color w:val="000000"/>
                <w:sz w:val="24"/>
                <w:szCs w:val="24"/>
              </w:rPr>
              <w:t>ядер </w:t>
            </w:r>
            <w:r w:rsidR="0056543C" w:rsidRPr="00430E33">
              <w:rPr>
                <w:rFonts w:eastAsia="Calibri"/>
                <w:color w:val="000000"/>
                <w:sz w:val="24"/>
                <w:szCs w:val="24"/>
              </w:rPr>
              <w:t xml:space="preserve"> – </w:t>
            </w:r>
            <w:r w:rsidRPr="00430E33">
              <w:rPr>
                <w:rFonts w:eastAsia="Calibri"/>
                <w:color w:val="000000"/>
                <w:sz w:val="24"/>
                <w:szCs w:val="24"/>
              </w:rPr>
              <w:t xml:space="preserve"> 4.</w:t>
            </w:r>
          </w:p>
        </w:tc>
        <w:tc>
          <w:tcPr>
            <w:tcW w:w="1660" w:type="pct"/>
            <w:shd w:val="clear" w:color="auto" w:fill="auto"/>
            <w:vAlign w:val="center"/>
          </w:tcPr>
          <w:p w14:paraId="6C62FF7F" w14:textId="31A0A726" w:rsidR="00C23981" w:rsidRPr="00430E33" w:rsidRDefault="00F92FF1" w:rsidP="0056543C">
            <w:pPr>
              <w:widowControl/>
              <w:tabs>
                <w:tab w:val="left" w:pos="480"/>
              </w:tabs>
              <w:autoSpaceDE/>
              <w:autoSpaceDN/>
              <w:adjustRightInd/>
              <w:spacing w:line="360" w:lineRule="auto"/>
              <w:ind w:left="57" w:right="57" w:hanging="57"/>
              <w:jc w:val="center"/>
              <w:rPr>
                <w:rFonts w:eastAsia="Calibri"/>
                <w:color w:val="000000"/>
                <w:sz w:val="24"/>
                <w:szCs w:val="24"/>
              </w:rPr>
            </w:pPr>
            <w:r w:rsidRPr="00430E33">
              <w:rPr>
                <w:rFonts w:eastAsia="Calibri"/>
                <w:color w:val="000000"/>
                <w:sz w:val="24"/>
                <w:szCs w:val="24"/>
              </w:rPr>
              <w:lastRenderedPageBreak/>
              <w:t> От 2,6 ГГц</w:t>
            </w:r>
          </w:p>
        </w:tc>
      </w:tr>
      <w:tr w:rsidR="00C23981" w:rsidRPr="00430E33" w14:paraId="6BFD5561" w14:textId="77777777">
        <w:tc>
          <w:tcPr>
            <w:tcW w:w="1127" w:type="pct"/>
            <w:shd w:val="clear" w:color="auto" w:fill="auto"/>
          </w:tcPr>
          <w:p w14:paraId="282377C4" w14:textId="72FBE29B" w:rsidR="00C23981" w:rsidRPr="00430E33" w:rsidRDefault="00F92FF1" w:rsidP="00C65A58">
            <w:pPr>
              <w:widowControl/>
              <w:tabs>
                <w:tab w:val="left" w:pos="480"/>
              </w:tabs>
              <w:autoSpaceDE/>
              <w:autoSpaceDN/>
              <w:adjustRightInd/>
              <w:spacing w:line="360" w:lineRule="auto"/>
              <w:ind w:left="57" w:right="57" w:hanging="57"/>
              <w:jc w:val="center"/>
              <w:rPr>
                <w:rFonts w:eastAsia="Calibri"/>
                <w:color w:val="000000"/>
                <w:sz w:val="24"/>
                <w:szCs w:val="24"/>
              </w:rPr>
            </w:pPr>
            <w:r w:rsidRPr="00430E33">
              <w:rPr>
                <w:rFonts w:eastAsia="Calibri"/>
                <w:color w:val="000000"/>
                <w:sz w:val="24"/>
                <w:szCs w:val="24"/>
              </w:rPr>
              <w:lastRenderedPageBreak/>
              <w:t xml:space="preserve">ОЗУ  </w:t>
            </w:r>
          </w:p>
        </w:tc>
        <w:tc>
          <w:tcPr>
            <w:tcW w:w="2213" w:type="pct"/>
            <w:shd w:val="clear" w:color="auto" w:fill="auto"/>
            <w:vAlign w:val="center"/>
          </w:tcPr>
          <w:p w14:paraId="73B674DD" w14:textId="2A4CFABF" w:rsidR="00C23981" w:rsidRPr="00430E33" w:rsidRDefault="00F92FF1">
            <w:pPr>
              <w:widowControl/>
              <w:tabs>
                <w:tab w:val="left" w:pos="480"/>
              </w:tabs>
              <w:autoSpaceDE/>
              <w:autoSpaceDN/>
              <w:adjustRightInd/>
              <w:spacing w:line="360" w:lineRule="auto"/>
              <w:ind w:left="57" w:right="57" w:hanging="57"/>
              <w:jc w:val="center"/>
              <w:rPr>
                <w:rFonts w:eastAsia="Calibri"/>
                <w:color w:val="000000"/>
                <w:sz w:val="24"/>
                <w:szCs w:val="24"/>
              </w:rPr>
            </w:pPr>
            <w:r w:rsidRPr="00430E33">
              <w:rPr>
                <w:rFonts w:eastAsia="Calibri"/>
                <w:color w:val="000000"/>
                <w:sz w:val="24"/>
                <w:szCs w:val="24"/>
              </w:rPr>
              <w:t xml:space="preserve"> 4ГБ</w:t>
            </w:r>
          </w:p>
        </w:tc>
        <w:tc>
          <w:tcPr>
            <w:tcW w:w="1660" w:type="pct"/>
            <w:shd w:val="clear" w:color="auto" w:fill="auto"/>
            <w:vAlign w:val="center"/>
          </w:tcPr>
          <w:p w14:paraId="39AE3A3F" w14:textId="5AF84060" w:rsidR="00C23981" w:rsidRPr="00430E33" w:rsidRDefault="00F92FF1" w:rsidP="0056543C">
            <w:pPr>
              <w:widowControl/>
              <w:tabs>
                <w:tab w:val="left" w:pos="480"/>
              </w:tabs>
              <w:autoSpaceDE/>
              <w:autoSpaceDN/>
              <w:adjustRightInd/>
              <w:spacing w:line="360" w:lineRule="auto"/>
              <w:ind w:left="57" w:right="57" w:hanging="57"/>
              <w:jc w:val="center"/>
              <w:rPr>
                <w:rFonts w:eastAsia="Calibri"/>
                <w:color w:val="000000"/>
                <w:sz w:val="24"/>
                <w:szCs w:val="24"/>
              </w:rPr>
            </w:pPr>
            <w:r w:rsidRPr="00430E33">
              <w:rPr>
                <w:rFonts w:eastAsia="Calibri"/>
                <w:color w:val="000000"/>
                <w:sz w:val="24"/>
                <w:szCs w:val="24"/>
              </w:rPr>
              <w:t> От  2ГБ</w:t>
            </w:r>
          </w:p>
        </w:tc>
      </w:tr>
      <w:tr w:rsidR="00C23981" w:rsidRPr="00430E33" w14:paraId="44A8A770" w14:textId="77777777">
        <w:tc>
          <w:tcPr>
            <w:tcW w:w="1127" w:type="pct"/>
            <w:shd w:val="clear" w:color="auto" w:fill="auto"/>
          </w:tcPr>
          <w:p w14:paraId="70C169EA" w14:textId="57D84624" w:rsidR="00C23981" w:rsidRPr="00430E33" w:rsidRDefault="00F92FF1" w:rsidP="00C65A58">
            <w:pPr>
              <w:widowControl/>
              <w:tabs>
                <w:tab w:val="left" w:pos="480"/>
              </w:tabs>
              <w:autoSpaceDE/>
              <w:autoSpaceDN/>
              <w:adjustRightInd/>
              <w:spacing w:line="360" w:lineRule="auto"/>
              <w:ind w:left="57" w:right="57" w:hanging="57"/>
              <w:jc w:val="center"/>
              <w:rPr>
                <w:rFonts w:eastAsia="Calibri"/>
                <w:color w:val="000000"/>
                <w:sz w:val="24"/>
                <w:szCs w:val="24"/>
              </w:rPr>
            </w:pPr>
            <w:r w:rsidRPr="00430E33">
              <w:rPr>
                <w:rFonts w:eastAsia="Calibri"/>
                <w:color w:val="000000"/>
                <w:sz w:val="24"/>
                <w:szCs w:val="24"/>
              </w:rPr>
              <w:t xml:space="preserve">Монитор </w:t>
            </w:r>
            <w:r w:rsidR="00C65A58" w:rsidRPr="00430E33">
              <w:rPr>
                <w:rFonts w:eastAsia="Calibri"/>
                <w:color w:val="000000"/>
                <w:sz w:val="24"/>
                <w:szCs w:val="24"/>
              </w:rPr>
              <w:t>и</w:t>
            </w:r>
            <w:r w:rsidRPr="00430E33">
              <w:rPr>
                <w:rFonts w:eastAsia="Calibri"/>
                <w:color w:val="000000"/>
                <w:sz w:val="24"/>
                <w:szCs w:val="24"/>
              </w:rPr>
              <w:t xml:space="preserve">  видеокарта </w:t>
            </w:r>
          </w:p>
        </w:tc>
        <w:tc>
          <w:tcPr>
            <w:tcW w:w="3873" w:type="pct"/>
            <w:gridSpan w:val="2"/>
            <w:shd w:val="clear" w:color="auto" w:fill="auto"/>
            <w:vAlign w:val="center"/>
          </w:tcPr>
          <w:p w14:paraId="470923A1" w14:textId="05C2E42F" w:rsidR="00C23981" w:rsidRPr="00430E33" w:rsidRDefault="00F92FF1" w:rsidP="0056543C">
            <w:pPr>
              <w:widowControl/>
              <w:tabs>
                <w:tab w:val="left" w:pos="480"/>
              </w:tabs>
              <w:autoSpaceDE/>
              <w:autoSpaceDN/>
              <w:adjustRightInd/>
              <w:spacing w:line="360" w:lineRule="auto"/>
              <w:ind w:left="57" w:right="57" w:hanging="57"/>
              <w:jc w:val="center"/>
              <w:rPr>
                <w:rFonts w:eastAsia="Calibri"/>
                <w:color w:val="000000"/>
                <w:sz w:val="24"/>
                <w:szCs w:val="24"/>
              </w:rPr>
            </w:pPr>
            <w:r w:rsidRPr="00430E33">
              <w:rPr>
                <w:rFonts w:eastAsia="Calibri"/>
                <w:color w:val="000000"/>
                <w:sz w:val="24"/>
                <w:szCs w:val="24"/>
              </w:rPr>
              <w:t>Монитор  SVGA (оценка с минимальным и разрешением  1024х768 точек)</w:t>
            </w:r>
          </w:p>
        </w:tc>
      </w:tr>
      <w:tr w:rsidR="00C23981" w:rsidRPr="00430E33" w14:paraId="56F6D391" w14:textId="77777777">
        <w:tc>
          <w:tcPr>
            <w:tcW w:w="1127" w:type="pct"/>
            <w:shd w:val="clear" w:color="auto" w:fill="auto"/>
          </w:tcPr>
          <w:p w14:paraId="152C4643" w14:textId="722F8D9F" w:rsidR="00C23981" w:rsidRPr="00430E33" w:rsidRDefault="00F92FF1" w:rsidP="00C65A58">
            <w:pPr>
              <w:widowControl/>
              <w:tabs>
                <w:tab w:val="left" w:pos="480"/>
              </w:tabs>
              <w:autoSpaceDE/>
              <w:autoSpaceDN/>
              <w:adjustRightInd/>
              <w:spacing w:line="360" w:lineRule="auto"/>
              <w:ind w:left="57" w:right="57" w:hanging="57"/>
              <w:jc w:val="center"/>
              <w:rPr>
                <w:rFonts w:eastAsia="Calibri"/>
                <w:color w:val="000000"/>
                <w:sz w:val="24"/>
                <w:szCs w:val="24"/>
              </w:rPr>
            </w:pPr>
            <w:r w:rsidRPr="00430E33">
              <w:rPr>
                <w:rFonts w:eastAsia="Calibri"/>
                <w:color w:val="000000"/>
                <w:sz w:val="24"/>
                <w:szCs w:val="24"/>
              </w:rPr>
              <w:t>Жесткий диск</w:t>
            </w:r>
          </w:p>
        </w:tc>
        <w:tc>
          <w:tcPr>
            <w:tcW w:w="2213" w:type="pct"/>
            <w:shd w:val="clear" w:color="auto" w:fill="auto"/>
            <w:vAlign w:val="center"/>
          </w:tcPr>
          <w:p w14:paraId="5E903242" w14:textId="622E2A1A" w:rsidR="00C23981" w:rsidRPr="00430E33" w:rsidRDefault="00F92FF1" w:rsidP="00C65A58">
            <w:pPr>
              <w:widowControl/>
              <w:tabs>
                <w:tab w:val="left" w:pos="480"/>
              </w:tabs>
              <w:autoSpaceDE/>
              <w:autoSpaceDN/>
              <w:adjustRightInd/>
              <w:spacing w:line="360" w:lineRule="auto"/>
              <w:ind w:left="57" w:right="57" w:hanging="57"/>
              <w:jc w:val="center"/>
              <w:rPr>
                <w:rFonts w:eastAsia="Calibri"/>
                <w:color w:val="000000"/>
                <w:sz w:val="24"/>
                <w:szCs w:val="24"/>
              </w:rPr>
            </w:pPr>
            <w:r w:rsidRPr="00430E33">
              <w:rPr>
                <w:rFonts w:eastAsia="Calibri"/>
                <w:color w:val="000000"/>
                <w:sz w:val="24"/>
                <w:szCs w:val="24"/>
              </w:rPr>
              <w:t xml:space="preserve">120 Гб  </w:t>
            </w:r>
          </w:p>
        </w:tc>
        <w:tc>
          <w:tcPr>
            <w:tcW w:w="1660" w:type="pct"/>
            <w:shd w:val="clear" w:color="auto" w:fill="auto"/>
            <w:vAlign w:val="center"/>
          </w:tcPr>
          <w:p w14:paraId="5CE4F779" w14:textId="03ECEAB0" w:rsidR="00C23981" w:rsidRPr="00430E33" w:rsidRDefault="00F92FF1" w:rsidP="0056543C">
            <w:pPr>
              <w:widowControl/>
              <w:tabs>
                <w:tab w:val="left" w:pos="480"/>
              </w:tabs>
              <w:autoSpaceDE/>
              <w:autoSpaceDN/>
              <w:adjustRightInd/>
              <w:spacing w:line="360" w:lineRule="auto"/>
              <w:ind w:left="57" w:right="57" w:hanging="57"/>
              <w:jc w:val="center"/>
              <w:rPr>
                <w:rFonts w:eastAsia="Calibri"/>
                <w:color w:val="000000"/>
                <w:sz w:val="24"/>
                <w:szCs w:val="24"/>
              </w:rPr>
            </w:pPr>
            <w:r w:rsidRPr="00430E33">
              <w:rPr>
                <w:rFonts w:eastAsia="Calibri"/>
                <w:color w:val="000000"/>
                <w:sz w:val="24"/>
                <w:szCs w:val="24"/>
              </w:rPr>
              <w:t xml:space="preserve">Для функционирования  программы необходимо  100 МБ </w:t>
            </w:r>
          </w:p>
        </w:tc>
      </w:tr>
      <w:tr w:rsidR="00C23981" w:rsidRPr="00430E33" w14:paraId="340EACF1" w14:textId="77777777">
        <w:tc>
          <w:tcPr>
            <w:tcW w:w="1127" w:type="pct"/>
            <w:tcBorders>
              <w:bottom w:val="nil"/>
            </w:tcBorders>
            <w:shd w:val="clear" w:color="auto" w:fill="auto"/>
          </w:tcPr>
          <w:p w14:paraId="561F501E" w14:textId="56DE0C96" w:rsidR="00C23981" w:rsidRPr="00430E33" w:rsidRDefault="00F92FF1" w:rsidP="0056543C">
            <w:pPr>
              <w:widowControl/>
              <w:tabs>
                <w:tab w:val="left" w:pos="480"/>
              </w:tabs>
              <w:autoSpaceDE/>
              <w:autoSpaceDN/>
              <w:adjustRightInd/>
              <w:spacing w:line="360" w:lineRule="auto"/>
              <w:ind w:left="57" w:right="57" w:hanging="57"/>
              <w:jc w:val="center"/>
              <w:rPr>
                <w:rFonts w:eastAsia="Calibri"/>
                <w:color w:val="000000"/>
                <w:sz w:val="24"/>
                <w:szCs w:val="24"/>
              </w:rPr>
            </w:pPr>
            <w:r w:rsidRPr="00430E33">
              <w:rPr>
                <w:rFonts w:eastAsia="Calibri"/>
                <w:color w:val="000000"/>
                <w:sz w:val="24"/>
                <w:szCs w:val="24"/>
              </w:rPr>
              <w:t xml:space="preserve">Оптический привод  </w:t>
            </w:r>
          </w:p>
        </w:tc>
        <w:tc>
          <w:tcPr>
            <w:tcW w:w="2213" w:type="pct"/>
            <w:tcBorders>
              <w:bottom w:val="nil"/>
            </w:tcBorders>
            <w:shd w:val="clear" w:color="auto" w:fill="auto"/>
            <w:vAlign w:val="center"/>
          </w:tcPr>
          <w:p w14:paraId="0A518510" w14:textId="1DA6AA4F" w:rsidR="00C23981" w:rsidRPr="00430E33" w:rsidRDefault="00F92FF1" w:rsidP="0056543C">
            <w:pPr>
              <w:widowControl/>
              <w:tabs>
                <w:tab w:val="left" w:pos="480"/>
              </w:tabs>
              <w:autoSpaceDE/>
              <w:autoSpaceDN/>
              <w:adjustRightInd/>
              <w:spacing w:line="360" w:lineRule="auto"/>
              <w:ind w:left="57" w:right="57" w:hanging="57"/>
              <w:jc w:val="center"/>
              <w:rPr>
                <w:rFonts w:eastAsia="Calibri"/>
                <w:color w:val="000000"/>
                <w:sz w:val="24"/>
                <w:szCs w:val="24"/>
              </w:rPr>
            </w:pPr>
            <w:r w:rsidRPr="00430E33">
              <w:rPr>
                <w:rFonts w:eastAsia="Calibri"/>
                <w:color w:val="000000"/>
                <w:sz w:val="24"/>
                <w:szCs w:val="24"/>
              </w:rPr>
              <w:t>DVD-RW (</w:t>
            </w:r>
            <w:r w:rsidR="006D385B" w:rsidRPr="00430E33">
              <w:rPr>
                <w:rFonts w:eastAsia="Calibri"/>
                <w:color w:val="000000"/>
                <w:sz w:val="24"/>
                <w:szCs w:val="24"/>
              </w:rPr>
              <w:t>можно применять внешний</w:t>
            </w:r>
            <w:r w:rsidRPr="00430E33">
              <w:rPr>
                <w:rFonts w:eastAsia="Calibri"/>
                <w:color w:val="000000"/>
                <w:sz w:val="24"/>
                <w:szCs w:val="24"/>
              </w:rPr>
              <w:t> </w:t>
            </w:r>
            <w:r w:rsidR="0056543C" w:rsidRPr="00430E33">
              <w:rPr>
                <w:rFonts w:eastAsia="Calibri"/>
                <w:color w:val="000000"/>
                <w:sz w:val="24"/>
                <w:szCs w:val="24"/>
              </w:rPr>
              <w:t xml:space="preserve"> </w:t>
            </w:r>
            <w:r w:rsidRPr="00430E33">
              <w:rPr>
                <w:rFonts w:eastAsia="Calibri"/>
                <w:color w:val="000000"/>
                <w:sz w:val="24"/>
                <w:szCs w:val="24"/>
              </w:rPr>
              <w:t>USB-</w:t>
            </w:r>
            <w:r w:rsidR="006D385B" w:rsidRPr="00430E33">
              <w:rPr>
                <w:rFonts w:eastAsia="Calibri"/>
                <w:color w:val="000000"/>
                <w:sz w:val="24"/>
                <w:szCs w:val="24"/>
              </w:rPr>
              <w:t>привод</w:t>
            </w:r>
            <w:r w:rsidRPr="00430E33">
              <w:rPr>
                <w:rFonts w:eastAsia="Calibri"/>
                <w:color w:val="000000"/>
                <w:sz w:val="24"/>
                <w:szCs w:val="24"/>
              </w:rPr>
              <w:t>)</w:t>
            </w:r>
          </w:p>
        </w:tc>
        <w:tc>
          <w:tcPr>
            <w:tcW w:w="1660" w:type="pct"/>
            <w:tcBorders>
              <w:bottom w:val="nil"/>
            </w:tcBorders>
            <w:shd w:val="clear" w:color="auto" w:fill="auto"/>
            <w:vAlign w:val="center"/>
          </w:tcPr>
          <w:p w14:paraId="746A7B72" w14:textId="77777777" w:rsidR="00C23981" w:rsidRPr="00430E33" w:rsidRDefault="00F92FF1">
            <w:pPr>
              <w:widowControl/>
              <w:tabs>
                <w:tab w:val="left" w:pos="480"/>
              </w:tabs>
              <w:autoSpaceDE/>
              <w:autoSpaceDN/>
              <w:adjustRightInd/>
              <w:spacing w:line="360" w:lineRule="auto"/>
              <w:ind w:left="57" w:right="57" w:hanging="57"/>
              <w:jc w:val="center"/>
              <w:rPr>
                <w:rFonts w:eastAsia="Calibri"/>
                <w:color w:val="000000"/>
                <w:sz w:val="24"/>
                <w:szCs w:val="24"/>
              </w:rPr>
            </w:pPr>
            <w:r w:rsidRPr="00430E33">
              <w:rPr>
                <w:rFonts w:eastAsia="Calibri"/>
                <w:color w:val="000000"/>
                <w:sz w:val="24"/>
                <w:szCs w:val="24"/>
              </w:rPr>
              <w:t>-</w:t>
            </w:r>
          </w:p>
        </w:tc>
      </w:tr>
      <w:tr w:rsidR="00C23981" w:rsidRPr="00430E33" w14:paraId="365FEC81" w14:textId="77777777">
        <w:tc>
          <w:tcPr>
            <w:tcW w:w="1127" w:type="pct"/>
            <w:tcBorders>
              <w:top w:val="single" w:sz="4" w:space="0" w:color="auto"/>
              <w:left w:val="single" w:sz="4" w:space="0" w:color="auto"/>
              <w:bottom w:val="single" w:sz="4" w:space="0" w:color="auto"/>
              <w:right w:val="single" w:sz="4" w:space="0" w:color="auto"/>
            </w:tcBorders>
            <w:shd w:val="clear" w:color="auto" w:fill="auto"/>
          </w:tcPr>
          <w:p w14:paraId="320D5C03" w14:textId="4F15C1F8" w:rsidR="00C23981" w:rsidRPr="00430E33" w:rsidRDefault="00F92FF1" w:rsidP="0056543C">
            <w:pPr>
              <w:widowControl/>
              <w:tabs>
                <w:tab w:val="left" w:pos="480"/>
              </w:tabs>
              <w:autoSpaceDE/>
              <w:autoSpaceDN/>
              <w:adjustRightInd/>
              <w:spacing w:line="360" w:lineRule="auto"/>
              <w:ind w:left="57" w:right="57" w:hanging="57"/>
              <w:jc w:val="center"/>
              <w:rPr>
                <w:rFonts w:eastAsia="Calibri"/>
                <w:color w:val="000000"/>
                <w:sz w:val="24"/>
                <w:szCs w:val="24"/>
              </w:rPr>
            </w:pPr>
            <w:r w:rsidRPr="00430E33">
              <w:rPr>
                <w:rFonts w:eastAsia="Calibri"/>
                <w:color w:val="000000"/>
                <w:sz w:val="24"/>
                <w:szCs w:val="24"/>
              </w:rPr>
              <w:t>Устройства  ввода</w:t>
            </w:r>
          </w:p>
        </w:tc>
        <w:tc>
          <w:tcPr>
            <w:tcW w:w="3873"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458FBD5A" w14:textId="1DE05FA9" w:rsidR="00C23981" w:rsidRPr="00430E33" w:rsidRDefault="00F92FF1" w:rsidP="0056543C">
            <w:pPr>
              <w:widowControl/>
              <w:tabs>
                <w:tab w:val="left" w:pos="480"/>
              </w:tabs>
              <w:autoSpaceDE/>
              <w:autoSpaceDN/>
              <w:adjustRightInd/>
              <w:spacing w:line="360" w:lineRule="auto"/>
              <w:ind w:left="57" w:right="57" w:hanging="57"/>
              <w:jc w:val="center"/>
              <w:rPr>
                <w:rFonts w:eastAsia="Calibri"/>
                <w:color w:val="000000"/>
                <w:sz w:val="24"/>
                <w:szCs w:val="24"/>
              </w:rPr>
            </w:pPr>
            <w:r w:rsidRPr="00430E33">
              <w:rPr>
                <w:rFonts w:eastAsia="Calibri"/>
                <w:color w:val="000000"/>
                <w:sz w:val="24"/>
                <w:szCs w:val="24"/>
              </w:rPr>
              <w:t xml:space="preserve">Мышь и клавиатура  </w:t>
            </w:r>
          </w:p>
        </w:tc>
      </w:tr>
      <w:tr w:rsidR="00C23981" w:rsidRPr="00430E33" w14:paraId="1E8E5CD3" w14:textId="77777777">
        <w:tc>
          <w:tcPr>
            <w:tcW w:w="1127" w:type="pct"/>
            <w:tcBorders>
              <w:top w:val="single" w:sz="4" w:space="0" w:color="auto"/>
            </w:tcBorders>
            <w:shd w:val="clear" w:color="auto" w:fill="auto"/>
          </w:tcPr>
          <w:p w14:paraId="1900DD4B" w14:textId="77777777" w:rsidR="00C23981" w:rsidRPr="00430E33" w:rsidRDefault="00F92FF1">
            <w:pPr>
              <w:widowControl/>
              <w:tabs>
                <w:tab w:val="left" w:pos="480"/>
              </w:tabs>
              <w:autoSpaceDE/>
              <w:autoSpaceDN/>
              <w:adjustRightInd/>
              <w:spacing w:line="360" w:lineRule="auto"/>
              <w:ind w:left="57" w:right="57" w:hanging="57"/>
              <w:jc w:val="center"/>
              <w:rPr>
                <w:rFonts w:eastAsia="Calibri"/>
                <w:color w:val="000000"/>
                <w:sz w:val="24"/>
                <w:szCs w:val="24"/>
              </w:rPr>
            </w:pPr>
            <w:r w:rsidRPr="00430E33">
              <w:rPr>
                <w:rFonts w:eastAsia="Calibri"/>
                <w:color w:val="000000"/>
                <w:sz w:val="24"/>
                <w:szCs w:val="24"/>
              </w:rPr>
              <w:t>ЛВС</w:t>
            </w:r>
          </w:p>
        </w:tc>
        <w:tc>
          <w:tcPr>
            <w:tcW w:w="2213" w:type="pct"/>
            <w:tcBorders>
              <w:top w:val="single" w:sz="4" w:space="0" w:color="auto"/>
            </w:tcBorders>
            <w:shd w:val="clear" w:color="auto" w:fill="auto"/>
            <w:vAlign w:val="center"/>
          </w:tcPr>
          <w:p w14:paraId="51364436" w14:textId="5B699693" w:rsidR="00C23981" w:rsidRPr="00430E33" w:rsidRDefault="00F92FF1" w:rsidP="0056543C">
            <w:pPr>
              <w:widowControl/>
              <w:tabs>
                <w:tab w:val="left" w:pos="480"/>
              </w:tabs>
              <w:autoSpaceDE/>
              <w:autoSpaceDN/>
              <w:adjustRightInd/>
              <w:spacing w:line="360" w:lineRule="auto"/>
              <w:ind w:left="57" w:right="57" w:hanging="57"/>
              <w:jc w:val="center"/>
              <w:rPr>
                <w:rFonts w:eastAsia="Calibri"/>
                <w:color w:val="000000"/>
                <w:sz w:val="24"/>
                <w:szCs w:val="24"/>
              </w:rPr>
            </w:pPr>
            <w:r w:rsidRPr="00430E33">
              <w:rPr>
                <w:rFonts w:eastAsia="Calibri"/>
                <w:color w:val="000000"/>
                <w:sz w:val="24"/>
                <w:szCs w:val="24"/>
              </w:rPr>
              <w:t> </w:t>
            </w:r>
            <w:r w:rsidR="006D385B" w:rsidRPr="00430E33">
              <w:rPr>
                <w:rFonts w:eastAsia="Calibri"/>
                <w:color w:val="000000"/>
                <w:sz w:val="24"/>
                <w:szCs w:val="24"/>
              </w:rPr>
              <w:t>С</w:t>
            </w:r>
            <w:r w:rsidRPr="00430E33">
              <w:rPr>
                <w:rFonts w:eastAsia="Calibri"/>
                <w:color w:val="000000"/>
                <w:sz w:val="24"/>
                <w:szCs w:val="24"/>
              </w:rPr>
              <w:t>пособность</w:t>
            </w:r>
            <w:r w:rsidR="006D385B" w:rsidRPr="00430E33">
              <w:rPr>
                <w:rFonts w:eastAsia="Calibri"/>
                <w:color w:val="000000"/>
                <w:sz w:val="24"/>
                <w:szCs w:val="24"/>
              </w:rPr>
              <w:t>(пропускная) </w:t>
            </w:r>
            <w:r w:rsidR="0056543C" w:rsidRPr="00430E33">
              <w:rPr>
                <w:rFonts w:eastAsia="Calibri"/>
                <w:color w:val="000000"/>
                <w:sz w:val="24"/>
                <w:szCs w:val="24"/>
              </w:rPr>
              <w:t xml:space="preserve"> 1GB/</w:t>
            </w:r>
            <w:r w:rsidRPr="00430E33">
              <w:rPr>
                <w:rFonts w:eastAsia="Calibri"/>
                <w:color w:val="000000"/>
                <w:sz w:val="24"/>
                <w:szCs w:val="24"/>
              </w:rPr>
              <w:t>c</w:t>
            </w:r>
            <w:r w:rsidR="006D385B" w:rsidRPr="00430E33">
              <w:rPr>
                <w:rFonts w:eastAsia="Calibri"/>
                <w:color w:val="000000"/>
                <w:sz w:val="24"/>
                <w:szCs w:val="24"/>
              </w:rPr>
              <w:t xml:space="preserve"> </w:t>
            </w:r>
          </w:p>
        </w:tc>
        <w:tc>
          <w:tcPr>
            <w:tcW w:w="1660" w:type="pct"/>
            <w:tcBorders>
              <w:top w:val="single" w:sz="4" w:space="0" w:color="auto"/>
            </w:tcBorders>
            <w:shd w:val="clear" w:color="auto" w:fill="auto"/>
            <w:vAlign w:val="center"/>
          </w:tcPr>
          <w:p w14:paraId="29E3ADC6" w14:textId="77777777" w:rsidR="00C23981" w:rsidRPr="00430E33" w:rsidRDefault="00C23981">
            <w:pPr>
              <w:widowControl/>
              <w:tabs>
                <w:tab w:val="left" w:pos="480"/>
              </w:tabs>
              <w:autoSpaceDE/>
              <w:autoSpaceDN/>
              <w:adjustRightInd/>
              <w:spacing w:line="360" w:lineRule="auto"/>
              <w:ind w:left="57" w:right="57" w:hanging="57"/>
              <w:jc w:val="center"/>
              <w:rPr>
                <w:rFonts w:eastAsia="Calibri"/>
                <w:color w:val="000000"/>
                <w:sz w:val="24"/>
                <w:szCs w:val="24"/>
              </w:rPr>
            </w:pPr>
          </w:p>
        </w:tc>
      </w:tr>
    </w:tbl>
    <w:p w14:paraId="568BC09A" w14:textId="77777777" w:rsidR="00C23981" w:rsidRPr="00430E33" w:rsidRDefault="00C23981">
      <w:pPr>
        <w:autoSpaceDE/>
        <w:autoSpaceDN/>
        <w:adjustRightInd/>
        <w:spacing w:line="360" w:lineRule="auto"/>
        <w:ind w:firstLine="851"/>
        <w:jc w:val="both"/>
        <w:rPr>
          <w:rFonts w:eastAsia="Calibri"/>
          <w:color w:val="000000"/>
          <w:sz w:val="28"/>
          <w:szCs w:val="28"/>
          <w:lang w:eastAsia="en-US"/>
        </w:rPr>
      </w:pPr>
    </w:p>
    <w:p w14:paraId="4A68A564" w14:textId="77777777" w:rsidR="00C23981" w:rsidRPr="00430E33" w:rsidRDefault="00F92FF1">
      <w:pPr>
        <w:pStyle w:val="115"/>
      </w:pPr>
      <w:bookmarkStart w:id="23" w:name="_Toc97163463"/>
      <w:bookmarkStart w:id="24" w:name="_Toc118987167"/>
      <w:r w:rsidRPr="00430E33">
        <w:t xml:space="preserve">2.2. </w:t>
      </w:r>
      <w:bookmarkEnd w:id="23"/>
      <w:r w:rsidRPr="00430E33">
        <w:rPr>
          <w:lang w:bidi="hi-IN"/>
        </w:rPr>
        <w:t>Инфологическое проектирование</w:t>
      </w:r>
      <w:bookmarkEnd w:id="24"/>
    </w:p>
    <w:p w14:paraId="3FB2806B" w14:textId="6C6F8006" w:rsidR="006D385B" w:rsidRPr="00430E33" w:rsidRDefault="006D385B" w:rsidP="006D385B">
      <w:pPr>
        <w:widowControl/>
        <w:autoSpaceDE/>
        <w:autoSpaceDN/>
        <w:adjustRightInd/>
        <w:spacing w:line="360" w:lineRule="auto"/>
        <w:ind w:firstLine="709"/>
        <w:jc w:val="both"/>
        <w:rPr>
          <w:color w:val="000000"/>
          <w:sz w:val="28"/>
          <w:szCs w:val="28"/>
        </w:rPr>
      </w:pPr>
      <w:r w:rsidRPr="00430E33">
        <w:rPr>
          <w:color w:val="000000"/>
          <w:sz w:val="28"/>
          <w:szCs w:val="28"/>
        </w:rPr>
        <w:t>Практика показывает, что ЖЦ проекта начинается при начале проектной реализации и завершается тогда, когда прекращается использование. Разработка новых ИТ-проектов осуществляется в соответствии с признанными стандартами, но, как и в случае с собственными разработками, стандарты ЖЦ должны соответствовать определенным требованиям.</w:t>
      </w:r>
    </w:p>
    <w:p w14:paraId="3DF55539" w14:textId="77777777" w:rsidR="006D385B" w:rsidRPr="00430E33" w:rsidRDefault="006D385B" w:rsidP="00073886">
      <w:pPr>
        <w:pStyle w:val="ab"/>
        <w:widowControl/>
        <w:numPr>
          <w:ilvl w:val="0"/>
          <w:numId w:val="18"/>
        </w:numPr>
        <w:autoSpaceDE/>
        <w:autoSpaceDN/>
        <w:adjustRightInd/>
        <w:spacing w:line="360" w:lineRule="auto"/>
        <w:jc w:val="both"/>
        <w:rPr>
          <w:color w:val="000000"/>
          <w:sz w:val="28"/>
          <w:szCs w:val="28"/>
        </w:rPr>
      </w:pPr>
      <w:r w:rsidRPr="00430E33">
        <w:rPr>
          <w:color w:val="000000"/>
          <w:sz w:val="28"/>
          <w:szCs w:val="28"/>
        </w:rPr>
        <w:t>Строгие критерии нормативности не должны включаться в стандарты.</w:t>
      </w:r>
    </w:p>
    <w:p w14:paraId="07D34912" w14:textId="77777777" w:rsidR="006D385B" w:rsidRPr="00430E33" w:rsidRDefault="006D385B" w:rsidP="00073886">
      <w:pPr>
        <w:pStyle w:val="ab"/>
        <w:widowControl/>
        <w:numPr>
          <w:ilvl w:val="0"/>
          <w:numId w:val="18"/>
        </w:numPr>
        <w:autoSpaceDE/>
        <w:autoSpaceDN/>
        <w:adjustRightInd/>
        <w:spacing w:line="360" w:lineRule="auto"/>
        <w:jc w:val="both"/>
        <w:rPr>
          <w:color w:val="000000"/>
          <w:sz w:val="28"/>
          <w:szCs w:val="28"/>
        </w:rPr>
      </w:pPr>
      <w:r w:rsidRPr="00430E33">
        <w:rPr>
          <w:color w:val="000000"/>
          <w:sz w:val="28"/>
          <w:szCs w:val="28"/>
        </w:rPr>
        <w:t>В стандарт не должно быть заложено слишком много бюрократии.</w:t>
      </w:r>
    </w:p>
    <w:p w14:paraId="4FA6F774" w14:textId="77777777" w:rsidR="006D385B" w:rsidRPr="00430E33" w:rsidRDefault="006D385B" w:rsidP="00073886">
      <w:pPr>
        <w:pStyle w:val="ab"/>
        <w:widowControl/>
        <w:numPr>
          <w:ilvl w:val="0"/>
          <w:numId w:val="18"/>
        </w:numPr>
        <w:autoSpaceDE/>
        <w:autoSpaceDN/>
        <w:adjustRightInd/>
        <w:spacing w:line="360" w:lineRule="auto"/>
        <w:jc w:val="both"/>
        <w:rPr>
          <w:color w:val="000000"/>
          <w:sz w:val="28"/>
          <w:szCs w:val="28"/>
        </w:rPr>
      </w:pPr>
      <w:r w:rsidRPr="00430E33">
        <w:rPr>
          <w:color w:val="000000"/>
          <w:sz w:val="28"/>
          <w:szCs w:val="28"/>
        </w:rPr>
        <w:t>В стандарте должна содержаться общая структура жизненного цикла и меры, процессы и задачи, которые должны быть выполнены в ходе реализации проекта.</w:t>
      </w:r>
    </w:p>
    <w:p w14:paraId="536FF4A8" w14:textId="05E3E9A2" w:rsidR="006D385B" w:rsidRPr="00430E33" w:rsidRDefault="006D385B" w:rsidP="00073886">
      <w:pPr>
        <w:pStyle w:val="ab"/>
        <w:widowControl/>
        <w:numPr>
          <w:ilvl w:val="0"/>
          <w:numId w:val="18"/>
        </w:numPr>
        <w:autoSpaceDE/>
        <w:autoSpaceDN/>
        <w:adjustRightInd/>
        <w:spacing w:line="360" w:lineRule="auto"/>
        <w:jc w:val="both"/>
        <w:rPr>
          <w:color w:val="000000"/>
          <w:sz w:val="28"/>
          <w:szCs w:val="28"/>
        </w:rPr>
      </w:pPr>
      <w:r w:rsidRPr="00430E33">
        <w:rPr>
          <w:color w:val="000000"/>
          <w:sz w:val="28"/>
          <w:szCs w:val="28"/>
        </w:rPr>
        <w:t xml:space="preserve">Стандарту следует быть пригодным и соответствовать текущим запросам к информационными системам [8]. </w:t>
      </w:r>
    </w:p>
    <w:p w14:paraId="19983F94" w14:textId="1386A912" w:rsidR="00C23981" w:rsidRPr="00430E33" w:rsidRDefault="006D385B" w:rsidP="006D385B">
      <w:pPr>
        <w:widowControl/>
        <w:autoSpaceDE/>
        <w:autoSpaceDN/>
        <w:adjustRightInd/>
        <w:spacing w:line="360" w:lineRule="auto"/>
        <w:ind w:firstLine="709"/>
        <w:jc w:val="both"/>
        <w:rPr>
          <w:color w:val="000000"/>
          <w:sz w:val="28"/>
          <w:szCs w:val="28"/>
        </w:rPr>
      </w:pPr>
      <w:r w:rsidRPr="00430E33">
        <w:rPr>
          <w:color w:val="000000"/>
          <w:sz w:val="28"/>
          <w:szCs w:val="28"/>
        </w:rPr>
        <w:t xml:space="preserve">Однако некоторые положения действующего ГОСТа очень устарели, кроме того, некоторые жизненные стадии регулируются не полностью </w:t>
      </w:r>
      <w:r w:rsidR="00F92FF1" w:rsidRPr="00430E33">
        <w:rPr>
          <w:color w:val="000000"/>
          <w:sz w:val="28"/>
          <w:szCs w:val="28"/>
        </w:rPr>
        <w:t xml:space="preserve">[10]. </w:t>
      </w:r>
    </w:p>
    <w:p w14:paraId="0DC0D3AA" w14:textId="47630961" w:rsidR="00C244FA" w:rsidRPr="00430E33" w:rsidRDefault="00C244FA" w:rsidP="00C244FA">
      <w:pPr>
        <w:widowControl/>
        <w:autoSpaceDE/>
        <w:autoSpaceDN/>
        <w:adjustRightInd/>
        <w:spacing w:line="360" w:lineRule="auto"/>
        <w:ind w:firstLine="709"/>
        <w:jc w:val="both"/>
        <w:rPr>
          <w:color w:val="000000"/>
          <w:sz w:val="28"/>
          <w:szCs w:val="28"/>
        </w:rPr>
      </w:pPr>
      <w:r w:rsidRPr="00430E33">
        <w:rPr>
          <w:color w:val="000000"/>
          <w:sz w:val="28"/>
          <w:szCs w:val="28"/>
        </w:rPr>
        <w:t xml:space="preserve">Еще одним стандартом является ISO/IEC 12207:1995 "Информационные технологии - процессы жизненного цикла ПО". Для описания ЖЦ проекта, </w:t>
      </w:r>
      <w:r w:rsidRPr="00430E33">
        <w:rPr>
          <w:color w:val="000000"/>
          <w:sz w:val="28"/>
          <w:szCs w:val="28"/>
        </w:rPr>
        <w:lastRenderedPageBreak/>
        <w:t>который представлен в данной работе, больше подходит этот стандарт, так как он фокусируется в основном на разработке ИС в организации и предоставляет для каждой фазы ЖЦ рекомендации общего характера, которые могут быть использованы для определения структуры ЖЦ и составления действий и задач в пределах любой фазы [13].</w:t>
      </w:r>
    </w:p>
    <w:p w14:paraId="3984EAB6" w14:textId="77777777" w:rsidR="00C244FA" w:rsidRPr="00430E33" w:rsidRDefault="00C244FA" w:rsidP="00C244FA">
      <w:pPr>
        <w:widowControl/>
        <w:autoSpaceDE/>
        <w:autoSpaceDN/>
        <w:adjustRightInd/>
        <w:spacing w:line="360" w:lineRule="auto"/>
        <w:ind w:firstLine="709"/>
        <w:jc w:val="both"/>
        <w:rPr>
          <w:color w:val="000000"/>
          <w:sz w:val="28"/>
          <w:szCs w:val="28"/>
        </w:rPr>
      </w:pPr>
      <w:r w:rsidRPr="00430E33">
        <w:rPr>
          <w:color w:val="000000"/>
          <w:sz w:val="28"/>
          <w:szCs w:val="28"/>
        </w:rPr>
        <w:t>В представленном проекте освещены следующие фазы ЖЦ:</w:t>
      </w:r>
    </w:p>
    <w:p w14:paraId="3B2D2CAC" w14:textId="77777777" w:rsidR="00C244FA" w:rsidRPr="00430E33" w:rsidRDefault="00C244FA" w:rsidP="00073886">
      <w:pPr>
        <w:pStyle w:val="ab"/>
        <w:widowControl/>
        <w:numPr>
          <w:ilvl w:val="0"/>
          <w:numId w:val="19"/>
        </w:numPr>
        <w:autoSpaceDE/>
        <w:autoSpaceDN/>
        <w:adjustRightInd/>
        <w:spacing w:line="360" w:lineRule="auto"/>
        <w:jc w:val="both"/>
        <w:rPr>
          <w:color w:val="000000"/>
          <w:sz w:val="28"/>
          <w:szCs w:val="28"/>
        </w:rPr>
      </w:pPr>
      <w:r w:rsidRPr="00430E33">
        <w:rPr>
          <w:color w:val="000000"/>
          <w:sz w:val="28"/>
          <w:szCs w:val="28"/>
        </w:rPr>
        <w:t>анализировать;</w:t>
      </w:r>
    </w:p>
    <w:p w14:paraId="4F17932E" w14:textId="77777777" w:rsidR="00C244FA" w:rsidRPr="00430E33" w:rsidRDefault="00C244FA" w:rsidP="00073886">
      <w:pPr>
        <w:pStyle w:val="ab"/>
        <w:widowControl/>
        <w:numPr>
          <w:ilvl w:val="0"/>
          <w:numId w:val="19"/>
        </w:numPr>
        <w:autoSpaceDE/>
        <w:autoSpaceDN/>
        <w:adjustRightInd/>
        <w:spacing w:line="360" w:lineRule="auto"/>
        <w:jc w:val="both"/>
        <w:rPr>
          <w:color w:val="000000"/>
          <w:sz w:val="28"/>
          <w:szCs w:val="28"/>
        </w:rPr>
      </w:pPr>
      <w:r w:rsidRPr="00430E33">
        <w:rPr>
          <w:color w:val="000000"/>
          <w:sz w:val="28"/>
          <w:szCs w:val="28"/>
        </w:rPr>
        <w:t>создание проекта;</w:t>
      </w:r>
    </w:p>
    <w:p w14:paraId="56763D9A" w14:textId="77777777" w:rsidR="00C244FA" w:rsidRPr="00430E33" w:rsidRDefault="00C244FA" w:rsidP="00073886">
      <w:pPr>
        <w:pStyle w:val="ab"/>
        <w:widowControl/>
        <w:numPr>
          <w:ilvl w:val="0"/>
          <w:numId w:val="19"/>
        </w:numPr>
        <w:autoSpaceDE/>
        <w:autoSpaceDN/>
        <w:adjustRightInd/>
        <w:spacing w:line="360" w:lineRule="auto"/>
        <w:jc w:val="both"/>
        <w:rPr>
          <w:color w:val="000000"/>
          <w:sz w:val="28"/>
          <w:szCs w:val="28"/>
        </w:rPr>
      </w:pPr>
      <w:r w:rsidRPr="00430E33">
        <w:rPr>
          <w:color w:val="000000"/>
          <w:sz w:val="28"/>
          <w:szCs w:val="28"/>
        </w:rPr>
        <w:t>внедрение</w:t>
      </w:r>
    </w:p>
    <w:p w14:paraId="7DCEE87B" w14:textId="32295693" w:rsidR="00C244FA" w:rsidRPr="00430E33" w:rsidRDefault="00C244FA" w:rsidP="00073886">
      <w:pPr>
        <w:pStyle w:val="ab"/>
        <w:widowControl/>
        <w:numPr>
          <w:ilvl w:val="0"/>
          <w:numId w:val="19"/>
        </w:numPr>
        <w:autoSpaceDE/>
        <w:autoSpaceDN/>
        <w:adjustRightInd/>
        <w:spacing w:line="360" w:lineRule="auto"/>
        <w:jc w:val="both"/>
        <w:rPr>
          <w:color w:val="000000"/>
          <w:sz w:val="28"/>
          <w:szCs w:val="28"/>
        </w:rPr>
      </w:pPr>
      <w:r w:rsidRPr="00430E33">
        <w:rPr>
          <w:color w:val="000000"/>
          <w:sz w:val="28"/>
          <w:szCs w:val="28"/>
        </w:rPr>
        <w:t>сервис [13].</w:t>
      </w:r>
    </w:p>
    <w:p w14:paraId="4DBBE9AB" w14:textId="77777777" w:rsidR="00090F8F" w:rsidRPr="00430E33" w:rsidRDefault="00C244FA" w:rsidP="00090F8F">
      <w:pPr>
        <w:widowControl/>
        <w:autoSpaceDE/>
        <w:autoSpaceDN/>
        <w:adjustRightInd/>
        <w:spacing w:line="360" w:lineRule="auto"/>
        <w:ind w:firstLine="709"/>
        <w:jc w:val="both"/>
        <w:rPr>
          <w:color w:val="000000"/>
          <w:sz w:val="28"/>
          <w:szCs w:val="28"/>
        </w:rPr>
      </w:pPr>
      <w:r w:rsidRPr="00430E33">
        <w:rPr>
          <w:color w:val="000000"/>
          <w:sz w:val="28"/>
          <w:szCs w:val="28"/>
        </w:rPr>
        <w:t xml:space="preserve">Первая фаза - "анализ". Процесс начинается с подфазы "определение требований к будущей информационной системе". Первая задача - "проанализировать деловые процессы как есть". Эту работу выполняет управляющий технической поддержкой, которого гендиректор назначает в роли лица, несущего ответственность и специалиста по информационным технологиям. Для выполнения задачи используется разработанная структурно-функциональная диаграмма бизнес-процессов компании " Как есть" в обозначении IDEF0. По итогам анализа выбирается набор задач в области автоматизации (в данной работе речь идет об автоматизации задачи приема и анализирования клиентских заказов). Эту задачу выполняет специалист по информационным технологиям. Последнее задание в этой подфазе - "определить характеристики ИС, требуемой для решения задачи. Данная задача выполняется руководителем отдела сопровождения и специалистом по информационным технологиям </w:t>
      </w:r>
      <w:r w:rsidR="00F92FF1" w:rsidRPr="00430E33">
        <w:rPr>
          <w:color w:val="000000"/>
          <w:sz w:val="28"/>
          <w:szCs w:val="28"/>
        </w:rPr>
        <w:t>[7].</w:t>
      </w:r>
    </w:p>
    <w:p w14:paraId="3423D1C0" w14:textId="484359F4" w:rsidR="000649DB" w:rsidRPr="00430E33" w:rsidRDefault="00090F8F" w:rsidP="00090F8F">
      <w:pPr>
        <w:widowControl/>
        <w:autoSpaceDE/>
        <w:autoSpaceDN/>
        <w:adjustRightInd/>
        <w:spacing w:line="360" w:lineRule="auto"/>
        <w:ind w:firstLine="709"/>
        <w:jc w:val="both"/>
        <w:rPr>
          <w:color w:val="000000"/>
          <w:sz w:val="28"/>
          <w:szCs w:val="28"/>
        </w:rPr>
      </w:pPr>
      <w:r w:rsidRPr="00430E33">
        <w:rPr>
          <w:color w:val="000000"/>
          <w:sz w:val="28"/>
          <w:szCs w:val="28"/>
        </w:rPr>
        <w:t>О</w:t>
      </w:r>
      <w:r w:rsidR="000649DB" w:rsidRPr="00430E33">
        <w:rPr>
          <w:color w:val="000000"/>
          <w:sz w:val="28"/>
          <w:szCs w:val="28"/>
        </w:rPr>
        <w:t>пределение будущей функциональности ИТ и выбор стратегии автоматизации - это дальнейший промежуточный этап "фазы анализа". На этом промежуточном этапе задействованы менеджеры по поддержке и специалисты по информационным технологиям" [13].</w:t>
      </w:r>
    </w:p>
    <w:p w14:paraId="5D328BD7" w14:textId="77777777" w:rsidR="000649DB" w:rsidRPr="00430E33" w:rsidRDefault="000649DB" w:rsidP="000649DB">
      <w:pPr>
        <w:widowControl/>
        <w:autoSpaceDE/>
        <w:autoSpaceDN/>
        <w:adjustRightInd/>
        <w:spacing w:line="360" w:lineRule="auto"/>
        <w:ind w:firstLine="709"/>
        <w:jc w:val="both"/>
        <w:rPr>
          <w:color w:val="000000"/>
          <w:sz w:val="28"/>
          <w:szCs w:val="28"/>
        </w:rPr>
      </w:pPr>
      <w:r w:rsidRPr="00430E33">
        <w:rPr>
          <w:color w:val="000000"/>
          <w:sz w:val="28"/>
          <w:szCs w:val="28"/>
        </w:rPr>
        <w:t xml:space="preserve">Первая задача на данном промежуточном этапе - проанализировать текущие разработки в сфере проектирования информационных систем </w:t>
      </w:r>
      <w:r w:rsidRPr="00430E33">
        <w:rPr>
          <w:color w:val="000000"/>
          <w:sz w:val="28"/>
          <w:szCs w:val="28"/>
        </w:rPr>
        <w:lastRenderedPageBreak/>
        <w:t>технической поддержки, следующая задача в данном промежуточном этапе - выбрать способ получения информационной системы. Затем следует задача выбора автоматизационной стратегии. Определение целей автоматизации, а также задач, является последней задачей на этом предварительном этапе. Следует выделить тот факт, что эта задача является основной для формирования техзадания на создание информационной системы [8].</w:t>
      </w:r>
    </w:p>
    <w:p w14:paraId="772B8FD1" w14:textId="0A0128BB" w:rsidR="000649DB" w:rsidRPr="00430E33" w:rsidRDefault="000649DB" w:rsidP="000649DB">
      <w:pPr>
        <w:widowControl/>
        <w:autoSpaceDE/>
        <w:autoSpaceDN/>
        <w:adjustRightInd/>
        <w:spacing w:line="360" w:lineRule="auto"/>
        <w:ind w:firstLine="709"/>
        <w:jc w:val="both"/>
        <w:rPr>
          <w:color w:val="000000"/>
          <w:sz w:val="28"/>
          <w:szCs w:val="28"/>
        </w:rPr>
      </w:pPr>
      <w:r w:rsidRPr="00430E33">
        <w:rPr>
          <w:color w:val="000000"/>
          <w:sz w:val="28"/>
          <w:szCs w:val="28"/>
        </w:rPr>
        <w:t>Обоснование решений по проекту - это предпоследний промежуточный этап стадии Анализа. Этот промежуточный этап состоит из трех основных задач Обоснование решений проектного типа в отношении программного обеспечения, технического обслуживания, а также в отношени</w:t>
      </w:r>
      <w:r w:rsidR="00090F8F" w:rsidRPr="00430E33">
        <w:rPr>
          <w:color w:val="000000"/>
          <w:sz w:val="28"/>
          <w:szCs w:val="28"/>
        </w:rPr>
        <w:t>и информационной системы [8]</w:t>
      </w:r>
      <w:r w:rsidRPr="00430E33">
        <w:rPr>
          <w:color w:val="000000"/>
          <w:sz w:val="28"/>
          <w:szCs w:val="28"/>
        </w:rPr>
        <w:t>.</w:t>
      </w:r>
    </w:p>
    <w:p w14:paraId="5D394786" w14:textId="77777777" w:rsidR="000649DB" w:rsidRPr="00430E33" w:rsidRDefault="000649DB" w:rsidP="000649DB">
      <w:pPr>
        <w:widowControl/>
        <w:autoSpaceDE/>
        <w:autoSpaceDN/>
        <w:adjustRightInd/>
        <w:spacing w:line="360" w:lineRule="auto"/>
        <w:ind w:firstLine="709"/>
        <w:jc w:val="both"/>
        <w:rPr>
          <w:color w:val="000000"/>
          <w:sz w:val="28"/>
          <w:szCs w:val="28"/>
        </w:rPr>
      </w:pPr>
      <w:r w:rsidRPr="00430E33">
        <w:rPr>
          <w:color w:val="000000"/>
          <w:sz w:val="28"/>
          <w:szCs w:val="28"/>
        </w:rPr>
        <w:t>Цель этих задач - создать условия для поддержки ИС, веб-сервиса компании. Специалист по информационным технологиям является членом этого промежуточного этапа. [14].</w:t>
      </w:r>
    </w:p>
    <w:p w14:paraId="7979D098" w14:textId="77777777" w:rsidR="000649DB" w:rsidRPr="00430E33" w:rsidRDefault="000649DB" w:rsidP="000649DB">
      <w:pPr>
        <w:widowControl/>
        <w:autoSpaceDE/>
        <w:autoSpaceDN/>
        <w:adjustRightInd/>
        <w:spacing w:line="360" w:lineRule="auto"/>
        <w:ind w:firstLine="709"/>
        <w:jc w:val="both"/>
        <w:rPr>
          <w:color w:val="000000"/>
          <w:sz w:val="28"/>
          <w:szCs w:val="28"/>
        </w:rPr>
      </w:pPr>
      <w:r w:rsidRPr="00430E33">
        <w:rPr>
          <w:color w:val="000000"/>
          <w:sz w:val="28"/>
          <w:szCs w:val="28"/>
        </w:rPr>
        <w:t>В качестве итога этого этапа рассматривается процесс подготовки документов, в основе которых лежит определение требований к разработке информационной системы.</w:t>
      </w:r>
    </w:p>
    <w:p w14:paraId="51444D28" w14:textId="62020E5C" w:rsidR="000649DB" w:rsidRPr="00430E33" w:rsidRDefault="000649DB" w:rsidP="000649DB">
      <w:pPr>
        <w:widowControl/>
        <w:autoSpaceDE/>
        <w:autoSpaceDN/>
        <w:adjustRightInd/>
        <w:spacing w:line="360" w:lineRule="auto"/>
        <w:ind w:firstLine="709"/>
        <w:jc w:val="both"/>
        <w:rPr>
          <w:color w:val="000000"/>
          <w:sz w:val="28"/>
          <w:szCs w:val="28"/>
        </w:rPr>
      </w:pPr>
      <w:r w:rsidRPr="00430E33">
        <w:rPr>
          <w:color w:val="000000"/>
          <w:sz w:val="28"/>
          <w:szCs w:val="28"/>
        </w:rPr>
        <w:t xml:space="preserve">Следующим </w:t>
      </w:r>
      <w:r w:rsidR="00E10D51" w:rsidRPr="00430E33">
        <w:rPr>
          <w:color w:val="000000"/>
          <w:sz w:val="28"/>
          <w:szCs w:val="28"/>
        </w:rPr>
        <w:t>«</w:t>
      </w:r>
      <w:r w:rsidRPr="00430E33">
        <w:rPr>
          <w:color w:val="000000"/>
          <w:sz w:val="28"/>
          <w:szCs w:val="28"/>
        </w:rPr>
        <w:t>этапом</w:t>
      </w:r>
      <w:r w:rsidR="00E10D51" w:rsidRPr="00430E33">
        <w:rPr>
          <w:color w:val="000000"/>
          <w:sz w:val="28"/>
          <w:szCs w:val="28"/>
        </w:rPr>
        <w:t>»</w:t>
      </w:r>
      <w:r w:rsidRPr="00430E33">
        <w:rPr>
          <w:color w:val="000000"/>
          <w:sz w:val="28"/>
          <w:szCs w:val="28"/>
        </w:rPr>
        <w:t xml:space="preserve"> является </w:t>
      </w:r>
      <w:r w:rsidR="00E10D51" w:rsidRPr="00430E33">
        <w:rPr>
          <w:color w:val="000000"/>
          <w:sz w:val="28"/>
          <w:szCs w:val="28"/>
        </w:rPr>
        <w:t>«</w:t>
      </w:r>
      <w:r w:rsidRPr="00430E33">
        <w:rPr>
          <w:color w:val="000000"/>
          <w:sz w:val="28"/>
          <w:szCs w:val="28"/>
        </w:rPr>
        <w:t>Составление проекта</w:t>
      </w:r>
      <w:r w:rsidR="00E10D51" w:rsidRPr="00430E33">
        <w:rPr>
          <w:color w:val="000000"/>
          <w:sz w:val="28"/>
          <w:szCs w:val="28"/>
        </w:rPr>
        <w:t>»</w:t>
      </w:r>
      <w:r w:rsidRPr="00430E33">
        <w:rPr>
          <w:color w:val="000000"/>
          <w:sz w:val="28"/>
          <w:szCs w:val="28"/>
        </w:rPr>
        <w:t>. На этом этапе должны быть решены перечисленные далее задачи:</w:t>
      </w:r>
    </w:p>
    <w:p w14:paraId="4450CDC6" w14:textId="77777777" w:rsidR="000649DB" w:rsidRPr="00430E33" w:rsidRDefault="000649DB" w:rsidP="000649DB">
      <w:pPr>
        <w:widowControl/>
        <w:autoSpaceDE/>
        <w:autoSpaceDN/>
        <w:adjustRightInd/>
        <w:spacing w:line="360" w:lineRule="auto"/>
        <w:ind w:firstLine="709"/>
        <w:jc w:val="both"/>
        <w:rPr>
          <w:color w:val="000000"/>
          <w:sz w:val="28"/>
          <w:szCs w:val="28"/>
        </w:rPr>
      </w:pPr>
      <w:r w:rsidRPr="00430E33">
        <w:rPr>
          <w:color w:val="000000"/>
          <w:sz w:val="28"/>
          <w:szCs w:val="28"/>
        </w:rPr>
        <w:t>Анализ проектных рисков</w:t>
      </w:r>
    </w:p>
    <w:p w14:paraId="6AF30164" w14:textId="77777777" w:rsidR="000649DB" w:rsidRPr="00430E33" w:rsidRDefault="000649DB" w:rsidP="000649DB">
      <w:pPr>
        <w:widowControl/>
        <w:autoSpaceDE/>
        <w:autoSpaceDN/>
        <w:adjustRightInd/>
        <w:spacing w:line="360" w:lineRule="auto"/>
        <w:ind w:firstLine="709"/>
        <w:jc w:val="both"/>
        <w:rPr>
          <w:color w:val="000000"/>
          <w:sz w:val="28"/>
          <w:szCs w:val="28"/>
        </w:rPr>
      </w:pPr>
      <w:r w:rsidRPr="00430E33">
        <w:rPr>
          <w:color w:val="000000"/>
          <w:sz w:val="28"/>
          <w:szCs w:val="28"/>
        </w:rPr>
        <w:t>Разработка модели информации для будущей информационной системы.</w:t>
      </w:r>
    </w:p>
    <w:p w14:paraId="078938B7" w14:textId="77777777" w:rsidR="000649DB" w:rsidRPr="00430E33" w:rsidRDefault="000649DB" w:rsidP="000649DB">
      <w:pPr>
        <w:widowControl/>
        <w:autoSpaceDE/>
        <w:autoSpaceDN/>
        <w:adjustRightInd/>
        <w:spacing w:line="360" w:lineRule="auto"/>
        <w:ind w:firstLine="709"/>
        <w:jc w:val="both"/>
        <w:rPr>
          <w:color w:val="000000"/>
          <w:sz w:val="28"/>
          <w:szCs w:val="28"/>
        </w:rPr>
      </w:pPr>
      <w:r w:rsidRPr="00430E33">
        <w:rPr>
          <w:color w:val="000000"/>
          <w:sz w:val="28"/>
          <w:szCs w:val="28"/>
        </w:rPr>
        <w:t>Сформулировать характеристику всех сведений, необходимых для работы информационной системы.</w:t>
      </w:r>
    </w:p>
    <w:p w14:paraId="365180CC" w14:textId="77777777" w:rsidR="000649DB" w:rsidRPr="00430E33" w:rsidRDefault="000649DB" w:rsidP="000649DB">
      <w:pPr>
        <w:widowControl/>
        <w:autoSpaceDE/>
        <w:autoSpaceDN/>
        <w:adjustRightInd/>
        <w:spacing w:line="360" w:lineRule="auto"/>
        <w:ind w:firstLine="709"/>
        <w:jc w:val="both"/>
        <w:rPr>
          <w:color w:val="000000"/>
          <w:sz w:val="28"/>
          <w:szCs w:val="28"/>
        </w:rPr>
      </w:pPr>
      <w:r w:rsidRPr="00430E33">
        <w:rPr>
          <w:color w:val="000000"/>
          <w:sz w:val="28"/>
          <w:szCs w:val="28"/>
        </w:rPr>
        <w:t>Дать описание данных на входе и выходе и алгоритмов вычислений.</w:t>
      </w:r>
    </w:p>
    <w:p w14:paraId="6FC6F46A" w14:textId="77777777" w:rsidR="000649DB" w:rsidRPr="00430E33" w:rsidRDefault="000649DB" w:rsidP="000649DB">
      <w:pPr>
        <w:widowControl/>
        <w:autoSpaceDE/>
        <w:autoSpaceDN/>
        <w:adjustRightInd/>
        <w:spacing w:line="360" w:lineRule="auto"/>
        <w:ind w:firstLine="709"/>
        <w:jc w:val="both"/>
        <w:rPr>
          <w:color w:val="000000"/>
          <w:sz w:val="28"/>
          <w:szCs w:val="28"/>
        </w:rPr>
      </w:pPr>
      <w:r w:rsidRPr="00430E33">
        <w:rPr>
          <w:color w:val="000000"/>
          <w:sz w:val="28"/>
          <w:szCs w:val="28"/>
        </w:rPr>
        <w:t>Определить программное и аппаратное обеспечение, требуемое для работы информационной системы.</w:t>
      </w:r>
    </w:p>
    <w:p w14:paraId="3E9B6C56" w14:textId="77777777" w:rsidR="000649DB" w:rsidRPr="00430E33" w:rsidRDefault="000649DB" w:rsidP="000649DB">
      <w:pPr>
        <w:widowControl/>
        <w:autoSpaceDE/>
        <w:autoSpaceDN/>
        <w:adjustRightInd/>
        <w:spacing w:line="360" w:lineRule="auto"/>
        <w:ind w:firstLine="709"/>
        <w:jc w:val="both"/>
        <w:rPr>
          <w:color w:val="000000"/>
          <w:sz w:val="28"/>
          <w:szCs w:val="28"/>
        </w:rPr>
      </w:pPr>
      <w:r w:rsidRPr="00430E33">
        <w:rPr>
          <w:color w:val="000000"/>
          <w:sz w:val="28"/>
          <w:szCs w:val="28"/>
        </w:rPr>
        <w:t>Описать дерево функций, схему взаимодействия и БД проектируемой информационной системы.</w:t>
      </w:r>
    </w:p>
    <w:p w14:paraId="09EF112E" w14:textId="40286B7B" w:rsidR="00C23981" w:rsidRPr="00430E33" w:rsidRDefault="000649DB" w:rsidP="000649DB">
      <w:pPr>
        <w:widowControl/>
        <w:autoSpaceDE/>
        <w:autoSpaceDN/>
        <w:adjustRightInd/>
        <w:spacing w:line="360" w:lineRule="auto"/>
        <w:ind w:firstLine="709"/>
        <w:jc w:val="both"/>
        <w:rPr>
          <w:color w:val="000000"/>
          <w:sz w:val="28"/>
          <w:szCs w:val="28"/>
        </w:rPr>
      </w:pPr>
      <w:r w:rsidRPr="00430E33">
        <w:rPr>
          <w:color w:val="000000"/>
          <w:sz w:val="28"/>
          <w:szCs w:val="28"/>
        </w:rPr>
        <w:t>Создать удобный для пользователей интерфейс [14</w:t>
      </w:r>
      <w:r w:rsidR="00E10D51" w:rsidRPr="00430E33">
        <w:rPr>
          <w:color w:val="000000"/>
          <w:sz w:val="28"/>
          <w:szCs w:val="28"/>
        </w:rPr>
        <w:t>].</w:t>
      </w:r>
      <w:r w:rsidR="00F92FF1" w:rsidRPr="00430E33">
        <w:rPr>
          <w:color w:val="000000"/>
          <w:sz w:val="28"/>
          <w:szCs w:val="28"/>
        </w:rPr>
        <w:t xml:space="preserve"> </w:t>
      </w:r>
    </w:p>
    <w:p w14:paraId="21CB159E" w14:textId="77777777" w:rsidR="000649DB" w:rsidRPr="00430E33" w:rsidRDefault="000649DB" w:rsidP="000649DB">
      <w:pPr>
        <w:widowControl/>
        <w:autoSpaceDE/>
        <w:autoSpaceDN/>
        <w:adjustRightInd/>
        <w:spacing w:line="360" w:lineRule="auto"/>
        <w:ind w:firstLine="709"/>
        <w:jc w:val="both"/>
        <w:rPr>
          <w:color w:val="000000"/>
          <w:sz w:val="28"/>
          <w:szCs w:val="28"/>
        </w:rPr>
      </w:pPr>
      <w:r w:rsidRPr="00430E33">
        <w:rPr>
          <w:color w:val="000000"/>
          <w:sz w:val="28"/>
          <w:szCs w:val="28"/>
        </w:rPr>
        <w:lastRenderedPageBreak/>
        <w:t>Проектированием вплотную занимаются специалисты компании по информационным технологиям, а итогом этой работы является документация по проекту.</w:t>
      </w:r>
    </w:p>
    <w:p w14:paraId="07090BEB" w14:textId="7FD1D344" w:rsidR="000649DB" w:rsidRPr="00430E33" w:rsidRDefault="000649DB" w:rsidP="000649DB">
      <w:pPr>
        <w:widowControl/>
        <w:autoSpaceDE/>
        <w:autoSpaceDN/>
        <w:adjustRightInd/>
        <w:spacing w:line="360" w:lineRule="auto"/>
        <w:ind w:firstLine="709"/>
        <w:jc w:val="both"/>
        <w:rPr>
          <w:color w:val="000000"/>
          <w:sz w:val="28"/>
          <w:szCs w:val="28"/>
        </w:rPr>
      </w:pPr>
      <w:r w:rsidRPr="00430E33">
        <w:rPr>
          <w:color w:val="000000"/>
          <w:sz w:val="28"/>
          <w:szCs w:val="28"/>
        </w:rPr>
        <w:t>Начинается стадия проектной работы непосредственно после создания проекта</w:t>
      </w:r>
      <w:r w:rsidR="00BC15A3" w:rsidRPr="00430E33">
        <w:rPr>
          <w:color w:val="000000"/>
          <w:sz w:val="28"/>
          <w:szCs w:val="28"/>
        </w:rPr>
        <w:t>, подготовки</w:t>
      </w:r>
      <w:r w:rsidRPr="00430E33">
        <w:rPr>
          <w:color w:val="000000"/>
          <w:sz w:val="28"/>
          <w:szCs w:val="28"/>
        </w:rPr>
        <w:t xml:space="preserve"> к </w:t>
      </w:r>
      <w:r w:rsidR="00BC15A3" w:rsidRPr="00430E33">
        <w:rPr>
          <w:color w:val="000000"/>
          <w:sz w:val="28"/>
          <w:szCs w:val="28"/>
        </w:rPr>
        <w:t>ПО</w:t>
      </w:r>
      <w:r w:rsidRPr="00430E33">
        <w:rPr>
          <w:color w:val="000000"/>
          <w:sz w:val="28"/>
          <w:szCs w:val="28"/>
        </w:rPr>
        <w:t>. Начальный предварительный этап включает в себя такие задачи:</w:t>
      </w:r>
    </w:p>
    <w:p w14:paraId="011AEEB9" w14:textId="77777777" w:rsidR="000649DB" w:rsidRPr="00430E33" w:rsidRDefault="000649DB" w:rsidP="00073886">
      <w:pPr>
        <w:pStyle w:val="ab"/>
        <w:widowControl/>
        <w:numPr>
          <w:ilvl w:val="0"/>
          <w:numId w:val="20"/>
        </w:numPr>
        <w:autoSpaceDE/>
        <w:autoSpaceDN/>
        <w:adjustRightInd/>
        <w:spacing w:line="360" w:lineRule="auto"/>
        <w:jc w:val="both"/>
        <w:rPr>
          <w:color w:val="000000"/>
          <w:sz w:val="28"/>
          <w:szCs w:val="28"/>
        </w:rPr>
      </w:pPr>
      <w:r w:rsidRPr="00430E33">
        <w:rPr>
          <w:color w:val="000000"/>
          <w:sz w:val="28"/>
          <w:szCs w:val="28"/>
        </w:rPr>
        <w:t>Локальный сервер Apache устанавливается;</w:t>
      </w:r>
    </w:p>
    <w:p w14:paraId="0144D31A" w14:textId="77777777" w:rsidR="000649DB" w:rsidRPr="00430E33" w:rsidRDefault="000649DB" w:rsidP="00073886">
      <w:pPr>
        <w:pStyle w:val="ab"/>
        <w:widowControl/>
        <w:numPr>
          <w:ilvl w:val="0"/>
          <w:numId w:val="20"/>
        </w:numPr>
        <w:autoSpaceDE/>
        <w:autoSpaceDN/>
        <w:adjustRightInd/>
        <w:spacing w:line="360" w:lineRule="auto"/>
        <w:jc w:val="both"/>
        <w:rPr>
          <w:color w:val="000000"/>
          <w:sz w:val="28"/>
          <w:szCs w:val="28"/>
        </w:rPr>
      </w:pPr>
      <w:r w:rsidRPr="00430E33">
        <w:rPr>
          <w:color w:val="000000"/>
          <w:sz w:val="28"/>
          <w:szCs w:val="28"/>
        </w:rPr>
        <w:t>Дистрибутив РНР скачивается и инсталлируется на локальный сервер;</w:t>
      </w:r>
    </w:p>
    <w:p w14:paraId="48634026" w14:textId="77777777" w:rsidR="000649DB" w:rsidRPr="00430E33" w:rsidRDefault="000649DB" w:rsidP="00073886">
      <w:pPr>
        <w:pStyle w:val="ab"/>
        <w:widowControl/>
        <w:numPr>
          <w:ilvl w:val="0"/>
          <w:numId w:val="20"/>
        </w:numPr>
        <w:autoSpaceDE/>
        <w:autoSpaceDN/>
        <w:adjustRightInd/>
        <w:spacing w:line="360" w:lineRule="auto"/>
        <w:jc w:val="both"/>
        <w:rPr>
          <w:color w:val="000000"/>
          <w:sz w:val="28"/>
          <w:szCs w:val="28"/>
        </w:rPr>
      </w:pPr>
      <w:r w:rsidRPr="00430E33">
        <w:rPr>
          <w:color w:val="000000"/>
          <w:sz w:val="28"/>
          <w:szCs w:val="28"/>
        </w:rPr>
        <w:t>Осуществляется создание БД для производственного участка;</w:t>
      </w:r>
    </w:p>
    <w:p w14:paraId="22A0BD85" w14:textId="77777777" w:rsidR="000649DB" w:rsidRPr="00430E33" w:rsidRDefault="000649DB" w:rsidP="00073886">
      <w:pPr>
        <w:pStyle w:val="ab"/>
        <w:widowControl/>
        <w:numPr>
          <w:ilvl w:val="0"/>
          <w:numId w:val="20"/>
        </w:numPr>
        <w:autoSpaceDE/>
        <w:autoSpaceDN/>
        <w:adjustRightInd/>
        <w:spacing w:line="360" w:lineRule="auto"/>
        <w:jc w:val="both"/>
        <w:rPr>
          <w:color w:val="000000"/>
          <w:sz w:val="28"/>
          <w:szCs w:val="28"/>
        </w:rPr>
      </w:pPr>
      <w:r w:rsidRPr="00430E33">
        <w:rPr>
          <w:color w:val="000000"/>
          <w:sz w:val="28"/>
          <w:szCs w:val="28"/>
        </w:rPr>
        <w:t>В соответствии с требованиями задачи создают все модули информационной системы;</w:t>
      </w:r>
    </w:p>
    <w:p w14:paraId="0B935C07" w14:textId="77777777" w:rsidR="000649DB" w:rsidRPr="00430E33" w:rsidRDefault="000649DB" w:rsidP="00073886">
      <w:pPr>
        <w:pStyle w:val="ab"/>
        <w:widowControl/>
        <w:numPr>
          <w:ilvl w:val="0"/>
          <w:numId w:val="20"/>
        </w:numPr>
        <w:autoSpaceDE/>
        <w:autoSpaceDN/>
        <w:adjustRightInd/>
        <w:spacing w:line="360" w:lineRule="auto"/>
        <w:jc w:val="both"/>
        <w:rPr>
          <w:color w:val="000000"/>
          <w:sz w:val="28"/>
          <w:szCs w:val="28"/>
        </w:rPr>
      </w:pPr>
      <w:r w:rsidRPr="00430E33">
        <w:rPr>
          <w:color w:val="000000"/>
          <w:sz w:val="28"/>
          <w:szCs w:val="28"/>
        </w:rPr>
        <w:t>На основе разработанных модулей осуществляется создание пользовательского интерфейса. [17].</w:t>
      </w:r>
    </w:p>
    <w:p w14:paraId="2F3E41AD" w14:textId="77777777" w:rsidR="000649DB" w:rsidRPr="00430E33" w:rsidRDefault="000649DB" w:rsidP="000649DB">
      <w:pPr>
        <w:widowControl/>
        <w:autoSpaceDE/>
        <w:autoSpaceDN/>
        <w:adjustRightInd/>
        <w:spacing w:line="360" w:lineRule="auto"/>
        <w:ind w:firstLine="709"/>
        <w:jc w:val="both"/>
        <w:rPr>
          <w:color w:val="000000"/>
          <w:sz w:val="28"/>
          <w:szCs w:val="28"/>
        </w:rPr>
      </w:pPr>
      <w:r w:rsidRPr="00430E33">
        <w:rPr>
          <w:color w:val="000000"/>
          <w:sz w:val="28"/>
          <w:szCs w:val="28"/>
        </w:rPr>
        <w:t>Специалист по информационным технологиям выполняет вышеуказанные действия. В результате получается ИС, установленная на сервере.</w:t>
      </w:r>
    </w:p>
    <w:p w14:paraId="668B7789" w14:textId="77777777" w:rsidR="00BC15A3" w:rsidRPr="00430E33" w:rsidRDefault="000649DB" w:rsidP="00BC15A3">
      <w:pPr>
        <w:widowControl/>
        <w:autoSpaceDE/>
        <w:autoSpaceDN/>
        <w:adjustRightInd/>
        <w:spacing w:line="360" w:lineRule="auto"/>
        <w:ind w:firstLine="709"/>
        <w:jc w:val="both"/>
        <w:rPr>
          <w:color w:val="000000"/>
          <w:sz w:val="28"/>
          <w:szCs w:val="28"/>
        </w:rPr>
      </w:pPr>
      <w:r w:rsidRPr="00430E33">
        <w:rPr>
          <w:color w:val="000000"/>
          <w:sz w:val="28"/>
          <w:szCs w:val="28"/>
        </w:rPr>
        <w:t xml:space="preserve">Результатом "фазы внедрения" является работа этой информационной системы в рамках локальной сети компании, после чего проводятся испытания. </w:t>
      </w:r>
      <w:r w:rsidR="00BC15A3" w:rsidRPr="00430E33">
        <w:rPr>
          <w:color w:val="000000"/>
          <w:sz w:val="28"/>
          <w:szCs w:val="28"/>
        </w:rPr>
        <w:t>Пилотный проект является основной стратегией внедрения. Этот подход снижает риск и является наиболее надежным, когда внедрение происходит в небольшой части компании [15].</w:t>
      </w:r>
    </w:p>
    <w:p w14:paraId="0F75A5C1" w14:textId="77777777" w:rsidR="00BC15A3" w:rsidRPr="00430E33" w:rsidRDefault="00BC15A3" w:rsidP="00BC15A3">
      <w:pPr>
        <w:widowControl/>
        <w:autoSpaceDE/>
        <w:autoSpaceDN/>
        <w:adjustRightInd/>
        <w:spacing w:line="360" w:lineRule="auto"/>
        <w:ind w:firstLine="709"/>
        <w:jc w:val="both"/>
        <w:rPr>
          <w:color w:val="000000"/>
          <w:sz w:val="28"/>
          <w:szCs w:val="28"/>
        </w:rPr>
      </w:pPr>
      <w:r w:rsidRPr="00430E33">
        <w:rPr>
          <w:color w:val="000000"/>
          <w:sz w:val="28"/>
          <w:szCs w:val="28"/>
        </w:rPr>
        <w:t>Одному из сотрудников компании поручается внедрение информационной системы, включая следующее</w:t>
      </w:r>
    </w:p>
    <w:p w14:paraId="2F648E91" w14:textId="77777777" w:rsidR="00BC15A3" w:rsidRPr="00430E33" w:rsidRDefault="00BC15A3" w:rsidP="00BC15A3">
      <w:pPr>
        <w:widowControl/>
        <w:autoSpaceDE/>
        <w:autoSpaceDN/>
        <w:adjustRightInd/>
        <w:spacing w:line="360" w:lineRule="auto"/>
        <w:ind w:firstLine="709"/>
        <w:jc w:val="both"/>
        <w:rPr>
          <w:color w:val="000000"/>
          <w:sz w:val="28"/>
          <w:szCs w:val="28"/>
        </w:rPr>
      </w:pPr>
      <w:r w:rsidRPr="00430E33">
        <w:rPr>
          <w:color w:val="000000"/>
          <w:sz w:val="28"/>
          <w:szCs w:val="28"/>
        </w:rPr>
        <w:t>По согласованию с главным исполнительным директором зарегистрировать доменное имя компании;</w:t>
      </w:r>
    </w:p>
    <w:p w14:paraId="3FBE2605" w14:textId="77777777" w:rsidR="00BC15A3" w:rsidRPr="00430E33" w:rsidRDefault="00BC15A3" w:rsidP="00BC15A3">
      <w:pPr>
        <w:widowControl/>
        <w:autoSpaceDE/>
        <w:autoSpaceDN/>
        <w:adjustRightInd/>
        <w:spacing w:line="360" w:lineRule="auto"/>
        <w:ind w:firstLine="709"/>
        <w:jc w:val="both"/>
        <w:rPr>
          <w:color w:val="000000"/>
          <w:sz w:val="28"/>
          <w:szCs w:val="28"/>
        </w:rPr>
      </w:pPr>
      <w:r w:rsidRPr="00430E33">
        <w:rPr>
          <w:color w:val="000000"/>
          <w:sz w:val="28"/>
          <w:szCs w:val="28"/>
        </w:rPr>
        <w:t>Установка необходимого программного обеспечения на корпоративный веб-сервер;</w:t>
      </w:r>
    </w:p>
    <w:p w14:paraId="7CC56362" w14:textId="77777777" w:rsidR="00BC15A3" w:rsidRPr="00430E33" w:rsidRDefault="00BC15A3" w:rsidP="00BC15A3">
      <w:pPr>
        <w:widowControl/>
        <w:autoSpaceDE/>
        <w:autoSpaceDN/>
        <w:adjustRightInd/>
        <w:spacing w:line="360" w:lineRule="auto"/>
        <w:ind w:firstLine="709"/>
        <w:jc w:val="both"/>
        <w:rPr>
          <w:color w:val="000000"/>
          <w:sz w:val="28"/>
          <w:szCs w:val="28"/>
        </w:rPr>
      </w:pPr>
      <w:r w:rsidRPr="00430E33">
        <w:rPr>
          <w:color w:val="000000"/>
          <w:sz w:val="28"/>
          <w:szCs w:val="28"/>
        </w:rPr>
        <w:t>Перенос готовой ИС с локального сервера на веб-сервер;</w:t>
      </w:r>
    </w:p>
    <w:p w14:paraId="3B829113" w14:textId="77777777" w:rsidR="00BC15A3" w:rsidRPr="00430E33" w:rsidRDefault="00BC15A3" w:rsidP="00BC15A3">
      <w:pPr>
        <w:widowControl/>
        <w:autoSpaceDE/>
        <w:autoSpaceDN/>
        <w:adjustRightInd/>
        <w:spacing w:line="360" w:lineRule="auto"/>
        <w:ind w:firstLine="709"/>
        <w:jc w:val="both"/>
        <w:rPr>
          <w:color w:val="000000"/>
          <w:sz w:val="28"/>
          <w:szCs w:val="28"/>
        </w:rPr>
      </w:pPr>
      <w:r w:rsidRPr="00430E33">
        <w:rPr>
          <w:color w:val="000000"/>
          <w:sz w:val="28"/>
          <w:szCs w:val="28"/>
        </w:rPr>
        <w:t>Проверка ИБ;</w:t>
      </w:r>
    </w:p>
    <w:p w14:paraId="1B046417" w14:textId="5F502DEF" w:rsidR="00BC15A3" w:rsidRPr="00430E33" w:rsidRDefault="00BC15A3" w:rsidP="00BC15A3">
      <w:pPr>
        <w:widowControl/>
        <w:autoSpaceDE/>
        <w:autoSpaceDN/>
        <w:adjustRightInd/>
        <w:spacing w:line="360" w:lineRule="auto"/>
        <w:ind w:firstLine="709"/>
        <w:jc w:val="both"/>
        <w:rPr>
          <w:color w:val="000000"/>
          <w:sz w:val="28"/>
          <w:szCs w:val="28"/>
        </w:rPr>
      </w:pPr>
      <w:r w:rsidRPr="00430E33">
        <w:rPr>
          <w:color w:val="000000"/>
          <w:sz w:val="28"/>
          <w:szCs w:val="28"/>
        </w:rPr>
        <w:lastRenderedPageBreak/>
        <w:t>Исправление любых ошибок, обнаруженных в ходе проверки [18].</w:t>
      </w:r>
    </w:p>
    <w:p w14:paraId="12808633" w14:textId="0BD15ED1" w:rsidR="00BC15A3" w:rsidRPr="00430E33" w:rsidRDefault="00BC15A3" w:rsidP="00BC15A3">
      <w:pPr>
        <w:widowControl/>
        <w:autoSpaceDE/>
        <w:autoSpaceDN/>
        <w:adjustRightInd/>
        <w:spacing w:line="360" w:lineRule="auto"/>
        <w:ind w:firstLine="709"/>
        <w:jc w:val="both"/>
        <w:rPr>
          <w:color w:val="000000"/>
          <w:sz w:val="28"/>
          <w:szCs w:val="28"/>
        </w:rPr>
      </w:pPr>
      <w:r w:rsidRPr="00430E33">
        <w:rPr>
          <w:color w:val="000000"/>
          <w:sz w:val="28"/>
          <w:szCs w:val="28"/>
        </w:rPr>
        <w:t xml:space="preserve">Мониторинг и сопровождение информационной системы, а также ее развитие в соответствии с новыми программными и технологическими возможностями включен в этап эксплуатации. В это же время завершается работа над существующим программным обеспечением и оформляется проектная и техническая документация. В течение первых двух месяцев работы необходимо проводить еженедельные встречи с участием ИТ-специалиста, генерального директора и лица, ответственного за эксплуатацию ИС. Цель этих встреч - не только выявить слабые места информационной компании, но и определить, как их можно устранить. Таким образом, в конце этапа эксплуатации должны быть устранены все без исключения недостатки ИБ и применено как можно больше мер по улучшению" [18]. </w:t>
      </w:r>
    </w:p>
    <w:p w14:paraId="67A8FCB6" w14:textId="77777777" w:rsidR="00BC15A3" w:rsidRPr="00430E33" w:rsidRDefault="00BC15A3" w:rsidP="00BC15A3">
      <w:pPr>
        <w:widowControl/>
        <w:autoSpaceDE/>
        <w:autoSpaceDN/>
        <w:adjustRightInd/>
        <w:spacing w:line="360" w:lineRule="auto"/>
        <w:ind w:firstLine="709"/>
        <w:jc w:val="both"/>
        <w:rPr>
          <w:color w:val="000000"/>
          <w:sz w:val="28"/>
          <w:szCs w:val="28"/>
        </w:rPr>
      </w:pPr>
      <w:r w:rsidRPr="00430E33">
        <w:rPr>
          <w:color w:val="000000"/>
          <w:sz w:val="28"/>
          <w:szCs w:val="28"/>
        </w:rPr>
        <w:t>На диаграмме (Рисунок 11) показана модель жизненного цикла разрабатываемой информационной системы. Модель ЖЦ - это структура, которая устанавливается последовательностью и взаимосвязью процессов, осуществляемых процессов и задач, которые происходят на протяжении ЖЦ.</w:t>
      </w:r>
    </w:p>
    <w:p w14:paraId="62FE3D3B" w14:textId="716F6B8B" w:rsidR="00BC15A3" w:rsidRPr="00430E33" w:rsidRDefault="00BC15A3" w:rsidP="00BC15A3">
      <w:pPr>
        <w:widowControl/>
        <w:autoSpaceDE/>
        <w:autoSpaceDN/>
        <w:adjustRightInd/>
        <w:spacing w:line="360" w:lineRule="auto"/>
        <w:ind w:firstLine="709"/>
        <w:jc w:val="both"/>
        <w:rPr>
          <w:color w:val="000000"/>
          <w:sz w:val="28"/>
          <w:szCs w:val="28"/>
        </w:rPr>
      </w:pPr>
      <w:r w:rsidRPr="00430E33">
        <w:rPr>
          <w:color w:val="000000"/>
          <w:sz w:val="28"/>
          <w:szCs w:val="28"/>
        </w:rPr>
        <w:t>Такая модель называется моделью типа "каскад". Основной характеристикой модели является то, что вся разработка делится на этапы, причем переход от первого этапа к следующему происходит только тогда, когда вся работа на текущем этапе завершена. В конце каждого такого этапа необходимо утве</w:t>
      </w:r>
      <w:r w:rsidR="002C5B64" w:rsidRPr="00430E33">
        <w:rPr>
          <w:color w:val="000000"/>
          <w:sz w:val="28"/>
          <w:szCs w:val="28"/>
        </w:rPr>
        <w:t>рдить полный набор документации. Н</w:t>
      </w:r>
      <w:r w:rsidRPr="00430E33">
        <w:rPr>
          <w:color w:val="000000"/>
          <w:sz w:val="28"/>
          <w:szCs w:val="28"/>
        </w:rPr>
        <w:t>о разработка ИС требует переподготовки, уточнения и пересмотра ранее принятых решений [22].</w:t>
      </w:r>
    </w:p>
    <w:p w14:paraId="4E7FE2BE" w14:textId="77777777" w:rsidR="00BC15A3" w:rsidRPr="00430E33" w:rsidRDefault="00BC15A3" w:rsidP="00BC15A3">
      <w:pPr>
        <w:widowControl/>
        <w:autoSpaceDE/>
        <w:autoSpaceDN/>
        <w:adjustRightInd/>
        <w:spacing w:line="360" w:lineRule="auto"/>
        <w:ind w:firstLine="709"/>
        <w:jc w:val="both"/>
        <w:rPr>
          <w:color w:val="000000"/>
          <w:sz w:val="28"/>
          <w:szCs w:val="28"/>
        </w:rPr>
      </w:pPr>
      <w:r w:rsidRPr="00430E33">
        <w:rPr>
          <w:color w:val="000000"/>
          <w:sz w:val="28"/>
          <w:szCs w:val="28"/>
        </w:rPr>
        <w:t>Проект автоматизации реализуется с помощью использования каскадной модели ЖЦ ИС.</w:t>
      </w:r>
    </w:p>
    <w:p w14:paraId="1B2A697E" w14:textId="77777777" w:rsidR="00BC15A3" w:rsidRPr="00430E33" w:rsidRDefault="00BC15A3" w:rsidP="00BC15A3">
      <w:pPr>
        <w:widowControl/>
        <w:autoSpaceDE/>
        <w:autoSpaceDN/>
        <w:adjustRightInd/>
        <w:spacing w:line="360" w:lineRule="auto"/>
        <w:ind w:firstLine="709"/>
        <w:jc w:val="both"/>
        <w:rPr>
          <w:color w:val="000000"/>
          <w:sz w:val="28"/>
          <w:szCs w:val="28"/>
        </w:rPr>
      </w:pPr>
      <w:r w:rsidRPr="00430E33">
        <w:rPr>
          <w:color w:val="000000"/>
          <w:sz w:val="28"/>
          <w:szCs w:val="28"/>
        </w:rPr>
        <w:t>Преимущества применения каскадного способа заключаются в таких моментах:</w:t>
      </w:r>
    </w:p>
    <w:p w14:paraId="451DD1C7" w14:textId="77777777" w:rsidR="00BC15A3" w:rsidRPr="00430E33" w:rsidRDefault="00BC15A3" w:rsidP="00BC15A3">
      <w:pPr>
        <w:widowControl/>
        <w:autoSpaceDE/>
        <w:autoSpaceDN/>
        <w:adjustRightInd/>
        <w:spacing w:line="360" w:lineRule="auto"/>
        <w:ind w:firstLine="709"/>
        <w:jc w:val="both"/>
        <w:rPr>
          <w:color w:val="000000"/>
          <w:sz w:val="28"/>
          <w:szCs w:val="28"/>
        </w:rPr>
      </w:pPr>
      <w:r w:rsidRPr="00430E33">
        <w:rPr>
          <w:color w:val="000000"/>
          <w:sz w:val="28"/>
          <w:szCs w:val="28"/>
        </w:rPr>
        <w:t>На каждой стадии обеспечивается создание полного комплекта проектной документации, который соответствует основным аспектам полноты и координированности;</w:t>
      </w:r>
    </w:p>
    <w:p w14:paraId="0A8CAF5A" w14:textId="07349925" w:rsidR="00C23981" w:rsidRPr="00430E33" w:rsidRDefault="00BC15A3" w:rsidP="00BC15A3">
      <w:pPr>
        <w:widowControl/>
        <w:autoSpaceDE/>
        <w:autoSpaceDN/>
        <w:adjustRightInd/>
        <w:spacing w:line="360" w:lineRule="auto"/>
        <w:ind w:firstLine="709"/>
        <w:jc w:val="both"/>
        <w:rPr>
          <w:color w:val="000000"/>
          <w:sz w:val="28"/>
          <w:szCs w:val="28"/>
        </w:rPr>
      </w:pPr>
      <w:r w:rsidRPr="00430E33">
        <w:rPr>
          <w:color w:val="000000"/>
          <w:sz w:val="28"/>
          <w:szCs w:val="28"/>
        </w:rPr>
        <w:lastRenderedPageBreak/>
        <w:t xml:space="preserve">Фазы работ, выполняемые в логической последовательности, позволяют планировать период завершения каждой работы и </w:t>
      </w:r>
      <w:r w:rsidR="00310FE9" w:rsidRPr="00430E33">
        <w:rPr>
          <w:color w:val="000000"/>
          <w:sz w:val="28"/>
          <w:szCs w:val="28"/>
        </w:rPr>
        <w:t xml:space="preserve">непосредственно </w:t>
      </w:r>
      <w:r w:rsidRPr="00430E33">
        <w:rPr>
          <w:color w:val="000000"/>
          <w:sz w:val="28"/>
          <w:szCs w:val="28"/>
        </w:rPr>
        <w:t>связанные с ними издержки [22]</w:t>
      </w:r>
      <w:r w:rsidR="00F92FF1" w:rsidRPr="00430E33">
        <w:rPr>
          <w:color w:val="000000"/>
          <w:sz w:val="28"/>
          <w:szCs w:val="28"/>
        </w:rPr>
        <w:t>.</w:t>
      </w:r>
    </w:p>
    <w:p w14:paraId="522FB409" w14:textId="77777777" w:rsidR="00C23981" w:rsidRPr="00430E33" w:rsidRDefault="00F92FF1">
      <w:pPr>
        <w:autoSpaceDE/>
        <w:autoSpaceDN/>
        <w:adjustRightInd/>
        <w:spacing w:line="360" w:lineRule="auto"/>
        <w:jc w:val="center"/>
        <w:rPr>
          <w:bCs/>
          <w:color w:val="000000"/>
          <w:sz w:val="28"/>
          <w:szCs w:val="28"/>
        </w:rPr>
      </w:pPr>
      <w:r w:rsidRPr="00430E33">
        <w:rPr>
          <w:bCs/>
          <w:noProof/>
          <w:color w:val="000000"/>
          <w:sz w:val="28"/>
          <w:szCs w:val="28"/>
        </w:rPr>
        <w:drawing>
          <wp:inline distT="0" distB="0" distL="0" distR="0" wp14:anchorId="404132F8" wp14:editId="204D3DE5">
            <wp:extent cx="4827181" cy="2844787"/>
            <wp:effectExtent l="0" t="0" r="0" b="0"/>
            <wp:docPr id="45" name="Рисунок 23" descr="ÐÐ°ÑÑÐ¸Ð½ÐºÐ¸ Ð¿Ð¾ Ð·Ð°Ð¿ÑÐ¾ÑÑ ÐÐ°ÑÐºÐ°Ð´Ð½Ð°Ñ Ð¼Ð¾Ð´ÐµÐ»Ñ Ð¶Ð¸Ð·Ð½ÐµÐ½Ð½Ð¾Ð³Ð¾ ÑÐ¸ÐºÐ»Ð° Ð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ÐÐ°ÑÑÐ¸Ð½ÐºÐ¸ Ð¿Ð¾ Ð·Ð°Ð¿ÑÐ¾ÑÑ ÐÐ°ÑÐºÐ°Ð´Ð½Ð°Ñ Ð¼Ð¾Ð´ÐµÐ»Ñ Ð¶Ð¸Ð·Ð½ÐµÐ½Ð½Ð¾Ð³Ð¾ ÑÐ¸ÐºÐ»Ð° ÐÐ¡"/>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831584" cy="2847382"/>
                    </a:xfrm>
                    <a:prstGeom prst="rect">
                      <a:avLst/>
                    </a:prstGeom>
                    <a:noFill/>
                    <a:ln>
                      <a:noFill/>
                    </a:ln>
                  </pic:spPr>
                </pic:pic>
              </a:graphicData>
            </a:graphic>
          </wp:inline>
        </w:drawing>
      </w:r>
    </w:p>
    <w:p w14:paraId="5A7DAB15" w14:textId="5D2979EE" w:rsidR="002C5B64" w:rsidRPr="00430E33" w:rsidRDefault="002C5B64">
      <w:pPr>
        <w:autoSpaceDE/>
        <w:autoSpaceDN/>
        <w:adjustRightInd/>
        <w:spacing w:line="360" w:lineRule="auto"/>
        <w:jc w:val="center"/>
        <w:rPr>
          <w:bCs/>
          <w:color w:val="000000"/>
          <w:sz w:val="28"/>
          <w:szCs w:val="28"/>
        </w:rPr>
      </w:pPr>
      <w:r w:rsidRPr="00430E33">
        <w:rPr>
          <w:bCs/>
          <w:color w:val="000000"/>
          <w:sz w:val="28"/>
          <w:szCs w:val="28"/>
        </w:rPr>
        <w:t>Рисунок 11. Каскадная модель ЖЦ ИН</w:t>
      </w:r>
    </w:p>
    <w:p w14:paraId="0B1A9AC9" w14:textId="1B379540" w:rsidR="00C23981" w:rsidRPr="00430E33" w:rsidRDefault="00F92FF1">
      <w:pPr>
        <w:autoSpaceDE/>
        <w:autoSpaceDN/>
        <w:adjustRightInd/>
        <w:spacing w:line="360" w:lineRule="auto"/>
        <w:jc w:val="center"/>
        <w:rPr>
          <w:bCs/>
          <w:color w:val="000000"/>
          <w:sz w:val="28"/>
          <w:szCs w:val="28"/>
        </w:rPr>
      </w:pPr>
      <w:r w:rsidRPr="00430E33">
        <w:rPr>
          <w:rFonts w:ascii="Times New Romam" w:hAnsi="Times New Romam"/>
          <w:bCs/>
          <w:color w:val="000000"/>
          <w:sz w:val="28"/>
          <w:szCs w:val="28"/>
        </w:rPr>
        <w:t>внимание </w:t>
      </w:r>
    </w:p>
    <w:p w14:paraId="16B0B882" w14:textId="49214964" w:rsidR="00C23981" w:rsidRPr="00430E33" w:rsidRDefault="00310FE9">
      <w:pPr>
        <w:widowControl/>
        <w:autoSpaceDE/>
        <w:autoSpaceDN/>
        <w:adjustRightInd/>
        <w:spacing w:line="360" w:lineRule="auto"/>
        <w:ind w:firstLine="709"/>
        <w:jc w:val="both"/>
        <w:rPr>
          <w:rFonts w:eastAsia="Calibri"/>
          <w:bCs/>
          <w:color w:val="000000"/>
          <w:sz w:val="28"/>
          <w:szCs w:val="28"/>
          <w:lang w:eastAsia="en-US"/>
        </w:rPr>
      </w:pPr>
      <w:bookmarkStart w:id="25" w:name="_Toc6529471"/>
      <w:r w:rsidRPr="00430E33">
        <w:rPr>
          <w:rFonts w:eastAsia="Calibri"/>
          <w:bCs/>
          <w:color w:val="000000"/>
          <w:sz w:val="28"/>
          <w:szCs w:val="28"/>
          <w:lang w:eastAsia="en-US"/>
        </w:rPr>
        <w:t xml:space="preserve">Реализация рисков может происходить по-разному на этапах ЖЦ информационной системы планирования учета на </w:t>
      </w:r>
      <w:r w:rsidR="002C5B64" w:rsidRPr="00430E33">
        <w:rPr>
          <w:rFonts w:eastAsia="Calibri"/>
          <w:bCs/>
          <w:color w:val="000000"/>
          <w:sz w:val="28"/>
          <w:szCs w:val="28"/>
          <w:lang w:eastAsia="en-US"/>
        </w:rPr>
        <w:t>складе.</w:t>
      </w:r>
    </w:p>
    <w:p w14:paraId="14A32281" w14:textId="4E769B6D" w:rsidR="00C23981" w:rsidRPr="00430E33" w:rsidRDefault="002C5B64" w:rsidP="002C5B64">
      <w:pPr>
        <w:widowControl/>
        <w:autoSpaceDE/>
        <w:autoSpaceDN/>
        <w:adjustRightInd/>
        <w:spacing w:line="360" w:lineRule="auto"/>
        <w:ind w:firstLine="709"/>
        <w:jc w:val="both"/>
        <w:rPr>
          <w:rFonts w:eastAsia="Calibri"/>
          <w:bCs/>
          <w:color w:val="000000"/>
          <w:sz w:val="28"/>
          <w:szCs w:val="28"/>
          <w:lang w:eastAsia="en-US"/>
        </w:rPr>
      </w:pPr>
      <w:r w:rsidRPr="00430E33">
        <w:rPr>
          <w:rFonts w:eastAsia="Calibri"/>
          <w:bCs/>
          <w:color w:val="000000"/>
          <w:sz w:val="28"/>
          <w:szCs w:val="28"/>
          <w:lang w:eastAsia="en-US"/>
        </w:rPr>
        <w:t>Таблица 7 иллюстрирует возможные риски на стадиях жизненного цикла, а также план реагирования в ситуации появления различных ситуаций риска.</w:t>
      </w:r>
      <w:r w:rsidR="00F92FF1" w:rsidRPr="00430E33">
        <w:rPr>
          <w:rFonts w:eastAsia="Calibri"/>
          <w:bCs/>
          <w:color w:val="000000"/>
          <w:sz w:val="28"/>
          <w:szCs w:val="28"/>
          <w:lang w:eastAsia="en-US"/>
        </w:rPr>
        <w:t xml:space="preserve"> </w:t>
      </w:r>
    </w:p>
    <w:p w14:paraId="3735852E" w14:textId="38BCE9FC" w:rsidR="002C5B64" w:rsidRPr="00430E33" w:rsidRDefault="002C5B64" w:rsidP="002C5B64">
      <w:pPr>
        <w:widowControl/>
        <w:autoSpaceDE/>
        <w:autoSpaceDN/>
        <w:adjustRightInd/>
        <w:spacing w:line="360" w:lineRule="auto"/>
        <w:ind w:firstLine="709"/>
        <w:jc w:val="both"/>
        <w:rPr>
          <w:rFonts w:eastAsia="Calibri"/>
          <w:bCs/>
          <w:color w:val="000000"/>
          <w:sz w:val="28"/>
          <w:szCs w:val="28"/>
          <w:lang w:eastAsia="en-US"/>
        </w:rPr>
      </w:pPr>
      <w:r w:rsidRPr="00430E33">
        <w:rPr>
          <w:rFonts w:eastAsia="Calibri"/>
          <w:bCs/>
          <w:color w:val="000000"/>
          <w:sz w:val="28"/>
          <w:szCs w:val="28"/>
          <w:lang w:eastAsia="en-US"/>
        </w:rPr>
        <w:t>К организационно-правовым средствам обеспечения ИБ на ИС относятся:</w:t>
      </w:r>
    </w:p>
    <w:p w14:paraId="426934D3" w14:textId="46A6D63C" w:rsidR="002C5B64" w:rsidRPr="00430E33" w:rsidRDefault="002C5B64" w:rsidP="00073886">
      <w:pPr>
        <w:pStyle w:val="ab"/>
        <w:widowControl/>
        <w:numPr>
          <w:ilvl w:val="0"/>
          <w:numId w:val="28"/>
        </w:numPr>
        <w:autoSpaceDE/>
        <w:autoSpaceDN/>
        <w:adjustRightInd/>
        <w:spacing w:line="360" w:lineRule="auto"/>
        <w:jc w:val="both"/>
        <w:rPr>
          <w:rFonts w:eastAsia="Calibri"/>
          <w:bCs/>
          <w:color w:val="000000"/>
          <w:sz w:val="28"/>
          <w:szCs w:val="28"/>
          <w:lang w:eastAsia="en-US"/>
        </w:rPr>
      </w:pPr>
      <w:r w:rsidRPr="00430E33">
        <w:rPr>
          <w:rFonts w:eastAsia="Calibri"/>
          <w:bCs/>
          <w:color w:val="000000"/>
          <w:sz w:val="28"/>
          <w:szCs w:val="28"/>
          <w:lang w:eastAsia="en-US"/>
        </w:rPr>
        <w:t>Использование пароля согласно методам платыормы 1</w:t>
      </w:r>
      <w:r w:rsidRPr="00430E33">
        <w:rPr>
          <w:rFonts w:eastAsia="Calibri"/>
          <w:bCs/>
          <w:color w:val="000000"/>
          <w:sz w:val="28"/>
          <w:szCs w:val="28"/>
          <w:lang w:val="en-US" w:eastAsia="en-US"/>
        </w:rPr>
        <w:t>C</w:t>
      </w:r>
      <w:r w:rsidRPr="00430E33">
        <w:rPr>
          <w:rFonts w:eastAsia="Calibri"/>
          <w:bCs/>
          <w:color w:val="000000"/>
          <w:sz w:val="28"/>
          <w:szCs w:val="28"/>
          <w:lang w:eastAsia="en-US"/>
        </w:rPr>
        <w:t>:</w:t>
      </w:r>
      <w:r w:rsidRPr="00430E33">
        <w:rPr>
          <w:rFonts w:eastAsia="Calibri"/>
          <w:bCs/>
          <w:color w:val="000000"/>
          <w:sz w:val="28"/>
          <w:szCs w:val="28"/>
          <w:lang w:val="en-US" w:eastAsia="en-US"/>
        </w:rPr>
        <w:t>ERP</w:t>
      </w:r>
      <w:r w:rsidRPr="00430E33">
        <w:rPr>
          <w:rFonts w:eastAsia="Calibri"/>
          <w:bCs/>
          <w:color w:val="000000"/>
          <w:sz w:val="28"/>
          <w:szCs w:val="28"/>
          <w:lang w:eastAsia="en-US"/>
        </w:rPr>
        <w:t xml:space="preserve"> 8.3;</w:t>
      </w:r>
    </w:p>
    <w:p w14:paraId="09758F0C" w14:textId="1FDE524B" w:rsidR="002C5B64" w:rsidRPr="00430E33" w:rsidRDefault="002C5B64" w:rsidP="00073886">
      <w:pPr>
        <w:pStyle w:val="ab"/>
        <w:widowControl/>
        <w:numPr>
          <w:ilvl w:val="0"/>
          <w:numId w:val="28"/>
        </w:numPr>
        <w:autoSpaceDE/>
        <w:autoSpaceDN/>
        <w:adjustRightInd/>
        <w:spacing w:line="360" w:lineRule="auto"/>
        <w:jc w:val="both"/>
        <w:rPr>
          <w:rFonts w:eastAsia="Calibri"/>
          <w:color w:val="000000"/>
          <w:sz w:val="28"/>
          <w:szCs w:val="28"/>
          <w:lang w:eastAsia="en-US"/>
        </w:rPr>
      </w:pPr>
      <w:r w:rsidRPr="00430E33">
        <w:rPr>
          <w:rFonts w:eastAsia="Calibri"/>
          <w:bCs/>
          <w:color w:val="000000"/>
          <w:sz w:val="28"/>
          <w:szCs w:val="28"/>
          <w:lang w:eastAsia="en-US"/>
        </w:rPr>
        <w:t xml:space="preserve">Использование пароля согласно ОС </w:t>
      </w:r>
      <w:r w:rsidRPr="00430E33">
        <w:rPr>
          <w:rFonts w:eastAsia="Calibri"/>
          <w:color w:val="000000"/>
          <w:sz w:val="28"/>
          <w:szCs w:val="28"/>
          <w:lang w:eastAsia="en-US"/>
        </w:rPr>
        <w:t>Window</w:t>
      </w:r>
      <w:r w:rsidR="0099576A" w:rsidRPr="00430E33">
        <w:rPr>
          <w:rFonts w:eastAsia="Calibri"/>
          <w:color w:val="000000"/>
          <w:sz w:val="28"/>
          <w:szCs w:val="28"/>
          <w:lang w:eastAsia="en-US"/>
        </w:rPr>
        <w:t>10;</w:t>
      </w:r>
    </w:p>
    <w:p w14:paraId="10B7796C" w14:textId="02051BCE" w:rsidR="0099576A" w:rsidRPr="00430E33" w:rsidRDefault="0099576A" w:rsidP="00073886">
      <w:pPr>
        <w:pStyle w:val="ab"/>
        <w:widowControl/>
        <w:numPr>
          <w:ilvl w:val="0"/>
          <w:numId w:val="28"/>
        </w:numPr>
        <w:autoSpaceDE/>
        <w:autoSpaceDN/>
        <w:adjustRightInd/>
        <w:spacing w:line="360" w:lineRule="auto"/>
        <w:jc w:val="both"/>
        <w:rPr>
          <w:rFonts w:eastAsia="Calibri"/>
          <w:color w:val="000000"/>
          <w:sz w:val="28"/>
          <w:szCs w:val="28"/>
          <w:lang w:eastAsia="en-US"/>
        </w:rPr>
      </w:pPr>
      <w:r w:rsidRPr="00430E33">
        <w:rPr>
          <w:rFonts w:eastAsia="Calibri"/>
          <w:color w:val="000000"/>
          <w:sz w:val="28"/>
          <w:szCs w:val="28"/>
          <w:lang w:eastAsia="en-US"/>
        </w:rPr>
        <w:t>Использование пароля согласно входу и работы в компьютерной сети ФГУП «ФЦДТ «Союз»;</w:t>
      </w:r>
    </w:p>
    <w:p w14:paraId="190858D9" w14:textId="41BF1BD0" w:rsidR="0099576A" w:rsidRPr="00430E33" w:rsidRDefault="0099576A" w:rsidP="0099576A">
      <w:pPr>
        <w:widowControl/>
        <w:autoSpaceDE/>
        <w:autoSpaceDN/>
        <w:adjustRightInd/>
        <w:spacing w:line="360" w:lineRule="auto"/>
        <w:ind w:firstLine="709"/>
        <w:jc w:val="both"/>
        <w:rPr>
          <w:rFonts w:eastAsia="Calibri"/>
          <w:color w:val="000000"/>
          <w:sz w:val="28"/>
          <w:szCs w:val="28"/>
          <w:lang w:eastAsia="en-US"/>
        </w:rPr>
      </w:pPr>
      <w:r w:rsidRPr="00430E33">
        <w:rPr>
          <w:rFonts w:eastAsia="Calibri"/>
          <w:color w:val="000000"/>
          <w:sz w:val="28"/>
          <w:szCs w:val="28"/>
          <w:lang w:eastAsia="en-US"/>
        </w:rPr>
        <w:t>К этим инструментам относятся разграничение уровня доступа среди ряда подсистем конфигурации:</w:t>
      </w:r>
    </w:p>
    <w:p w14:paraId="5B9ACACF" w14:textId="5C374D35" w:rsidR="0099576A" w:rsidRPr="00430E33" w:rsidRDefault="009516A7" w:rsidP="00073886">
      <w:pPr>
        <w:pStyle w:val="ab"/>
        <w:widowControl/>
        <w:numPr>
          <w:ilvl w:val="0"/>
          <w:numId w:val="29"/>
        </w:numPr>
        <w:autoSpaceDE/>
        <w:autoSpaceDN/>
        <w:adjustRightInd/>
        <w:spacing w:line="360" w:lineRule="auto"/>
        <w:jc w:val="both"/>
        <w:rPr>
          <w:rFonts w:eastAsia="Calibri"/>
          <w:color w:val="000000"/>
          <w:sz w:val="28"/>
          <w:szCs w:val="28"/>
          <w:lang w:eastAsia="en-US"/>
        </w:rPr>
      </w:pPr>
      <w:r w:rsidRPr="00430E33">
        <w:rPr>
          <w:rFonts w:eastAsia="Calibri"/>
          <w:color w:val="000000"/>
          <w:sz w:val="28"/>
          <w:szCs w:val="28"/>
          <w:lang w:eastAsia="en-US"/>
        </w:rPr>
        <w:t>Складской отдел</w:t>
      </w:r>
      <w:r w:rsidR="0099576A" w:rsidRPr="00430E33">
        <w:rPr>
          <w:rFonts w:eastAsia="Calibri"/>
          <w:color w:val="000000"/>
          <w:sz w:val="28"/>
          <w:szCs w:val="28"/>
          <w:lang w:eastAsia="en-US"/>
        </w:rPr>
        <w:t>;</w:t>
      </w:r>
    </w:p>
    <w:p w14:paraId="4DA86288" w14:textId="5320852B" w:rsidR="0099576A" w:rsidRPr="00430E33" w:rsidRDefault="0099576A" w:rsidP="00073886">
      <w:pPr>
        <w:pStyle w:val="ab"/>
        <w:widowControl/>
        <w:numPr>
          <w:ilvl w:val="0"/>
          <w:numId w:val="29"/>
        </w:numPr>
        <w:autoSpaceDE/>
        <w:autoSpaceDN/>
        <w:adjustRightInd/>
        <w:spacing w:line="360" w:lineRule="auto"/>
        <w:jc w:val="both"/>
        <w:rPr>
          <w:rFonts w:eastAsia="Calibri"/>
          <w:color w:val="000000"/>
          <w:sz w:val="28"/>
          <w:szCs w:val="28"/>
          <w:lang w:eastAsia="en-US"/>
        </w:rPr>
      </w:pPr>
      <w:r w:rsidRPr="00430E33">
        <w:rPr>
          <w:rFonts w:eastAsia="Calibri"/>
          <w:color w:val="000000"/>
          <w:sz w:val="28"/>
          <w:szCs w:val="28"/>
          <w:lang w:eastAsia="en-US"/>
        </w:rPr>
        <w:t>Бухгалтер</w:t>
      </w:r>
      <w:r w:rsidR="009516A7" w:rsidRPr="00430E33">
        <w:rPr>
          <w:rFonts w:eastAsia="Calibri"/>
          <w:color w:val="000000"/>
          <w:sz w:val="28"/>
          <w:szCs w:val="28"/>
          <w:lang w:eastAsia="en-US"/>
        </w:rPr>
        <w:t>ия</w:t>
      </w:r>
      <w:r w:rsidRPr="00430E33">
        <w:rPr>
          <w:rFonts w:eastAsia="Calibri"/>
          <w:color w:val="000000"/>
          <w:sz w:val="28"/>
          <w:szCs w:val="28"/>
          <w:lang w:eastAsia="en-US"/>
        </w:rPr>
        <w:t xml:space="preserve">. </w:t>
      </w:r>
    </w:p>
    <w:p w14:paraId="517B5323" w14:textId="77777777" w:rsidR="0099576A" w:rsidRPr="00430E33" w:rsidRDefault="0099576A" w:rsidP="0099576A">
      <w:pPr>
        <w:widowControl/>
        <w:autoSpaceDE/>
        <w:autoSpaceDN/>
        <w:adjustRightInd/>
        <w:spacing w:line="360" w:lineRule="auto"/>
        <w:ind w:left="1069"/>
        <w:jc w:val="both"/>
        <w:rPr>
          <w:rFonts w:eastAsia="Calibri"/>
          <w:color w:val="000000"/>
          <w:sz w:val="28"/>
          <w:szCs w:val="28"/>
          <w:lang w:eastAsia="en-US"/>
        </w:rPr>
      </w:pPr>
    </w:p>
    <w:p w14:paraId="656EE2B2" w14:textId="253DDE06" w:rsidR="00C23981" w:rsidRPr="00430E33" w:rsidRDefault="0099576A" w:rsidP="0099576A">
      <w:pPr>
        <w:spacing w:line="360" w:lineRule="auto"/>
        <w:ind w:firstLine="709"/>
        <w:jc w:val="right"/>
        <w:rPr>
          <w:rFonts w:eastAsia="Calibri"/>
          <w:color w:val="000000"/>
          <w:sz w:val="28"/>
          <w:szCs w:val="28"/>
          <w:lang w:eastAsia="en-US"/>
        </w:rPr>
      </w:pPr>
      <w:r w:rsidRPr="00430E33">
        <w:rPr>
          <w:rFonts w:eastAsia="Calibri"/>
          <w:color w:val="000000"/>
          <w:sz w:val="28"/>
          <w:szCs w:val="28"/>
          <w:lang w:eastAsia="en-US"/>
        </w:rPr>
        <w:t>Таблица 7 – Ожидаемые риски на стадиях жизненного цикла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5" w:type="dxa"/>
          <w:left w:w="55" w:type="dxa"/>
          <w:bottom w:w="55" w:type="dxa"/>
          <w:right w:w="55" w:type="dxa"/>
        </w:tblCellMar>
        <w:tblLook w:val="04A0" w:firstRow="1" w:lastRow="0" w:firstColumn="1" w:lastColumn="0" w:noHBand="0" w:noVBand="1"/>
      </w:tblPr>
      <w:tblGrid>
        <w:gridCol w:w="903"/>
        <w:gridCol w:w="2236"/>
        <w:gridCol w:w="3230"/>
        <w:gridCol w:w="35"/>
        <w:gridCol w:w="3344"/>
      </w:tblGrid>
      <w:tr w:rsidR="00C23981" w:rsidRPr="00430E33" w14:paraId="3EF6EE7E" w14:textId="77777777" w:rsidTr="00C65A58">
        <w:tc>
          <w:tcPr>
            <w:tcW w:w="463" w:type="pct"/>
            <w:tcBorders>
              <w:top w:val="single" w:sz="4" w:space="0" w:color="auto"/>
              <w:left w:val="single" w:sz="4" w:space="0" w:color="auto"/>
              <w:bottom w:val="single" w:sz="4" w:space="0" w:color="auto"/>
              <w:right w:val="single" w:sz="4" w:space="0" w:color="auto"/>
            </w:tcBorders>
            <w:vAlign w:val="center"/>
            <w:hideMark/>
          </w:tcPr>
          <w:p w14:paraId="69FBAED0" w14:textId="6E0D4D85" w:rsidR="00C23981" w:rsidRPr="00430E33" w:rsidRDefault="00386FFE" w:rsidP="001317E8">
            <w:pPr>
              <w:widowControl/>
              <w:tabs>
                <w:tab w:val="left" w:pos="480"/>
              </w:tabs>
              <w:autoSpaceDE/>
              <w:autoSpaceDN/>
              <w:adjustRightInd/>
              <w:spacing w:line="276" w:lineRule="auto"/>
              <w:ind w:left="57" w:right="57" w:hanging="57"/>
              <w:jc w:val="center"/>
              <w:rPr>
                <w:color w:val="000000"/>
                <w:sz w:val="24"/>
                <w:szCs w:val="28"/>
              </w:rPr>
            </w:pPr>
            <w:r w:rsidRPr="00430E33">
              <w:rPr>
                <w:color w:val="000000"/>
                <w:sz w:val="24"/>
                <w:szCs w:val="28"/>
              </w:rPr>
              <w:lastRenderedPageBreak/>
              <w:t>№ этапа</w:t>
            </w:r>
            <w:r w:rsidR="00F92FF1" w:rsidRPr="00430E33">
              <w:rPr>
                <w:rFonts w:ascii="Times New Romam" w:hAnsi="Times New Romam"/>
                <w:color w:val="000000"/>
                <w:sz w:val="24"/>
                <w:szCs w:val="28"/>
              </w:rPr>
              <w:t> реализовано</w:t>
            </w:r>
            <w:r w:rsidR="00F92FF1" w:rsidRPr="00430E33">
              <w:rPr>
                <w:color w:val="000000"/>
                <w:sz w:val="24"/>
                <w:szCs w:val="28"/>
              </w:rPr>
              <w:t xml:space="preserve"> </w:t>
            </w:r>
          </w:p>
        </w:tc>
        <w:tc>
          <w:tcPr>
            <w:tcW w:w="1147" w:type="pct"/>
            <w:tcBorders>
              <w:top w:val="single" w:sz="4" w:space="0" w:color="auto"/>
              <w:left w:val="single" w:sz="4" w:space="0" w:color="auto"/>
              <w:bottom w:val="single" w:sz="4" w:space="0" w:color="auto"/>
              <w:right w:val="single" w:sz="4" w:space="0" w:color="auto"/>
            </w:tcBorders>
            <w:vAlign w:val="center"/>
            <w:hideMark/>
          </w:tcPr>
          <w:p w14:paraId="776E4DD5" w14:textId="5EB14F94" w:rsidR="00C23981" w:rsidRPr="00430E33" w:rsidRDefault="00386FFE" w:rsidP="001317E8">
            <w:pPr>
              <w:widowControl/>
              <w:tabs>
                <w:tab w:val="left" w:pos="480"/>
              </w:tabs>
              <w:autoSpaceDE/>
              <w:autoSpaceDN/>
              <w:adjustRightInd/>
              <w:spacing w:line="276" w:lineRule="auto"/>
              <w:ind w:left="57" w:right="57" w:hanging="57"/>
              <w:jc w:val="center"/>
              <w:rPr>
                <w:color w:val="000000"/>
                <w:sz w:val="24"/>
                <w:szCs w:val="28"/>
              </w:rPr>
            </w:pPr>
            <w:r w:rsidRPr="00430E33">
              <w:rPr>
                <w:color w:val="000000"/>
                <w:sz w:val="24"/>
                <w:szCs w:val="28"/>
              </w:rPr>
              <w:t>Этап ЖЦ</w:t>
            </w:r>
            <w:r w:rsidR="00F92FF1" w:rsidRPr="00430E33">
              <w:rPr>
                <w:color w:val="000000"/>
                <w:sz w:val="24"/>
                <w:szCs w:val="28"/>
              </w:rPr>
              <w:t xml:space="preserve"> </w:t>
            </w:r>
          </w:p>
        </w:tc>
        <w:tc>
          <w:tcPr>
            <w:tcW w:w="1657" w:type="pct"/>
            <w:tcBorders>
              <w:top w:val="single" w:sz="4" w:space="0" w:color="auto"/>
              <w:left w:val="single" w:sz="4" w:space="0" w:color="auto"/>
              <w:bottom w:val="single" w:sz="4" w:space="0" w:color="auto"/>
              <w:right w:val="single" w:sz="4" w:space="0" w:color="auto"/>
            </w:tcBorders>
            <w:vAlign w:val="center"/>
            <w:hideMark/>
          </w:tcPr>
          <w:p w14:paraId="5DACD046" w14:textId="078E95E3" w:rsidR="00C23981" w:rsidRPr="00430E33" w:rsidRDefault="001D2032" w:rsidP="001317E8">
            <w:pPr>
              <w:widowControl/>
              <w:tabs>
                <w:tab w:val="left" w:pos="480"/>
              </w:tabs>
              <w:autoSpaceDE/>
              <w:autoSpaceDN/>
              <w:adjustRightInd/>
              <w:spacing w:line="276" w:lineRule="auto"/>
              <w:ind w:left="57" w:right="57" w:hanging="57"/>
              <w:jc w:val="center"/>
              <w:rPr>
                <w:color w:val="000000"/>
                <w:sz w:val="24"/>
                <w:szCs w:val="28"/>
              </w:rPr>
            </w:pPr>
            <w:r w:rsidRPr="00430E33">
              <w:rPr>
                <w:color w:val="000000"/>
                <w:sz w:val="24"/>
                <w:szCs w:val="28"/>
              </w:rPr>
              <w:t>Название риска</w:t>
            </w:r>
            <w:r w:rsidR="00F92FF1" w:rsidRPr="00430E33">
              <w:rPr>
                <w:color w:val="000000"/>
                <w:sz w:val="24"/>
                <w:szCs w:val="28"/>
              </w:rPr>
              <w:t xml:space="preserve"> </w:t>
            </w:r>
          </w:p>
        </w:tc>
        <w:tc>
          <w:tcPr>
            <w:tcW w:w="1733" w:type="pct"/>
            <w:gridSpan w:val="2"/>
            <w:tcBorders>
              <w:top w:val="single" w:sz="4" w:space="0" w:color="auto"/>
              <w:left w:val="single" w:sz="4" w:space="0" w:color="auto"/>
              <w:bottom w:val="single" w:sz="4" w:space="0" w:color="auto"/>
              <w:right w:val="single" w:sz="4" w:space="0" w:color="auto"/>
            </w:tcBorders>
            <w:vAlign w:val="center"/>
            <w:hideMark/>
          </w:tcPr>
          <w:p w14:paraId="49BEFCD9" w14:textId="25C4BFCF" w:rsidR="00C23981" w:rsidRPr="00430E33" w:rsidRDefault="001D2032" w:rsidP="001317E8">
            <w:pPr>
              <w:widowControl/>
              <w:tabs>
                <w:tab w:val="left" w:pos="480"/>
              </w:tabs>
              <w:autoSpaceDE/>
              <w:autoSpaceDN/>
              <w:adjustRightInd/>
              <w:spacing w:line="276" w:lineRule="auto"/>
              <w:ind w:left="57" w:right="57" w:hanging="57"/>
              <w:jc w:val="center"/>
              <w:rPr>
                <w:color w:val="000000"/>
                <w:sz w:val="24"/>
                <w:szCs w:val="28"/>
              </w:rPr>
            </w:pPr>
            <w:r w:rsidRPr="00430E33">
              <w:rPr>
                <w:color w:val="000000"/>
                <w:sz w:val="24"/>
                <w:szCs w:val="28"/>
              </w:rPr>
              <w:t>Меры противодействия</w:t>
            </w:r>
            <w:r w:rsidR="00F92FF1" w:rsidRPr="00430E33">
              <w:rPr>
                <w:rFonts w:ascii="Times New Romam" w:hAnsi="Times New Romam"/>
                <w:color w:val="000000"/>
                <w:sz w:val="24"/>
                <w:szCs w:val="28"/>
              </w:rPr>
              <w:t> пердаваемые</w:t>
            </w:r>
            <w:r w:rsidR="00F92FF1" w:rsidRPr="00430E33">
              <w:rPr>
                <w:color w:val="000000"/>
                <w:sz w:val="24"/>
                <w:szCs w:val="28"/>
              </w:rPr>
              <w:t xml:space="preserve"> </w:t>
            </w:r>
          </w:p>
        </w:tc>
      </w:tr>
      <w:tr w:rsidR="00C23981" w:rsidRPr="00430E33" w14:paraId="1593BA57" w14:textId="77777777" w:rsidTr="00C65A58">
        <w:tc>
          <w:tcPr>
            <w:tcW w:w="463" w:type="pct"/>
            <w:tcBorders>
              <w:top w:val="single" w:sz="4" w:space="0" w:color="auto"/>
              <w:left w:val="single" w:sz="4" w:space="0" w:color="auto"/>
              <w:bottom w:val="single" w:sz="4" w:space="0" w:color="auto"/>
              <w:right w:val="single" w:sz="4" w:space="0" w:color="auto"/>
            </w:tcBorders>
            <w:hideMark/>
          </w:tcPr>
          <w:p w14:paraId="22283390" w14:textId="77777777" w:rsidR="00C23981" w:rsidRPr="00430E33" w:rsidRDefault="00F92FF1" w:rsidP="001317E8">
            <w:pPr>
              <w:widowControl/>
              <w:tabs>
                <w:tab w:val="left" w:pos="480"/>
              </w:tabs>
              <w:autoSpaceDE/>
              <w:autoSpaceDN/>
              <w:adjustRightInd/>
              <w:spacing w:line="276" w:lineRule="auto"/>
              <w:ind w:left="57" w:right="57" w:hanging="57"/>
              <w:jc w:val="center"/>
              <w:rPr>
                <w:b/>
                <w:color w:val="000000"/>
                <w:sz w:val="24"/>
                <w:szCs w:val="28"/>
              </w:rPr>
            </w:pPr>
            <w:r w:rsidRPr="00430E33">
              <w:rPr>
                <w:color w:val="000000"/>
                <w:sz w:val="24"/>
                <w:szCs w:val="28"/>
              </w:rPr>
              <w:t>1</w:t>
            </w:r>
          </w:p>
        </w:tc>
        <w:tc>
          <w:tcPr>
            <w:tcW w:w="1147" w:type="pct"/>
            <w:tcBorders>
              <w:top w:val="single" w:sz="4" w:space="0" w:color="auto"/>
              <w:left w:val="single" w:sz="4" w:space="0" w:color="auto"/>
              <w:bottom w:val="single" w:sz="4" w:space="0" w:color="auto"/>
              <w:right w:val="single" w:sz="4" w:space="0" w:color="auto"/>
            </w:tcBorders>
            <w:hideMark/>
          </w:tcPr>
          <w:p w14:paraId="7B4EE257" w14:textId="4B4CE25F" w:rsidR="00C23981" w:rsidRPr="00430E33" w:rsidRDefault="001D2032" w:rsidP="001317E8">
            <w:pPr>
              <w:widowControl/>
              <w:tabs>
                <w:tab w:val="left" w:pos="480"/>
              </w:tabs>
              <w:autoSpaceDE/>
              <w:autoSpaceDN/>
              <w:adjustRightInd/>
              <w:spacing w:line="276" w:lineRule="auto"/>
              <w:ind w:left="57" w:right="57" w:hanging="57"/>
              <w:jc w:val="center"/>
              <w:rPr>
                <w:b/>
                <w:color w:val="000000"/>
                <w:sz w:val="24"/>
                <w:szCs w:val="28"/>
              </w:rPr>
            </w:pPr>
            <w:r w:rsidRPr="00430E33">
              <w:rPr>
                <w:color w:val="000000"/>
                <w:sz w:val="24"/>
                <w:szCs w:val="28"/>
              </w:rPr>
              <w:t>Предпроектный этап</w:t>
            </w:r>
            <w:r w:rsidR="00F92FF1" w:rsidRPr="00430E33">
              <w:rPr>
                <w:color w:val="000000"/>
                <w:sz w:val="24"/>
                <w:szCs w:val="28"/>
              </w:rPr>
              <w:t xml:space="preserve"> </w:t>
            </w:r>
          </w:p>
        </w:tc>
        <w:tc>
          <w:tcPr>
            <w:tcW w:w="1657" w:type="pct"/>
            <w:tcBorders>
              <w:top w:val="single" w:sz="4" w:space="0" w:color="auto"/>
              <w:left w:val="single" w:sz="4" w:space="0" w:color="auto"/>
              <w:bottom w:val="single" w:sz="4" w:space="0" w:color="auto"/>
              <w:right w:val="single" w:sz="4" w:space="0" w:color="auto"/>
            </w:tcBorders>
            <w:hideMark/>
          </w:tcPr>
          <w:p w14:paraId="4E40C939" w14:textId="77777777" w:rsidR="001D2032" w:rsidRPr="00430E33" w:rsidRDefault="00F92FF1" w:rsidP="001317E8">
            <w:pPr>
              <w:widowControl/>
              <w:tabs>
                <w:tab w:val="left" w:pos="480"/>
              </w:tabs>
              <w:autoSpaceDE/>
              <w:autoSpaceDN/>
              <w:adjustRightInd/>
              <w:spacing w:line="276" w:lineRule="auto"/>
              <w:ind w:left="57" w:right="57" w:hanging="57"/>
              <w:jc w:val="center"/>
              <w:rPr>
                <w:color w:val="000000"/>
                <w:sz w:val="24"/>
                <w:szCs w:val="28"/>
              </w:rPr>
            </w:pPr>
            <w:r w:rsidRPr="00430E33">
              <w:rPr>
                <w:color w:val="000000"/>
                <w:sz w:val="24"/>
                <w:szCs w:val="28"/>
              </w:rPr>
              <w:t>Риск</w:t>
            </w:r>
            <w:r w:rsidR="001D2032" w:rsidRPr="00430E33">
              <w:rPr>
                <w:color w:val="000000"/>
                <w:sz w:val="24"/>
                <w:szCs w:val="28"/>
              </w:rPr>
              <w:t xml:space="preserve"> работрников со стороны заказчика и исполнителя</w:t>
            </w:r>
          </w:p>
          <w:p w14:paraId="1C4E2B4E" w14:textId="4D27392E" w:rsidR="001D2032" w:rsidRPr="00430E33" w:rsidRDefault="001D2032" w:rsidP="001D2032">
            <w:pPr>
              <w:widowControl/>
              <w:tabs>
                <w:tab w:val="left" w:pos="480"/>
              </w:tabs>
              <w:autoSpaceDE/>
              <w:autoSpaceDN/>
              <w:adjustRightInd/>
              <w:spacing w:line="276" w:lineRule="auto"/>
              <w:ind w:left="57" w:right="57" w:hanging="57"/>
              <w:jc w:val="center"/>
              <w:rPr>
                <w:b/>
                <w:color w:val="000000"/>
                <w:sz w:val="24"/>
                <w:szCs w:val="28"/>
              </w:rPr>
            </w:pPr>
            <w:r w:rsidRPr="00430E33">
              <w:rPr>
                <w:color w:val="000000"/>
                <w:sz w:val="24"/>
                <w:szCs w:val="28"/>
              </w:rPr>
              <w:t>Риск неоплаты получения сведений</w:t>
            </w:r>
          </w:p>
        </w:tc>
        <w:tc>
          <w:tcPr>
            <w:tcW w:w="1733" w:type="pct"/>
            <w:gridSpan w:val="2"/>
            <w:tcBorders>
              <w:top w:val="single" w:sz="4" w:space="0" w:color="auto"/>
              <w:left w:val="single" w:sz="4" w:space="0" w:color="auto"/>
              <w:bottom w:val="single" w:sz="4" w:space="0" w:color="auto"/>
              <w:right w:val="single" w:sz="4" w:space="0" w:color="auto"/>
            </w:tcBorders>
            <w:hideMark/>
          </w:tcPr>
          <w:p w14:paraId="7DE00103" w14:textId="568A6EE6" w:rsidR="00C23981" w:rsidRPr="00430E33" w:rsidRDefault="001D2032" w:rsidP="001D2032">
            <w:pPr>
              <w:widowControl/>
              <w:tabs>
                <w:tab w:val="left" w:pos="480"/>
              </w:tabs>
              <w:autoSpaceDE/>
              <w:autoSpaceDN/>
              <w:adjustRightInd/>
              <w:spacing w:line="276" w:lineRule="auto"/>
              <w:ind w:left="57" w:right="57" w:hanging="57"/>
              <w:rPr>
                <w:b/>
                <w:color w:val="000000"/>
                <w:sz w:val="24"/>
                <w:szCs w:val="28"/>
              </w:rPr>
            </w:pPr>
            <w:r w:rsidRPr="00430E33">
              <w:rPr>
                <w:color w:val="000000"/>
                <w:sz w:val="24"/>
                <w:szCs w:val="28"/>
              </w:rPr>
              <w:t>Документирование рисков, включение в договор моментов неполного получения сведений</w:t>
            </w:r>
            <w:r w:rsidR="00F92FF1" w:rsidRPr="00430E33">
              <w:rPr>
                <w:color w:val="000000"/>
                <w:sz w:val="24"/>
                <w:szCs w:val="28"/>
              </w:rPr>
              <w:t xml:space="preserve"> </w:t>
            </w:r>
          </w:p>
        </w:tc>
      </w:tr>
      <w:tr w:rsidR="00C23981" w:rsidRPr="00430E33" w14:paraId="325BF997" w14:textId="77777777">
        <w:tc>
          <w:tcPr>
            <w:tcW w:w="463" w:type="pct"/>
            <w:tcBorders>
              <w:top w:val="single" w:sz="4" w:space="0" w:color="auto"/>
              <w:left w:val="single" w:sz="4" w:space="0" w:color="auto"/>
              <w:bottom w:val="single" w:sz="4" w:space="0" w:color="auto"/>
              <w:right w:val="single" w:sz="4" w:space="0" w:color="auto"/>
            </w:tcBorders>
            <w:hideMark/>
          </w:tcPr>
          <w:p w14:paraId="5F6064F5" w14:textId="49F1A66D" w:rsidR="00C23981" w:rsidRPr="00430E33" w:rsidRDefault="00F92FF1" w:rsidP="001317E8">
            <w:pPr>
              <w:widowControl/>
              <w:tabs>
                <w:tab w:val="left" w:pos="480"/>
              </w:tabs>
              <w:autoSpaceDE/>
              <w:autoSpaceDN/>
              <w:adjustRightInd/>
              <w:spacing w:line="276" w:lineRule="auto"/>
              <w:ind w:left="57" w:right="57" w:hanging="57"/>
              <w:jc w:val="center"/>
              <w:rPr>
                <w:b/>
                <w:color w:val="000000"/>
                <w:sz w:val="24"/>
                <w:szCs w:val="28"/>
              </w:rPr>
            </w:pPr>
            <w:r w:rsidRPr="00430E33">
              <w:rPr>
                <w:color w:val="000000"/>
                <w:sz w:val="24"/>
                <w:szCs w:val="28"/>
              </w:rPr>
              <w:t>2</w:t>
            </w:r>
          </w:p>
        </w:tc>
        <w:tc>
          <w:tcPr>
            <w:tcW w:w="1147" w:type="pct"/>
            <w:tcBorders>
              <w:top w:val="single" w:sz="4" w:space="0" w:color="auto"/>
              <w:left w:val="single" w:sz="4" w:space="0" w:color="auto"/>
              <w:bottom w:val="single" w:sz="4" w:space="0" w:color="auto"/>
              <w:right w:val="single" w:sz="4" w:space="0" w:color="auto"/>
            </w:tcBorders>
            <w:hideMark/>
          </w:tcPr>
          <w:p w14:paraId="100E048A" w14:textId="50509477" w:rsidR="00C23981" w:rsidRPr="00430E33" w:rsidRDefault="00310FE9" w:rsidP="001317E8">
            <w:pPr>
              <w:widowControl/>
              <w:tabs>
                <w:tab w:val="left" w:pos="480"/>
              </w:tabs>
              <w:autoSpaceDE/>
              <w:autoSpaceDN/>
              <w:adjustRightInd/>
              <w:spacing w:line="276" w:lineRule="auto"/>
              <w:ind w:left="57" w:right="57" w:hanging="57"/>
              <w:jc w:val="center"/>
              <w:rPr>
                <w:b/>
                <w:color w:val="000000"/>
                <w:sz w:val="24"/>
                <w:szCs w:val="28"/>
              </w:rPr>
            </w:pPr>
            <w:r w:rsidRPr="00430E33">
              <w:rPr>
                <w:color w:val="000000"/>
                <w:sz w:val="24"/>
                <w:szCs w:val="28"/>
              </w:rPr>
              <w:t>Составление проекта</w:t>
            </w:r>
          </w:p>
        </w:tc>
        <w:tc>
          <w:tcPr>
            <w:tcW w:w="1675" w:type="pct"/>
            <w:gridSpan w:val="2"/>
            <w:tcBorders>
              <w:top w:val="single" w:sz="4" w:space="0" w:color="auto"/>
              <w:left w:val="single" w:sz="4" w:space="0" w:color="auto"/>
              <w:bottom w:val="single" w:sz="4" w:space="0" w:color="auto"/>
              <w:right w:val="single" w:sz="4" w:space="0" w:color="auto"/>
            </w:tcBorders>
            <w:hideMark/>
          </w:tcPr>
          <w:p w14:paraId="17CD5C74" w14:textId="77777777" w:rsidR="001D2032" w:rsidRPr="00430E33" w:rsidRDefault="00310FE9" w:rsidP="001D2032">
            <w:pPr>
              <w:widowControl/>
              <w:tabs>
                <w:tab w:val="left" w:pos="480"/>
              </w:tabs>
              <w:autoSpaceDE/>
              <w:autoSpaceDN/>
              <w:adjustRightInd/>
              <w:spacing w:line="276" w:lineRule="auto"/>
              <w:ind w:left="57" w:right="57" w:hanging="57"/>
              <w:rPr>
                <w:color w:val="000000"/>
                <w:sz w:val="24"/>
                <w:szCs w:val="28"/>
              </w:rPr>
            </w:pPr>
            <w:r w:rsidRPr="00430E33">
              <w:rPr>
                <w:color w:val="000000"/>
                <w:sz w:val="24"/>
                <w:szCs w:val="28"/>
              </w:rPr>
              <w:t>Нали</w:t>
            </w:r>
            <w:r w:rsidR="001D2032" w:rsidRPr="00430E33">
              <w:rPr>
                <w:color w:val="000000"/>
                <w:sz w:val="24"/>
                <w:szCs w:val="28"/>
              </w:rPr>
              <w:t>чие риска неверных решений по проекту</w:t>
            </w:r>
          </w:p>
          <w:p w14:paraId="5FF9918C" w14:textId="77777777" w:rsidR="001D2032" w:rsidRPr="00430E33" w:rsidRDefault="001D2032" w:rsidP="001D2032">
            <w:pPr>
              <w:widowControl/>
              <w:tabs>
                <w:tab w:val="left" w:pos="480"/>
              </w:tabs>
              <w:autoSpaceDE/>
              <w:autoSpaceDN/>
              <w:adjustRightInd/>
              <w:spacing w:line="276" w:lineRule="auto"/>
              <w:ind w:left="57" w:right="57" w:hanging="57"/>
              <w:rPr>
                <w:color w:val="000000"/>
                <w:sz w:val="24"/>
                <w:szCs w:val="28"/>
              </w:rPr>
            </w:pPr>
            <w:r w:rsidRPr="00430E33">
              <w:rPr>
                <w:color w:val="000000"/>
                <w:sz w:val="24"/>
                <w:szCs w:val="28"/>
              </w:rPr>
              <w:t>Наличие риска неверного планирования учета по склду</w:t>
            </w:r>
          </w:p>
          <w:p w14:paraId="65772035" w14:textId="77777777" w:rsidR="001D2032" w:rsidRPr="00430E33" w:rsidRDefault="001D2032" w:rsidP="001D2032">
            <w:pPr>
              <w:widowControl/>
              <w:tabs>
                <w:tab w:val="left" w:pos="480"/>
              </w:tabs>
              <w:autoSpaceDE/>
              <w:autoSpaceDN/>
              <w:adjustRightInd/>
              <w:spacing w:line="276" w:lineRule="auto"/>
              <w:ind w:left="57" w:right="57" w:hanging="57"/>
              <w:rPr>
                <w:color w:val="000000"/>
                <w:sz w:val="24"/>
                <w:szCs w:val="28"/>
              </w:rPr>
            </w:pPr>
            <w:r w:rsidRPr="00430E33">
              <w:rPr>
                <w:color w:val="000000"/>
                <w:sz w:val="24"/>
                <w:szCs w:val="28"/>
              </w:rPr>
              <w:t>Ценовой риск</w:t>
            </w:r>
          </w:p>
          <w:p w14:paraId="04D0ED71" w14:textId="7E99DD40" w:rsidR="00C23981" w:rsidRPr="00430E33" w:rsidRDefault="001D2032" w:rsidP="001D2032">
            <w:pPr>
              <w:widowControl/>
              <w:tabs>
                <w:tab w:val="left" w:pos="480"/>
              </w:tabs>
              <w:autoSpaceDE/>
              <w:autoSpaceDN/>
              <w:adjustRightInd/>
              <w:spacing w:line="276" w:lineRule="auto"/>
              <w:ind w:left="57" w:right="57" w:hanging="57"/>
              <w:rPr>
                <w:b/>
                <w:color w:val="000000"/>
                <w:sz w:val="24"/>
                <w:szCs w:val="28"/>
              </w:rPr>
            </w:pPr>
            <w:r w:rsidRPr="00430E33">
              <w:rPr>
                <w:color w:val="000000"/>
                <w:sz w:val="24"/>
                <w:szCs w:val="28"/>
              </w:rPr>
              <w:t>Форс-мажор</w:t>
            </w:r>
          </w:p>
        </w:tc>
        <w:tc>
          <w:tcPr>
            <w:tcW w:w="1715" w:type="pct"/>
            <w:tcBorders>
              <w:top w:val="single" w:sz="4" w:space="0" w:color="auto"/>
              <w:left w:val="single" w:sz="4" w:space="0" w:color="auto"/>
              <w:bottom w:val="single" w:sz="4" w:space="0" w:color="auto"/>
              <w:right w:val="single" w:sz="4" w:space="0" w:color="auto"/>
            </w:tcBorders>
            <w:hideMark/>
          </w:tcPr>
          <w:p w14:paraId="5E31AA37" w14:textId="23810604" w:rsidR="00C23981" w:rsidRPr="00430E33" w:rsidRDefault="001D2032" w:rsidP="001D2032">
            <w:pPr>
              <w:widowControl/>
              <w:tabs>
                <w:tab w:val="left" w:pos="480"/>
              </w:tabs>
              <w:autoSpaceDE/>
              <w:autoSpaceDN/>
              <w:adjustRightInd/>
              <w:spacing w:line="276" w:lineRule="auto"/>
              <w:ind w:left="57" w:right="57" w:hanging="57"/>
              <w:rPr>
                <w:b/>
                <w:color w:val="000000"/>
                <w:sz w:val="24"/>
                <w:szCs w:val="28"/>
              </w:rPr>
            </w:pPr>
            <w:r w:rsidRPr="00430E33">
              <w:rPr>
                <w:color w:val="000000"/>
                <w:sz w:val="24"/>
                <w:szCs w:val="28"/>
              </w:rPr>
              <w:t>Экспертиза те.заданий вместе с ИТ, профильными и экономическими службами, страхование</w:t>
            </w:r>
          </w:p>
        </w:tc>
      </w:tr>
      <w:tr w:rsidR="00C23981" w:rsidRPr="00430E33" w14:paraId="3875A4C0" w14:textId="77777777">
        <w:tc>
          <w:tcPr>
            <w:tcW w:w="463" w:type="pct"/>
            <w:tcBorders>
              <w:top w:val="single" w:sz="4" w:space="0" w:color="auto"/>
              <w:left w:val="single" w:sz="4" w:space="0" w:color="auto"/>
              <w:bottom w:val="single" w:sz="4" w:space="0" w:color="auto"/>
              <w:right w:val="single" w:sz="4" w:space="0" w:color="auto"/>
            </w:tcBorders>
            <w:hideMark/>
          </w:tcPr>
          <w:p w14:paraId="0D82E821" w14:textId="345E5F76" w:rsidR="00C23981" w:rsidRPr="00430E33" w:rsidRDefault="00F92FF1" w:rsidP="001317E8">
            <w:pPr>
              <w:widowControl/>
              <w:tabs>
                <w:tab w:val="left" w:pos="480"/>
              </w:tabs>
              <w:autoSpaceDE/>
              <w:autoSpaceDN/>
              <w:adjustRightInd/>
              <w:spacing w:line="276" w:lineRule="auto"/>
              <w:ind w:left="57" w:right="57" w:hanging="57"/>
              <w:jc w:val="center"/>
              <w:rPr>
                <w:b/>
                <w:color w:val="000000"/>
                <w:sz w:val="24"/>
                <w:szCs w:val="28"/>
              </w:rPr>
            </w:pPr>
            <w:r w:rsidRPr="00430E33">
              <w:rPr>
                <w:color w:val="000000"/>
                <w:sz w:val="24"/>
                <w:szCs w:val="28"/>
              </w:rPr>
              <w:t>3</w:t>
            </w:r>
          </w:p>
        </w:tc>
        <w:tc>
          <w:tcPr>
            <w:tcW w:w="1147" w:type="pct"/>
            <w:tcBorders>
              <w:top w:val="single" w:sz="4" w:space="0" w:color="auto"/>
              <w:left w:val="single" w:sz="4" w:space="0" w:color="auto"/>
              <w:bottom w:val="single" w:sz="4" w:space="0" w:color="auto"/>
              <w:right w:val="single" w:sz="4" w:space="0" w:color="auto"/>
            </w:tcBorders>
            <w:hideMark/>
          </w:tcPr>
          <w:p w14:paraId="720FFE65" w14:textId="679EBF01" w:rsidR="00C23981" w:rsidRPr="00430E33" w:rsidRDefault="00F92FF1" w:rsidP="00334479">
            <w:pPr>
              <w:widowControl/>
              <w:tabs>
                <w:tab w:val="left" w:pos="480"/>
              </w:tabs>
              <w:autoSpaceDE/>
              <w:autoSpaceDN/>
              <w:adjustRightInd/>
              <w:spacing w:line="276" w:lineRule="auto"/>
              <w:ind w:left="57" w:right="57" w:hanging="57"/>
              <w:jc w:val="center"/>
              <w:rPr>
                <w:b/>
                <w:color w:val="000000"/>
                <w:sz w:val="24"/>
                <w:szCs w:val="28"/>
              </w:rPr>
            </w:pPr>
            <w:r w:rsidRPr="00430E33">
              <w:rPr>
                <w:rFonts w:ascii="Times New Romam" w:hAnsi="Times New Romam"/>
                <w:color w:val="000000"/>
                <w:sz w:val="24"/>
                <w:szCs w:val="28"/>
              </w:rPr>
              <w:t>схема </w:t>
            </w:r>
            <w:r w:rsidR="00334479" w:rsidRPr="00430E33">
              <w:rPr>
                <w:color w:val="000000"/>
                <w:sz w:val="24"/>
                <w:szCs w:val="28"/>
              </w:rPr>
              <w:t>Разработка</w:t>
            </w:r>
            <w:r w:rsidRPr="00430E33">
              <w:rPr>
                <w:color w:val="000000"/>
                <w:sz w:val="24"/>
                <w:szCs w:val="28"/>
              </w:rPr>
              <w:t xml:space="preserve"> </w:t>
            </w:r>
          </w:p>
        </w:tc>
        <w:tc>
          <w:tcPr>
            <w:tcW w:w="1675" w:type="pct"/>
            <w:gridSpan w:val="2"/>
            <w:tcBorders>
              <w:top w:val="single" w:sz="4" w:space="0" w:color="auto"/>
              <w:left w:val="single" w:sz="4" w:space="0" w:color="auto"/>
              <w:bottom w:val="single" w:sz="4" w:space="0" w:color="auto"/>
              <w:right w:val="single" w:sz="4" w:space="0" w:color="auto"/>
            </w:tcBorders>
            <w:hideMark/>
          </w:tcPr>
          <w:p w14:paraId="4114E7FC" w14:textId="77777777" w:rsidR="00334479" w:rsidRPr="00430E33" w:rsidRDefault="00334479" w:rsidP="001317E8">
            <w:pPr>
              <w:widowControl/>
              <w:tabs>
                <w:tab w:val="left" w:pos="480"/>
              </w:tabs>
              <w:autoSpaceDE/>
              <w:autoSpaceDN/>
              <w:adjustRightInd/>
              <w:spacing w:line="276" w:lineRule="auto"/>
              <w:ind w:left="57" w:right="57" w:hanging="57"/>
              <w:jc w:val="center"/>
              <w:rPr>
                <w:color w:val="000000"/>
                <w:sz w:val="24"/>
                <w:szCs w:val="28"/>
              </w:rPr>
            </w:pPr>
            <w:r w:rsidRPr="00430E33">
              <w:rPr>
                <w:color w:val="000000"/>
                <w:sz w:val="24"/>
                <w:szCs w:val="28"/>
              </w:rPr>
              <w:t xml:space="preserve">Наличие риска работников </w:t>
            </w:r>
          </w:p>
          <w:p w14:paraId="6A9F62AC" w14:textId="7B9B5E10" w:rsidR="00C23981" w:rsidRPr="00430E33" w:rsidRDefault="00334479" w:rsidP="00334479">
            <w:pPr>
              <w:widowControl/>
              <w:tabs>
                <w:tab w:val="left" w:pos="480"/>
              </w:tabs>
              <w:autoSpaceDE/>
              <w:autoSpaceDN/>
              <w:adjustRightInd/>
              <w:spacing w:line="276" w:lineRule="auto"/>
              <w:ind w:left="57" w:right="57" w:hanging="57"/>
              <w:jc w:val="center"/>
              <w:rPr>
                <w:b/>
                <w:color w:val="000000"/>
                <w:sz w:val="24"/>
                <w:szCs w:val="28"/>
              </w:rPr>
            </w:pPr>
            <w:r w:rsidRPr="00430E33">
              <w:rPr>
                <w:color w:val="000000"/>
                <w:sz w:val="24"/>
                <w:szCs w:val="28"/>
              </w:rPr>
              <w:t xml:space="preserve">Риск тех типа </w:t>
            </w:r>
            <w:r w:rsidR="00F92FF1" w:rsidRPr="00430E33">
              <w:rPr>
                <w:rFonts w:ascii="Times New Romam" w:hAnsi="Times New Romam"/>
                <w:color w:val="000000"/>
                <w:sz w:val="24"/>
                <w:szCs w:val="28"/>
              </w:rPr>
              <w:t>аспекты </w:t>
            </w:r>
            <w:r w:rsidR="00310FE9" w:rsidRPr="00430E33">
              <w:rPr>
                <w:rFonts w:ascii="Times New Romam" w:hAnsi="Times New Romam"/>
                <w:color w:val="000000"/>
                <w:sz w:val="24"/>
                <w:szCs w:val="28"/>
              </w:rPr>
              <w:t xml:space="preserve"> </w:t>
            </w:r>
            <w:r w:rsidR="00F92FF1" w:rsidRPr="00430E33">
              <w:rPr>
                <w:rFonts w:ascii="Times New Romam" w:hAnsi="Times New Romam"/>
                <w:color w:val="000000"/>
                <w:sz w:val="24"/>
                <w:szCs w:val="28"/>
              </w:rPr>
              <w:t>работе</w:t>
            </w:r>
            <w:r w:rsidR="00F92FF1" w:rsidRPr="00430E33">
              <w:rPr>
                <w:color w:val="000000"/>
                <w:sz w:val="24"/>
                <w:szCs w:val="28"/>
              </w:rPr>
              <w:t xml:space="preserve"> </w:t>
            </w:r>
          </w:p>
        </w:tc>
        <w:tc>
          <w:tcPr>
            <w:tcW w:w="1715" w:type="pct"/>
            <w:tcBorders>
              <w:top w:val="single" w:sz="4" w:space="0" w:color="auto"/>
              <w:left w:val="single" w:sz="4" w:space="0" w:color="auto"/>
              <w:bottom w:val="single" w:sz="4" w:space="0" w:color="auto"/>
              <w:right w:val="single" w:sz="4" w:space="0" w:color="auto"/>
            </w:tcBorders>
            <w:hideMark/>
          </w:tcPr>
          <w:p w14:paraId="7F995598" w14:textId="05E0C4CF" w:rsidR="00C23981" w:rsidRPr="00430E33" w:rsidRDefault="00334479" w:rsidP="00334479">
            <w:pPr>
              <w:widowControl/>
              <w:tabs>
                <w:tab w:val="left" w:pos="480"/>
              </w:tabs>
              <w:autoSpaceDE/>
              <w:autoSpaceDN/>
              <w:adjustRightInd/>
              <w:spacing w:line="276" w:lineRule="auto"/>
              <w:ind w:left="57" w:right="57" w:hanging="57"/>
              <w:jc w:val="center"/>
              <w:rPr>
                <w:color w:val="000000"/>
                <w:sz w:val="24"/>
                <w:szCs w:val="28"/>
              </w:rPr>
            </w:pPr>
            <w:r w:rsidRPr="00430E33">
              <w:rPr>
                <w:color w:val="000000"/>
                <w:sz w:val="24"/>
                <w:szCs w:val="28"/>
              </w:rPr>
              <w:t>Осуществление тестирования на каждой стадии разработки, экспертиза создаваемого ПО на всех стадиях создания, работа в команде</w:t>
            </w:r>
          </w:p>
        </w:tc>
      </w:tr>
      <w:tr w:rsidR="00C23981" w:rsidRPr="00430E33" w14:paraId="210F1150" w14:textId="77777777">
        <w:tc>
          <w:tcPr>
            <w:tcW w:w="463" w:type="pct"/>
            <w:tcBorders>
              <w:top w:val="single" w:sz="4" w:space="0" w:color="auto"/>
              <w:left w:val="single" w:sz="4" w:space="0" w:color="auto"/>
              <w:bottom w:val="single" w:sz="4" w:space="0" w:color="auto"/>
              <w:right w:val="single" w:sz="4" w:space="0" w:color="auto"/>
            </w:tcBorders>
            <w:hideMark/>
          </w:tcPr>
          <w:p w14:paraId="143E2F65" w14:textId="639AF694" w:rsidR="00C23981" w:rsidRPr="00430E33" w:rsidRDefault="00F92FF1" w:rsidP="001317E8">
            <w:pPr>
              <w:widowControl/>
              <w:tabs>
                <w:tab w:val="left" w:pos="480"/>
              </w:tabs>
              <w:autoSpaceDE/>
              <w:autoSpaceDN/>
              <w:adjustRightInd/>
              <w:spacing w:line="276" w:lineRule="auto"/>
              <w:ind w:left="57" w:right="57" w:hanging="57"/>
              <w:jc w:val="center"/>
              <w:rPr>
                <w:b/>
                <w:color w:val="000000"/>
                <w:sz w:val="24"/>
                <w:szCs w:val="28"/>
              </w:rPr>
            </w:pPr>
            <w:r w:rsidRPr="00430E33">
              <w:rPr>
                <w:color w:val="000000"/>
                <w:sz w:val="24"/>
                <w:szCs w:val="28"/>
              </w:rPr>
              <w:t>4</w:t>
            </w:r>
          </w:p>
        </w:tc>
        <w:tc>
          <w:tcPr>
            <w:tcW w:w="1147" w:type="pct"/>
            <w:tcBorders>
              <w:top w:val="single" w:sz="4" w:space="0" w:color="auto"/>
              <w:left w:val="single" w:sz="4" w:space="0" w:color="auto"/>
              <w:bottom w:val="single" w:sz="4" w:space="0" w:color="auto"/>
              <w:right w:val="single" w:sz="4" w:space="0" w:color="auto"/>
            </w:tcBorders>
            <w:hideMark/>
          </w:tcPr>
          <w:p w14:paraId="30AD00C5" w14:textId="3553AFC3" w:rsidR="00C23981" w:rsidRPr="00430E33" w:rsidRDefault="00F92FF1" w:rsidP="00334479">
            <w:pPr>
              <w:widowControl/>
              <w:tabs>
                <w:tab w:val="left" w:pos="480"/>
              </w:tabs>
              <w:autoSpaceDE/>
              <w:autoSpaceDN/>
              <w:adjustRightInd/>
              <w:spacing w:line="276" w:lineRule="auto"/>
              <w:ind w:left="57" w:right="57" w:hanging="57"/>
              <w:jc w:val="center"/>
              <w:rPr>
                <w:b/>
                <w:color w:val="000000"/>
                <w:sz w:val="24"/>
                <w:szCs w:val="28"/>
              </w:rPr>
            </w:pPr>
            <w:r w:rsidRPr="00430E33">
              <w:rPr>
                <w:rFonts w:ascii="Times New Romam" w:hAnsi="Times New Romam"/>
                <w:color w:val="000000"/>
                <w:sz w:val="24"/>
                <w:szCs w:val="28"/>
              </w:rPr>
              <w:t>предприятия </w:t>
            </w:r>
            <w:r w:rsidR="00334479" w:rsidRPr="00430E33">
              <w:rPr>
                <w:color w:val="000000"/>
                <w:sz w:val="24"/>
                <w:szCs w:val="28"/>
              </w:rPr>
              <w:t>внедрение</w:t>
            </w:r>
            <w:r w:rsidRPr="00430E33">
              <w:rPr>
                <w:color w:val="000000"/>
                <w:sz w:val="24"/>
                <w:szCs w:val="28"/>
              </w:rPr>
              <w:t xml:space="preserve"> </w:t>
            </w:r>
          </w:p>
        </w:tc>
        <w:tc>
          <w:tcPr>
            <w:tcW w:w="1675" w:type="pct"/>
            <w:gridSpan w:val="2"/>
            <w:tcBorders>
              <w:top w:val="single" w:sz="4" w:space="0" w:color="auto"/>
              <w:left w:val="single" w:sz="4" w:space="0" w:color="auto"/>
              <w:bottom w:val="single" w:sz="4" w:space="0" w:color="auto"/>
              <w:right w:val="single" w:sz="4" w:space="0" w:color="auto"/>
            </w:tcBorders>
            <w:hideMark/>
          </w:tcPr>
          <w:p w14:paraId="6F1160BE" w14:textId="77777777" w:rsidR="00334479" w:rsidRPr="00430E33" w:rsidRDefault="00334479" w:rsidP="00334479">
            <w:pPr>
              <w:widowControl/>
              <w:tabs>
                <w:tab w:val="left" w:pos="480"/>
              </w:tabs>
              <w:autoSpaceDE/>
              <w:autoSpaceDN/>
              <w:adjustRightInd/>
              <w:spacing w:line="276" w:lineRule="auto"/>
              <w:ind w:left="57" w:right="57" w:hanging="57"/>
              <w:rPr>
                <w:color w:val="000000"/>
                <w:sz w:val="24"/>
                <w:szCs w:val="28"/>
              </w:rPr>
            </w:pPr>
            <w:r w:rsidRPr="00430E33">
              <w:rPr>
                <w:color w:val="000000"/>
                <w:sz w:val="24"/>
                <w:szCs w:val="28"/>
              </w:rPr>
              <w:t>Наличие риска работников</w:t>
            </w:r>
          </w:p>
          <w:p w14:paraId="78035F8D" w14:textId="5FDAD423" w:rsidR="00C23981" w:rsidRPr="00430E33" w:rsidRDefault="00334479" w:rsidP="00334479">
            <w:pPr>
              <w:widowControl/>
              <w:tabs>
                <w:tab w:val="left" w:pos="480"/>
              </w:tabs>
              <w:autoSpaceDE/>
              <w:autoSpaceDN/>
              <w:adjustRightInd/>
              <w:spacing w:line="276" w:lineRule="auto"/>
              <w:ind w:left="57" w:right="57" w:hanging="57"/>
              <w:rPr>
                <w:b/>
                <w:color w:val="000000"/>
                <w:sz w:val="24"/>
                <w:szCs w:val="28"/>
              </w:rPr>
            </w:pPr>
            <w:r w:rsidRPr="00430E33">
              <w:rPr>
                <w:color w:val="000000"/>
                <w:sz w:val="24"/>
                <w:szCs w:val="28"/>
              </w:rPr>
              <w:t>Риск (технический, программный)</w:t>
            </w:r>
            <w:r w:rsidR="00F92FF1" w:rsidRPr="00430E33">
              <w:rPr>
                <w:color w:val="000000"/>
                <w:sz w:val="24"/>
                <w:szCs w:val="28"/>
              </w:rPr>
              <w:t xml:space="preserve"> </w:t>
            </w:r>
          </w:p>
        </w:tc>
        <w:tc>
          <w:tcPr>
            <w:tcW w:w="1715" w:type="pct"/>
            <w:tcBorders>
              <w:top w:val="single" w:sz="4" w:space="0" w:color="auto"/>
              <w:left w:val="single" w:sz="4" w:space="0" w:color="auto"/>
              <w:bottom w:val="single" w:sz="4" w:space="0" w:color="auto"/>
              <w:right w:val="single" w:sz="4" w:space="0" w:color="auto"/>
            </w:tcBorders>
            <w:hideMark/>
          </w:tcPr>
          <w:p w14:paraId="3475AA32" w14:textId="1C3CBFAA" w:rsidR="00C23981" w:rsidRPr="00430E33" w:rsidRDefault="00334479" w:rsidP="003A4974">
            <w:pPr>
              <w:widowControl/>
              <w:tabs>
                <w:tab w:val="left" w:pos="480"/>
              </w:tabs>
              <w:autoSpaceDE/>
              <w:autoSpaceDN/>
              <w:adjustRightInd/>
              <w:spacing w:line="276" w:lineRule="auto"/>
              <w:ind w:left="57" w:right="57" w:hanging="57"/>
              <w:jc w:val="center"/>
              <w:rPr>
                <w:b/>
                <w:color w:val="000000"/>
                <w:sz w:val="24"/>
                <w:szCs w:val="28"/>
              </w:rPr>
            </w:pPr>
            <w:r w:rsidRPr="00430E33">
              <w:rPr>
                <w:color w:val="000000"/>
                <w:sz w:val="24"/>
                <w:szCs w:val="28"/>
              </w:rPr>
              <w:t xml:space="preserve">Осуществление тестирования непосрдественно на всех этапах внедрения, </w:t>
            </w:r>
            <w:r w:rsidR="003A4974" w:rsidRPr="00430E33">
              <w:rPr>
                <w:color w:val="000000"/>
                <w:sz w:val="24"/>
                <w:szCs w:val="28"/>
              </w:rPr>
              <w:t xml:space="preserve">экспертиза ПО на всех этапах разработки, осуществление работы внутри коллектива </w:t>
            </w:r>
          </w:p>
        </w:tc>
      </w:tr>
      <w:tr w:rsidR="00C23981" w:rsidRPr="00430E33" w14:paraId="2EC772C9" w14:textId="77777777">
        <w:tc>
          <w:tcPr>
            <w:tcW w:w="463" w:type="pct"/>
            <w:tcBorders>
              <w:top w:val="single" w:sz="4" w:space="0" w:color="auto"/>
              <w:left w:val="single" w:sz="4" w:space="0" w:color="auto"/>
              <w:bottom w:val="single" w:sz="4" w:space="0" w:color="auto"/>
              <w:right w:val="single" w:sz="4" w:space="0" w:color="auto"/>
            </w:tcBorders>
            <w:hideMark/>
          </w:tcPr>
          <w:p w14:paraId="5A17F909" w14:textId="08B959AE" w:rsidR="00C23981" w:rsidRPr="00430E33" w:rsidRDefault="00F92FF1" w:rsidP="001317E8">
            <w:pPr>
              <w:widowControl/>
              <w:tabs>
                <w:tab w:val="left" w:pos="480"/>
              </w:tabs>
              <w:autoSpaceDE/>
              <w:autoSpaceDN/>
              <w:adjustRightInd/>
              <w:spacing w:line="276" w:lineRule="auto"/>
              <w:ind w:left="57" w:right="57" w:hanging="57"/>
              <w:jc w:val="center"/>
              <w:rPr>
                <w:b/>
                <w:color w:val="000000"/>
                <w:sz w:val="24"/>
                <w:szCs w:val="28"/>
              </w:rPr>
            </w:pPr>
            <w:r w:rsidRPr="00430E33">
              <w:rPr>
                <w:color w:val="000000"/>
                <w:sz w:val="24"/>
                <w:szCs w:val="28"/>
              </w:rPr>
              <w:t>5</w:t>
            </w:r>
          </w:p>
        </w:tc>
        <w:tc>
          <w:tcPr>
            <w:tcW w:w="1147" w:type="pct"/>
            <w:tcBorders>
              <w:top w:val="single" w:sz="4" w:space="0" w:color="auto"/>
              <w:left w:val="single" w:sz="4" w:space="0" w:color="auto"/>
              <w:bottom w:val="single" w:sz="4" w:space="0" w:color="auto"/>
              <w:right w:val="single" w:sz="4" w:space="0" w:color="auto"/>
            </w:tcBorders>
            <w:hideMark/>
          </w:tcPr>
          <w:p w14:paraId="64B9B957" w14:textId="029FC3D6" w:rsidR="00C23981" w:rsidRPr="00430E33" w:rsidRDefault="003A4974" w:rsidP="001317E8">
            <w:pPr>
              <w:widowControl/>
              <w:tabs>
                <w:tab w:val="left" w:pos="480"/>
              </w:tabs>
              <w:autoSpaceDE/>
              <w:autoSpaceDN/>
              <w:adjustRightInd/>
              <w:spacing w:line="276" w:lineRule="auto"/>
              <w:ind w:left="57" w:right="57" w:hanging="57"/>
              <w:jc w:val="center"/>
              <w:rPr>
                <w:b/>
                <w:color w:val="000000"/>
                <w:sz w:val="24"/>
                <w:szCs w:val="28"/>
              </w:rPr>
            </w:pPr>
            <w:r w:rsidRPr="00430E33">
              <w:rPr>
                <w:color w:val="000000"/>
                <w:sz w:val="24"/>
                <w:szCs w:val="28"/>
              </w:rPr>
              <w:t>Эксплуатация и сопровождение</w:t>
            </w:r>
          </w:p>
        </w:tc>
        <w:tc>
          <w:tcPr>
            <w:tcW w:w="1675" w:type="pct"/>
            <w:gridSpan w:val="2"/>
            <w:tcBorders>
              <w:top w:val="single" w:sz="4" w:space="0" w:color="auto"/>
              <w:left w:val="single" w:sz="4" w:space="0" w:color="auto"/>
              <w:bottom w:val="single" w:sz="4" w:space="0" w:color="auto"/>
              <w:right w:val="single" w:sz="4" w:space="0" w:color="auto"/>
            </w:tcBorders>
            <w:hideMark/>
          </w:tcPr>
          <w:p w14:paraId="418A8223" w14:textId="77777777" w:rsidR="003A4974" w:rsidRPr="00430E33" w:rsidRDefault="003A4974" w:rsidP="003A4974">
            <w:pPr>
              <w:widowControl/>
              <w:tabs>
                <w:tab w:val="left" w:pos="480"/>
              </w:tabs>
              <w:autoSpaceDE/>
              <w:autoSpaceDN/>
              <w:adjustRightInd/>
              <w:spacing w:line="276" w:lineRule="auto"/>
              <w:ind w:right="57"/>
              <w:rPr>
                <w:color w:val="000000"/>
                <w:sz w:val="24"/>
                <w:szCs w:val="28"/>
              </w:rPr>
            </w:pPr>
            <w:r w:rsidRPr="00430E33">
              <w:rPr>
                <w:color w:val="000000"/>
                <w:sz w:val="24"/>
                <w:szCs w:val="28"/>
              </w:rPr>
              <w:t>Риски тех характера</w:t>
            </w:r>
          </w:p>
          <w:p w14:paraId="44082E19" w14:textId="57B6B5A0" w:rsidR="00C23981" w:rsidRPr="00430E33" w:rsidRDefault="003A4974" w:rsidP="003A4974">
            <w:pPr>
              <w:widowControl/>
              <w:tabs>
                <w:tab w:val="left" w:pos="480"/>
              </w:tabs>
              <w:autoSpaceDE/>
              <w:autoSpaceDN/>
              <w:adjustRightInd/>
              <w:spacing w:line="276" w:lineRule="auto"/>
              <w:ind w:right="57"/>
              <w:rPr>
                <w:b/>
                <w:color w:val="000000"/>
                <w:sz w:val="24"/>
                <w:szCs w:val="28"/>
              </w:rPr>
            </w:pPr>
            <w:r w:rsidRPr="00430E33">
              <w:rPr>
                <w:color w:val="000000"/>
                <w:sz w:val="24"/>
                <w:szCs w:val="28"/>
              </w:rPr>
              <w:t xml:space="preserve">Риск работников </w:t>
            </w:r>
          </w:p>
        </w:tc>
        <w:tc>
          <w:tcPr>
            <w:tcW w:w="1715" w:type="pct"/>
            <w:tcBorders>
              <w:top w:val="single" w:sz="4" w:space="0" w:color="auto"/>
              <w:left w:val="single" w:sz="4" w:space="0" w:color="auto"/>
              <w:bottom w:val="single" w:sz="4" w:space="0" w:color="auto"/>
              <w:right w:val="single" w:sz="4" w:space="0" w:color="auto"/>
            </w:tcBorders>
            <w:hideMark/>
          </w:tcPr>
          <w:p w14:paraId="08DD59B7" w14:textId="0F1D2D52" w:rsidR="00C23981" w:rsidRPr="00430E33" w:rsidRDefault="003A4974" w:rsidP="003A4974">
            <w:pPr>
              <w:widowControl/>
              <w:tabs>
                <w:tab w:val="left" w:pos="480"/>
              </w:tabs>
              <w:autoSpaceDE/>
              <w:autoSpaceDN/>
              <w:adjustRightInd/>
              <w:spacing w:line="276" w:lineRule="auto"/>
              <w:ind w:left="57" w:right="57" w:hanging="57"/>
              <w:jc w:val="center"/>
              <w:rPr>
                <w:b/>
                <w:color w:val="000000"/>
                <w:sz w:val="24"/>
                <w:szCs w:val="28"/>
              </w:rPr>
            </w:pPr>
            <w:r w:rsidRPr="00430E33">
              <w:rPr>
                <w:color w:val="000000"/>
                <w:sz w:val="24"/>
                <w:szCs w:val="28"/>
              </w:rPr>
              <w:t xml:space="preserve">Юр. Обеспечение договоров, работа в команде </w:t>
            </w:r>
          </w:p>
        </w:tc>
      </w:tr>
      <w:bookmarkEnd w:id="25"/>
    </w:tbl>
    <w:p w14:paraId="5978B276" w14:textId="79AF600A" w:rsidR="008F091D" w:rsidRPr="00430E33" w:rsidRDefault="008F091D" w:rsidP="008F091D">
      <w:pPr>
        <w:widowControl/>
        <w:autoSpaceDE/>
        <w:autoSpaceDN/>
        <w:adjustRightInd/>
        <w:spacing w:line="360" w:lineRule="auto"/>
        <w:jc w:val="both"/>
        <w:rPr>
          <w:rFonts w:eastAsia="Calibri"/>
          <w:bCs/>
          <w:color w:val="000000"/>
          <w:sz w:val="28"/>
          <w:szCs w:val="28"/>
          <w:lang w:eastAsia="en-US"/>
        </w:rPr>
      </w:pPr>
    </w:p>
    <w:p w14:paraId="1212535B" w14:textId="6B0D9F59" w:rsidR="00CF6754" w:rsidRPr="00430E33" w:rsidRDefault="00CF6754" w:rsidP="00F06320">
      <w:pPr>
        <w:widowControl/>
        <w:autoSpaceDE/>
        <w:autoSpaceDN/>
        <w:adjustRightInd/>
        <w:spacing w:line="360" w:lineRule="auto"/>
        <w:ind w:firstLine="709"/>
        <w:jc w:val="both"/>
        <w:rPr>
          <w:rFonts w:eastAsia="Calibri"/>
          <w:bCs/>
          <w:color w:val="000000"/>
          <w:sz w:val="28"/>
          <w:szCs w:val="28"/>
          <w:lang w:eastAsia="en-US"/>
        </w:rPr>
      </w:pPr>
      <w:r w:rsidRPr="00430E33">
        <w:rPr>
          <w:rFonts w:eastAsia="Calibri"/>
          <w:bCs/>
          <w:color w:val="000000"/>
          <w:sz w:val="28"/>
          <w:szCs w:val="28"/>
          <w:lang w:eastAsia="en-US"/>
        </w:rPr>
        <w:t>Подсистема «Складской отдел» применяется непосредственно с целью реализации календарного планирования складского учета в пределах должностных обязанностей.</w:t>
      </w:r>
    </w:p>
    <w:p w14:paraId="68C51042" w14:textId="4A0310FC" w:rsidR="00CF6754" w:rsidRPr="00430E33" w:rsidRDefault="00CF6754" w:rsidP="00F06320">
      <w:pPr>
        <w:widowControl/>
        <w:autoSpaceDE/>
        <w:autoSpaceDN/>
        <w:adjustRightInd/>
        <w:spacing w:line="360" w:lineRule="auto"/>
        <w:ind w:firstLine="709"/>
        <w:jc w:val="both"/>
        <w:rPr>
          <w:rFonts w:eastAsia="Calibri"/>
          <w:bCs/>
          <w:color w:val="000000"/>
          <w:sz w:val="28"/>
          <w:szCs w:val="28"/>
          <w:lang w:eastAsia="en-US"/>
        </w:rPr>
      </w:pPr>
      <w:r w:rsidRPr="00430E33">
        <w:rPr>
          <w:rFonts w:eastAsia="Calibri"/>
          <w:bCs/>
          <w:color w:val="000000"/>
          <w:sz w:val="28"/>
          <w:szCs w:val="28"/>
          <w:lang w:eastAsia="en-US"/>
        </w:rPr>
        <w:t>Подсистема «Бухгалтерия» используется с целью реализации бухучета в последствии обеспечения элеткронногоавтоматизированного документооборота.</w:t>
      </w:r>
    </w:p>
    <w:p w14:paraId="64F299CC" w14:textId="0B1B2340" w:rsidR="00CF6754" w:rsidRPr="00430E33" w:rsidRDefault="00CF6754" w:rsidP="00F06320">
      <w:pPr>
        <w:widowControl/>
        <w:autoSpaceDE/>
        <w:autoSpaceDN/>
        <w:adjustRightInd/>
        <w:spacing w:line="360" w:lineRule="auto"/>
        <w:ind w:firstLine="709"/>
        <w:jc w:val="both"/>
        <w:rPr>
          <w:rFonts w:eastAsia="Calibri"/>
          <w:bCs/>
          <w:color w:val="000000"/>
          <w:sz w:val="28"/>
          <w:szCs w:val="28"/>
          <w:lang w:eastAsia="en-US"/>
        </w:rPr>
      </w:pPr>
      <w:r w:rsidRPr="00430E33">
        <w:rPr>
          <w:rFonts w:eastAsia="Calibri"/>
          <w:bCs/>
          <w:color w:val="000000"/>
          <w:sz w:val="28"/>
          <w:szCs w:val="28"/>
          <w:lang w:eastAsia="en-US"/>
        </w:rPr>
        <w:t>Важно выделить то, что у любой из данных подсистем есть доступ лишь к таким объектам конфигурации, что отмечаются во время разработки.</w:t>
      </w:r>
    </w:p>
    <w:p w14:paraId="6220F804" w14:textId="2F81D35D" w:rsidR="00C23981" w:rsidRPr="00430E33" w:rsidRDefault="00F06320" w:rsidP="00F06320">
      <w:pPr>
        <w:widowControl/>
        <w:autoSpaceDE/>
        <w:autoSpaceDN/>
        <w:adjustRightInd/>
        <w:spacing w:line="360" w:lineRule="auto"/>
        <w:ind w:firstLine="709"/>
        <w:jc w:val="both"/>
        <w:rPr>
          <w:rFonts w:eastAsia="Calibri"/>
          <w:bCs/>
          <w:color w:val="000000"/>
          <w:sz w:val="28"/>
          <w:szCs w:val="28"/>
          <w:lang w:eastAsia="en-US"/>
        </w:rPr>
      </w:pPr>
      <w:r w:rsidRPr="00430E33">
        <w:rPr>
          <w:rFonts w:eastAsia="Calibri"/>
          <w:bCs/>
          <w:color w:val="000000"/>
          <w:sz w:val="28"/>
          <w:szCs w:val="28"/>
          <w:lang w:eastAsia="en-US"/>
        </w:rPr>
        <w:t>Средства, относящиеся к аппаратным способам обеспечения защиты:</w:t>
      </w:r>
    </w:p>
    <w:p w14:paraId="2296719A" w14:textId="3900EB21" w:rsidR="00F06320" w:rsidRPr="00430E33" w:rsidRDefault="00F06320" w:rsidP="00073886">
      <w:pPr>
        <w:pStyle w:val="ab"/>
        <w:widowControl/>
        <w:numPr>
          <w:ilvl w:val="0"/>
          <w:numId w:val="30"/>
        </w:numPr>
        <w:autoSpaceDE/>
        <w:autoSpaceDN/>
        <w:adjustRightInd/>
        <w:spacing w:line="360" w:lineRule="auto"/>
        <w:jc w:val="both"/>
        <w:rPr>
          <w:rFonts w:eastAsia="Calibri"/>
          <w:bCs/>
          <w:color w:val="000000"/>
          <w:sz w:val="28"/>
          <w:szCs w:val="28"/>
          <w:lang w:eastAsia="en-US"/>
        </w:rPr>
      </w:pPr>
      <w:r w:rsidRPr="00430E33">
        <w:rPr>
          <w:rFonts w:eastAsia="Calibri"/>
          <w:bCs/>
          <w:color w:val="000000"/>
          <w:sz w:val="28"/>
          <w:szCs w:val="28"/>
          <w:lang w:eastAsia="en-US"/>
        </w:rPr>
        <w:t>Бесперебойногопитания источники;</w:t>
      </w:r>
    </w:p>
    <w:p w14:paraId="73491326" w14:textId="5111B7F6" w:rsidR="00F06320" w:rsidRPr="00430E33" w:rsidRDefault="00F06320" w:rsidP="00073886">
      <w:pPr>
        <w:pStyle w:val="ab"/>
        <w:widowControl/>
        <w:numPr>
          <w:ilvl w:val="0"/>
          <w:numId w:val="30"/>
        </w:numPr>
        <w:autoSpaceDE/>
        <w:autoSpaceDN/>
        <w:adjustRightInd/>
        <w:spacing w:line="360" w:lineRule="auto"/>
        <w:jc w:val="both"/>
        <w:rPr>
          <w:rFonts w:eastAsia="Calibri"/>
          <w:bCs/>
          <w:color w:val="000000"/>
          <w:sz w:val="28"/>
          <w:szCs w:val="28"/>
          <w:lang w:eastAsia="en-US"/>
        </w:rPr>
      </w:pPr>
      <w:r w:rsidRPr="00430E33">
        <w:rPr>
          <w:rFonts w:eastAsia="Calibri"/>
          <w:bCs/>
          <w:color w:val="000000"/>
          <w:sz w:val="28"/>
          <w:szCs w:val="28"/>
          <w:lang w:eastAsia="en-US"/>
        </w:rPr>
        <w:lastRenderedPageBreak/>
        <w:t>Межсетевой экран, а также иные устройства, которые являются техническими.</w:t>
      </w:r>
    </w:p>
    <w:p w14:paraId="2839EBA4" w14:textId="7DED9A3A" w:rsidR="00F06320" w:rsidRPr="00430E33" w:rsidRDefault="00F06320" w:rsidP="00F06320">
      <w:pPr>
        <w:widowControl/>
        <w:autoSpaceDE/>
        <w:autoSpaceDN/>
        <w:adjustRightInd/>
        <w:spacing w:line="360" w:lineRule="auto"/>
        <w:ind w:firstLine="709"/>
        <w:jc w:val="both"/>
        <w:rPr>
          <w:rFonts w:eastAsia="Calibri"/>
          <w:bCs/>
          <w:color w:val="000000"/>
          <w:sz w:val="28"/>
          <w:szCs w:val="28"/>
          <w:lang w:eastAsia="en-US"/>
        </w:rPr>
      </w:pPr>
      <w:r w:rsidRPr="00430E33">
        <w:rPr>
          <w:rFonts w:eastAsia="Calibri"/>
          <w:bCs/>
          <w:color w:val="000000"/>
          <w:sz w:val="28"/>
          <w:szCs w:val="28"/>
          <w:lang w:eastAsia="en-US"/>
        </w:rPr>
        <w:t>К программнымсредствам защиты информации относят функцию ввода пароля для пользователей.</w:t>
      </w:r>
    </w:p>
    <w:p w14:paraId="4BCDAF74" w14:textId="77777777" w:rsidR="009516A7" w:rsidRPr="00430E33" w:rsidRDefault="00F06320" w:rsidP="009516A7">
      <w:pPr>
        <w:widowControl/>
        <w:autoSpaceDE/>
        <w:autoSpaceDN/>
        <w:adjustRightInd/>
        <w:spacing w:line="360" w:lineRule="auto"/>
        <w:ind w:firstLine="709"/>
        <w:jc w:val="both"/>
        <w:rPr>
          <w:rFonts w:eastAsia="Calibri"/>
          <w:bCs/>
          <w:color w:val="000000"/>
          <w:sz w:val="28"/>
          <w:szCs w:val="28"/>
          <w:lang w:eastAsia="en-US"/>
        </w:rPr>
      </w:pPr>
      <w:r w:rsidRPr="00430E33">
        <w:rPr>
          <w:rFonts w:eastAsia="Calibri"/>
          <w:bCs/>
          <w:color w:val="000000"/>
          <w:sz w:val="28"/>
          <w:szCs w:val="28"/>
          <w:lang w:eastAsia="en-US"/>
        </w:rPr>
        <w:t xml:space="preserve">Для обеспечения </w:t>
      </w:r>
      <w:r w:rsidR="009516A7" w:rsidRPr="00430E33">
        <w:rPr>
          <w:rFonts w:eastAsia="Calibri"/>
          <w:bCs/>
          <w:color w:val="000000"/>
          <w:sz w:val="28"/>
          <w:szCs w:val="28"/>
          <w:lang w:eastAsia="en-US"/>
        </w:rPr>
        <w:t xml:space="preserve">ИБ есть функция использования ролей и привелегий [11, </w:t>
      </w:r>
      <w:r w:rsidR="009516A7" w:rsidRPr="00430E33">
        <w:rPr>
          <w:rFonts w:eastAsia="Calibri"/>
          <w:bCs/>
          <w:color w:val="000000"/>
          <w:sz w:val="28"/>
          <w:szCs w:val="28"/>
          <w:lang w:val="en-US" w:eastAsia="en-US"/>
        </w:rPr>
        <w:t>c</w:t>
      </w:r>
      <w:r w:rsidR="009516A7" w:rsidRPr="00430E33">
        <w:rPr>
          <w:rFonts w:eastAsia="Calibri"/>
          <w:bCs/>
          <w:color w:val="000000"/>
          <w:sz w:val="28"/>
          <w:szCs w:val="28"/>
          <w:lang w:eastAsia="en-US"/>
        </w:rPr>
        <w:t>. 67].</w:t>
      </w:r>
    </w:p>
    <w:p w14:paraId="04237CE4" w14:textId="5DD3DB84" w:rsidR="00C23981" w:rsidRPr="00430E33" w:rsidRDefault="009516A7" w:rsidP="009516A7">
      <w:pPr>
        <w:widowControl/>
        <w:autoSpaceDE/>
        <w:autoSpaceDN/>
        <w:adjustRightInd/>
        <w:spacing w:line="360" w:lineRule="auto"/>
        <w:ind w:firstLine="709"/>
        <w:jc w:val="both"/>
        <w:rPr>
          <w:rFonts w:eastAsia="Calibri"/>
          <w:color w:val="000000"/>
          <w:sz w:val="28"/>
          <w:szCs w:val="28"/>
          <w:lang w:eastAsia="en-US"/>
        </w:rPr>
      </w:pPr>
      <w:r w:rsidRPr="00430E33">
        <w:rPr>
          <w:rFonts w:eastAsia="Calibri"/>
          <w:bCs/>
          <w:color w:val="000000"/>
          <w:sz w:val="28"/>
          <w:szCs w:val="28"/>
          <w:lang w:eastAsia="en-US"/>
        </w:rPr>
        <w:t xml:space="preserve">Полномочия ролей рассмтариваются на рис. 12. </w:t>
      </w:r>
    </w:p>
    <w:p w14:paraId="5099C1FF" w14:textId="4FBB1420" w:rsidR="009516A7" w:rsidRPr="00430E33" w:rsidRDefault="00F92FF1" w:rsidP="009516A7">
      <w:pPr>
        <w:widowControl/>
        <w:autoSpaceDE/>
        <w:autoSpaceDN/>
        <w:adjustRightInd/>
        <w:spacing w:line="360" w:lineRule="auto"/>
        <w:jc w:val="center"/>
        <w:rPr>
          <w:rFonts w:eastAsia="Calibri"/>
          <w:noProof/>
          <w:color w:val="000000"/>
          <w:sz w:val="28"/>
          <w:szCs w:val="28"/>
          <w:lang w:eastAsia="en-US"/>
        </w:rPr>
      </w:pPr>
      <w:r w:rsidRPr="00430E33">
        <w:rPr>
          <w:rFonts w:eastAsia="Calibri"/>
          <w:noProof/>
          <w:color w:val="000000"/>
          <w:sz w:val="28"/>
          <w:szCs w:val="28"/>
        </w:rPr>
        <w:drawing>
          <wp:inline distT="0" distB="0" distL="0" distR="0" wp14:anchorId="4E4C3FF3" wp14:editId="5E3E2B3C">
            <wp:extent cx="5194400" cy="4411980"/>
            <wp:effectExtent l="0" t="0" r="6350" b="762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201399" cy="4417925"/>
                    </a:xfrm>
                    <a:prstGeom prst="rect">
                      <a:avLst/>
                    </a:prstGeom>
                    <a:noFill/>
                    <a:ln>
                      <a:noFill/>
                    </a:ln>
                  </pic:spPr>
                </pic:pic>
              </a:graphicData>
            </a:graphic>
          </wp:inline>
        </w:drawing>
      </w:r>
    </w:p>
    <w:p w14:paraId="56FFE68A" w14:textId="4D7FFABF" w:rsidR="009516A7" w:rsidRPr="00430E33" w:rsidRDefault="009516A7" w:rsidP="009516A7">
      <w:pPr>
        <w:widowControl/>
        <w:autoSpaceDE/>
        <w:autoSpaceDN/>
        <w:adjustRightInd/>
        <w:spacing w:line="360" w:lineRule="auto"/>
        <w:jc w:val="center"/>
        <w:rPr>
          <w:rFonts w:eastAsia="Calibri"/>
          <w:noProof/>
          <w:color w:val="000000"/>
          <w:sz w:val="28"/>
          <w:szCs w:val="28"/>
          <w:lang w:eastAsia="en-US"/>
        </w:rPr>
      </w:pPr>
      <w:r w:rsidRPr="00430E33">
        <w:rPr>
          <w:rFonts w:eastAsia="Calibri"/>
          <w:noProof/>
          <w:color w:val="000000"/>
          <w:sz w:val="28"/>
          <w:szCs w:val="28"/>
          <w:lang w:eastAsia="en-US"/>
        </w:rPr>
        <w:t>Рисунок 12. Установка прав администратора</w:t>
      </w:r>
    </w:p>
    <w:p w14:paraId="772B3ED7" w14:textId="487A9D0C" w:rsidR="009516A7" w:rsidRPr="00430E33" w:rsidRDefault="009516A7" w:rsidP="009516A7">
      <w:pPr>
        <w:widowControl/>
        <w:autoSpaceDE/>
        <w:autoSpaceDN/>
        <w:adjustRightInd/>
        <w:spacing w:line="360" w:lineRule="auto"/>
        <w:ind w:firstLine="709"/>
        <w:jc w:val="both"/>
        <w:rPr>
          <w:rFonts w:eastAsia="Calibri"/>
          <w:noProof/>
          <w:color w:val="000000"/>
          <w:sz w:val="28"/>
          <w:szCs w:val="28"/>
          <w:lang w:eastAsia="en-US"/>
        </w:rPr>
      </w:pPr>
      <w:r w:rsidRPr="00430E33">
        <w:rPr>
          <w:rFonts w:eastAsia="Calibri"/>
          <w:noProof/>
          <w:color w:val="000000"/>
          <w:sz w:val="28"/>
          <w:szCs w:val="28"/>
          <w:lang w:eastAsia="en-US"/>
        </w:rPr>
        <w:t>Проанализируем таблицу разделения прав доступа (табл. 8)ю</w:t>
      </w:r>
    </w:p>
    <w:p w14:paraId="072C45B3" w14:textId="70E92F45" w:rsidR="009516A7" w:rsidRPr="00430E33" w:rsidRDefault="009516A7" w:rsidP="009516A7">
      <w:pPr>
        <w:widowControl/>
        <w:autoSpaceDE/>
        <w:autoSpaceDN/>
        <w:adjustRightInd/>
        <w:spacing w:line="360" w:lineRule="auto"/>
        <w:ind w:firstLine="709"/>
        <w:jc w:val="both"/>
        <w:rPr>
          <w:rFonts w:eastAsia="Calibri"/>
          <w:noProof/>
          <w:color w:val="000000"/>
          <w:sz w:val="28"/>
          <w:szCs w:val="28"/>
          <w:lang w:eastAsia="en-US"/>
        </w:rPr>
      </w:pPr>
      <w:r w:rsidRPr="00430E33">
        <w:rPr>
          <w:rFonts w:eastAsia="Calibri"/>
          <w:noProof/>
          <w:color w:val="000000"/>
          <w:sz w:val="28"/>
          <w:szCs w:val="28"/>
          <w:lang w:eastAsia="en-US"/>
        </w:rPr>
        <w:t>Сводку иллюстрирует табл. 9 по данным об информационной защите от внешних угроз.</w:t>
      </w:r>
    </w:p>
    <w:p w14:paraId="7C314112" w14:textId="77777777" w:rsidR="00F31FE6" w:rsidRPr="00430E33" w:rsidRDefault="00F31FE6" w:rsidP="009516A7">
      <w:pPr>
        <w:widowControl/>
        <w:autoSpaceDE/>
        <w:autoSpaceDN/>
        <w:adjustRightInd/>
        <w:spacing w:line="360" w:lineRule="auto"/>
        <w:ind w:firstLine="709"/>
        <w:jc w:val="both"/>
        <w:rPr>
          <w:rFonts w:eastAsia="Calibri"/>
          <w:noProof/>
          <w:color w:val="000000"/>
          <w:sz w:val="28"/>
          <w:szCs w:val="28"/>
          <w:lang w:eastAsia="en-US"/>
        </w:rPr>
      </w:pPr>
    </w:p>
    <w:p w14:paraId="1B055C96" w14:textId="45A45C91" w:rsidR="00C23981" w:rsidRPr="00430E33" w:rsidRDefault="009516A7" w:rsidP="009516A7">
      <w:pPr>
        <w:spacing w:line="360" w:lineRule="auto"/>
        <w:ind w:firstLine="709"/>
        <w:jc w:val="right"/>
        <w:rPr>
          <w:rFonts w:eastAsia="Calibri"/>
          <w:b/>
          <w:iCs/>
          <w:color w:val="000000"/>
          <w:sz w:val="28"/>
          <w:szCs w:val="28"/>
          <w:lang w:eastAsia="en-US"/>
        </w:rPr>
      </w:pPr>
      <w:r w:rsidRPr="00430E33">
        <w:rPr>
          <w:rFonts w:eastAsia="Calibri"/>
          <w:noProof/>
          <w:color w:val="000000"/>
          <w:sz w:val="28"/>
          <w:szCs w:val="28"/>
          <w:lang w:eastAsia="en-US"/>
        </w:rPr>
        <w:t>Таблица 8 – Разграничение прав пользователей</w:t>
      </w:r>
      <w:r w:rsidR="00F92FF1" w:rsidRPr="00430E33">
        <w:rPr>
          <w:rFonts w:eastAsia="Calibri"/>
          <w:iCs/>
          <w:color w:val="000000"/>
          <w:sz w:val="28"/>
          <w:szCs w:val="28"/>
          <w:lang w:eastAsia="en-US"/>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65"/>
        <w:gridCol w:w="1935"/>
        <w:gridCol w:w="1548"/>
        <w:gridCol w:w="2421"/>
        <w:gridCol w:w="1485"/>
      </w:tblGrid>
      <w:tr w:rsidR="00C23981" w:rsidRPr="00430E33" w14:paraId="66E7A919" w14:textId="77777777">
        <w:tc>
          <w:tcPr>
            <w:tcW w:w="1092" w:type="pct"/>
            <w:tcBorders>
              <w:top w:val="single" w:sz="4" w:space="0" w:color="auto"/>
              <w:left w:val="single" w:sz="4" w:space="0" w:color="auto"/>
              <w:bottom w:val="single" w:sz="4" w:space="0" w:color="auto"/>
              <w:right w:val="single" w:sz="4" w:space="0" w:color="auto"/>
            </w:tcBorders>
            <w:vAlign w:val="center"/>
          </w:tcPr>
          <w:p w14:paraId="37BDA0F0" w14:textId="72599A2D" w:rsidR="00C23981" w:rsidRPr="00430E33" w:rsidRDefault="00F92FF1" w:rsidP="00A237E0">
            <w:pPr>
              <w:widowControl/>
              <w:tabs>
                <w:tab w:val="left" w:pos="480"/>
              </w:tabs>
              <w:autoSpaceDE/>
              <w:autoSpaceDN/>
              <w:adjustRightInd/>
              <w:ind w:left="57" w:right="57" w:hanging="57"/>
              <w:jc w:val="center"/>
              <w:rPr>
                <w:color w:val="000000"/>
                <w:sz w:val="24"/>
                <w:szCs w:val="24"/>
              </w:rPr>
            </w:pPr>
            <w:r w:rsidRPr="00430E33">
              <w:rPr>
                <w:color w:val="000000"/>
                <w:sz w:val="24"/>
                <w:szCs w:val="24"/>
              </w:rPr>
              <w:t>Группы </w:t>
            </w:r>
            <w:r w:rsidR="00A237E0" w:rsidRPr="00430E33">
              <w:rPr>
                <w:color w:val="000000"/>
                <w:sz w:val="24"/>
                <w:szCs w:val="24"/>
              </w:rPr>
              <w:t>пользователей</w:t>
            </w:r>
            <w:r w:rsidRPr="00430E33">
              <w:rPr>
                <w:color w:val="000000"/>
                <w:sz w:val="24"/>
                <w:szCs w:val="24"/>
              </w:rPr>
              <w:t xml:space="preserve"> </w:t>
            </w:r>
          </w:p>
        </w:tc>
        <w:tc>
          <w:tcPr>
            <w:tcW w:w="1011" w:type="pct"/>
            <w:tcBorders>
              <w:top w:val="single" w:sz="4" w:space="0" w:color="auto"/>
              <w:left w:val="single" w:sz="4" w:space="0" w:color="auto"/>
              <w:bottom w:val="single" w:sz="4" w:space="0" w:color="auto"/>
              <w:right w:val="single" w:sz="4" w:space="0" w:color="auto"/>
            </w:tcBorders>
            <w:vAlign w:val="center"/>
          </w:tcPr>
          <w:p w14:paraId="00D3E4BE" w14:textId="77777777" w:rsidR="00C23981" w:rsidRPr="00430E33" w:rsidRDefault="00F92FF1" w:rsidP="00A237E0">
            <w:pPr>
              <w:widowControl/>
              <w:tabs>
                <w:tab w:val="left" w:pos="480"/>
              </w:tabs>
              <w:autoSpaceDE/>
              <w:autoSpaceDN/>
              <w:adjustRightInd/>
              <w:ind w:left="57" w:right="57" w:hanging="57"/>
              <w:jc w:val="center"/>
              <w:rPr>
                <w:color w:val="000000"/>
                <w:sz w:val="24"/>
                <w:szCs w:val="24"/>
              </w:rPr>
            </w:pPr>
            <w:r w:rsidRPr="00430E33">
              <w:rPr>
                <w:color w:val="000000"/>
                <w:sz w:val="24"/>
                <w:szCs w:val="24"/>
              </w:rPr>
              <w:t>Справочники</w:t>
            </w:r>
          </w:p>
        </w:tc>
        <w:tc>
          <w:tcPr>
            <w:tcW w:w="962" w:type="pct"/>
            <w:tcBorders>
              <w:top w:val="single" w:sz="4" w:space="0" w:color="auto"/>
              <w:left w:val="single" w:sz="4" w:space="0" w:color="auto"/>
              <w:bottom w:val="single" w:sz="4" w:space="0" w:color="auto"/>
              <w:right w:val="single" w:sz="4" w:space="0" w:color="auto"/>
            </w:tcBorders>
            <w:vAlign w:val="center"/>
          </w:tcPr>
          <w:p w14:paraId="5BFB006C" w14:textId="0885D5C4" w:rsidR="00C23981" w:rsidRPr="00430E33" w:rsidRDefault="00F92FF1" w:rsidP="00A237E0">
            <w:pPr>
              <w:widowControl/>
              <w:tabs>
                <w:tab w:val="left" w:pos="480"/>
              </w:tabs>
              <w:autoSpaceDE/>
              <w:autoSpaceDN/>
              <w:adjustRightInd/>
              <w:ind w:left="57" w:right="57" w:hanging="57"/>
              <w:jc w:val="center"/>
              <w:rPr>
                <w:color w:val="000000"/>
                <w:sz w:val="24"/>
                <w:szCs w:val="24"/>
              </w:rPr>
            </w:pPr>
            <w:r w:rsidRPr="00430E33">
              <w:rPr>
                <w:color w:val="000000"/>
                <w:sz w:val="24"/>
                <w:szCs w:val="24"/>
              </w:rPr>
              <w:t>Документы  / формы</w:t>
            </w:r>
          </w:p>
        </w:tc>
        <w:tc>
          <w:tcPr>
            <w:tcW w:w="763" w:type="pct"/>
            <w:tcBorders>
              <w:top w:val="single" w:sz="4" w:space="0" w:color="auto"/>
              <w:left w:val="single" w:sz="4" w:space="0" w:color="auto"/>
              <w:bottom w:val="single" w:sz="4" w:space="0" w:color="auto"/>
              <w:right w:val="single" w:sz="4" w:space="0" w:color="auto"/>
            </w:tcBorders>
            <w:vAlign w:val="center"/>
          </w:tcPr>
          <w:p w14:paraId="474C204D" w14:textId="537F08D3" w:rsidR="00C23981" w:rsidRPr="00430E33" w:rsidRDefault="00F92FF1" w:rsidP="00A237E0">
            <w:pPr>
              <w:widowControl/>
              <w:tabs>
                <w:tab w:val="left" w:pos="480"/>
              </w:tabs>
              <w:autoSpaceDE/>
              <w:autoSpaceDN/>
              <w:adjustRightInd/>
              <w:ind w:left="57" w:right="57" w:hanging="57"/>
              <w:jc w:val="center"/>
              <w:rPr>
                <w:color w:val="000000"/>
                <w:sz w:val="24"/>
                <w:szCs w:val="24"/>
              </w:rPr>
            </w:pPr>
            <w:r w:rsidRPr="00430E33">
              <w:rPr>
                <w:color w:val="000000"/>
                <w:sz w:val="24"/>
                <w:szCs w:val="24"/>
              </w:rPr>
              <w:t xml:space="preserve"> Отчеты  </w:t>
            </w:r>
          </w:p>
        </w:tc>
        <w:tc>
          <w:tcPr>
            <w:tcW w:w="1172" w:type="pct"/>
            <w:tcBorders>
              <w:top w:val="single" w:sz="4" w:space="0" w:color="auto"/>
              <w:left w:val="single" w:sz="4" w:space="0" w:color="auto"/>
              <w:bottom w:val="single" w:sz="4" w:space="0" w:color="auto"/>
              <w:right w:val="single" w:sz="4" w:space="0" w:color="auto"/>
            </w:tcBorders>
            <w:vAlign w:val="center"/>
          </w:tcPr>
          <w:p w14:paraId="2263BA1D" w14:textId="40EFF8BD" w:rsidR="00C23981" w:rsidRPr="00430E33" w:rsidRDefault="00F92FF1" w:rsidP="00A237E0">
            <w:pPr>
              <w:widowControl/>
              <w:tabs>
                <w:tab w:val="left" w:pos="480"/>
              </w:tabs>
              <w:autoSpaceDE/>
              <w:autoSpaceDN/>
              <w:adjustRightInd/>
              <w:ind w:left="57" w:right="57" w:hanging="57"/>
              <w:jc w:val="center"/>
              <w:rPr>
                <w:color w:val="000000"/>
                <w:sz w:val="24"/>
                <w:szCs w:val="24"/>
              </w:rPr>
            </w:pPr>
            <w:r w:rsidRPr="00430E33">
              <w:rPr>
                <w:color w:val="000000"/>
                <w:sz w:val="24"/>
                <w:szCs w:val="24"/>
              </w:rPr>
              <w:t>Администри</w:t>
            </w:r>
            <w:r w:rsidR="00A237E0" w:rsidRPr="00430E33">
              <w:rPr>
                <w:color w:val="000000"/>
                <w:sz w:val="24"/>
                <w:szCs w:val="24"/>
              </w:rPr>
              <w:t xml:space="preserve"> </w:t>
            </w:r>
            <w:r w:rsidRPr="00430E33">
              <w:rPr>
                <w:color w:val="000000"/>
                <w:sz w:val="24"/>
                <w:szCs w:val="24"/>
              </w:rPr>
              <w:t xml:space="preserve">рование  </w:t>
            </w:r>
          </w:p>
        </w:tc>
      </w:tr>
      <w:tr w:rsidR="00C23981" w:rsidRPr="00430E33" w14:paraId="0C61FD67" w14:textId="77777777">
        <w:tc>
          <w:tcPr>
            <w:tcW w:w="1092" w:type="pct"/>
            <w:tcBorders>
              <w:top w:val="single" w:sz="4" w:space="0" w:color="auto"/>
              <w:left w:val="single" w:sz="4" w:space="0" w:color="auto"/>
              <w:bottom w:val="single" w:sz="4" w:space="0" w:color="auto"/>
              <w:right w:val="single" w:sz="4" w:space="0" w:color="auto"/>
            </w:tcBorders>
          </w:tcPr>
          <w:p w14:paraId="604F179F" w14:textId="4283A6AA" w:rsidR="00C23981" w:rsidRPr="00430E33" w:rsidRDefault="00F92FF1" w:rsidP="00A237E0">
            <w:pPr>
              <w:widowControl/>
              <w:tabs>
                <w:tab w:val="left" w:pos="480"/>
              </w:tabs>
              <w:autoSpaceDE/>
              <w:autoSpaceDN/>
              <w:adjustRightInd/>
              <w:ind w:left="57" w:right="57" w:hanging="57"/>
              <w:jc w:val="center"/>
              <w:rPr>
                <w:color w:val="000000"/>
                <w:sz w:val="24"/>
                <w:szCs w:val="24"/>
              </w:rPr>
            </w:pPr>
            <w:r w:rsidRPr="00430E33">
              <w:rPr>
                <w:color w:val="000000"/>
                <w:sz w:val="24"/>
                <w:szCs w:val="24"/>
              </w:rPr>
              <w:t xml:space="preserve">Складской отдел  </w:t>
            </w:r>
          </w:p>
        </w:tc>
        <w:tc>
          <w:tcPr>
            <w:tcW w:w="1011" w:type="pct"/>
            <w:tcBorders>
              <w:top w:val="single" w:sz="4" w:space="0" w:color="auto"/>
              <w:left w:val="single" w:sz="4" w:space="0" w:color="auto"/>
              <w:bottom w:val="single" w:sz="4" w:space="0" w:color="auto"/>
              <w:right w:val="single" w:sz="4" w:space="0" w:color="auto"/>
            </w:tcBorders>
          </w:tcPr>
          <w:p w14:paraId="554A0C0C" w14:textId="205D3AAD" w:rsidR="00C23981" w:rsidRPr="00430E33" w:rsidRDefault="00F92FF1" w:rsidP="00A237E0">
            <w:pPr>
              <w:widowControl/>
              <w:tabs>
                <w:tab w:val="left" w:pos="480"/>
              </w:tabs>
              <w:autoSpaceDE/>
              <w:autoSpaceDN/>
              <w:adjustRightInd/>
              <w:ind w:left="57" w:right="57" w:hanging="57"/>
              <w:jc w:val="center"/>
              <w:rPr>
                <w:color w:val="000000"/>
                <w:sz w:val="24"/>
                <w:szCs w:val="24"/>
              </w:rPr>
            </w:pPr>
            <w:r w:rsidRPr="00430E33">
              <w:rPr>
                <w:color w:val="000000"/>
                <w:sz w:val="24"/>
                <w:szCs w:val="24"/>
              </w:rPr>
              <w:t>Чтение/создани</w:t>
            </w:r>
            <w:r w:rsidRPr="00430E33">
              <w:rPr>
                <w:color w:val="000000"/>
                <w:sz w:val="24"/>
                <w:szCs w:val="24"/>
              </w:rPr>
              <w:lastRenderedPageBreak/>
              <w:t xml:space="preserve">е  </w:t>
            </w:r>
          </w:p>
        </w:tc>
        <w:tc>
          <w:tcPr>
            <w:tcW w:w="962" w:type="pct"/>
            <w:tcBorders>
              <w:top w:val="single" w:sz="4" w:space="0" w:color="auto"/>
              <w:left w:val="single" w:sz="4" w:space="0" w:color="auto"/>
              <w:bottom w:val="single" w:sz="4" w:space="0" w:color="auto"/>
              <w:right w:val="single" w:sz="4" w:space="0" w:color="auto"/>
            </w:tcBorders>
          </w:tcPr>
          <w:p w14:paraId="14BD07AC" w14:textId="77777777" w:rsidR="00C23981" w:rsidRPr="00430E33" w:rsidRDefault="00F92FF1" w:rsidP="00A237E0">
            <w:pPr>
              <w:widowControl/>
              <w:tabs>
                <w:tab w:val="left" w:pos="480"/>
              </w:tabs>
              <w:autoSpaceDE/>
              <w:autoSpaceDN/>
              <w:adjustRightInd/>
              <w:ind w:left="57" w:right="57" w:hanging="57"/>
              <w:jc w:val="center"/>
              <w:rPr>
                <w:color w:val="000000"/>
                <w:sz w:val="24"/>
                <w:szCs w:val="24"/>
              </w:rPr>
            </w:pPr>
            <w:r w:rsidRPr="00430E33">
              <w:rPr>
                <w:color w:val="000000"/>
                <w:sz w:val="24"/>
                <w:szCs w:val="24"/>
              </w:rPr>
              <w:lastRenderedPageBreak/>
              <w:t>Чтение</w:t>
            </w:r>
          </w:p>
        </w:tc>
        <w:tc>
          <w:tcPr>
            <w:tcW w:w="763" w:type="pct"/>
            <w:tcBorders>
              <w:top w:val="single" w:sz="4" w:space="0" w:color="auto"/>
              <w:left w:val="single" w:sz="4" w:space="0" w:color="auto"/>
              <w:bottom w:val="single" w:sz="4" w:space="0" w:color="auto"/>
              <w:right w:val="single" w:sz="4" w:space="0" w:color="auto"/>
            </w:tcBorders>
          </w:tcPr>
          <w:p w14:paraId="32DC06C2" w14:textId="77777777" w:rsidR="00C23981" w:rsidRPr="00430E33" w:rsidRDefault="00F92FF1" w:rsidP="00A237E0">
            <w:pPr>
              <w:widowControl/>
              <w:tabs>
                <w:tab w:val="left" w:pos="480"/>
              </w:tabs>
              <w:autoSpaceDE/>
              <w:autoSpaceDN/>
              <w:adjustRightInd/>
              <w:ind w:left="57" w:right="57" w:hanging="57"/>
              <w:jc w:val="center"/>
              <w:rPr>
                <w:color w:val="000000"/>
                <w:sz w:val="24"/>
                <w:szCs w:val="24"/>
              </w:rPr>
            </w:pPr>
            <w:r w:rsidRPr="00430E33">
              <w:rPr>
                <w:color w:val="000000"/>
                <w:sz w:val="24"/>
                <w:szCs w:val="24"/>
              </w:rPr>
              <w:t>цепочками Чтение с</w:t>
            </w:r>
            <w:r w:rsidRPr="00430E33">
              <w:rPr>
                <w:color w:val="000000"/>
                <w:sz w:val="24"/>
                <w:szCs w:val="24"/>
              </w:rPr>
              <w:lastRenderedPageBreak/>
              <w:t xml:space="preserve">ек </w:t>
            </w:r>
          </w:p>
        </w:tc>
        <w:tc>
          <w:tcPr>
            <w:tcW w:w="1172" w:type="pct"/>
            <w:tcBorders>
              <w:top w:val="single" w:sz="4" w:space="0" w:color="auto"/>
              <w:left w:val="single" w:sz="4" w:space="0" w:color="auto"/>
              <w:bottom w:val="single" w:sz="4" w:space="0" w:color="auto"/>
              <w:right w:val="single" w:sz="4" w:space="0" w:color="auto"/>
            </w:tcBorders>
          </w:tcPr>
          <w:p w14:paraId="3DFC1FF0" w14:textId="77777777" w:rsidR="00C23981" w:rsidRPr="00430E33" w:rsidRDefault="00F92FF1" w:rsidP="00A237E0">
            <w:pPr>
              <w:widowControl/>
              <w:tabs>
                <w:tab w:val="left" w:pos="480"/>
              </w:tabs>
              <w:autoSpaceDE/>
              <w:autoSpaceDN/>
              <w:adjustRightInd/>
              <w:ind w:left="57" w:right="57" w:hanging="57"/>
              <w:jc w:val="center"/>
              <w:rPr>
                <w:color w:val="000000"/>
                <w:sz w:val="24"/>
                <w:szCs w:val="24"/>
              </w:rPr>
            </w:pPr>
            <w:r w:rsidRPr="00430E33">
              <w:rPr>
                <w:color w:val="000000"/>
                <w:sz w:val="24"/>
                <w:szCs w:val="24"/>
              </w:rPr>
              <w:lastRenderedPageBreak/>
              <w:t>Нет</w:t>
            </w:r>
          </w:p>
        </w:tc>
      </w:tr>
      <w:tr w:rsidR="00C23981" w:rsidRPr="00430E33" w14:paraId="3761D211" w14:textId="77777777">
        <w:tc>
          <w:tcPr>
            <w:tcW w:w="1092" w:type="pct"/>
            <w:tcBorders>
              <w:top w:val="single" w:sz="4" w:space="0" w:color="auto"/>
              <w:left w:val="single" w:sz="4" w:space="0" w:color="auto"/>
              <w:bottom w:val="single" w:sz="4" w:space="0" w:color="auto"/>
              <w:right w:val="single" w:sz="4" w:space="0" w:color="auto"/>
            </w:tcBorders>
          </w:tcPr>
          <w:p w14:paraId="26430946" w14:textId="2397C02A" w:rsidR="00C23981" w:rsidRPr="00430E33" w:rsidRDefault="00F92FF1" w:rsidP="00A237E0">
            <w:pPr>
              <w:widowControl/>
              <w:tabs>
                <w:tab w:val="left" w:pos="480"/>
              </w:tabs>
              <w:autoSpaceDE/>
              <w:autoSpaceDN/>
              <w:adjustRightInd/>
              <w:ind w:left="57" w:right="57" w:hanging="57"/>
              <w:jc w:val="center"/>
              <w:rPr>
                <w:color w:val="000000"/>
                <w:sz w:val="24"/>
                <w:szCs w:val="24"/>
              </w:rPr>
            </w:pPr>
            <w:r w:rsidRPr="00430E33">
              <w:rPr>
                <w:color w:val="000000"/>
                <w:sz w:val="24"/>
                <w:szCs w:val="24"/>
              </w:rPr>
              <w:lastRenderedPageBreak/>
              <w:t xml:space="preserve">Бухгалтеры  </w:t>
            </w:r>
          </w:p>
        </w:tc>
        <w:tc>
          <w:tcPr>
            <w:tcW w:w="1011" w:type="pct"/>
            <w:tcBorders>
              <w:top w:val="single" w:sz="4" w:space="0" w:color="auto"/>
              <w:left w:val="single" w:sz="4" w:space="0" w:color="auto"/>
              <w:bottom w:val="single" w:sz="4" w:space="0" w:color="auto"/>
              <w:right w:val="single" w:sz="4" w:space="0" w:color="auto"/>
            </w:tcBorders>
          </w:tcPr>
          <w:p w14:paraId="74C78663" w14:textId="77777777" w:rsidR="00C23981" w:rsidRPr="00430E33" w:rsidRDefault="00F92FF1" w:rsidP="00A237E0">
            <w:pPr>
              <w:widowControl/>
              <w:tabs>
                <w:tab w:val="left" w:pos="480"/>
              </w:tabs>
              <w:autoSpaceDE/>
              <w:autoSpaceDN/>
              <w:adjustRightInd/>
              <w:ind w:left="57" w:right="57" w:hanging="57"/>
              <w:jc w:val="center"/>
              <w:rPr>
                <w:color w:val="000000"/>
                <w:sz w:val="24"/>
                <w:szCs w:val="24"/>
              </w:rPr>
            </w:pPr>
            <w:r w:rsidRPr="00430E33">
              <w:rPr>
                <w:color w:val="000000"/>
                <w:sz w:val="24"/>
                <w:szCs w:val="24"/>
              </w:rPr>
              <w:t>Чтение</w:t>
            </w:r>
          </w:p>
        </w:tc>
        <w:tc>
          <w:tcPr>
            <w:tcW w:w="962" w:type="pct"/>
            <w:tcBorders>
              <w:top w:val="single" w:sz="4" w:space="0" w:color="auto"/>
              <w:left w:val="single" w:sz="4" w:space="0" w:color="auto"/>
              <w:bottom w:val="single" w:sz="4" w:space="0" w:color="auto"/>
              <w:right w:val="single" w:sz="4" w:space="0" w:color="auto"/>
            </w:tcBorders>
          </w:tcPr>
          <w:p w14:paraId="257B7A81" w14:textId="062062A9" w:rsidR="00C23981" w:rsidRPr="00430E33" w:rsidRDefault="00F92FF1" w:rsidP="00A237E0">
            <w:pPr>
              <w:widowControl/>
              <w:tabs>
                <w:tab w:val="left" w:pos="480"/>
              </w:tabs>
              <w:autoSpaceDE/>
              <w:autoSpaceDN/>
              <w:adjustRightInd/>
              <w:ind w:left="57" w:right="57" w:hanging="57"/>
              <w:jc w:val="center"/>
              <w:rPr>
                <w:color w:val="000000"/>
                <w:sz w:val="24"/>
                <w:szCs w:val="24"/>
              </w:rPr>
            </w:pPr>
            <w:r w:rsidRPr="00430E33">
              <w:rPr>
                <w:color w:val="000000"/>
                <w:sz w:val="24"/>
                <w:szCs w:val="24"/>
              </w:rPr>
              <w:t xml:space="preserve">Чтение  </w:t>
            </w:r>
          </w:p>
        </w:tc>
        <w:tc>
          <w:tcPr>
            <w:tcW w:w="763" w:type="pct"/>
            <w:tcBorders>
              <w:top w:val="single" w:sz="4" w:space="0" w:color="auto"/>
              <w:left w:val="single" w:sz="4" w:space="0" w:color="auto"/>
              <w:bottom w:val="single" w:sz="4" w:space="0" w:color="auto"/>
              <w:right w:val="single" w:sz="4" w:space="0" w:color="auto"/>
            </w:tcBorders>
          </w:tcPr>
          <w:p w14:paraId="0D176821" w14:textId="6E0EED59" w:rsidR="00C23981" w:rsidRPr="00430E33" w:rsidRDefault="00A237E0" w:rsidP="00A237E0">
            <w:pPr>
              <w:widowControl/>
              <w:tabs>
                <w:tab w:val="left" w:pos="480"/>
              </w:tabs>
              <w:autoSpaceDE/>
              <w:autoSpaceDN/>
              <w:adjustRightInd/>
              <w:ind w:left="57" w:right="57" w:hanging="57"/>
              <w:jc w:val="center"/>
              <w:rPr>
                <w:color w:val="000000"/>
                <w:sz w:val="24"/>
                <w:szCs w:val="24"/>
              </w:rPr>
            </w:pPr>
            <w:r w:rsidRPr="00430E33">
              <w:rPr>
                <w:color w:val="000000"/>
                <w:sz w:val="24"/>
                <w:szCs w:val="24"/>
              </w:rPr>
              <w:t>Чтение/</w:t>
            </w:r>
            <w:r w:rsidR="00F92FF1" w:rsidRPr="00430E33">
              <w:rPr>
                <w:color w:val="000000"/>
                <w:sz w:val="24"/>
                <w:szCs w:val="24"/>
              </w:rPr>
              <w:t xml:space="preserve">создание - </w:t>
            </w:r>
          </w:p>
        </w:tc>
        <w:tc>
          <w:tcPr>
            <w:tcW w:w="1172" w:type="pct"/>
            <w:tcBorders>
              <w:top w:val="single" w:sz="4" w:space="0" w:color="auto"/>
              <w:left w:val="single" w:sz="4" w:space="0" w:color="auto"/>
              <w:bottom w:val="single" w:sz="4" w:space="0" w:color="auto"/>
              <w:right w:val="single" w:sz="4" w:space="0" w:color="auto"/>
            </w:tcBorders>
          </w:tcPr>
          <w:p w14:paraId="5602757B" w14:textId="77777777" w:rsidR="00C23981" w:rsidRPr="00430E33" w:rsidRDefault="00F92FF1" w:rsidP="00A237E0">
            <w:pPr>
              <w:widowControl/>
              <w:tabs>
                <w:tab w:val="left" w:pos="480"/>
              </w:tabs>
              <w:autoSpaceDE/>
              <w:autoSpaceDN/>
              <w:adjustRightInd/>
              <w:ind w:left="57" w:right="57" w:hanging="57"/>
              <w:jc w:val="center"/>
              <w:rPr>
                <w:color w:val="000000"/>
                <w:sz w:val="24"/>
                <w:szCs w:val="24"/>
              </w:rPr>
            </w:pPr>
            <w:r w:rsidRPr="00430E33">
              <w:rPr>
                <w:color w:val="000000"/>
                <w:sz w:val="24"/>
                <w:szCs w:val="24"/>
              </w:rPr>
              <w:t>Нет</w:t>
            </w:r>
          </w:p>
        </w:tc>
      </w:tr>
      <w:tr w:rsidR="00C23981" w:rsidRPr="00430E33" w14:paraId="51F827F0" w14:textId="77777777">
        <w:tc>
          <w:tcPr>
            <w:tcW w:w="1092" w:type="pct"/>
            <w:tcBorders>
              <w:top w:val="single" w:sz="4" w:space="0" w:color="auto"/>
              <w:left w:val="single" w:sz="4" w:space="0" w:color="auto"/>
              <w:bottom w:val="single" w:sz="4" w:space="0" w:color="auto"/>
              <w:right w:val="single" w:sz="4" w:space="0" w:color="auto"/>
            </w:tcBorders>
          </w:tcPr>
          <w:p w14:paraId="3EC49C9C" w14:textId="0253BEDA" w:rsidR="00C23981" w:rsidRPr="00430E33" w:rsidRDefault="00F92FF1" w:rsidP="00A237E0">
            <w:pPr>
              <w:widowControl/>
              <w:tabs>
                <w:tab w:val="left" w:pos="480"/>
              </w:tabs>
              <w:autoSpaceDE/>
              <w:autoSpaceDN/>
              <w:adjustRightInd/>
              <w:ind w:left="57" w:right="57" w:hanging="57"/>
              <w:jc w:val="center"/>
              <w:rPr>
                <w:color w:val="000000"/>
                <w:sz w:val="24"/>
                <w:szCs w:val="24"/>
              </w:rPr>
            </w:pPr>
            <w:r w:rsidRPr="00430E33">
              <w:rPr>
                <w:color w:val="000000"/>
                <w:sz w:val="24"/>
                <w:szCs w:val="24"/>
              </w:rPr>
              <w:t>Системный администратор</w:t>
            </w:r>
          </w:p>
        </w:tc>
        <w:tc>
          <w:tcPr>
            <w:tcW w:w="1011" w:type="pct"/>
            <w:tcBorders>
              <w:top w:val="single" w:sz="4" w:space="0" w:color="auto"/>
              <w:left w:val="single" w:sz="4" w:space="0" w:color="auto"/>
              <w:bottom w:val="single" w:sz="4" w:space="0" w:color="auto"/>
              <w:right w:val="single" w:sz="4" w:space="0" w:color="auto"/>
            </w:tcBorders>
          </w:tcPr>
          <w:p w14:paraId="17B8DCA0" w14:textId="390F8D4A" w:rsidR="00C23981" w:rsidRPr="00430E33" w:rsidRDefault="00F92FF1" w:rsidP="00A237E0">
            <w:pPr>
              <w:widowControl/>
              <w:tabs>
                <w:tab w:val="left" w:pos="480"/>
              </w:tabs>
              <w:autoSpaceDE/>
              <w:autoSpaceDN/>
              <w:adjustRightInd/>
              <w:ind w:left="57" w:right="57" w:hanging="57"/>
              <w:jc w:val="center"/>
              <w:rPr>
                <w:color w:val="000000"/>
                <w:sz w:val="24"/>
                <w:szCs w:val="24"/>
              </w:rPr>
            </w:pPr>
            <w:r w:rsidRPr="00430E33">
              <w:rPr>
                <w:color w:val="000000"/>
                <w:sz w:val="24"/>
                <w:szCs w:val="24"/>
              </w:rPr>
              <w:t xml:space="preserve"> Чтение / создание/ удаление </w:t>
            </w:r>
          </w:p>
        </w:tc>
        <w:tc>
          <w:tcPr>
            <w:tcW w:w="962" w:type="pct"/>
            <w:tcBorders>
              <w:top w:val="single" w:sz="4" w:space="0" w:color="auto"/>
              <w:left w:val="single" w:sz="4" w:space="0" w:color="auto"/>
              <w:bottom w:val="single" w:sz="4" w:space="0" w:color="auto"/>
              <w:right w:val="single" w:sz="4" w:space="0" w:color="auto"/>
            </w:tcBorders>
          </w:tcPr>
          <w:p w14:paraId="29F49256" w14:textId="20F7BB5F" w:rsidR="00C23981" w:rsidRPr="00430E33" w:rsidRDefault="00F92FF1" w:rsidP="00A237E0">
            <w:pPr>
              <w:widowControl/>
              <w:tabs>
                <w:tab w:val="left" w:pos="480"/>
              </w:tabs>
              <w:autoSpaceDE/>
              <w:autoSpaceDN/>
              <w:adjustRightInd/>
              <w:ind w:left="57" w:right="57" w:hanging="57"/>
              <w:jc w:val="center"/>
              <w:rPr>
                <w:color w:val="000000"/>
                <w:sz w:val="24"/>
                <w:szCs w:val="24"/>
              </w:rPr>
            </w:pPr>
            <w:r w:rsidRPr="00430E33">
              <w:rPr>
                <w:color w:val="000000"/>
                <w:sz w:val="24"/>
                <w:szCs w:val="24"/>
              </w:rPr>
              <w:t>Чтение/ создание / удаление</w:t>
            </w:r>
          </w:p>
        </w:tc>
        <w:tc>
          <w:tcPr>
            <w:tcW w:w="763" w:type="pct"/>
            <w:tcBorders>
              <w:top w:val="single" w:sz="4" w:space="0" w:color="auto"/>
              <w:left w:val="single" w:sz="4" w:space="0" w:color="auto"/>
              <w:bottom w:val="single" w:sz="4" w:space="0" w:color="auto"/>
              <w:right w:val="single" w:sz="4" w:space="0" w:color="auto"/>
            </w:tcBorders>
          </w:tcPr>
          <w:p w14:paraId="269EA72A" w14:textId="401D608C" w:rsidR="00C23981" w:rsidRPr="00430E33" w:rsidRDefault="00F92FF1" w:rsidP="00A237E0">
            <w:pPr>
              <w:widowControl/>
              <w:tabs>
                <w:tab w:val="left" w:pos="480"/>
              </w:tabs>
              <w:autoSpaceDE/>
              <w:autoSpaceDN/>
              <w:adjustRightInd/>
              <w:ind w:left="57" w:right="57" w:hanging="57"/>
              <w:jc w:val="center"/>
              <w:rPr>
                <w:color w:val="000000"/>
                <w:sz w:val="24"/>
                <w:szCs w:val="24"/>
              </w:rPr>
            </w:pPr>
            <w:r w:rsidRPr="00430E33">
              <w:rPr>
                <w:color w:val="000000"/>
                <w:sz w:val="24"/>
                <w:szCs w:val="24"/>
              </w:rPr>
              <w:t xml:space="preserve"> Полный  </w:t>
            </w:r>
          </w:p>
        </w:tc>
        <w:tc>
          <w:tcPr>
            <w:tcW w:w="1172" w:type="pct"/>
            <w:tcBorders>
              <w:top w:val="single" w:sz="4" w:space="0" w:color="auto"/>
              <w:left w:val="single" w:sz="4" w:space="0" w:color="auto"/>
              <w:bottom w:val="single" w:sz="4" w:space="0" w:color="auto"/>
              <w:right w:val="single" w:sz="4" w:space="0" w:color="auto"/>
            </w:tcBorders>
          </w:tcPr>
          <w:p w14:paraId="2F7FB965" w14:textId="77777777" w:rsidR="00C23981" w:rsidRPr="00430E33" w:rsidRDefault="00F92FF1" w:rsidP="00A237E0">
            <w:pPr>
              <w:widowControl/>
              <w:tabs>
                <w:tab w:val="left" w:pos="480"/>
              </w:tabs>
              <w:autoSpaceDE/>
              <w:autoSpaceDN/>
              <w:adjustRightInd/>
              <w:ind w:left="57" w:right="57" w:hanging="57"/>
              <w:jc w:val="center"/>
              <w:rPr>
                <w:color w:val="000000"/>
                <w:sz w:val="24"/>
                <w:szCs w:val="24"/>
              </w:rPr>
            </w:pPr>
            <w:r w:rsidRPr="00430E33">
              <w:rPr>
                <w:color w:val="000000"/>
                <w:sz w:val="24"/>
                <w:szCs w:val="24"/>
              </w:rPr>
              <w:t>Полный</w:t>
            </w:r>
          </w:p>
        </w:tc>
      </w:tr>
    </w:tbl>
    <w:p w14:paraId="10CA2972" w14:textId="77777777" w:rsidR="00F31FE6" w:rsidRPr="00430E33" w:rsidRDefault="00F31FE6" w:rsidP="00F31FE6">
      <w:pPr>
        <w:spacing w:line="360" w:lineRule="auto"/>
        <w:ind w:firstLine="709"/>
        <w:jc w:val="right"/>
        <w:rPr>
          <w:rFonts w:eastAsia="Calibri"/>
          <w:iCs/>
          <w:color w:val="000000"/>
          <w:sz w:val="28"/>
          <w:szCs w:val="28"/>
          <w:lang w:eastAsia="en-US"/>
        </w:rPr>
      </w:pPr>
    </w:p>
    <w:p w14:paraId="6787E6A6" w14:textId="4EB4FFE7" w:rsidR="00C23981" w:rsidRPr="00430E33" w:rsidRDefault="00F31FE6" w:rsidP="00F31FE6">
      <w:pPr>
        <w:spacing w:line="360" w:lineRule="auto"/>
        <w:ind w:firstLine="709"/>
        <w:jc w:val="right"/>
        <w:rPr>
          <w:rFonts w:eastAsia="Calibri"/>
          <w:b/>
          <w:iCs/>
          <w:color w:val="000000"/>
          <w:sz w:val="28"/>
          <w:szCs w:val="28"/>
          <w:lang w:eastAsia="en-US"/>
        </w:rPr>
      </w:pPr>
      <w:r w:rsidRPr="00430E33">
        <w:rPr>
          <w:rFonts w:eastAsia="Calibri"/>
          <w:iCs/>
          <w:color w:val="000000"/>
          <w:sz w:val="28"/>
          <w:szCs w:val="28"/>
          <w:lang w:eastAsia="en-US"/>
        </w:rPr>
        <w:t>Таблица 9 – Защита от внешних угроз</w:t>
      </w:r>
      <w:r w:rsidR="00F92FF1" w:rsidRPr="00430E33">
        <w:rPr>
          <w:rFonts w:eastAsia="Calibri"/>
          <w:iCs/>
          <w:color w:val="000000"/>
          <w:sz w:val="28"/>
          <w:szCs w:val="28"/>
          <w:lang w:eastAsia="en-US"/>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27"/>
        <w:gridCol w:w="4927"/>
      </w:tblGrid>
      <w:tr w:rsidR="00C23981" w:rsidRPr="00430E33" w14:paraId="03D03BE4" w14:textId="77777777">
        <w:tc>
          <w:tcPr>
            <w:tcW w:w="2500" w:type="pct"/>
            <w:shd w:val="clear" w:color="auto" w:fill="auto"/>
          </w:tcPr>
          <w:p w14:paraId="63A8594D" w14:textId="504483FC" w:rsidR="00C23981" w:rsidRPr="00430E33" w:rsidRDefault="003749AC" w:rsidP="00A237E0">
            <w:pPr>
              <w:widowControl/>
              <w:tabs>
                <w:tab w:val="left" w:pos="480"/>
              </w:tabs>
              <w:autoSpaceDE/>
              <w:autoSpaceDN/>
              <w:adjustRightInd/>
              <w:spacing w:line="276" w:lineRule="auto"/>
              <w:ind w:left="57" w:right="57" w:hanging="57"/>
              <w:jc w:val="center"/>
              <w:rPr>
                <w:color w:val="000000"/>
                <w:sz w:val="24"/>
                <w:szCs w:val="28"/>
              </w:rPr>
            </w:pPr>
            <w:r w:rsidRPr="00430E33">
              <w:rPr>
                <w:color w:val="000000"/>
                <w:sz w:val="24"/>
                <w:szCs w:val="28"/>
              </w:rPr>
              <w:t>Методы защиты</w:t>
            </w:r>
            <w:r w:rsidR="00F92FF1" w:rsidRPr="00430E33">
              <w:rPr>
                <w:color w:val="000000"/>
                <w:sz w:val="24"/>
                <w:szCs w:val="28"/>
              </w:rPr>
              <w:t xml:space="preserve"> </w:t>
            </w:r>
          </w:p>
        </w:tc>
        <w:tc>
          <w:tcPr>
            <w:tcW w:w="2500" w:type="pct"/>
            <w:shd w:val="clear" w:color="auto" w:fill="auto"/>
          </w:tcPr>
          <w:p w14:paraId="4C76C77F" w14:textId="7D178CA2" w:rsidR="00C23981" w:rsidRPr="00430E33" w:rsidRDefault="003749AC" w:rsidP="00A237E0">
            <w:pPr>
              <w:widowControl/>
              <w:tabs>
                <w:tab w:val="left" w:pos="480"/>
              </w:tabs>
              <w:autoSpaceDE/>
              <w:autoSpaceDN/>
              <w:adjustRightInd/>
              <w:spacing w:line="276" w:lineRule="auto"/>
              <w:ind w:left="57" w:right="57" w:hanging="57"/>
              <w:jc w:val="center"/>
              <w:rPr>
                <w:color w:val="000000"/>
                <w:sz w:val="24"/>
                <w:szCs w:val="28"/>
              </w:rPr>
            </w:pPr>
            <w:r w:rsidRPr="00430E33">
              <w:rPr>
                <w:color w:val="000000"/>
                <w:sz w:val="24"/>
                <w:szCs w:val="28"/>
              </w:rPr>
              <w:t>Описание</w:t>
            </w:r>
          </w:p>
        </w:tc>
      </w:tr>
      <w:tr w:rsidR="00C23981" w:rsidRPr="00430E33" w14:paraId="66C1C4D5" w14:textId="77777777">
        <w:tc>
          <w:tcPr>
            <w:tcW w:w="2500" w:type="pct"/>
            <w:shd w:val="clear" w:color="auto" w:fill="auto"/>
          </w:tcPr>
          <w:p w14:paraId="66964AC1" w14:textId="4CD6493E" w:rsidR="00C23981" w:rsidRPr="00430E33" w:rsidRDefault="00B4796F" w:rsidP="00A237E0">
            <w:pPr>
              <w:widowControl/>
              <w:tabs>
                <w:tab w:val="left" w:pos="480"/>
              </w:tabs>
              <w:autoSpaceDE/>
              <w:autoSpaceDN/>
              <w:adjustRightInd/>
              <w:spacing w:line="276" w:lineRule="auto"/>
              <w:ind w:left="57" w:right="57" w:hanging="57"/>
              <w:jc w:val="center"/>
              <w:rPr>
                <w:color w:val="000000"/>
                <w:sz w:val="24"/>
                <w:szCs w:val="28"/>
              </w:rPr>
            </w:pPr>
            <w:r w:rsidRPr="00430E33">
              <w:rPr>
                <w:color w:val="000000"/>
                <w:sz w:val="24"/>
                <w:szCs w:val="28"/>
              </w:rPr>
              <w:t>НПА,</w:t>
            </w:r>
            <w:r w:rsidR="00F92FF1" w:rsidRPr="00430E33">
              <w:rPr>
                <w:color w:val="000000"/>
                <w:sz w:val="24"/>
                <w:szCs w:val="28"/>
              </w:rPr>
              <w:t> </w:t>
            </w:r>
            <w:r w:rsidRPr="00430E33">
              <w:rPr>
                <w:color w:val="000000"/>
                <w:sz w:val="24"/>
                <w:szCs w:val="28"/>
              </w:rPr>
              <w:t xml:space="preserve">а также </w:t>
            </w:r>
            <w:r w:rsidR="00F92FF1" w:rsidRPr="00430E33">
              <w:rPr>
                <w:color w:val="000000"/>
                <w:sz w:val="24"/>
                <w:szCs w:val="28"/>
              </w:rPr>
              <w:t xml:space="preserve">стандарты параметров </w:t>
            </w:r>
          </w:p>
        </w:tc>
        <w:tc>
          <w:tcPr>
            <w:tcW w:w="2500" w:type="pct"/>
            <w:shd w:val="clear" w:color="auto" w:fill="auto"/>
          </w:tcPr>
          <w:p w14:paraId="2EBEBF68" w14:textId="6A4EBEE8" w:rsidR="00C23981" w:rsidRPr="00430E33" w:rsidRDefault="003749AC" w:rsidP="003749AC">
            <w:pPr>
              <w:widowControl/>
              <w:tabs>
                <w:tab w:val="left" w:pos="480"/>
              </w:tabs>
              <w:autoSpaceDE/>
              <w:autoSpaceDN/>
              <w:adjustRightInd/>
              <w:spacing w:line="276" w:lineRule="auto"/>
              <w:ind w:left="57" w:right="57" w:hanging="57"/>
              <w:jc w:val="center"/>
              <w:rPr>
                <w:color w:val="000000"/>
                <w:sz w:val="24"/>
                <w:szCs w:val="28"/>
                <w:shd w:val="clear" w:color="auto" w:fill="FFFFFF"/>
              </w:rPr>
            </w:pPr>
            <w:r w:rsidRPr="00430E33">
              <w:rPr>
                <w:color w:val="000000"/>
                <w:sz w:val="24"/>
                <w:szCs w:val="28"/>
              </w:rPr>
              <w:t>Устав</w:t>
            </w:r>
            <w:r w:rsidR="00F92FF1" w:rsidRPr="00430E33">
              <w:rPr>
                <w:color w:val="000000"/>
                <w:sz w:val="24"/>
                <w:szCs w:val="28"/>
              </w:rPr>
              <w:t xml:space="preserve"> ФГУП  «ФЦДТ «СОЮЗ», спецификация обеспечения ЛВС,  </w:t>
            </w:r>
            <w:r w:rsidR="00B4796F" w:rsidRPr="00430E33">
              <w:rPr>
                <w:color w:val="000000"/>
                <w:sz w:val="24"/>
                <w:szCs w:val="28"/>
                <w:shd w:val="clear" w:color="auto" w:fill="FFFFFF"/>
              </w:rPr>
              <w:t>ФЗ</w:t>
            </w:r>
            <w:r w:rsidR="00F92FF1" w:rsidRPr="00430E33">
              <w:rPr>
                <w:color w:val="000000"/>
                <w:sz w:val="24"/>
                <w:szCs w:val="28"/>
                <w:shd w:val="clear" w:color="auto" w:fill="FFFFFF"/>
              </w:rPr>
              <w:t xml:space="preserve"> «О защите персональных данных финансового »,</w:t>
            </w:r>
            <w:r w:rsidR="00F92FF1" w:rsidRPr="00430E33">
              <w:rPr>
                <w:color w:val="000000"/>
                <w:sz w:val="24"/>
                <w:szCs w:val="28"/>
              </w:rPr>
              <w:t xml:space="preserve"> </w:t>
            </w:r>
            <w:r w:rsidR="00B4796F" w:rsidRPr="00430E33">
              <w:rPr>
                <w:color w:val="000000"/>
                <w:sz w:val="24"/>
                <w:szCs w:val="28"/>
                <w:shd w:val="clear" w:color="auto" w:fill="FFFFFF"/>
              </w:rPr>
              <w:t>ФЗ</w:t>
            </w:r>
            <w:r w:rsidR="00F92FF1" w:rsidRPr="00430E33">
              <w:rPr>
                <w:color w:val="000000"/>
                <w:sz w:val="24"/>
                <w:szCs w:val="28"/>
                <w:shd w:val="clear" w:color="auto" w:fill="FFFFFF"/>
              </w:rPr>
              <w:t xml:space="preserve"> «О коммерческой тайне»</w:t>
            </w:r>
          </w:p>
        </w:tc>
      </w:tr>
      <w:tr w:rsidR="00C23981" w:rsidRPr="00430E33" w14:paraId="72B5EB65" w14:textId="77777777">
        <w:tc>
          <w:tcPr>
            <w:tcW w:w="2500" w:type="pct"/>
            <w:shd w:val="clear" w:color="auto" w:fill="auto"/>
          </w:tcPr>
          <w:p w14:paraId="32A9073B" w14:textId="39D8EF83" w:rsidR="00C23981" w:rsidRPr="00430E33" w:rsidRDefault="00B4796F" w:rsidP="00A237E0">
            <w:pPr>
              <w:widowControl/>
              <w:tabs>
                <w:tab w:val="left" w:pos="480"/>
              </w:tabs>
              <w:autoSpaceDE/>
              <w:autoSpaceDN/>
              <w:adjustRightInd/>
              <w:spacing w:line="276" w:lineRule="auto"/>
              <w:ind w:left="57" w:right="57" w:hanging="57"/>
              <w:jc w:val="center"/>
              <w:rPr>
                <w:color w:val="000000"/>
                <w:sz w:val="24"/>
                <w:szCs w:val="28"/>
              </w:rPr>
            </w:pPr>
            <w:r w:rsidRPr="00430E33">
              <w:rPr>
                <w:color w:val="000000"/>
                <w:sz w:val="24"/>
                <w:szCs w:val="28"/>
              </w:rPr>
              <w:t>Антивирусы,</w:t>
            </w:r>
            <w:r w:rsidR="00F92FF1" w:rsidRPr="00430E33">
              <w:rPr>
                <w:color w:val="000000"/>
                <w:sz w:val="24"/>
                <w:szCs w:val="28"/>
              </w:rPr>
              <w:t xml:space="preserve">  </w:t>
            </w:r>
            <w:r w:rsidRPr="00430E33">
              <w:rPr>
                <w:color w:val="000000"/>
                <w:sz w:val="24"/>
                <w:szCs w:val="28"/>
              </w:rPr>
              <w:t>антишпионы</w:t>
            </w:r>
          </w:p>
        </w:tc>
        <w:tc>
          <w:tcPr>
            <w:tcW w:w="2500" w:type="pct"/>
            <w:shd w:val="clear" w:color="auto" w:fill="auto"/>
          </w:tcPr>
          <w:p w14:paraId="198732D6" w14:textId="07EA845A" w:rsidR="00C23981" w:rsidRPr="00430E33" w:rsidRDefault="00F92FF1" w:rsidP="00A237E0">
            <w:pPr>
              <w:widowControl/>
              <w:tabs>
                <w:tab w:val="left" w:pos="480"/>
              </w:tabs>
              <w:autoSpaceDE/>
              <w:autoSpaceDN/>
              <w:adjustRightInd/>
              <w:spacing w:line="276" w:lineRule="auto"/>
              <w:ind w:left="57" w:right="57" w:hanging="57"/>
              <w:jc w:val="center"/>
              <w:rPr>
                <w:color w:val="000000"/>
                <w:sz w:val="24"/>
                <w:szCs w:val="28"/>
              </w:rPr>
            </w:pPr>
            <w:r w:rsidRPr="00430E33">
              <w:rPr>
                <w:color w:val="000000"/>
                <w:sz w:val="24"/>
                <w:szCs w:val="28"/>
              </w:rPr>
              <w:t xml:space="preserve">Антивирус </w:t>
            </w:r>
          </w:p>
        </w:tc>
      </w:tr>
      <w:tr w:rsidR="00C23981" w:rsidRPr="00430E33" w14:paraId="59958D39" w14:textId="77777777">
        <w:tc>
          <w:tcPr>
            <w:tcW w:w="2500" w:type="pct"/>
            <w:shd w:val="clear" w:color="auto" w:fill="auto"/>
          </w:tcPr>
          <w:p w14:paraId="48146F9C" w14:textId="433E1279" w:rsidR="00C23981" w:rsidRPr="00430E33" w:rsidRDefault="00B4796F" w:rsidP="00A237E0">
            <w:pPr>
              <w:widowControl/>
              <w:tabs>
                <w:tab w:val="left" w:pos="480"/>
              </w:tabs>
              <w:autoSpaceDE/>
              <w:autoSpaceDN/>
              <w:adjustRightInd/>
              <w:spacing w:line="276" w:lineRule="auto"/>
              <w:ind w:left="57" w:right="57" w:hanging="57"/>
              <w:jc w:val="center"/>
              <w:rPr>
                <w:color w:val="000000"/>
                <w:sz w:val="24"/>
                <w:szCs w:val="28"/>
              </w:rPr>
            </w:pPr>
            <w:r w:rsidRPr="00430E33">
              <w:rPr>
                <w:color w:val="000000"/>
                <w:sz w:val="24"/>
                <w:szCs w:val="28"/>
              </w:rPr>
              <w:t>Обеспечение проактивной</w:t>
            </w:r>
            <w:r w:rsidR="00F92FF1" w:rsidRPr="00430E33">
              <w:rPr>
                <w:color w:val="000000"/>
                <w:sz w:val="24"/>
                <w:szCs w:val="28"/>
              </w:rPr>
              <w:t xml:space="preserve"> </w:t>
            </w:r>
            <w:r w:rsidRPr="00430E33">
              <w:rPr>
                <w:color w:val="000000"/>
                <w:sz w:val="24"/>
                <w:szCs w:val="28"/>
              </w:rPr>
              <w:t xml:space="preserve">защиты </w:t>
            </w:r>
            <w:r w:rsidR="00F92FF1" w:rsidRPr="00430E33">
              <w:rPr>
                <w:color w:val="000000"/>
                <w:sz w:val="24"/>
                <w:szCs w:val="28"/>
              </w:rPr>
              <w:t> рабо</w:t>
            </w:r>
            <w:r w:rsidRPr="00430E33">
              <w:rPr>
                <w:color w:val="000000"/>
                <w:sz w:val="24"/>
                <w:szCs w:val="28"/>
              </w:rPr>
              <w:t xml:space="preserve">от различных </w:t>
            </w:r>
            <w:r w:rsidR="00F92FF1" w:rsidRPr="00430E33">
              <w:rPr>
                <w:color w:val="000000"/>
                <w:sz w:val="24"/>
                <w:szCs w:val="28"/>
              </w:rPr>
              <w:t>внешних  угроз</w:t>
            </w:r>
            <w:r w:rsidRPr="00430E33">
              <w:rPr>
                <w:color w:val="000000"/>
                <w:sz w:val="24"/>
                <w:szCs w:val="28"/>
              </w:rPr>
              <w:t>, обеспечение защиты</w:t>
            </w:r>
          </w:p>
        </w:tc>
        <w:tc>
          <w:tcPr>
            <w:tcW w:w="2500" w:type="pct"/>
            <w:shd w:val="clear" w:color="auto" w:fill="auto"/>
          </w:tcPr>
          <w:p w14:paraId="530A9F7E" w14:textId="345AA8AB" w:rsidR="00C23981" w:rsidRPr="00430E33" w:rsidRDefault="00F92FF1" w:rsidP="00A84009">
            <w:pPr>
              <w:widowControl/>
              <w:tabs>
                <w:tab w:val="left" w:pos="480"/>
              </w:tabs>
              <w:autoSpaceDE/>
              <w:autoSpaceDN/>
              <w:adjustRightInd/>
              <w:spacing w:line="276" w:lineRule="auto"/>
              <w:ind w:left="57" w:right="57" w:hanging="57"/>
              <w:jc w:val="center"/>
              <w:rPr>
                <w:color w:val="000000"/>
                <w:sz w:val="24"/>
                <w:szCs w:val="28"/>
              </w:rPr>
            </w:pPr>
            <w:r w:rsidRPr="00430E33">
              <w:rPr>
                <w:color w:val="000000"/>
                <w:sz w:val="24"/>
                <w:szCs w:val="28"/>
              </w:rPr>
              <w:t xml:space="preserve"> нет  </w:t>
            </w:r>
          </w:p>
        </w:tc>
      </w:tr>
      <w:tr w:rsidR="00C23981" w:rsidRPr="00430E33" w14:paraId="1B8B7435" w14:textId="77777777">
        <w:tc>
          <w:tcPr>
            <w:tcW w:w="2500" w:type="pct"/>
            <w:shd w:val="clear" w:color="auto" w:fill="auto"/>
          </w:tcPr>
          <w:p w14:paraId="5957A57D" w14:textId="7FA08541" w:rsidR="00C23981" w:rsidRPr="00430E33" w:rsidRDefault="00F92FF1" w:rsidP="00A84009">
            <w:pPr>
              <w:widowControl/>
              <w:tabs>
                <w:tab w:val="left" w:pos="480"/>
              </w:tabs>
              <w:autoSpaceDE/>
              <w:autoSpaceDN/>
              <w:adjustRightInd/>
              <w:spacing w:line="276" w:lineRule="auto"/>
              <w:ind w:left="57" w:right="57" w:hanging="57"/>
              <w:jc w:val="center"/>
              <w:rPr>
                <w:color w:val="000000"/>
                <w:sz w:val="24"/>
                <w:szCs w:val="28"/>
              </w:rPr>
            </w:pPr>
            <w:r w:rsidRPr="00430E33">
              <w:rPr>
                <w:color w:val="000000"/>
                <w:sz w:val="24"/>
                <w:szCs w:val="28"/>
              </w:rPr>
              <w:t xml:space="preserve">Защита от сетевых угроз  </w:t>
            </w:r>
          </w:p>
        </w:tc>
        <w:tc>
          <w:tcPr>
            <w:tcW w:w="2500" w:type="pct"/>
            <w:shd w:val="clear" w:color="auto" w:fill="auto"/>
          </w:tcPr>
          <w:p w14:paraId="127487D3" w14:textId="355D7805" w:rsidR="00C23981" w:rsidRPr="00430E33" w:rsidRDefault="00F92FF1" w:rsidP="00A84009">
            <w:pPr>
              <w:widowControl/>
              <w:tabs>
                <w:tab w:val="left" w:pos="480"/>
              </w:tabs>
              <w:autoSpaceDE/>
              <w:autoSpaceDN/>
              <w:adjustRightInd/>
              <w:spacing w:line="276" w:lineRule="auto"/>
              <w:ind w:left="57" w:right="57" w:hanging="57"/>
              <w:jc w:val="center"/>
              <w:rPr>
                <w:color w:val="000000"/>
                <w:sz w:val="24"/>
                <w:szCs w:val="28"/>
              </w:rPr>
            </w:pPr>
            <w:r w:rsidRPr="00430E33">
              <w:rPr>
                <w:color w:val="000000"/>
                <w:sz w:val="24"/>
                <w:szCs w:val="28"/>
              </w:rPr>
              <w:t>Встроенный брандмауэр  антивируса, брандмауэр CheckPoint  NGX  R65</w:t>
            </w:r>
          </w:p>
        </w:tc>
      </w:tr>
      <w:tr w:rsidR="00C23981" w:rsidRPr="00430E33" w14:paraId="06AB53B3" w14:textId="77777777">
        <w:tc>
          <w:tcPr>
            <w:tcW w:w="2500" w:type="pct"/>
            <w:shd w:val="clear" w:color="auto" w:fill="auto"/>
          </w:tcPr>
          <w:p w14:paraId="4FF5E4D4" w14:textId="7AB4E034" w:rsidR="00C23981" w:rsidRPr="00430E33" w:rsidRDefault="00F92FF1" w:rsidP="00A84009">
            <w:pPr>
              <w:widowControl/>
              <w:tabs>
                <w:tab w:val="left" w:pos="480"/>
              </w:tabs>
              <w:autoSpaceDE/>
              <w:autoSpaceDN/>
              <w:adjustRightInd/>
              <w:spacing w:line="276" w:lineRule="auto"/>
              <w:ind w:left="57" w:right="57" w:hanging="57"/>
              <w:jc w:val="center"/>
              <w:rPr>
                <w:color w:val="000000"/>
                <w:sz w:val="24"/>
                <w:szCs w:val="28"/>
              </w:rPr>
            </w:pPr>
            <w:r w:rsidRPr="00430E33">
              <w:rPr>
                <w:color w:val="000000"/>
                <w:sz w:val="24"/>
                <w:szCs w:val="28"/>
              </w:rPr>
              <w:t xml:space="preserve">Защита адрес от </w:t>
            </w:r>
            <w:r w:rsidR="00F2206D" w:rsidRPr="00430E33">
              <w:rPr>
                <w:color w:val="000000"/>
                <w:sz w:val="24"/>
                <w:szCs w:val="28"/>
              </w:rPr>
              <w:t xml:space="preserve">угроз </w:t>
            </w:r>
            <w:r w:rsidRPr="00430E33">
              <w:rPr>
                <w:color w:val="000000"/>
                <w:sz w:val="24"/>
                <w:szCs w:val="28"/>
              </w:rPr>
              <w:t>рисунок </w:t>
            </w:r>
            <w:r w:rsidR="00F2206D" w:rsidRPr="00430E33">
              <w:rPr>
                <w:color w:val="000000"/>
                <w:sz w:val="24"/>
                <w:szCs w:val="28"/>
              </w:rPr>
              <w:t xml:space="preserve">инсайдерского харакера </w:t>
            </w:r>
            <w:r w:rsidRPr="00430E33">
              <w:rPr>
                <w:color w:val="000000"/>
                <w:sz w:val="24"/>
                <w:szCs w:val="28"/>
              </w:rPr>
              <w:t xml:space="preserve">avacco выделяется и материала защита </w:t>
            </w:r>
            <w:r w:rsidR="00F2206D" w:rsidRPr="00430E33">
              <w:rPr>
                <w:color w:val="000000"/>
                <w:sz w:val="24"/>
                <w:szCs w:val="28"/>
              </w:rPr>
              <w:t>ресурсов информационного характера</w:t>
            </w:r>
          </w:p>
        </w:tc>
        <w:tc>
          <w:tcPr>
            <w:tcW w:w="2500" w:type="pct"/>
            <w:shd w:val="clear" w:color="auto" w:fill="auto"/>
          </w:tcPr>
          <w:p w14:paraId="27586F1C" w14:textId="4EBA0342" w:rsidR="00C23981" w:rsidRPr="00430E33" w:rsidRDefault="00F92FF1" w:rsidP="00A84009">
            <w:pPr>
              <w:widowControl/>
              <w:tabs>
                <w:tab w:val="left" w:pos="480"/>
              </w:tabs>
              <w:autoSpaceDE/>
              <w:autoSpaceDN/>
              <w:adjustRightInd/>
              <w:spacing w:line="276" w:lineRule="auto"/>
              <w:ind w:left="57" w:right="57" w:hanging="57"/>
              <w:jc w:val="center"/>
              <w:rPr>
                <w:color w:val="000000"/>
                <w:sz w:val="24"/>
                <w:szCs w:val="28"/>
              </w:rPr>
            </w:pPr>
            <w:r w:rsidRPr="00430E33">
              <w:rPr>
                <w:color w:val="000000"/>
                <w:sz w:val="24"/>
                <w:szCs w:val="28"/>
              </w:rPr>
              <w:t>Антивирус,  брандмауэр, методы и разграничения доступа</w:t>
            </w:r>
            <w:r w:rsidR="00A84009" w:rsidRPr="00430E33">
              <w:rPr>
                <w:color w:val="000000"/>
                <w:sz w:val="24"/>
                <w:szCs w:val="28"/>
              </w:rPr>
              <w:t> </w:t>
            </w:r>
            <w:r w:rsidRPr="00430E33">
              <w:rPr>
                <w:color w:val="000000"/>
                <w:sz w:val="24"/>
                <w:szCs w:val="28"/>
              </w:rPr>
              <w:t xml:space="preserve"> </w:t>
            </w:r>
          </w:p>
        </w:tc>
      </w:tr>
      <w:tr w:rsidR="00C23981" w:rsidRPr="00430E33" w14:paraId="5B362031" w14:textId="77777777">
        <w:tc>
          <w:tcPr>
            <w:tcW w:w="2500" w:type="pct"/>
            <w:shd w:val="clear" w:color="auto" w:fill="auto"/>
          </w:tcPr>
          <w:p w14:paraId="75B6BB49" w14:textId="37B6ACDA" w:rsidR="00C23981" w:rsidRPr="00430E33" w:rsidRDefault="00F2206D" w:rsidP="00A237E0">
            <w:pPr>
              <w:widowControl/>
              <w:tabs>
                <w:tab w:val="left" w:pos="480"/>
              </w:tabs>
              <w:autoSpaceDE/>
              <w:autoSpaceDN/>
              <w:adjustRightInd/>
              <w:spacing w:line="276" w:lineRule="auto"/>
              <w:ind w:left="57" w:right="57" w:hanging="57"/>
              <w:jc w:val="center"/>
              <w:rPr>
                <w:color w:val="000000"/>
                <w:sz w:val="24"/>
                <w:szCs w:val="28"/>
              </w:rPr>
            </w:pPr>
            <w:r w:rsidRPr="00430E33">
              <w:rPr>
                <w:color w:val="000000"/>
                <w:sz w:val="24"/>
                <w:szCs w:val="28"/>
              </w:rPr>
              <w:t>Обеспечение физической защиты</w:t>
            </w:r>
            <w:r w:rsidR="00F92FF1" w:rsidRPr="00430E33">
              <w:rPr>
                <w:color w:val="000000"/>
                <w:sz w:val="24"/>
                <w:szCs w:val="28"/>
              </w:rPr>
              <w:t xml:space="preserve"> таблица </w:t>
            </w:r>
            <w:r w:rsidRPr="00430E33">
              <w:rPr>
                <w:color w:val="000000"/>
                <w:sz w:val="24"/>
                <w:szCs w:val="28"/>
              </w:rPr>
              <w:t>данных</w:t>
            </w:r>
          </w:p>
        </w:tc>
        <w:tc>
          <w:tcPr>
            <w:tcW w:w="2500" w:type="pct"/>
            <w:shd w:val="clear" w:color="auto" w:fill="auto"/>
          </w:tcPr>
          <w:p w14:paraId="7E3BE7BC" w14:textId="6A657075" w:rsidR="00C23981" w:rsidRPr="00430E33" w:rsidRDefault="00F92FF1" w:rsidP="00A237E0">
            <w:pPr>
              <w:widowControl/>
              <w:tabs>
                <w:tab w:val="left" w:pos="480"/>
              </w:tabs>
              <w:autoSpaceDE/>
              <w:autoSpaceDN/>
              <w:adjustRightInd/>
              <w:spacing w:line="276" w:lineRule="auto"/>
              <w:ind w:left="57" w:right="57" w:hanging="57"/>
              <w:jc w:val="center"/>
              <w:rPr>
                <w:color w:val="000000"/>
                <w:sz w:val="24"/>
                <w:szCs w:val="28"/>
              </w:rPr>
            </w:pPr>
            <w:r w:rsidRPr="00430E33">
              <w:rPr>
                <w:color w:val="000000"/>
                <w:sz w:val="24"/>
                <w:szCs w:val="28"/>
              </w:rPr>
              <w:t xml:space="preserve">Ограничение датаокончаниядействия </w:t>
            </w:r>
            <w:r w:rsidR="00F2206D" w:rsidRPr="00430E33">
              <w:rPr>
                <w:color w:val="000000"/>
                <w:sz w:val="24"/>
                <w:szCs w:val="28"/>
              </w:rPr>
              <w:t>к данным</w:t>
            </w:r>
          </w:p>
        </w:tc>
      </w:tr>
    </w:tbl>
    <w:p w14:paraId="1191D8A3" w14:textId="77777777" w:rsidR="00F31FE6" w:rsidRPr="00430E33" w:rsidRDefault="00F31FE6" w:rsidP="00F31FE6">
      <w:pPr>
        <w:widowControl/>
        <w:autoSpaceDE/>
        <w:autoSpaceDN/>
        <w:adjustRightInd/>
        <w:spacing w:line="360" w:lineRule="auto"/>
        <w:ind w:firstLine="709"/>
        <w:jc w:val="both"/>
        <w:rPr>
          <w:rFonts w:eastAsia="Calibri"/>
          <w:color w:val="000000"/>
          <w:sz w:val="28"/>
          <w:szCs w:val="28"/>
          <w:lang w:eastAsia="en-US"/>
        </w:rPr>
      </w:pPr>
    </w:p>
    <w:p w14:paraId="227D1968" w14:textId="53F6EBC2" w:rsidR="00F31FE6" w:rsidRPr="00430E33" w:rsidRDefault="00F31FE6" w:rsidP="00F31FE6">
      <w:pPr>
        <w:widowControl/>
        <w:autoSpaceDE/>
        <w:autoSpaceDN/>
        <w:adjustRightInd/>
        <w:spacing w:line="360" w:lineRule="auto"/>
        <w:ind w:firstLine="709"/>
        <w:jc w:val="both"/>
        <w:rPr>
          <w:rFonts w:eastAsia="Calibri"/>
          <w:color w:val="000000"/>
          <w:sz w:val="28"/>
          <w:szCs w:val="28"/>
          <w:lang w:eastAsia="en-US"/>
        </w:rPr>
      </w:pPr>
      <w:r w:rsidRPr="00430E33">
        <w:rPr>
          <w:rFonts w:eastAsia="Calibri"/>
          <w:color w:val="000000"/>
          <w:sz w:val="28"/>
          <w:szCs w:val="28"/>
          <w:lang w:eastAsia="en-US"/>
        </w:rPr>
        <w:t>Недостаток в обеспечении эффективной защиты ИС – данные, которые хранятся непосредственно в информационной системе. Важно воспользоваться следующей совокупностью мероприятий для нивелирования данной проблемы [14, с. 121]:</w:t>
      </w:r>
    </w:p>
    <w:p w14:paraId="3E6B1B4A" w14:textId="43CDA0FC" w:rsidR="00F31FE6" w:rsidRPr="00430E33" w:rsidRDefault="00F31FE6" w:rsidP="00F31FE6">
      <w:pPr>
        <w:widowControl/>
        <w:autoSpaceDE/>
        <w:autoSpaceDN/>
        <w:adjustRightInd/>
        <w:spacing w:line="360" w:lineRule="auto"/>
        <w:ind w:firstLine="709"/>
        <w:jc w:val="both"/>
        <w:rPr>
          <w:rFonts w:eastAsia="Calibri"/>
          <w:color w:val="000000"/>
          <w:sz w:val="28"/>
          <w:szCs w:val="28"/>
          <w:lang w:eastAsia="en-US"/>
        </w:rPr>
      </w:pPr>
      <w:r w:rsidRPr="00430E33">
        <w:rPr>
          <w:rFonts w:eastAsia="Calibri"/>
          <w:color w:val="000000"/>
          <w:sz w:val="28"/>
          <w:szCs w:val="28"/>
          <w:lang w:eastAsia="en-US"/>
        </w:rPr>
        <w:t>Осуществить настройку журналирования (рисунок 13):</w:t>
      </w:r>
    </w:p>
    <w:p w14:paraId="0F1FE535" w14:textId="77777777" w:rsidR="00C23981" w:rsidRPr="00430E33" w:rsidRDefault="00F92FF1">
      <w:pPr>
        <w:widowControl/>
        <w:autoSpaceDE/>
        <w:autoSpaceDN/>
        <w:adjustRightInd/>
        <w:spacing w:line="360" w:lineRule="auto"/>
        <w:jc w:val="center"/>
        <w:rPr>
          <w:rFonts w:eastAsia="Calibri"/>
          <w:noProof/>
          <w:color w:val="000000"/>
          <w:sz w:val="28"/>
          <w:szCs w:val="28"/>
          <w:lang w:eastAsia="en-US"/>
        </w:rPr>
      </w:pPr>
      <w:r w:rsidRPr="00430E33">
        <w:rPr>
          <w:rFonts w:eastAsia="Calibri"/>
          <w:noProof/>
          <w:color w:val="000000"/>
          <w:sz w:val="28"/>
          <w:szCs w:val="28"/>
        </w:rPr>
        <w:drawing>
          <wp:inline distT="0" distB="0" distL="0" distR="0" wp14:anchorId="120D9476" wp14:editId="2E05296B">
            <wp:extent cx="4678045" cy="1485257"/>
            <wp:effectExtent l="0" t="0" r="0" b="127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697780" cy="1491523"/>
                    </a:xfrm>
                    <a:prstGeom prst="rect">
                      <a:avLst/>
                    </a:prstGeom>
                    <a:noFill/>
                    <a:ln>
                      <a:noFill/>
                    </a:ln>
                  </pic:spPr>
                </pic:pic>
              </a:graphicData>
            </a:graphic>
          </wp:inline>
        </w:drawing>
      </w:r>
    </w:p>
    <w:p w14:paraId="2330A2A8" w14:textId="77EA0F6C" w:rsidR="00F31FE6" w:rsidRPr="00430E33" w:rsidRDefault="00F31FE6">
      <w:pPr>
        <w:widowControl/>
        <w:autoSpaceDE/>
        <w:autoSpaceDN/>
        <w:adjustRightInd/>
        <w:spacing w:line="360" w:lineRule="auto"/>
        <w:jc w:val="center"/>
        <w:rPr>
          <w:rFonts w:eastAsia="Calibri"/>
          <w:noProof/>
          <w:color w:val="000000"/>
          <w:sz w:val="28"/>
          <w:szCs w:val="28"/>
          <w:lang w:eastAsia="en-US"/>
        </w:rPr>
      </w:pPr>
      <w:r w:rsidRPr="00430E33">
        <w:rPr>
          <w:rFonts w:eastAsia="Calibri"/>
          <w:noProof/>
          <w:color w:val="000000"/>
          <w:sz w:val="28"/>
          <w:szCs w:val="28"/>
          <w:lang w:eastAsia="en-US"/>
        </w:rPr>
        <w:t>Рисунок 13. Регистрация журнала событий</w:t>
      </w:r>
    </w:p>
    <w:p w14:paraId="4A80A892" w14:textId="7737AB32" w:rsidR="00C23981" w:rsidRPr="00430E33" w:rsidRDefault="00F31FE6" w:rsidP="00F31FE6">
      <w:pPr>
        <w:widowControl/>
        <w:autoSpaceDE/>
        <w:autoSpaceDN/>
        <w:adjustRightInd/>
        <w:spacing w:line="360" w:lineRule="auto"/>
        <w:ind w:firstLine="709"/>
        <w:jc w:val="both"/>
        <w:rPr>
          <w:rFonts w:eastAsia="Calibri"/>
          <w:color w:val="000000"/>
          <w:sz w:val="28"/>
          <w:szCs w:val="28"/>
          <w:lang w:eastAsia="en-US"/>
        </w:rPr>
      </w:pPr>
      <w:r w:rsidRPr="00430E33">
        <w:rPr>
          <w:rFonts w:eastAsia="Calibri"/>
          <w:noProof/>
          <w:color w:val="000000"/>
          <w:sz w:val="28"/>
          <w:szCs w:val="28"/>
          <w:lang w:eastAsia="en-US"/>
        </w:rPr>
        <w:lastRenderedPageBreak/>
        <w:t>Произвести настройку необходимых параметров обеспечения безопасности баз данных (рис. 14):</w:t>
      </w:r>
    </w:p>
    <w:p w14:paraId="44CFB624" w14:textId="77777777" w:rsidR="00C23981" w:rsidRPr="00430E33" w:rsidRDefault="00F92FF1">
      <w:pPr>
        <w:widowControl/>
        <w:autoSpaceDE/>
        <w:autoSpaceDN/>
        <w:adjustRightInd/>
        <w:spacing w:line="360" w:lineRule="auto"/>
        <w:jc w:val="center"/>
        <w:rPr>
          <w:rFonts w:eastAsia="Calibri"/>
          <w:noProof/>
          <w:color w:val="000000"/>
          <w:sz w:val="28"/>
          <w:szCs w:val="28"/>
          <w:lang w:eastAsia="en-US"/>
        </w:rPr>
      </w:pPr>
      <w:r w:rsidRPr="00430E33">
        <w:rPr>
          <w:rFonts w:eastAsia="Calibri"/>
          <w:noProof/>
          <w:color w:val="000000"/>
          <w:sz w:val="28"/>
          <w:szCs w:val="28"/>
        </w:rPr>
        <w:drawing>
          <wp:inline distT="0" distB="0" distL="0" distR="0" wp14:anchorId="1712AA57" wp14:editId="421D957C">
            <wp:extent cx="2214549" cy="1157605"/>
            <wp:effectExtent l="0" t="0" r="0" b="444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232879" cy="1167186"/>
                    </a:xfrm>
                    <a:prstGeom prst="rect">
                      <a:avLst/>
                    </a:prstGeom>
                    <a:noFill/>
                    <a:ln>
                      <a:noFill/>
                    </a:ln>
                  </pic:spPr>
                </pic:pic>
              </a:graphicData>
            </a:graphic>
          </wp:inline>
        </w:drawing>
      </w:r>
    </w:p>
    <w:p w14:paraId="42A5CD59" w14:textId="6140BFBB" w:rsidR="00F31FE6" w:rsidRPr="00430E33" w:rsidRDefault="00F31FE6">
      <w:pPr>
        <w:widowControl/>
        <w:autoSpaceDE/>
        <w:autoSpaceDN/>
        <w:adjustRightInd/>
        <w:spacing w:line="360" w:lineRule="auto"/>
        <w:jc w:val="center"/>
        <w:rPr>
          <w:rFonts w:eastAsia="Calibri"/>
          <w:noProof/>
          <w:color w:val="000000"/>
          <w:sz w:val="28"/>
          <w:szCs w:val="28"/>
          <w:lang w:eastAsia="en-US"/>
        </w:rPr>
      </w:pPr>
      <w:r w:rsidRPr="00430E33">
        <w:rPr>
          <w:rFonts w:eastAsia="Calibri"/>
          <w:noProof/>
          <w:color w:val="000000"/>
          <w:sz w:val="28"/>
          <w:szCs w:val="28"/>
          <w:lang w:eastAsia="en-US"/>
        </w:rPr>
        <w:t>Рисунок 14. Параметры ИБ</w:t>
      </w:r>
    </w:p>
    <w:p w14:paraId="0C08501D" w14:textId="14AC8325" w:rsidR="00F31FE6" w:rsidRPr="00430E33" w:rsidRDefault="00F31FE6" w:rsidP="00F31FE6">
      <w:pPr>
        <w:widowControl/>
        <w:autoSpaceDE/>
        <w:autoSpaceDN/>
        <w:adjustRightInd/>
        <w:spacing w:line="360" w:lineRule="auto"/>
        <w:ind w:firstLine="709"/>
        <w:jc w:val="both"/>
        <w:rPr>
          <w:rFonts w:eastAsia="Calibri"/>
          <w:noProof/>
          <w:color w:val="000000"/>
          <w:sz w:val="28"/>
          <w:szCs w:val="28"/>
          <w:lang w:eastAsia="en-US"/>
        </w:rPr>
      </w:pPr>
      <w:r w:rsidRPr="00430E33">
        <w:rPr>
          <w:rFonts w:eastAsia="Calibri"/>
          <w:noProof/>
          <w:color w:val="000000"/>
          <w:sz w:val="28"/>
          <w:szCs w:val="28"/>
          <w:lang w:eastAsia="en-US"/>
        </w:rPr>
        <w:t>Применение ключа защиты для конфигурации (рис. 15):</w:t>
      </w:r>
    </w:p>
    <w:p w14:paraId="79418F99" w14:textId="77777777" w:rsidR="00C23981" w:rsidRPr="00430E33" w:rsidRDefault="00F92FF1">
      <w:pPr>
        <w:widowControl/>
        <w:autoSpaceDE/>
        <w:autoSpaceDN/>
        <w:adjustRightInd/>
        <w:spacing w:line="360" w:lineRule="auto"/>
        <w:jc w:val="center"/>
        <w:rPr>
          <w:rFonts w:eastAsia="Calibri"/>
          <w:noProof/>
          <w:color w:val="000000"/>
          <w:sz w:val="28"/>
          <w:szCs w:val="28"/>
          <w:lang w:eastAsia="en-US"/>
        </w:rPr>
      </w:pPr>
      <w:r w:rsidRPr="00430E33">
        <w:rPr>
          <w:rFonts w:eastAsia="Calibri"/>
          <w:noProof/>
          <w:color w:val="000000"/>
          <w:sz w:val="28"/>
          <w:szCs w:val="28"/>
        </w:rPr>
        <w:drawing>
          <wp:inline distT="0" distB="0" distL="0" distR="0" wp14:anchorId="03FC93A3" wp14:editId="0BB882AD">
            <wp:extent cx="2432250" cy="3152916"/>
            <wp:effectExtent l="0" t="0" r="635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447527" cy="3172720"/>
                    </a:xfrm>
                    <a:prstGeom prst="rect">
                      <a:avLst/>
                    </a:prstGeom>
                    <a:noFill/>
                    <a:ln>
                      <a:noFill/>
                    </a:ln>
                  </pic:spPr>
                </pic:pic>
              </a:graphicData>
            </a:graphic>
          </wp:inline>
        </w:drawing>
      </w:r>
    </w:p>
    <w:p w14:paraId="62572DB5" w14:textId="77777777" w:rsidR="00F31FE6" w:rsidRPr="00430E33" w:rsidRDefault="00F31FE6" w:rsidP="00F31FE6">
      <w:pPr>
        <w:widowControl/>
        <w:autoSpaceDE/>
        <w:autoSpaceDN/>
        <w:adjustRightInd/>
        <w:spacing w:line="360" w:lineRule="auto"/>
        <w:jc w:val="center"/>
        <w:rPr>
          <w:rFonts w:eastAsia="Calibri"/>
          <w:noProof/>
          <w:color w:val="000000"/>
          <w:sz w:val="28"/>
          <w:szCs w:val="28"/>
          <w:shd w:val="clear" w:color="auto" w:fill="FFFFFF"/>
          <w:lang w:eastAsia="en-US"/>
        </w:rPr>
      </w:pPr>
      <w:r w:rsidRPr="00430E33">
        <w:rPr>
          <w:rFonts w:eastAsia="Calibri"/>
          <w:noProof/>
          <w:color w:val="000000"/>
          <w:sz w:val="28"/>
          <w:szCs w:val="28"/>
          <w:lang w:eastAsia="en-US"/>
        </w:rPr>
        <w:t>Рисунок 15. Применение ключа защиты</w:t>
      </w:r>
    </w:p>
    <w:p w14:paraId="632ECA87" w14:textId="45815D4F" w:rsidR="00C23981" w:rsidRPr="00430E33" w:rsidRDefault="00F92FF1" w:rsidP="00F31FE6">
      <w:pPr>
        <w:widowControl/>
        <w:autoSpaceDE/>
        <w:autoSpaceDN/>
        <w:adjustRightInd/>
        <w:spacing w:line="360" w:lineRule="auto"/>
        <w:jc w:val="center"/>
        <w:rPr>
          <w:rFonts w:eastAsia="Calibri"/>
          <w:noProof/>
          <w:color w:val="000000"/>
          <w:sz w:val="28"/>
          <w:szCs w:val="28"/>
          <w:shd w:val="clear" w:color="auto" w:fill="FFFFFF"/>
          <w:lang w:eastAsia="en-US"/>
        </w:rPr>
      </w:pPr>
      <w:r w:rsidRPr="00430E33">
        <w:rPr>
          <w:rFonts w:eastAsia="Calibri"/>
          <w:noProof/>
          <w:color w:val="000000"/>
          <w:sz w:val="28"/>
          <w:szCs w:val="28"/>
          <w:shd w:val="clear" w:color="auto" w:fill="FFFFFF"/>
          <w:lang w:eastAsia="en-US"/>
        </w:rPr>
        <w:t xml:space="preserve"> </w:t>
      </w:r>
    </w:p>
    <w:p w14:paraId="151C9741" w14:textId="1A29CB09" w:rsidR="00C23981" w:rsidRPr="00430E33" w:rsidRDefault="00AA23DB" w:rsidP="0015606B">
      <w:pPr>
        <w:widowControl/>
        <w:autoSpaceDE/>
        <w:autoSpaceDN/>
        <w:adjustRightInd/>
        <w:spacing w:line="360" w:lineRule="auto"/>
        <w:ind w:firstLine="709"/>
        <w:jc w:val="both"/>
        <w:rPr>
          <w:rFonts w:eastAsia="Calibri"/>
          <w:color w:val="000000"/>
          <w:sz w:val="28"/>
          <w:szCs w:val="28"/>
          <w:lang w:eastAsia="en-US"/>
        </w:rPr>
      </w:pPr>
      <w:r w:rsidRPr="00430E33">
        <w:rPr>
          <w:rFonts w:eastAsia="Calibri"/>
          <w:color w:val="000000"/>
          <w:sz w:val="28"/>
          <w:szCs w:val="28"/>
          <w:lang w:eastAsia="en-US"/>
        </w:rPr>
        <w:t xml:space="preserve">Также, </w:t>
      </w:r>
      <w:r w:rsidR="0015606B" w:rsidRPr="00430E33">
        <w:rPr>
          <w:rFonts w:eastAsia="Calibri"/>
          <w:color w:val="000000"/>
          <w:sz w:val="28"/>
          <w:szCs w:val="28"/>
          <w:lang w:eastAsia="en-US"/>
        </w:rPr>
        <w:t>осуществляя работу с конфигурацией, важно применять следующие способы:</w:t>
      </w:r>
      <w:r w:rsidR="00F92FF1" w:rsidRPr="00430E33">
        <w:rPr>
          <w:rFonts w:eastAsia="Calibri"/>
          <w:color w:val="000000"/>
          <w:sz w:val="28"/>
          <w:szCs w:val="28"/>
          <w:lang w:eastAsia="en-US"/>
        </w:rPr>
        <w:t xml:space="preserve"> </w:t>
      </w:r>
    </w:p>
    <w:p w14:paraId="237A2638" w14:textId="77777777" w:rsidR="0015606B" w:rsidRPr="00430E33" w:rsidRDefault="00F92FF1" w:rsidP="00073886">
      <w:pPr>
        <w:pStyle w:val="ab"/>
        <w:widowControl/>
        <w:numPr>
          <w:ilvl w:val="0"/>
          <w:numId w:val="31"/>
        </w:numPr>
        <w:autoSpaceDE/>
        <w:autoSpaceDN/>
        <w:adjustRightInd/>
        <w:spacing w:line="360" w:lineRule="auto"/>
        <w:jc w:val="both"/>
        <w:rPr>
          <w:rFonts w:eastAsia="Calibri"/>
          <w:color w:val="000000"/>
          <w:sz w:val="28"/>
          <w:szCs w:val="28"/>
          <w:lang w:eastAsia="en-US"/>
        </w:rPr>
      </w:pPr>
      <w:r w:rsidRPr="00430E33">
        <w:rPr>
          <w:rFonts w:eastAsia="Calibri"/>
          <w:color w:val="000000"/>
          <w:sz w:val="28"/>
          <w:szCs w:val="28"/>
          <w:lang w:eastAsia="en-US"/>
        </w:rPr>
        <w:t>–</w:t>
      </w:r>
      <w:r w:rsidRPr="00430E33">
        <w:rPr>
          <w:rFonts w:eastAsia="Calibri"/>
          <w:color w:val="000000"/>
          <w:sz w:val="28"/>
          <w:szCs w:val="28"/>
          <w:lang w:eastAsia="en-US"/>
        </w:rPr>
        <w:tab/>
        <w:t xml:space="preserve">авторизация </w:t>
      </w:r>
      <w:r w:rsidR="0072435D" w:rsidRPr="00430E33">
        <w:rPr>
          <w:rFonts w:eastAsia="Calibri"/>
          <w:color w:val="000000"/>
          <w:sz w:val="28"/>
          <w:szCs w:val="28"/>
          <w:lang w:eastAsia="en-US"/>
        </w:rPr>
        <w:t xml:space="preserve">через </w:t>
      </w:r>
      <w:r w:rsidR="0015606B" w:rsidRPr="00430E33">
        <w:rPr>
          <w:rFonts w:eastAsia="Calibri"/>
          <w:color w:val="000000"/>
          <w:sz w:val="28"/>
          <w:szCs w:val="28"/>
          <w:lang w:eastAsia="en-US"/>
        </w:rPr>
        <w:t>ОС;</w:t>
      </w:r>
    </w:p>
    <w:p w14:paraId="60B5045D" w14:textId="2018F0C3" w:rsidR="0015606B" w:rsidRPr="00430E33" w:rsidRDefault="0015606B" w:rsidP="00073886">
      <w:pPr>
        <w:pStyle w:val="ab"/>
        <w:widowControl/>
        <w:numPr>
          <w:ilvl w:val="0"/>
          <w:numId w:val="31"/>
        </w:numPr>
        <w:autoSpaceDE/>
        <w:autoSpaceDN/>
        <w:adjustRightInd/>
        <w:spacing w:line="360" w:lineRule="auto"/>
        <w:jc w:val="both"/>
        <w:rPr>
          <w:rFonts w:eastAsia="Calibri"/>
          <w:color w:val="000000"/>
          <w:sz w:val="28"/>
          <w:szCs w:val="28"/>
          <w:lang w:eastAsia="en-US"/>
        </w:rPr>
      </w:pPr>
      <w:r w:rsidRPr="00430E33">
        <w:rPr>
          <w:rFonts w:eastAsia="Calibri"/>
          <w:color w:val="000000"/>
          <w:sz w:val="28"/>
          <w:szCs w:val="28"/>
          <w:lang w:eastAsia="en-US"/>
        </w:rPr>
        <w:t>при ЛВС – шифрование.</w:t>
      </w:r>
    </w:p>
    <w:p w14:paraId="21A9759D" w14:textId="15731337" w:rsidR="00C23981" w:rsidRPr="00430E33" w:rsidRDefault="0015606B" w:rsidP="0015606B">
      <w:pPr>
        <w:widowControl/>
        <w:autoSpaceDE/>
        <w:autoSpaceDN/>
        <w:adjustRightInd/>
        <w:spacing w:line="360" w:lineRule="auto"/>
        <w:ind w:firstLine="709"/>
        <w:jc w:val="both"/>
        <w:rPr>
          <w:rFonts w:eastAsia="Calibri"/>
          <w:color w:val="000000"/>
          <w:sz w:val="28"/>
          <w:szCs w:val="28"/>
          <w:lang w:eastAsia="en-US"/>
        </w:rPr>
      </w:pPr>
      <w:r w:rsidRPr="00430E33">
        <w:rPr>
          <w:rFonts w:eastAsia="Calibri"/>
          <w:color w:val="000000"/>
          <w:sz w:val="28"/>
          <w:szCs w:val="28"/>
          <w:lang w:eastAsia="en-US"/>
        </w:rPr>
        <w:t>Таким образом, будет обеспечена необхоимая защита данных, которая используется для работы в конфигурации.</w:t>
      </w:r>
      <w:r w:rsidR="00F92FF1" w:rsidRPr="00430E33">
        <w:rPr>
          <w:rFonts w:eastAsia="Calibri"/>
          <w:color w:val="000000"/>
          <w:sz w:val="28"/>
          <w:szCs w:val="28"/>
          <w:lang w:eastAsia="en-US"/>
        </w:rPr>
        <w:t xml:space="preserve"> </w:t>
      </w:r>
    </w:p>
    <w:p w14:paraId="0516EF8C" w14:textId="77777777" w:rsidR="0072435D" w:rsidRPr="00430E33" w:rsidRDefault="0072435D" w:rsidP="0072435D">
      <w:pPr>
        <w:widowControl/>
        <w:autoSpaceDE/>
        <w:autoSpaceDN/>
        <w:adjustRightInd/>
        <w:spacing w:line="360" w:lineRule="auto"/>
        <w:ind w:firstLine="709"/>
        <w:jc w:val="both"/>
        <w:rPr>
          <w:rFonts w:eastAsia="Calibri"/>
          <w:color w:val="000000"/>
          <w:sz w:val="28"/>
          <w:szCs w:val="28"/>
          <w:lang w:eastAsia="en-US"/>
        </w:rPr>
      </w:pPr>
      <w:bookmarkStart w:id="26" w:name="_Hlk21369398"/>
      <w:r w:rsidRPr="00430E33">
        <w:rPr>
          <w:rFonts w:eastAsia="Calibri"/>
          <w:color w:val="000000"/>
          <w:sz w:val="28"/>
          <w:szCs w:val="28"/>
          <w:lang w:eastAsia="en-US"/>
        </w:rPr>
        <w:t xml:space="preserve">ИС календарного планирования складского учета запасов в целях автоматизации осуществления расчетов с организациями поставщиками и исполнителями должна обеспечивать сбор, обработку, распределение и ввод </w:t>
      </w:r>
      <w:r w:rsidRPr="00430E33">
        <w:rPr>
          <w:rFonts w:eastAsia="Calibri"/>
          <w:color w:val="000000"/>
          <w:sz w:val="28"/>
          <w:szCs w:val="28"/>
          <w:lang w:eastAsia="en-US"/>
        </w:rPr>
        <w:lastRenderedPageBreak/>
        <w:t>информации о документации для поддержки процесса складского учета запасов в целях автоматизации осуществления расчетов с организациями поставляющими и исполнителями.</w:t>
      </w:r>
    </w:p>
    <w:p w14:paraId="33654003" w14:textId="3BCDFB46" w:rsidR="0072435D" w:rsidRPr="00430E33" w:rsidRDefault="0072435D" w:rsidP="0072435D">
      <w:pPr>
        <w:widowControl/>
        <w:autoSpaceDE/>
        <w:autoSpaceDN/>
        <w:adjustRightInd/>
        <w:spacing w:line="360" w:lineRule="auto"/>
        <w:ind w:firstLine="709"/>
        <w:jc w:val="both"/>
        <w:rPr>
          <w:rFonts w:eastAsia="Calibri"/>
          <w:color w:val="000000"/>
          <w:sz w:val="28"/>
          <w:szCs w:val="28"/>
          <w:lang w:eastAsia="en-US"/>
        </w:rPr>
      </w:pPr>
      <w:r w:rsidRPr="00430E33">
        <w:rPr>
          <w:rFonts w:eastAsia="Calibri"/>
          <w:color w:val="000000"/>
          <w:sz w:val="28"/>
          <w:szCs w:val="28"/>
          <w:lang w:eastAsia="en-US"/>
        </w:rPr>
        <w:t>Рис. 16 демонстрирует информационную модель системы, разработанную специально для компании "СОЮЗ".</w:t>
      </w:r>
    </w:p>
    <w:p w14:paraId="4E558150" w14:textId="77777777" w:rsidR="0072435D" w:rsidRPr="00430E33" w:rsidRDefault="0072435D" w:rsidP="0072435D">
      <w:pPr>
        <w:widowControl/>
        <w:autoSpaceDE/>
        <w:autoSpaceDN/>
        <w:adjustRightInd/>
        <w:spacing w:line="360" w:lineRule="auto"/>
        <w:ind w:firstLine="709"/>
        <w:jc w:val="both"/>
        <w:rPr>
          <w:rFonts w:eastAsia="Calibri"/>
          <w:color w:val="000000"/>
          <w:sz w:val="28"/>
          <w:szCs w:val="28"/>
          <w:lang w:eastAsia="en-US"/>
        </w:rPr>
      </w:pPr>
      <w:r w:rsidRPr="00430E33">
        <w:rPr>
          <w:rFonts w:eastAsia="Calibri"/>
          <w:color w:val="000000"/>
          <w:sz w:val="28"/>
          <w:szCs w:val="28"/>
          <w:lang w:eastAsia="en-US"/>
        </w:rPr>
        <w:t>Для информационной модели (ИМ) источники сведений:</w:t>
      </w:r>
    </w:p>
    <w:p w14:paraId="414ECC2E" w14:textId="77777777" w:rsidR="0072435D" w:rsidRPr="00430E33" w:rsidRDefault="0072435D" w:rsidP="0072435D">
      <w:pPr>
        <w:widowControl/>
        <w:autoSpaceDE/>
        <w:autoSpaceDN/>
        <w:adjustRightInd/>
        <w:spacing w:line="360" w:lineRule="auto"/>
        <w:ind w:firstLine="709"/>
        <w:jc w:val="both"/>
        <w:rPr>
          <w:rFonts w:eastAsia="Calibri"/>
          <w:color w:val="000000"/>
          <w:sz w:val="28"/>
          <w:szCs w:val="28"/>
          <w:lang w:eastAsia="en-US"/>
        </w:rPr>
      </w:pPr>
      <w:r w:rsidRPr="00430E33">
        <w:rPr>
          <w:rFonts w:eastAsia="Calibri"/>
          <w:color w:val="000000"/>
          <w:sz w:val="28"/>
          <w:szCs w:val="28"/>
          <w:lang w:eastAsia="en-US"/>
        </w:rPr>
        <w:t>- список услуг, предлагаемых предприятием;</w:t>
      </w:r>
    </w:p>
    <w:p w14:paraId="06FBCCB1" w14:textId="77777777" w:rsidR="0072435D" w:rsidRPr="00430E33" w:rsidRDefault="0072435D" w:rsidP="0072435D">
      <w:pPr>
        <w:widowControl/>
        <w:autoSpaceDE/>
        <w:autoSpaceDN/>
        <w:adjustRightInd/>
        <w:spacing w:line="360" w:lineRule="auto"/>
        <w:ind w:firstLine="709"/>
        <w:jc w:val="both"/>
        <w:rPr>
          <w:rFonts w:eastAsia="Calibri"/>
          <w:color w:val="000000"/>
          <w:sz w:val="28"/>
          <w:szCs w:val="28"/>
          <w:lang w:eastAsia="en-US"/>
        </w:rPr>
      </w:pPr>
      <w:r w:rsidRPr="00430E33">
        <w:rPr>
          <w:rFonts w:eastAsia="Calibri"/>
          <w:color w:val="000000"/>
          <w:sz w:val="28"/>
          <w:szCs w:val="28"/>
          <w:lang w:eastAsia="en-US"/>
        </w:rPr>
        <w:t>- план предполагаемого развития;</w:t>
      </w:r>
    </w:p>
    <w:p w14:paraId="04E85CD3" w14:textId="77777777" w:rsidR="0072435D" w:rsidRPr="00430E33" w:rsidRDefault="0072435D" w:rsidP="0072435D">
      <w:pPr>
        <w:widowControl/>
        <w:autoSpaceDE/>
        <w:autoSpaceDN/>
        <w:adjustRightInd/>
        <w:spacing w:line="360" w:lineRule="auto"/>
        <w:ind w:firstLine="709"/>
        <w:jc w:val="both"/>
        <w:rPr>
          <w:rFonts w:eastAsia="Calibri"/>
          <w:color w:val="000000"/>
          <w:sz w:val="28"/>
          <w:szCs w:val="28"/>
          <w:lang w:eastAsia="en-US"/>
        </w:rPr>
      </w:pPr>
      <w:r w:rsidRPr="00430E33">
        <w:rPr>
          <w:rFonts w:eastAsia="Calibri"/>
          <w:color w:val="000000"/>
          <w:sz w:val="28"/>
          <w:szCs w:val="28"/>
          <w:lang w:eastAsia="en-US"/>
        </w:rPr>
        <w:t>- рабочий план на заданный период;</w:t>
      </w:r>
    </w:p>
    <w:p w14:paraId="613DB8CE" w14:textId="77777777" w:rsidR="0072435D" w:rsidRPr="00430E33" w:rsidRDefault="0072435D" w:rsidP="0072435D">
      <w:pPr>
        <w:widowControl/>
        <w:autoSpaceDE/>
        <w:autoSpaceDN/>
        <w:adjustRightInd/>
        <w:spacing w:line="360" w:lineRule="auto"/>
        <w:ind w:firstLine="709"/>
        <w:jc w:val="both"/>
        <w:rPr>
          <w:rFonts w:eastAsia="Calibri"/>
          <w:color w:val="000000"/>
          <w:sz w:val="28"/>
          <w:szCs w:val="28"/>
          <w:lang w:eastAsia="en-US"/>
        </w:rPr>
      </w:pPr>
      <w:r w:rsidRPr="00430E33">
        <w:rPr>
          <w:rFonts w:eastAsia="Calibri"/>
          <w:color w:val="000000"/>
          <w:sz w:val="28"/>
          <w:szCs w:val="28"/>
          <w:lang w:eastAsia="en-US"/>
        </w:rPr>
        <w:t>- акт контроля;</w:t>
      </w:r>
    </w:p>
    <w:p w14:paraId="17E7B2D8" w14:textId="77777777" w:rsidR="0072435D" w:rsidRPr="00430E33" w:rsidRDefault="0072435D" w:rsidP="0072435D">
      <w:pPr>
        <w:widowControl/>
        <w:autoSpaceDE/>
        <w:autoSpaceDN/>
        <w:adjustRightInd/>
        <w:spacing w:line="360" w:lineRule="auto"/>
        <w:ind w:firstLine="709"/>
        <w:jc w:val="both"/>
        <w:rPr>
          <w:rFonts w:eastAsia="Calibri"/>
          <w:color w:val="000000"/>
          <w:sz w:val="28"/>
          <w:szCs w:val="28"/>
          <w:lang w:eastAsia="en-US"/>
        </w:rPr>
      </w:pPr>
      <w:r w:rsidRPr="00430E33">
        <w:rPr>
          <w:rFonts w:eastAsia="Calibri"/>
          <w:color w:val="000000"/>
          <w:sz w:val="28"/>
          <w:szCs w:val="28"/>
          <w:lang w:eastAsia="en-US"/>
        </w:rPr>
        <w:t>- отчет, в котором сравниваются показатели по факту и плану.</w:t>
      </w:r>
    </w:p>
    <w:p w14:paraId="2EC4D38C" w14:textId="77777777" w:rsidR="0072435D" w:rsidRPr="00430E33" w:rsidRDefault="0072435D" w:rsidP="0072435D">
      <w:pPr>
        <w:widowControl/>
        <w:autoSpaceDE/>
        <w:autoSpaceDN/>
        <w:adjustRightInd/>
        <w:spacing w:line="360" w:lineRule="auto"/>
        <w:ind w:firstLine="709"/>
        <w:jc w:val="both"/>
        <w:rPr>
          <w:rFonts w:eastAsia="Calibri"/>
          <w:color w:val="000000"/>
          <w:sz w:val="28"/>
          <w:szCs w:val="28"/>
          <w:lang w:eastAsia="en-US"/>
        </w:rPr>
      </w:pPr>
      <w:r w:rsidRPr="00430E33">
        <w:rPr>
          <w:rFonts w:eastAsia="Calibri"/>
          <w:color w:val="000000"/>
          <w:sz w:val="28"/>
          <w:szCs w:val="28"/>
          <w:lang w:eastAsia="en-US"/>
        </w:rPr>
        <w:t>Следующие адресаты могут использовать систему:</w:t>
      </w:r>
    </w:p>
    <w:p w14:paraId="4FF47BD9" w14:textId="77777777" w:rsidR="0072435D" w:rsidRPr="00430E33" w:rsidRDefault="0072435D" w:rsidP="0072435D">
      <w:pPr>
        <w:widowControl/>
        <w:autoSpaceDE/>
        <w:autoSpaceDN/>
        <w:adjustRightInd/>
        <w:spacing w:line="360" w:lineRule="auto"/>
        <w:ind w:firstLine="709"/>
        <w:jc w:val="both"/>
        <w:rPr>
          <w:rFonts w:eastAsia="Calibri"/>
          <w:color w:val="000000"/>
          <w:sz w:val="28"/>
          <w:szCs w:val="28"/>
          <w:lang w:eastAsia="en-US"/>
        </w:rPr>
      </w:pPr>
      <w:r w:rsidRPr="00430E33">
        <w:rPr>
          <w:rFonts w:eastAsia="Calibri"/>
          <w:color w:val="000000"/>
          <w:sz w:val="28"/>
          <w:szCs w:val="28"/>
          <w:lang w:eastAsia="en-US"/>
        </w:rPr>
        <w:t>- Администрация ФГДТ СОЮЗ;</w:t>
      </w:r>
    </w:p>
    <w:p w14:paraId="71401370" w14:textId="77777777" w:rsidR="0072435D" w:rsidRPr="00430E33" w:rsidRDefault="0072435D" w:rsidP="0072435D">
      <w:pPr>
        <w:widowControl/>
        <w:autoSpaceDE/>
        <w:autoSpaceDN/>
        <w:adjustRightInd/>
        <w:spacing w:line="360" w:lineRule="auto"/>
        <w:ind w:firstLine="709"/>
        <w:jc w:val="both"/>
        <w:rPr>
          <w:rFonts w:eastAsia="Calibri"/>
          <w:color w:val="000000"/>
          <w:sz w:val="28"/>
          <w:szCs w:val="28"/>
          <w:lang w:eastAsia="en-US"/>
        </w:rPr>
      </w:pPr>
      <w:r w:rsidRPr="00430E33">
        <w:rPr>
          <w:rFonts w:eastAsia="Calibri"/>
          <w:color w:val="000000"/>
          <w:sz w:val="28"/>
          <w:szCs w:val="28"/>
          <w:lang w:eastAsia="en-US"/>
        </w:rPr>
        <w:t>- Отдел кадров;</w:t>
      </w:r>
    </w:p>
    <w:p w14:paraId="4236A733" w14:textId="77777777" w:rsidR="0072435D" w:rsidRPr="00430E33" w:rsidRDefault="0072435D" w:rsidP="0072435D">
      <w:pPr>
        <w:widowControl/>
        <w:autoSpaceDE/>
        <w:autoSpaceDN/>
        <w:adjustRightInd/>
        <w:spacing w:line="360" w:lineRule="auto"/>
        <w:ind w:firstLine="709"/>
        <w:jc w:val="both"/>
        <w:rPr>
          <w:rFonts w:eastAsia="Calibri"/>
          <w:color w:val="000000"/>
          <w:sz w:val="28"/>
          <w:szCs w:val="28"/>
          <w:lang w:eastAsia="en-US"/>
        </w:rPr>
      </w:pPr>
      <w:r w:rsidRPr="00430E33">
        <w:rPr>
          <w:rFonts w:eastAsia="Calibri"/>
          <w:color w:val="000000"/>
          <w:sz w:val="28"/>
          <w:szCs w:val="28"/>
          <w:lang w:eastAsia="en-US"/>
        </w:rPr>
        <w:t>- Бухгалтерский отдел;</w:t>
      </w:r>
    </w:p>
    <w:p w14:paraId="45B91E94" w14:textId="77777777" w:rsidR="0072435D" w:rsidRPr="00430E33" w:rsidRDefault="0072435D" w:rsidP="0072435D">
      <w:pPr>
        <w:widowControl/>
        <w:autoSpaceDE/>
        <w:autoSpaceDN/>
        <w:adjustRightInd/>
        <w:spacing w:line="360" w:lineRule="auto"/>
        <w:ind w:firstLine="709"/>
        <w:jc w:val="both"/>
        <w:rPr>
          <w:rFonts w:eastAsia="Calibri"/>
          <w:color w:val="000000"/>
          <w:sz w:val="28"/>
          <w:szCs w:val="28"/>
          <w:lang w:eastAsia="en-US"/>
        </w:rPr>
      </w:pPr>
      <w:r w:rsidRPr="00430E33">
        <w:rPr>
          <w:rFonts w:eastAsia="Calibri"/>
          <w:color w:val="000000"/>
          <w:sz w:val="28"/>
          <w:szCs w:val="28"/>
          <w:lang w:eastAsia="en-US"/>
        </w:rPr>
        <w:t>В проверяемой системе используются следующие формы:</w:t>
      </w:r>
    </w:p>
    <w:p w14:paraId="69D6DF71" w14:textId="77777777" w:rsidR="0072435D" w:rsidRPr="00430E33" w:rsidRDefault="0072435D" w:rsidP="0072435D">
      <w:pPr>
        <w:widowControl/>
        <w:autoSpaceDE/>
        <w:autoSpaceDN/>
        <w:adjustRightInd/>
        <w:spacing w:line="360" w:lineRule="auto"/>
        <w:ind w:firstLine="709"/>
        <w:jc w:val="both"/>
        <w:rPr>
          <w:rFonts w:eastAsia="Calibri"/>
          <w:color w:val="000000"/>
          <w:sz w:val="28"/>
          <w:szCs w:val="28"/>
          <w:lang w:eastAsia="en-US"/>
        </w:rPr>
      </w:pPr>
      <w:r w:rsidRPr="00430E33">
        <w:rPr>
          <w:rFonts w:eastAsia="Calibri"/>
          <w:color w:val="000000"/>
          <w:sz w:val="28"/>
          <w:szCs w:val="28"/>
          <w:lang w:eastAsia="en-US"/>
        </w:rPr>
        <w:t>- Справочники;</w:t>
      </w:r>
    </w:p>
    <w:p w14:paraId="7346DD6C" w14:textId="77777777" w:rsidR="0072435D" w:rsidRPr="00430E33" w:rsidRDefault="0072435D" w:rsidP="0072435D">
      <w:pPr>
        <w:widowControl/>
        <w:autoSpaceDE/>
        <w:autoSpaceDN/>
        <w:adjustRightInd/>
        <w:spacing w:line="360" w:lineRule="auto"/>
        <w:ind w:firstLine="709"/>
        <w:jc w:val="both"/>
        <w:rPr>
          <w:rFonts w:eastAsia="Calibri"/>
          <w:color w:val="000000"/>
          <w:sz w:val="28"/>
          <w:szCs w:val="28"/>
          <w:lang w:eastAsia="en-US"/>
        </w:rPr>
      </w:pPr>
      <w:r w:rsidRPr="00430E33">
        <w:rPr>
          <w:rFonts w:eastAsia="Calibri"/>
          <w:color w:val="000000"/>
          <w:sz w:val="28"/>
          <w:szCs w:val="28"/>
          <w:lang w:eastAsia="en-US"/>
        </w:rPr>
        <w:t>- Документационные формы;</w:t>
      </w:r>
    </w:p>
    <w:p w14:paraId="00A95D3E" w14:textId="77777777" w:rsidR="0072435D" w:rsidRPr="00430E33" w:rsidRDefault="0072435D" w:rsidP="0072435D">
      <w:pPr>
        <w:widowControl/>
        <w:autoSpaceDE/>
        <w:autoSpaceDN/>
        <w:adjustRightInd/>
        <w:spacing w:line="360" w:lineRule="auto"/>
        <w:ind w:firstLine="709"/>
        <w:jc w:val="both"/>
        <w:rPr>
          <w:rFonts w:eastAsia="Calibri"/>
          <w:color w:val="000000"/>
          <w:sz w:val="28"/>
          <w:szCs w:val="28"/>
          <w:lang w:eastAsia="en-US"/>
        </w:rPr>
      </w:pPr>
      <w:r w:rsidRPr="00430E33">
        <w:rPr>
          <w:rFonts w:eastAsia="Calibri"/>
          <w:color w:val="000000"/>
          <w:sz w:val="28"/>
          <w:szCs w:val="28"/>
          <w:lang w:eastAsia="en-US"/>
        </w:rPr>
        <w:t>- Основная форма</w:t>
      </w:r>
    </w:p>
    <w:p w14:paraId="7C6AC14D" w14:textId="77777777" w:rsidR="0072435D" w:rsidRPr="00430E33" w:rsidRDefault="0072435D" w:rsidP="0072435D">
      <w:pPr>
        <w:widowControl/>
        <w:autoSpaceDE/>
        <w:autoSpaceDN/>
        <w:adjustRightInd/>
        <w:spacing w:line="360" w:lineRule="auto"/>
        <w:ind w:firstLine="709"/>
        <w:jc w:val="both"/>
        <w:rPr>
          <w:rFonts w:eastAsia="Calibri"/>
          <w:color w:val="000000"/>
          <w:sz w:val="28"/>
          <w:szCs w:val="28"/>
          <w:lang w:eastAsia="en-US"/>
        </w:rPr>
      </w:pPr>
      <w:r w:rsidRPr="00430E33">
        <w:rPr>
          <w:rFonts w:eastAsia="Calibri"/>
          <w:color w:val="000000"/>
          <w:sz w:val="28"/>
          <w:szCs w:val="28"/>
          <w:lang w:eastAsia="en-US"/>
        </w:rPr>
        <w:t>- Формы: сообщений, отчётности, списков (выпадающих).</w:t>
      </w:r>
    </w:p>
    <w:p w14:paraId="0FFDBF6B" w14:textId="19B07374" w:rsidR="00C23981" w:rsidRPr="00430E33" w:rsidRDefault="0072435D" w:rsidP="0072435D">
      <w:pPr>
        <w:widowControl/>
        <w:autoSpaceDE/>
        <w:autoSpaceDN/>
        <w:adjustRightInd/>
        <w:spacing w:line="360" w:lineRule="auto"/>
        <w:ind w:firstLine="709"/>
        <w:jc w:val="both"/>
        <w:rPr>
          <w:rFonts w:eastAsia="Calibri"/>
          <w:color w:val="000000"/>
          <w:sz w:val="28"/>
          <w:szCs w:val="28"/>
          <w:lang w:eastAsia="en-US"/>
        </w:rPr>
      </w:pPr>
      <w:r w:rsidRPr="00430E33">
        <w:rPr>
          <w:rFonts w:eastAsia="Calibri"/>
          <w:color w:val="000000"/>
          <w:sz w:val="28"/>
          <w:szCs w:val="28"/>
          <w:lang w:eastAsia="en-US"/>
        </w:rPr>
        <w:t>Данные вводятся вручную в</w:t>
      </w:r>
      <w:r w:rsidR="00F92FF1" w:rsidRPr="00430E33">
        <w:rPr>
          <w:rFonts w:eastAsia="Calibri"/>
          <w:color w:val="000000"/>
          <w:sz w:val="28"/>
          <w:szCs w:val="28"/>
          <w:lang w:eastAsia="en-US"/>
        </w:rPr>
        <w:t>ручную</w:t>
      </w:r>
      <w:r w:rsidRPr="00430E33">
        <w:rPr>
          <w:rFonts w:eastAsia="Calibri"/>
          <w:color w:val="000000"/>
          <w:sz w:val="28"/>
          <w:szCs w:val="28"/>
          <w:lang w:eastAsia="en-US"/>
        </w:rPr>
        <w:t>.</w:t>
      </w:r>
    </w:p>
    <w:p w14:paraId="14A521AC" w14:textId="77777777" w:rsidR="00C23981" w:rsidRPr="00430E33" w:rsidRDefault="000D576D">
      <w:pPr>
        <w:widowControl/>
        <w:autoSpaceDE/>
        <w:autoSpaceDN/>
        <w:adjustRightInd/>
        <w:spacing w:line="360" w:lineRule="auto"/>
        <w:jc w:val="center"/>
        <w:rPr>
          <w:rFonts w:eastAsia="Calibri"/>
          <w:noProof/>
          <w:color w:val="000000"/>
          <w:sz w:val="28"/>
          <w:szCs w:val="28"/>
          <w:lang w:eastAsia="en-US"/>
        </w:rPr>
      </w:pPr>
      <w:r w:rsidRPr="00430E33">
        <w:rPr>
          <w:rFonts w:eastAsia="Calibri"/>
          <w:noProof/>
          <w:color w:val="000000"/>
          <w:sz w:val="28"/>
          <w:szCs w:val="28"/>
          <w:lang w:eastAsia="en-US"/>
        </w:rPr>
        <w:lastRenderedPageBreak/>
        <w:pict w14:anchorId="4079CBA3">
          <v:shape id="_x0000_i1027" type="#_x0000_t75" alt="" style="width:480pt;height:456pt;mso-width-percent:0;mso-height-percent:0;mso-width-percent:0;mso-height-percent:0">
            <v:imagedata r:id="rId28" o:title=""/>
          </v:shape>
        </w:pict>
      </w:r>
    </w:p>
    <w:p w14:paraId="7AB4D0CF" w14:textId="6449AB32" w:rsidR="0015606B" w:rsidRPr="00430E33" w:rsidRDefault="0015606B">
      <w:pPr>
        <w:widowControl/>
        <w:autoSpaceDE/>
        <w:autoSpaceDN/>
        <w:adjustRightInd/>
        <w:spacing w:line="360" w:lineRule="auto"/>
        <w:jc w:val="center"/>
        <w:rPr>
          <w:rFonts w:eastAsia="Calibri"/>
          <w:noProof/>
          <w:color w:val="000000"/>
          <w:sz w:val="28"/>
          <w:szCs w:val="28"/>
          <w:lang w:eastAsia="en-US"/>
        </w:rPr>
      </w:pPr>
      <w:r w:rsidRPr="00430E33">
        <w:rPr>
          <w:rFonts w:eastAsia="Calibri"/>
          <w:noProof/>
          <w:color w:val="000000"/>
          <w:sz w:val="28"/>
          <w:szCs w:val="28"/>
          <w:lang w:eastAsia="en-US"/>
        </w:rPr>
        <w:t>Рисунок 16. Информационная модель автоматизированной системы учета ТМЦ</w:t>
      </w:r>
    </w:p>
    <w:bookmarkEnd w:id="26"/>
    <w:p w14:paraId="3A7E4DF1" w14:textId="77777777" w:rsidR="0015606B" w:rsidRPr="00430E33" w:rsidRDefault="0015606B" w:rsidP="0015606B">
      <w:pPr>
        <w:widowControl/>
        <w:autoSpaceDE/>
        <w:autoSpaceDN/>
        <w:adjustRightInd/>
        <w:spacing w:line="360" w:lineRule="auto"/>
        <w:jc w:val="both"/>
        <w:rPr>
          <w:rFonts w:asciiTheme="minorHAnsi" w:eastAsia="Calibri" w:hAnsiTheme="minorHAnsi"/>
          <w:color w:val="000000"/>
          <w:sz w:val="28"/>
          <w:szCs w:val="28"/>
          <w:lang w:eastAsia="en-US"/>
        </w:rPr>
      </w:pPr>
    </w:p>
    <w:p w14:paraId="69B62950" w14:textId="35D06CC0" w:rsidR="00C06936" w:rsidRPr="00430E33" w:rsidRDefault="0015606B" w:rsidP="0015606B">
      <w:pPr>
        <w:widowControl/>
        <w:autoSpaceDE/>
        <w:autoSpaceDN/>
        <w:adjustRightInd/>
        <w:spacing w:line="360" w:lineRule="auto"/>
        <w:ind w:firstLine="709"/>
        <w:jc w:val="both"/>
        <w:rPr>
          <w:rFonts w:eastAsia="Calibri"/>
          <w:color w:val="000000"/>
          <w:sz w:val="28"/>
          <w:szCs w:val="28"/>
          <w:lang w:eastAsia="en-US"/>
        </w:rPr>
      </w:pPr>
      <w:r w:rsidRPr="00430E33">
        <w:rPr>
          <w:rFonts w:eastAsia="Calibri"/>
          <w:color w:val="000000"/>
          <w:sz w:val="28"/>
          <w:szCs w:val="28"/>
          <w:lang w:eastAsia="en-US"/>
        </w:rPr>
        <w:t>Автоматическая ну</w:t>
      </w:r>
      <w:r w:rsidR="00C06936" w:rsidRPr="00430E33">
        <w:rPr>
          <w:rFonts w:eastAsia="Calibri"/>
          <w:color w:val="000000"/>
          <w:sz w:val="28"/>
          <w:szCs w:val="28"/>
          <w:lang w:eastAsia="en-US"/>
        </w:rPr>
        <w:t>мерация настроена в системе, и когда она применяется, в каждом новом элементе создается индивидуальный код, чтобы избежать появления элементов с одинаковым номером.</w:t>
      </w:r>
    </w:p>
    <w:p w14:paraId="0C5BDBE6" w14:textId="34F973E1" w:rsidR="00C06936" w:rsidRPr="00430E33" w:rsidRDefault="00C06936" w:rsidP="00C06936">
      <w:pPr>
        <w:widowControl/>
        <w:autoSpaceDE/>
        <w:autoSpaceDN/>
        <w:adjustRightInd/>
        <w:spacing w:line="360" w:lineRule="auto"/>
        <w:ind w:firstLine="709"/>
        <w:jc w:val="both"/>
        <w:rPr>
          <w:rFonts w:eastAsia="Calibri"/>
          <w:color w:val="000000"/>
          <w:sz w:val="28"/>
          <w:szCs w:val="28"/>
          <w:lang w:eastAsia="en-US"/>
        </w:rPr>
      </w:pPr>
      <w:r w:rsidRPr="00430E33">
        <w:rPr>
          <w:rFonts w:eastAsia="Calibri"/>
          <w:color w:val="000000"/>
          <w:sz w:val="28"/>
          <w:szCs w:val="28"/>
          <w:lang w:eastAsia="en-US"/>
        </w:rPr>
        <w:t>Когда ИС создается с целью автоматизации учета товарно-материальных ценностей и учета контрагентов в "1С:Конфигураторе", формируются следующие каталожные справочники:</w:t>
      </w:r>
    </w:p>
    <w:p w14:paraId="3B0FC75E" w14:textId="77777777" w:rsidR="00C06936" w:rsidRPr="00430E33" w:rsidRDefault="00C06936" w:rsidP="00C06936">
      <w:pPr>
        <w:widowControl/>
        <w:autoSpaceDE/>
        <w:autoSpaceDN/>
        <w:adjustRightInd/>
        <w:spacing w:line="360" w:lineRule="auto"/>
        <w:ind w:firstLine="709"/>
        <w:jc w:val="both"/>
        <w:rPr>
          <w:rFonts w:eastAsia="Calibri"/>
          <w:color w:val="000000"/>
          <w:sz w:val="28"/>
          <w:szCs w:val="28"/>
          <w:lang w:eastAsia="en-US"/>
        </w:rPr>
      </w:pPr>
      <w:r w:rsidRPr="00430E33">
        <w:rPr>
          <w:rFonts w:eastAsia="Calibri"/>
          <w:color w:val="000000"/>
          <w:sz w:val="28"/>
          <w:szCs w:val="28"/>
          <w:lang w:eastAsia="en-US"/>
        </w:rPr>
        <w:t>- Продукты</w:t>
      </w:r>
    </w:p>
    <w:p w14:paraId="67603F8E" w14:textId="77777777" w:rsidR="00C06936" w:rsidRPr="00430E33" w:rsidRDefault="00C06936" w:rsidP="00C06936">
      <w:pPr>
        <w:widowControl/>
        <w:autoSpaceDE/>
        <w:autoSpaceDN/>
        <w:adjustRightInd/>
        <w:spacing w:line="360" w:lineRule="auto"/>
        <w:ind w:firstLine="709"/>
        <w:jc w:val="both"/>
        <w:rPr>
          <w:rFonts w:eastAsia="Calibri"/>
          <w:color w:val="000000"/>
          <w:sz w:val="28"/>
          <w:szCs w:val="28"/>
          <w:lang w:eastAsia="en-US"/>
        </w:rPr>
      </w:pPr>
      <w:r w:rsidRPr="00430E33">
        <w:rPr>
          <w:rFonts w:eastAsia="Calibri"/>
          <w:color w:val="000000"/>
          <w:sz w:val="28"/>
          <w:szCs w:val="28"/>
          <w:lang w:eastAsia="en-US"/>
        </w:rPr>
        <w:t>- Единицы;</w:t>
      </w:r>
    </w:p>
    <w:p w14:paraId="727325B1" w14:textId="77777777" w:rsidR="00C06936" w:rsidRPr="00430E33" w:rsidRDefault="00C06936" w:rsidP="00C06936">
      <w:pPr>
        <w:widowControl/>
        <w:autoSpaceDE/>
        <w:autoSpaceDN/>
        <w:adjustRightInd/>
        <w:spacing w:line="360" w:lineRule="auto"/>
        <w:ind w:firstLine="709"/>
        <w:jc w:val="both"/>
        <w:rPr>
          <w:rFonts w:eastAsia="Calibri"/>
          <w:color w:val="000000"/>
          <w:sz w:val="28"/>
          <w:szCs w:val="28"/>
          <w:lang w:eastAsia="en-US"/>
        </w:rPr>
      </w:pPr>
      <w:r w:rsidRPr="00430E33">
        <w:rPr>
          <w:rFonts w:eastAsia="Calibri"/>
          <w:color w:val="000000"/>
          <w:sz w:val="28"/>
          <w:szCs w:val="28"/>
          <w:lang w:eastAsia="en-US"/>
        </w:rPr>
        <w:t>- Сотрудники;</w:t>
      </w:r>
    </w:p>
    <w:p w14:paraId="4679E1D9" w14:textId="77777777" w:rsidR="00C06936" w:rsidRPr="00430E33" w:rsidRDefault="00C06936" w:rsidP="00C06936">
      <w:pPr>
        <w:widowControl/>
        <w:autoSpaceDE/>
        <w:autoSpaceDN/>
        <w:adjustRightInd/>
        <w:spacing w:line="360" w:lineRule="auto"/>
        <w:ind w:firstLine="709"/>
        <w:jc w:val="both"/>
        <w:rPr>
          <w:rFonts w:eastAsia="Calibri"/>
          <w:color w:val="000000"/>
          <w:sz w:val="28"/>
          <w:szCs w:val="28"/>
          <w:lang w:eastAsia="en-US"/>
        </w:rPr>
      </w:pPr>
      <w:r w:rsidRPr="00430E33">
        <w:rPr>
          <w:rFonts w:eastAsia="Calibri"/>
          <w:color w:val="000000"/>
          <w:sz w:val="28"/>
          <w:szCs w:val="28"/>
          <w:lang w:eastAsia="en-US"/>
        </w:rPr>
        <w:lastRenderedPageBreak/>
        <w:t>- Клиенты.</w:t>
      </w:r>
    </w:p>
    <w:p w14:paraId="63283E7F" w14:textId="6819537F" w:rsidR="00C23981" w:rsidRPr="00430E33" w:rsidRDefault="00C06936" w:rsidP="00C06936">
      <w:pPr>
        <w:widowControl/>
        <w:autoSpaceDE/>
        <w:autoSpaceDN/>
        <w:adjustRightInd/>
        <w:spacing w:line="360" w:lineRule="auto"/>
        <w:ind w:firstLine="709"/>
        <w:jc w:val="both"/>
        <w:rPr>
          <w:rFonts w:eastAsia="Calibri"/>
          <w:color w:val="000000"/>
          <w:sz w:val="28"/>
          <w:szCs w:val="28"/>
          <w:lang w:eastAsia="en-US"/>
        </w:rPr>
      </w:pPr>
      <w:r w:rsidRPr="00430E33">
        <w:rPr>
          <w:rFonts w:eastAsia="Calibri"/>
          <w:color w:val="000000"/>
          <w:sz w:val="28"/>
          <w:szCs w:val="28"/>
          <w:lang w:eastAsia="en-US"/>
        </w:rPr>
        <w:t>На рисунке 17 представлен внешний вид экрана для справочника Клиенты:</w:t>
      </w:r>
    </w:p>
    <w:p w14:paraId="19F280C8" w14:textId="77777777" w:rsidR="00C23981" w:rsidRPr="00430E33" w:rsidRDefault="00F92FF1">
      <w:pPr>
        <w:widowControl/>
        <w:autoSpaceDE/>
        <w:autoSpaceDN/>
        <w:adjustRightInd/>
        <w:spacing w:line="360" w:lineRule="auto"/>
        <w:jc w:val="center"/>
        <w:rPr>
          <w:rFonts w:eastAsia="Calibri"/>
          <w:color w:val="000000"/>
          <w:sz w:val="28"/>
          <w:szCs w:val="28"/>
          <w:lang w:eastAsia="en-US"/>
        </w:rPr>
      </w:pPr>
      <w:r w:rsidRPr="00430E33">
        <w:rPr>
          <w:rFonts w:eastAsia="Calibri"/>
          <w:noProof/>
          <w:color w:val="000000"/>
          <w:sz w:val="28"/>
          <w:szCs w:val="28"/>
        </w:rPr>
        <w:drawing>
          <wp:inline distT="0" distB="0" distL="0" distR="0" wp14:anchorId="1B860D2D" wp14:editId="00B42C7A">
            <wp:extent cx="5476875" cy="3009900"/>
            <wp:effectExtent l="0" t="0" r="952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stretch>
                      <a:fillRect/>
                    </a:stretch>
                  </pic:blipFill>
                  <pic:spPr>
                    <a:xfrm>
                      <a:off x="0" y="0"/>
                      <a:ext cx="5476875" cy="3009900"/>
                    </a:xfrm>
                    <a:prstGeom prst="rect">
                      <a:avLst/>
                    </a:prstGeom>
                  </pic:spPr>
                </pic:pic>
              </a:graphicData>
            </a:graphic>
          </wp:inline>
        </w:drawing>
      </w:r>
    </w:p>
    <w:p w14:paraId="17E8CDF4" w14:textId="71357B96" w:rsidR="0015606B" w:rsidRPr="00430E33" w:rsidRDefault="0015606B">
      <w:pPr>
        <w:widowControl/>
        <w:autoSpaceDE/>
        <w:autoSpaceDN/>
        <w:adjustRightInd/>
        <w:spacing w:line="360" w:lineRule="auto"/>
        <w:jc w:val="center"/>
        <w:rPr>
          <w:rFonts w:eastAsia="Calibri"/>
          <w:color w:val="000000"/>
          <w:sz w:val="28"/>
          <w:szCs w:val="28"/>
          <w:lang w:eastAsia="en-US"/>
        </w:rPr>
      </w:pPr>
      <w:r w:rsidRPr="00430E33">
        <w:rPr>
          <w:rFonts w:eastAsia="Calibri"/>
          <w:color w:val="000000"/>
          <w:sz w:val="28"/>
          <w:szCs w:val="28"/>
          <w:lang w:eastAsia="en-US"/>
        </w:rPr>
        <w:t>Рисунок 17. Форма</w:t>
      </w:r>
      <w:r w:rsidR="00C8204E" w:rsidRPr="00430E33">
        <w:rPr>
          <w:rFonts w:eastAsia="Calibri"/>
          <w:color w:val="000000"/>
          <w:sz w:val="28"/>
          <w:szCs w:val="28"/>
          <w:lang w:eastAsia="en-US"/>
        </w:rPr>
        <w:t xml:space="preserve"> «Клиенты»</w:t>
      </w:r>
    </w:p>
    <w:p w14:paraId="33EC7825" w14:textId="77777777" w:rsidR="00C8204E" w:rsidRPr="00430E33" w:rsidRDefault="00C8204E" w:rsidP="00C8204E">
      <w:pPr>
        <w:widowControl/>
        <w:autoSpaceDE/>
        <w:autoSpaceDN/>
        <w:adjustRightInd/>
        <w:spacing w:line="360" w:lineRule="auto"/>
        <w:ind w:firstLine="709"/>
        <w:rPr>
          <w:rFonts w:eastAsia="Calibri"/>
          <w:color w:val="000000"/>
          <w:sz w:val="28"/>
          <w:szCs w:val="28"/>
          <w:lang w:eastAsia="en-US"/>
        </w:rPr>
      </w:pPr>
    </w:p>
    <w:p w14:paraId="15842219" w14:textId="0F2C5CB0" w:rsidR="00C06936" w:rsidRPr="00430E33" w:rsidRDefault="00C8204E" w:rsidP="00C8204E">
      <w:pPr>
        <w:widowControl/>
        <w:autoSpaceDE/>
        <w:autoSpaceDN/>
        <w:adjustRightInd/>
        <w:spacing w:line="360" w:lineRule="auto"/>
        <w:ind w:firstLine="709"/>
        <w:jc w:val="both"/>
        <w:rPr>
          <w:rFonts w:eastAsia="Calibri"/>
          <w:color w:val="000000"/>
          <w:sz w:val="28"/>
          <w:szCs w:val="28"/>
          <w:lang w:eastAsia="en-US"/>
        </w:rPr>
      </w:pPr>
      <w:r w:rsidRPr="00430E33">
        <w:rPr>
          <w:rFonts w:eastAsia="Calibri"/>
          <w:color w:val="000000"/>
          <w:sz w:val="28"/>
          <w:szCs w:val="28"/>
          <w:lang w:eastAsia="en-US"/>
        </w:rPr>
        <w:t xml:space="preserve">В других </w:t>
      </w:r>
      <w:r w:rsidR="00C06936" w:rsidRPr="00430E33">
        <w:rPr>
          <w:rFonts w:eastAsia="Calibri"/>
          <w:color w:val="000000"/>
          <w:sz w:val="28"/>
          <w:szCs w:val="28"/>
          <w:lang w:eastAsia="en-US"/>
        </w:rPr>
        <w:t xml:space="preserve"> каталогах также имеются подобные формы для внесения данных.</w:t>
      </w:r>
    </w:p>
    <w:p w14:paraId="091CD52E" w14:textId="77777777" w:rsidR="00C06936" w:rsidRPr="00430E33" w:rsidRDefault="00C06936" w:rsidP="00C06936">
      <w:pPr>
        <w:widowControl/>
        <w:autoSpaceDE/>
        <w:autoSpaceDN/>
        <w:adjustRightInd/>
        <w:spacing w:line="360" w:lineRule="auto"/>
        <w:ind w:firstLine="709"/>
        <w:jc w:val="both"/>
        <w:rPr>
          <w:rFonts w:eastAsia="Calibri"/>
          <w:color w:val="000000"/>
          <w:sz w:val="28"/>
          <w:szCs w:val="28"/>
          <w:lang w:eastAsia="en-US"/>
        </w:rPr>
      </w:pPr>
      <w:r w:rsidRPr="00430E33">
        <w:rPr>
          <w:rFonts w:eastAsia="Calibri"/>
          <w:color w:val="000000"/>
          <w:sz w:val="28"/>
          <w:szCs w:val="28"/>
          <w:lang w:eastAsia="en-US"/>
        </w:rPr>
        <w:t>В рамках поставленной задачи автоматизации планирования учета запасов по примеру управления компанией, в качестве подобной информации выступают данные, которые составляются при:</w:t>
      </w:r>
    </w:p>
    <w:p w14:paraId="322AECC0" w14:textId="77777777" w:rsidR="00C06936" w:rsidRPr="00430E33" w:rsidRDefault="00C06936" w:rsidP="00C06936">
      <w:pPr>
        <w:widowControl/>
        <w:autoSpaceDE/>
        <w:autoSpaceDN/>
        <w:adjustRightInd/>
        <w:spacing w:line="360" w:lineRule="auto"/>
        <w:ind w:firstLine="709"/>
        <w:jc w:val="both"/>
        <w:rPr>
          <w:rFonts w:eastAsia="Calibri"/>
          <w:color w:val="000000"/>
          <w:sz w:val="28"/>
          <w:szCs w:val="28"/>
          <w:lang w:eastAsia="en-US"/>
        </w:rPr>
      </w:pPr>
      <w:r w:rsidRPr="00430E33">
        <w:rPr>
          <w:rFonts w:eastAsia="Calibri"/>
          <w:color w:val="000000"/>
          <w:sz w:val="28"/>
          <w:szCs w:val="28"/>
          <w:lang w:eastAsia="en-US"/>
        </w:rPr>
        <w:t>- составлении будущего развития компании;</w:t>
      </w:r>
    </w:p>
    <w:p w14:paraId="33C94D94" w14:textId="77777777" w:rsidR="00C06936" w:rsidRPr="00430E33" w:rsidRDefault="00C06936" w:rsidP="00C06936">
      <w:pPr>
        <w:widowControl/>
        <w:autoSpaceDE/>
        <w:autoSpaceDN/>
        <w:adjustRightInd/>
        <w:spacing w:line="360" w:lineRule="auto"/>
        <w:ind w:firstLine="709"/>
        <w:jc w:val="both"/>
        <w:rPr>
          <w:rFonts w:eastAsia="Calibri"/>
          <w:color w:val="000000"/>
          <w:sz w:val="28"/>
          <w:szCs w:val="28"/>
          <w:lang w:eastAsia="en-US"/>
        </w:rPr>
      </w:pPr>
      <w:r w:rsidRPr="00430E33">
        <w:rPr>
          <w:rFonts w:eastAsia="Calibri"/>
          <w:color w:val="000000"/>
          <w:sz w:val="28"/>
          <w:szCs w:val="28"/>
          <w:lang w:eastAsia="en-US"/>
        </w:rPr>
        <w:t>- формировании рабочей программы;</w:t>
      </w:r>
    </w:p>
    <w:p w14:paraId="4CB1F9B6" w14:textId="77777777" w:rsidR="00C06936" w:rsidRPr="00430E33" w:rsidRDefault="00C06936" w:rsidP="00C06936">
      <w:pPr>
        <w:widowControl/>
        <w:autoSpaceDE/>
        <w:autoSpaceDN/>
        <w:adjustRightInd/>
        <w:spacing w:line="360" w:lineRule="auto"/>
        <w:ind w:firstLine="709"/>
        <w:jc w:val="both"/>
        <w:rPr>
          <w:rFonts w:eastAsia="Calibri"/>
          <w:color w:val="000000"/>
          <w:sz w:val="28"/>
          <w:szCs w:val="28"/>
          <w:lang w:eastAsia="en-US"/>
        </w:rPr>
      </w:pPr>
      <w:r w:rsidRPr="00430E33">
        <w:rPr>
          <w:rFonts w:eastAsia="Calibri"/>
          <w:color w:val="000000"/>
          <w:sz w:val="28"/>
          <w:szCs w:val="28"/>
          <w:lang w:eastAsia="en-US"/>
        </w:rPr>
        <w:t>- документация, составляемой в результате контроля ключевых показателей.</w:t>
      </w:r>
    </w:p>
    <w:p w14:paraId="5D2D7076" w14:textId="747141DE" w:rsidR="00C23981" w:rsidRPr="00430E33" w:rsidRDefault="00C06936" w:rsidP="00C06936">
      <w:pPr>
        <w:widowControl/>
        <w:autoSpaceDE/>
        <w:autoSpaceDN/>
        <w:adjustRightInd/>
        <w:spacing w:line="360" w:lineRule="auto"/>
        <w:ind w:firstLine="709"/>
        <w:jc w:val="both"/>
        <w:rPr>
          <w:rFonts w:asciiTheme="minorHAnsi" w:eastAsia="Calibri" w:hAnsiTheme="minorHAnsi"/>
          <w:color w:val="000000"/>
          <w:sz w:val="28"/>
          <w:szCs w:val="28"/>
          <w:lang w:eastAsia="en-US"/>
        </w:rPr>
      </w:pPr>
      <w:r w:rsidRPr="00430E33">
        <w:rPr>
          <w:rFonts w:eastAsia="Calibri"/>
          <w:color w:val="000000"/>
          <w:sz w:val="28"/>
          <w:szCs w:val="28"/>
          <w:lang w:eastAsia="en-US"/>
        </w:rPr>
        <w:t>На Рис. 18 представлен вид формы документа "Календарный план".</w:t>
      </w:r>
    </w:p>
    <w:p w14:paraId="334037BC" w14:textId="77777777" w:rsidR="00C23981" w:rsidRPr="00430E33" w:rsidRDefault="00F92FF1">
      <w:pPr>
        <w:widowControl/>
        <w:autoSpaceDE/>
        <w:autoSpaceDN/>
        <w:adjustRightInd/>
        <w:spacing w:line="360" w:lineRule="auto"/>
        <w:jc w:val="center"/>
        <w:rPr>
          <w:rFonts w:eastAsia="Calibri"/>
          <w:color w:val="000000"/>
          <w:sz w:val="28"/>
          <w:szCs w:val="28"/>
          <w:lang w:eastAsia="en-US"/>
        </w:rPr>
      </w:pPr>
      <w:r w:rsidRPr="00430E33">
        <w:rPr>
          <w:rFonts w:eastAsia="Calibri"/>
          <w:noProof/>
          <w:color w:val="000000"/>
          <w:sz w:val="28"/>
          <w:szCs w:val="28"/>
        </w:rPr>
        <w:lastRenderedPageBreak/>
        <w:drawing>
          <wp:inline distT="0" distB="0" distL="0" distR="0" wp14:anchorId="1B1AEF7B" wp14:editId="73620D22">
            <wp:extent cx="6113780" cy="3944620"/>
            <wp:effectExtent l="0" t="0" r="127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13780" cy="3944620"/>
                    </a:xfrm>
                    <a:prstGeom prst="rect">
                      <a:avLst/>
                    </a:prstGeom>
                    <a:noFill/>
                    <a:ln>
                      <a:noFill/>
                    </a:ln>
                  </pic:spPr>
                </pic:pic>
              </a:graphicData>
            </a:graphic>
          </wp:inline>
        </w:drawing>
      </w:r>
    </w:p>
    <w:p w14:paraId="7035C5D0" w14:textId="77777777" w:rsidR="00C8204E" w:rsidRPr="00430E33" w:rsidRDefault="00C8204E" w:rsidP="00C8204E">
      <w:pPr>
        <w:widowControl/>
        <w:autoSpaceDE/>
        <w:autoSpaceDN/>
        <w:adjustRightInd/>
        <w:spacing w:line="360" w:lineRule="auto"/>
        <w:jc w:val="center"/>
        <w:rPr>
          <w:rFonts w:eastAsia="Calibri"/>
          <w:color w:val="000000"/>
          <w:sz w:val="28"/>
          <w:szCs w:val="28"/>
          <w:lang w:eastAsia="en-US"/>
        </w:rPr>
      </w:pPr>
      <w:r w:rsidRPr="00430E33">
        <w:rPr>
          <w:rFonts w:eastAsia="Calibri"/>
          <w:color w:val="000000"/>
          <w:sz w:val="28"/>
          <w:szCs w:val="28"/>
          <w:lang w:eastAsia="en-US"/>
        </w:rPr>
        <w:t>Рисунок 18. Экранная форма документа Факт</w:t>
      </w:r>
    </w:p>
    <w:p w14:paraId="3B965369" w14:textId="0A38E32D" w:rsidR="00C23981" w:rsidRPr="00430E33" w:rsidRDefault="00C8204E" w:rsidP="00C8204E">
      <w:pPr>
        <w:widowControl/>
        <w:autoSpaceDE/>
        <w:autoSpaceDN/>
        <w:adjustRightInd/>
        <w:spacing w:line="360" w:lineRule="auto"/>
        <w:ind w:firstLine="709"/>
        <w:jc w:val="both"/>
        <w:rPr>
          <w:rFonts w:eastAsia="Calibri"/>
          <w:color w:val="000000"/>
          <w:sz w:val="28"/>
          <w:szCs w:val="28"/>
          <w:lang w:eastAsia="en-US"/>
        </w:rPr>
      </w:pPr>
      <w:r w:rsidRPr="00430E33">
        <w:rPr>
          <w:rFonts w:eastAsia="Calibri"/>
          <w:color w:val="000000"/>
          <w:sz w:val="28"/>
          <w:szCs w:val="28"/>
          <w:lang w:eastAsia="en-US"/>
        </w:rPr>
        <w:t xml:space="preserve">Важно отметить, что подобный вид имеет и прочая документация. </w:t>
      </w:r>
    </w:p>
    <w:p w14:paraId="436FF5B6" w14:textId="77777777" w:rsidR="00C8204E" w:rsidRPr="00430E33" w:rsidRDefault="00C8204E" w:rsidP="00C8204E">
      <w:pPr>
        <w:widowControl/>
        <w:autoSpaceDE/>
        <w:autoSpaceDN/>
        <w:adjustRightInd/>
        <w:spacing w:line="360" w:lineRule="auto"/>
        <w:jc w:val="both"/>
        <w:rPr>
          <w:rFonts w:asciiTheme="minorHAnsi" w:eastAsia="Calibri" w:hAnsiTheme="minorHAnsi"/>
          <w:color w:val="000000"/>
          <w:sz w:val="28"/>
          <w:szCs w:val="28"/>
          <w:shd w:val="clear" w:color="auto" w:fill="FFFFFF"/>
          <w:lang w:eastAsia="en-US"/>
        </w:rPr>
      </w:pPr>
    </w:p>
    <w:p w14:paraId="110AAC81" w14:textId="77777777" w:rsidR="00C23981" w:rsidRPr="00430E33" w:rsidRDefault="00F92FF1">
      <w:pPr>
        <w:pStyle w:val="115"/>
      </w:pPr>
      <w:bookmarkStart w:id="27" w:name="_Toc97163467"/>
      <w:bookmarkStart w:id="28" w:name="_Toc118987168"/>
      <w:r w:rsidRPr="00430E33">
        <w:t xml:space="preserve">2.3. </w:t>
      </w:r>
      <w:bookmarkEnd w:id="27"/>
      <w:r w:rsidRPr="00430E33">
        <w:rPr>
          <w:lang w:bidi="hi-IN"/>
        </w:rPr>
        <w:t>Программное проектирование</w:t>
      </w:r>
      <w:bookmarkEnd w:id="28"/>
    </w:p>
    <w:p w14:paraId="1F395502" w14:textId="136A94D1" w:rsidR="00C06936" w:rsidRPr="00430E33" w:rsidRDefault="00C8204E" w:rsidP="00C8204E">
      <w:pPr>
        <w:widowControl/>
        <w:autoSpaceDE/>
        <w:autoSpaceDN/>
        <w:adjustRightInd/>
        <w:spacing w:line="360" w:lineRule="auto"/>
        <w:ind w:firstLine="709"/>
        <w:jc w:val="both"/>
        <w:rPr>
          <w:rFonts w:eastAsia="Calibri"/>
          <w:color w:val="000000"/>
          <w:sz w:val="28"/>
          <w:szCs w:val="28"/>
          <w:lang w:eastAsia="en-US"/>
        </w:rPr>
      </w:pPr>
      <w:r w:rsidRPr="00430E33">
        <w:rPr>
          <w:rFonts w:eastAsia="Calibri"/>
          <w:color w:val="000000"/>
          <w:sz w:val="28"/>
          <w:szCs w:val="28"/>
          <w:lang w:eastAsia="en-US"/>
        </w:rPr>
        <w:t>Дл</w:t>
      </w:r>
      <w:r w:rsidR="00C06936" w:rsidRPr="00430E33">
        <w:rPr>
          <w:rFonts w:eastAsia="Calibri"/>
          <w:color w:val="000000"/>
          <w:sz w:val="28"/>
          <w:szCs w:val="28"/>
          <w:lang w:eastAsia="en-US"/>
        </w:rPr>
        <w:t>я выполнения основных операций по планированию работы склада предоставляется один пользователь - менеджер.</w:t>
      </w:r>
    </w:p>
    <w:p w14:paraId="757EE8EB" w14:textId="77777777" w:rsidR="00C06936" w:rsidRPr="00430E33" w:rsidRDefault="00C06936" w:rsidP="00C06936">
      <w:pPr>
        <w:widowControl/>
        <w:autoSpaceDE/>
        <w:autoSpaceDN/>
        <w:adjustRightInd/>
        <w:spacing w:line="360" w:lineRule="auto"/>
        <w:ind w:firstLine="709"/>
        <w:jc w:val="both"/>
        <w:rPr>
          <w:rFonts w:eastAsia="Calibri"/>
          <w:color w:val="000000"/>
          <w:sz w:val="28"/>
          <w:szCs w:val="28"/>
          <w:lang w:eastAsia="en-US"/>
        </w:rPr>
      </w:pPr>
      <w:r w:rsidRPr="00430E33">
        <w:rPr>
          <w:rFonts w:eastAsia="Calibri"/>
          <w:color w:val="000000"/>
          <w:sz w:val="28"/>
          <w:szCs w:val="28"/>
          <w:lang w:eastAsia="en-US"/>
        </w:rPr>
        <w:t>На рис. 19 показано дерево функций разработанного модуля.</w:t>
      </w:r>
    </w:p>
    <w:p w14:paraId="20BA6C3F" w14:textId="77777777" w:rsidR="00C06936" w:rsidRPr="00430E33" w:rsidRDefault="00C06936" w:rsidP="00C06936">
      <w:pPr>
        <w:widowControl/>
        <w:autoSpaceDE/>
        <w:autoSpaceDN/>
        <w:adjustRightInd/>
        <w:spacing w:line="360" w:lineRule="auto"/>
        <w:ind w:firstLine="709"/>
        <w:jc w:val="both"/>
        <w:rPr>
          <w:rFonts w:eastAsia="Calibri"/>
          <w:color w:val="000000"/>
          <w:sz w:val="28"/>
          <w:szCs w:val="28"/>
          <w:lang w:eastAsia="en-US"/>
        </w:rPr>
      </w:pPr>
      <w:r w:rsidRPr="00430E33">
        <w:rPr>
          <w:rFonts w:eastAsia="Calibri"/>
          <w:color w:val="000000"/>
          <w:sz w:val="28"/>
          <w:szCs w:val="28"/>
          <w:lang w:eastAsia="en-US"/>
        </w:rPr>
        <w:t>Описание структуры дерева функций конфигурации</w:t>
      </w:r>
    </w:p>
    <w:p w14:paraId="2AD75D84" w14:textId="7F16C43D" w:rsidR="00C06936" w:rsidRPr="00430E33" w:rsidRDefault="00C06936" w:rsidP="00C06936">
      <w:pPr>
        <w:widowControl/>
        <w:autoSpaceDE/>
        <w:autoSpaceDN/>
        <w:adjustRightInd/>
        <w:spacing w:line="360" w:lineRule="auto"/>
        <w:ind w:firstLine="709"/>
        <w:jc w:val="both"/>
        <w:rPr>
          <w:rFonts w:eastAsia="Calibri"/>
          <w:color w:val="000000"/>
          <w:sz w:val="28"/>
          <w:szCs w:val="28"/>
          <w:lang w:eastAsia="en-US"/>
        </w:rPr>
      </w:pPr>
      <w:r w:rsidRPr="00430E33">
        <w:rPr>
          <w:rFonts w:eastAsia="Calibri"/>
          <w:color w:val="000000"/>
          <w:sz w:val="28"/>
          <w:szCs w:val="28"/>
          <w:lang w:eastAsia="en-US"/>
        </w:rPr>
        <w:t>Следует выделить, что некоторые функции распределены между конфигурационными подсистемами ( рис. 20):</w:t>
      </w:r>
    </w:p>
    <w:p w14:paraId="232B6660" w14:textId="77777777" w:rsidR="00C06936" w:rsidRPr="00430E33" w:rsidRDefault="00C06936" w:rsidP="00C06936">
      <w:pPr>
        <w:widowControl/>
        <w:autoSpaceDE/>
        <w:autoSpaceDN/>
        <w:adjustRightInd/>
        <w:spacing w:line="360" w:lineRule="auto"/>
        <w:ind w:firstLine="709"/>
        <w:jc w:val="both"/>
        <w:rPr>
          <w:rFonts w:eastAsia="Calibri"/>
          <w:color w:val="000000"/>
          <w:sz w:val="28"/>
          <w:szCs w:val="28"/>
          <w:lang w:eastAsia="en-US"/>
        </w:rPr>
      </w:pPr>
      <w:r w:rsidRPr="00430E33">
        <w:rPr>
          <w:rFonts w:eastAsia="Calibri"/>
          <w:color w:val="000000"/>
          <w:sz w:val="28"/>
          <w:szCs w:val="28"/>
          <w:lang w:eastAsia="en-US"/>
        </w:rPr>
        <w:t>Обратите внимание, что некоторые объекты конфигурации могут быть частью подсистемы или всех подсистем (например, каталог Услуги).</w:t>
      </w:r>
    </w:p>
    <w:p w14:paraId="5303270C" w14:textId="77777777" w:rsidR="00C06936" w:rsidRPr="00430E33" w:rsidRDefault="00C06936" w:rsidP="00C06936">
      <w:pPr>
        <w:widowControl/>
        <w:autoSpaceDE/>
        <w:autoSpaceDN/>
        <w:adjustRightInd/>
        <w:spacing w:line="360" w:lineRule="auto"/>
        <w:ind w:firstLine="709"/>
        <w:jc w:val="both"/>
        <w:rPr>
          <w:rFonts w:eastAsia="Calibri"/>
          <w:color w:val="000000"/>
          <w:sz w:val="28"/>
          <w:szCs w:val="28"/>
          <w:lang w:eastAsia="en-US"/>
        </w:rPr>
      </w:pPr>
      <w:r w:rsidRPr="00430E33">
        <w:rPr>
          <w:rFonts w:eastAsia="Calibri"/>
          <w:color w:val="000000"/>
          <w:sz w:val="28"/>
          <w:szCs w:val="28"/>
          <w:lang w:eastAsia="en-US"/>
        </w:rPr>
        <w:t>На базе проанализированных сведений может быть сформирована система работы пользователя с созданной системой (рис. 21).</w:t>
      </w:r>
    </w:p>
    <w:p w14:paraId="3E7C7AE3" w14:textId="28D96546" w:rsidR="00C23981" w:rsidRPr="00430E33" w:rsidRDefault="00C06936" w:rsidP="00C06936">
      <w:pPr>
        <w:widowControl/>
        <w:autoSpaceDE/>
        <w:autoSpaceDN/>
        <w:adjustRightInd/>
        <w:spacing w:line="360" w:lineRule="auto"/>
        <w:ind w:firstLine="709"/>
        <w:jc w:val="both"/>
        <w:rPr>
          <w:rFonts w:eastAsia="Calibri"/>
          <w:color w:val="000000"/>
          <w:sz w:val="28"/>
          <w:szCs w:val="28"/>
          <w:lang w:eastAsia="en-US"/>
        </w:rPr>
      </w:pPr>
      <w:r w:rsidRPr="00430E33">
        <w:rPr>
          <w:rFonts w:eastAsia="Calibri"/>
          <w:color w:val="000000"/>
          <w:sz w:val="28"/>
          <w:szCs w:val="28"/>
          <w:lang w:eastAsia="en-US"/>
        </w:rPr>
        <w:t>Диалоговый сценарий показан на рис.22</w:t>
      </w:r>
      <w:r w:rsidR="00F92FF1" w:rsidRPr="00430E33">
        <w:rPr>
          <w:rFonts w:eastAsia="Calibri"/>
          <w:color w:val="000000"/>
          <w:sz w:val="28"/>
          <w:szCs w:val="28"/>
          <w:lang w:eastAsia="en-US"/>
        </w:rPr>
        <w:t>.</w:t>
      </w:r>
    </w:p>
    <w:p w14:paraId="48831AE0" w14:textId="77777777" w:rsidR="00C23981" w:rsidRPr="00430E33" w:rsidRDefault="00C23981">
      <w:pPr>
        <w:widowControl/>
        <w:autoSpaceDE/>
        <w:autoSpaceDN/>
        <w:adjustRightInd/>
        <w:spacing w:line="360" w:lineRule="auto"/>
        <w:ind w:firstLine="709"/>
        <w:jc w:val="both"/>
        <w:rPr>
          <w:rFonts w:eastAsia="Calibri"/>
          <w:color w:val="000000"/>
          <w:sz w:val="28"/>
          <w:szCs w:val="28"/>
          <w:lang w:eastAsia="en-US"/>
        </w:rPr>
      </w:pPr>
    </w:p>
    <w:p w14:paraId="68AAD6FE" w14:textId="77777777" w:rsidR="00C23981" w:rsidRPr="00430E33" w:rsidRDefault="00F92FF1">
      <w:pPr>
        <w:widowControl/>
        <w:autoSpaceDE/>
        <w:autoSpaceDN/>
        <w:adjustRightInd/>
        <w:spacing w:line="360" w:lineRule="auto"/>
        <w:jc w:val="center"/>
        <w:rPr>
          <w:rFonts w:eastAsia="Calibri"/>
          <w:color w:val="000000"/>
          <w:sz w:val="28"/>
          <w:szCs w:val="28"/>
          <w:lang w:eastAsia="en-US"/>
        </w:rPr>
      </w:pPr>
      <w:r w:rsidRPr="00430E33">
        <w:rPr>
          <w:rFonts w:eastAsia="Calibri"/>
          <w:noProof/>
          <w:color w:val="000000"/>
          <w:sz w:val="28"/>
          <w:szCs w:val="28"/>
        </w:rPr>
        <w:lastRenderedPageBreak/>
        <w:drawing>
          <wp:inline distT="0" distB="0" distL="0" distR="0" wp14:anchorId="139ED9B0" wp14:editId="5011E843">
            <wp:extent cx="4517409" cy="3684896"/>
            <wp:effectExtent l="0" t="0" r="0" b="49530"/>
            <wp:docPr id="43" name="Схема 4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1" r:lo="rId32" r:qs="rId33" r:cs="rId34"/>
              </a:graphicData>
            </a:graphic>
          </wp:inline>
        </w:drawing>
      </w:r>
    </w:p>
    <w:p w14:paraId="7D06C362" w14:textId="714B5306" w:rsidR="00C23981" w:rsidRPr="00430E33" w:rsidRDefault="00C8204E" w:rsidP="00C8204E">
      <w:pPr>
        <w:widowControl/>
        <w:autoSpaceDE/>
        <w:autoSpaceDN/>
        <w:adjustRightInd/>
        <w:spacing w:line="360" w:lineRule="auto"/>
        <w:jc w:val="center"/>
        <w:rPr>
          <w:rFonts w:eastAsia="Calibri"/>
          <w:color w:val="000000"/>
          <w:sz w:val="28"/>
          <w:szCs w:val="28"/>
          <w:shd w:val="clear" w:color="auto" w:fill="FFFFFF"/>
          <w:lang w:eastAsia="en-US"/>
        </w:rPr>
      </w:pPr>
      <w:r w:rsidRPr="00430E33">
        <w:rPr>
          <w:rFonts w:eastAsia="Calibri"/>
          <w:color w:val="000000"/>
          <w:sz w:val="28"/>
          <w:szCs w:val="28"/>
          <w:lang w:eastAsia="en-US"/>
        </w:rPr>
        <w:t xml:space="preserve">Рисунок 19. Описание дерева функций пользователя конфигурацией </w:t>
      </w:r>
    </w:p>
    <w:p w14:paraId="2D457FF1" w14:textId="02A69AFF" w:rsidR="00C8204E" w:rsidRPr="00430E33" w:rsidRDefault="00F92FF1" w:rsidP="00C8204E">
      <w:pPr>
        <w:widowControl/>
        <w:autoSpaceDE/>
        <w:autoSpaceDN/>
        <w:adjustRightInd/>
        <w:spacing w:line="360" w:lineRule="auto"/>
        <w:jc w:val="center"/>
        <w:rPr>
          <w:rFonts w:eastAsia="Calibri"/>
          <w:color w:val="000000"/>
          <w:sz w:val="28"/>
          <w:szCs w:val="28"/>
          <w:lang w:eastAsia="en-US"/>
        </w:rPr>
      </w:pPr>
      <w:r w:rsidRPr="00430E33">
        <w:rPr>
          <w:rFonts w:eastAsia="Calibri"/>
          <w:noProof/>
          <w:color w:val="000000"/>
          <w:sz w:val="28"/>
          <w:szCs w:val="28"/>
        </w:rPr>
        <w:drawing>
          <wp:inline distT="0" distB="0" distL="0" distR="0" wp14:anchorId="5A083C70" wp14:editId="09037653">
            <wp:extent cx="2333296" cy="892518"/>
            <wp:effectExtent l="0" t="0" r="0" b="317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print"/>
                    <a:stretch>
                      <a:fillRect/>
                    </a:stretch>
                  </pic:blipFill>
                  <pic:spPr>
                    <a:xfrm>
                      <a:off x="0" y="0"/>
                      <a:ext cx="2332887" cy="892362"/>
                    </a:xfrm>
                    <a:prstGeom prst="rect">
                      <a:avLst/>
                    </a:prstGeom>
                  </pic:spPr>
                </pic:pic>
              </a:graphicData>
            </a:graphic>
          </wp:inline>
        </w:drawing>
      </w:r>
    </w:p>
    <w:p w14:paraId="34ED84FF" w14:textId="54A0861A" w:rsidR="00C23981" w:rsidRPr="00430E33" w:rsidRDefault="00C8204E" w:rsidP="00C8204E">
      <w:pPr>
        <w:widowControl/>
        <w:autoSpaceDE/>
        <w:autoSpaceDN/>
        <w:adjustRightInd/>
        <w:spacing w:line="360" w:lineRule="auto"/>
        <w:jc w:val="center"/>
        <w:rPr>
          <w:rFonts w:eastAsia="Calibri"/>
          <w:color w:val="000000"/>
          <w:sz w:val="28"/>
          <w:szCs w:val="28"/>
          <w:shd w:val="clear" w:color="auto" w:fill="FFFFFF"/>
          <w:lang w:eastAsia="en-US"/>
        </w:rPr>
      </w:pPr>
      <w:r w:rsidRPr="00430E33">
        <w:rPr>
          <w:rFonts w:eastAsia="Calibri"/>
          <w:color w:val="000000"/>
          <w:sz w:val="28"/>
          <w:szCs w:val="28"/>
          <w:lang w:eastAsia="en-US"/>
        </w:rPr>
        <w:t>Рисунок 20. Имеющиеся подсистемы</w:t>
      </w:r>
      <w:r w:rsidR="00F92FF1" w:rsidRPr="00430E33">
        <w:rPr>
          <w:rFonts w:eastAsia="Calibri"/>
          <w:color w:val="000000"/>
          <w:sz w:val="28"/>
          <w:szCs w:val="28"/>
          <w:shd w:val="clear" w:color="auto" w:fill="FFFFFF"/>
          <w:lang w:eastAsia="en-US"/>
        </w:rPr>
        <w:t xml:space="preserve"> </w:t>
      </w:r>
    </w:p>
    <w:p w14:paraId="1713F5B8" w14:textId="77777777" w:rsidR="00C23981" w:rsidRPr="00430E33" w:rsidRDefault="00F92FF1">
      <w:pPr>
        <w:widowControl/>
        <w:autoSpaceDE/>
        <w:autoSpaceDN/>
        <w:adjustRightInd/>
        <w:spacing w:line="360" w:lineRule="auto"/>
        <w:jc w:val="center"/>
        <w:rPr>
          <w:rFonts w:eastAsia="Calibri"/>
          <w:color w:val="000000"/>
          <w:sz w:val="28"/>
          <w:szCs w:val="28"/>
          <w:lang w:eastAsia="en-US"/>
        </w:rPr>
      </w:pPr>
      <w:r w:rsidRPr="00430E33">
        <w:rPr>
          <w:rFonts w:eastAsia="Calibri"/>
          <w:noProof/>
          <w:color w:val="000000"/>
          <w:sz w:val="28"/>
          <w:szCs w:val="28"/>
        </w:rPr>
        <w:drawing>
          <wp:inline distT="0" distB="0" distL="0" distR="0" wp14:anchorId="64DEF543" wp14:editId="5874047F">
            <wp:extent cx="5008728" cy="3370997"/>
            <wp:effectExtent l="0" t="0" r="20955" b="58420"/>
            <wp:docPr id="30" name="Схема 3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7" r:lo="rId38" r:qs="rId39" r:cs="rId40"/>
              </a:graphicData>
            </a:graphic>
          </wp:inline>
        </w:drawing>
      </w:r>
    </w:p>
    <w:p w14:paraId="73C64777" w14:textId="551ADD3F" w:rsidR="00C23981" w:rsidRPr="00430E33" w:rsidRDefault="00C8204E" w:rsidP="00C8204E">
      <w:pPr>
        <w:widowControl/>
        <w:autoSpaceDE/>
        <w:autoSpaceDN/>
        <w:adjustRightInd/>
        <w:spacing w:line="360" w:lineRule="auto"/>
        <w:jc w:val="center"/>
        <w:rPr>
          <w:rFonts w:eastAsia="Calibri"/>
          <w:color w:val="000000"/>
          <w:sz w:val="28"/>
          <w:szCs w:val="28"/>
          <w:shd w:val="clear" w:color="auto" w:fill="FFFFFF"/>
          <w:lang w:eastAsia="en-US"/>
        </w:rPr>
      </w:pPr>
      <w:r w:rsidRPr="00430E33">
        <w:rPr>
          <w:rFonts w:eastAsia="Calibri"/>
          <w:color w:val="000000"/>
          <w:sz w:val="28"/>
          <w:szCs w:val="28"/>
          <w:lang w:eastAsia="en-US"/>
        </w:rPr>
        <w:t>Рисунок 21. Послкедовательность работы с созадваемой системой</w:t>
      </w:r>
      <w:r w:rsidR="00F92FF1" w:rsidRPr="00430E33">
        <w:rPr>
          <w:rFonts w:eastAsia="Calibri"/>
          <w:color w:val="000000"/>
          <w:sz w:val="28"/>
          <w:szCs w:val="28"/>
          <w:shd w:val="clear" w:color="auto" w:fill="FFFFFF"/>
          <w:lang w:eastAsia="en-US"/>
        </w:rPr>
        <w:t xml:space="preserve"> </w:t>
      </w:r>
    </w:p>
    <w:p w14:paraId="18B0A634" w14:textId="77777777" w:rsidR="00C23981" w:rsidRPr="00430E33" w:rsidRDefault="00F92FF1">
      <w:pPr>
        <w:widowControl/>
        <w:autoSpaceDE/>
        <w:autoSpaceDN/>
        <w:adjustRightInd/>
        <w:spacing w:line="360" w:lineRule="auto"/>
        <w:jc w:val="center"/>
        <w:rPr>
          <w:rFonts w:eastAsia="Calibri"/>
          <w:color w:val="000000"/>
          <w:sz w:val="28"/>
          <w:szCs w:val="28"/>
          <w:lang w:eastAsia="en-US"/>
        </w:rPr>
      </w:pPr>
      <w:r w:rsidRPr="00430E33">
        <w:rPr>
          <w:rFonts w:eastAsia="Calibri"/>
          <w:noProof/>
          <w:color w:val="000000"/>
          <w:sz w:val="28"/>
          <w:szCs w:val="28"/>
        </w:rPr>
        <w:lastRenderedPageBreak/>
        <w:drawing>
          <wp:inline distT="0" distB="0" distL="0" distR="0" wp14:anchorId="75DD7152" wp14:editId="4B515A4A">
            <wp:extent cx="5773479" cy="4338084"/>
            <wp:effectExtent l="0" t="0" r="17780" b="0"/>
            <wp:docPr id="32" name="Схема 3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2" r:lo="rId43" r:qs="rId44" r:cs="rId45"/>
              </a:graphicData>
            </a:graphic>
          </wp:inline>
        </w:drawing>
      </w:r>
    </w:p>
    <w:p w14:paraId="7331AA62" w14:textId="77777777" w:rsidR="00C8204E" w:rsidRPr="00430E33" w:rsidRDefault="00C8204E" w:rsidP="00C8204E">
      <w:pPr>
        <w:widowControl/>
        <w:autoSpaceDE/>
        <w:autoSpaceDN/>
        <w:adjustRightInd/>
        <w:spacing w:line="360" w:lineRule="auto"/>
        <w:jc w:val="center"/>
        <w:rPr>
          <w:rFonts w:eastAsia="Calibri"/>
          <w:color w:val="000000"/>
          <w:sz w:val="28"/>
          <w:szCs w:val="28"/>
          <w:shd w:val="clear" w:color="auto" w:fill="FFFFFF"/>
          <w:lang w:eastAsia="en-US"/>
        </w:rPr>
      </w:pPr>
      <w:r w:rsidRPr="00430E33">
        <w:rPr>
          <w:rFonts w:eastAsia="Calibri"/>
          <w:color w:val="000000"/>
          <w:sz w:val="28"/>
          <w:szCs w:val="28"/>
          <w:lang w:eastAsia="en-US"/>
        </w:rPr>
        <w:t>Рисунок 22. Сценарий диалога</w:t>
      </w:r>
    </w:p>
    <w:p w14:paraId="057F4C2C" w14:textId="53626CEF" w:rsidR="00374D00" w:rsidRPr="00430E33" w:rsidRDefault="00374D00" w:rsidP="00C8204E">
      <w:pPr>
        <w:widowControl/>
        <w:autoSpaceDE/>
        <w:autoSpaceDN/>
        <w:adjustRightInd/>
        <w:spacing w:line="360" w:lineRule="auto"/>
        <w:ind w:firstLine="709"/>
        <w:jc w:val="both"/>
        <w:rPr>
          <w:rFonts w:eastAsia="Calibri"/>
          <w:color w:val="000000"/>
          <w:sz w:val="28"/>
          <w:szCs w:val="28"/>
          <w:shd w:val="clear" w:color="auto" w:fill="FFFFFF"/>
          <w:lang w:eastAsia="en-US"/>
        </w:rPr>
      </w:pPr>
      <w:r w:rsidRPr="00430E33">
        <w:rPr>
          <w:rFonts w:eastAsia="Calibri"/>
          <w:color w:val="000000"/>
          <w:sz w:val="28"/>
          <w:szCs w:val="28"/>
          <w:lang w:eastAsia="en-US"/>
        </w:rPr>
        <w:t>Пункты:</w:t>
      </w:r>
    </w:p>
    <w:p w14:paraId="7F99D732" w14:textId="77777777" w:rsidR="00374D00" w:rsidRPr="00430E33" w:rsidRDefault="00374D00" w:rsidP="00073886">
      <w:pPr>
        <w:pStyle w:val="ab"/>
        <w:widowControl/>
        <w:numPr>
          <w:ilvl w:val="0"/>
          <w:numId w:val="32"/>
        </w:numPr>
        <w:autoSpaceDE/>
        <w:autoSpaceDN/>
        <w:adjustRightInd/>
        <w:spacing w:line="360" w:lineRule="auto"/>
        <w:jc w:val="both"/>
        <w:rPr>
          <w:rFonts w:eastAsia="Calibri"/>
          <w:color w:val="000000"/>
          <w:sz w:val="28"/>
          <w:szCs w:val="28"/>
          <w:lang w:eastAsia="en-US"/>
        </w:rPr>
      </w:pPr>
      <w:r w:rsidRPr="00430E33">
        <w:rPr>
          <w:rFonts w:eastAsia="Calibri"/>
          <w:color w:val="000000"/>
          <w:sz w:val="28"/>
          <w:szCs w:val="28"/>
          <w:lang w:eastAsia="en-US"/>
        </w:rPr>
        <w:t>действия: описывает действия, которые могут быть произведены с конфигурационными элементами.</w:t>
      </w:r>
    </w:p>
    <w:p w14:paraId="4BE1A79A" w14:textId="77777777" w:rsidR="00374D00" w:rsidRPr="00430E33" w:rsidRDefault="00374D00" w:rsidP="00073886">
      <w:pPr>
        <w:pStyle w:val="ab"/>
        <w:widowControl/>
        <w:numPr>
          <w:ilvl w:val="0"/>
          <w:numId w:val="32"/>
        </w:numPr>
        <w:autoSpaceDE/>
        <w:autoSpaceDN/>
        <w:adjustRightInd/>
        <w:spacing w:line="360" w:lineRule="auto"/>
        <w:jc w:val="both"/>
        <w:rPr>
          <w:rFonts w:eastAsia="Calibri"/>
          <w:color w:val="000000"/>
          <w:sz w:val="28"/>
          <w:szCs w:val="28"/>
          <w:lang w:eastAsia="en-US"/>
        </w:rPr>
      </w:pPr>
      <w:r w:rsidRPr="00430E33">
        <w:rPr>
          <w:rFonts w:eastAsia="Calibri"/>
          <w:color w:val="000000"/>
          <w:sz w:val="28"/>
          <w:szCs w:val="28"/>
          <w:lang w:eastAsia="en-US"/>
        </w:rPr>
        <w:t>справочники служат для занесения в БД первичной информации.</w:t>
      </w:r>
    </w:p>
    <w:p w14:paraId="2AE7A453" w14:textId="756D8CBA" w:rsidR="00374D00" w:rsidRPr="00430E33" w:rsidRDefault="00374D00" w:rsidP="00073886">
      <w:pPr>
        <w:pStyle w:val="ab"/>
        <w:widowControl/>
        <w:numPr>
          <w:ilvl w:val="0"/>
          <w:numId w:val="32"/>
        </w:numPr>
        <w:autoSpaceDE/>
        <w:autoSpaceDN/>
        <w:adjustRightInd/>
        <w:spacing w:line="360" w:lineRule="auto"/>
        <w:jc w:val="both"/>
        <w:rPr>
          <w:rFonts w:eastAsia="Calibri"/>
          <w:color w:val="000000"/>
          <w:sz w:val="28"/>
          <w:szCs w:val="28"/>
          <w:lang w:eastAsia="en-US"/>
        </w:rPr>
      </w:pPr>
      <w:r w:rsidRPr="00430E33">
        <w:rPr>
          <w:rFonts w:eastAsia="Calibri"/>
          <w:color w:val="000000"/>
          <w:sz w:val="28"/>
          <w:szCs w:val="28"/>
          <w:lang w:eastAsia="en-US"/>
        </w:rPr>
        <w:t>документы служат для внесения опе</w:t>
      </w:r>
      <w:r w:rsidR="00A04565" w:rsidRPr="00430E33">
        <w:rPr>
          <w:rFonts w:eastAsia="Calibri"/>
          <w:color w:val="000000"/>
          <w:sz w:val="28"/>
          <w:szCs w:val="28"/>
          <w:lang w:eastAsia="en-US"/>
        </w:rPr>
        <w:t>ративных сведений о работе ФГУП «</w:t>
      </w:r>
      <w:r w:rsidRPr="00430E33">
        <w:rPr>
          <w:rFonts w:eastAsia="Calibri"/>
          <w:color w:val="000000"/>
          <w:sz w:val="28"/>
          <w:szCs w:val="28"/>
          <w:lang w:eastAsia="en-US"/>
        </w:rPr>
        <w:t>ФЦДТ</w:t>
      </w:r>
      <w:r w:rsidR="00A04565" w:rsidRPr="00430E33">
        <w:rPr>
          <w:rFonts w:eastAsia="Calibri"/>
          <w:color w:val="000000"/>
          <w:sz w:val="28"/>
          <w:szCs w:val="28"/>
          <w:lang w:eastAsia="en-US"/>
        </w:rPr>
        <w:t xml:space="preserve"> «Союз»</w:t>
      </w:r>
      <w:r w:rsidRPr="00430E33">
        <w:rPr>
          <w:rFonts w:eastAsia="Calibri"/>
          <w:color w:val="000000"/>
          <w:sz w:val="28"/>
          <w:szCs w:val="28"/>
          <w:lang w:eastAsia="en-US"/>
        </w:rPr>
        <w:t>.</w:t>
      </w:r>
    </w:p>
    <w:p w14:paraId="1397D4C7" w14:textId="77777777" w:rsidR="00374D00" w:rsidRPr="00430E33" w:rsidRDefault="00374D00" w:rsidP="00073886">
      <w:pPr>
        <w:pStyle w:val="ab"/>
        <w:widowControl/>
        <w:numPr>
          <w:ilvl w:val="0"/>
          <w:numId w:val="32"/>
        </w:numPr>
        <w:autoSpaceDE/>
        <w:autoSpaceDN/>
        <w:adjustRightInd/>
        <w:spacing w:line="360" w:lineRule="auto"/>
        <w:jc w:val="both"/>
        <w:rPr>
          <w:rFonts w:eastAsia="Calibri"/>
          <w:color w:val="000000"/>
          <w:sz w:val="28"/>
          <w:szCs w:val="28"/>
          <w:lang w:eastAsia="en-US"/>
        </w:rPr>
      </w:pPr>
      <w:r w:rsidRPr="00430E33">
        <w:rPr>
          <w:rFonts w:eastAsia="Calibri"/>
          <w:color w:val="000000"/>
          <w:sz w:val="28"/>
          <w:szCs w:val="28"/>
          <w:lang w:eastAsia="en-US"/>
        </w:rPr>
        <w:t>результаты деятельности организации отображаются в отчетах.</w:t>
      </w:r>
    </w:p>
    <w:p w14:paraId="191A42C2" w14:textId="77777777" w:rsidR="00374D00" w:rsidRPr="00430E33" w:rsidRDefault="00374D00" w:rsidP="00374D00">
      <w:pPr>
        <w:widowControl/>
        <w:autoSpaceDE/>
        <w:autoSpaceDN/>
        <w:adjustRightInd/>
        <w:spacing w:line="360" w:lineRule="auto"/>
        <w:ind w:firstLine="709"/>
        <w:jc w:val="both"/>
        <w:rPr>
          <w:rFonts w:eastAsia="Calibri"/>
          <w:color w:val="000000"/>
          <w:sz w:val="28"/>
          <w:szCs w:val="28"/>
          <w:lang w:eastAsia="en-US"/>
        </w:rPr>
      </w:pPr>
      <w:r w:rsidRPr="00430E33">
        <w:rPr>
          <w:rFonts w:eastAsia="Calibri"/>
          <w:color w:val="000000"/>
          <w:sz w:val="28"/>
          <w:szCs w:val="28"/>
          <w:lang w:eastAsia="en-US"/>
        </w:rPr>
        <w:t xml:space="preserve">На выходе осуществляется закрытие настроек. </w:t>
      </w:r>
    </w:p>
    <w:p w14:paraId="74269ABD" w14:textId="691E1037" w:rsidR="00C23981" w:rsidRPr="00430E33" w:rsidRDefault="00374D00" w:rsidP="00374D00">
      <w:pPr>
        <w:widowControl/>
        <w:autoSpaceDE/>
        <w:autoSpaceDN/>
        <w:adjustRightInd/>
        <w:spacing w:line="360" w:lineRule="auto"/>
        <w:ind w:firstLine="709"/>
        <w:jc w:val="both"/>
        <w:rPr>
          <w:color w:val="000000"/>
          <w:sz w:val="28"/>
          <w:szCs w:val="28"/>
        </w:rPr>
      </w:pPr>
      <w:r w:rsidRPr="00430E33">
        <w:rPr>
          <w:color w:val="000000"/>
          <w:sz w:val="28"/>
          <w:szCs w:val="28"/>
        </w:rPr>
        <w:t>В автоматизированную информационную систему должна быть введена следующая информация для создания вышеуказанных выходных документов</w:t>
      </w:r>
      <w:r w:rsidR="00F92FF1" w:rsidRPr="00430E33">
        <w:rPr>
          <w:color w:val="000000"/>
          <w:sz w:val="28"/>
          <w:szCs w:val="28"/>
        </w:rPr>
        <w:t>:</w:t>
      </w:r>
    </w:p>
    <w:p w14:paraId="184B0930" w14:textId="75265122" w:rsidR="00A04565" w:rsidRPr="00430E33" w:rsidRDefault="00A04565" w:rsidP="00073886">
      <w:pPr>
        <w:pStyle w:val="ab"/>
        <w:widowControl/>
        <w:numPr>
          <w:ilvl w:val="0"/>
          <w:numId w:val="33"/>
        </w:numPr>
        <w:autoSpaceDE/>
        <w:autoSpaceDN/>
        <w:adjustRightInd/>
        <w:spacing w:line="360" w:lineRule="auto"/>
        <w:jc w:val="both"/>
        <w:rPr>
          <w:color w:val="000000"/>
          <w:sz w:val="28"/>
          <w:szCs w:val="28"/>
        </w:rPr>
      </w:pPr>
      <w:r w:rsidRPr="00430E33">
        <w:rPr>
          <w:color w:val="000000"/>
          <w:sz w:val="28"/>
          <w:szCs w:val="28"/>
        </w:rPr>
        <w:t>План поставко сырья;</w:t>
      </w:r>
    </w:p>
    <w:p w14:paraId="5A03869A" w14:textId="196F6187" w:rsidR="00A04565" w:rsidRPr="00430E33" w:rsidRDefault="00A04565" w:rsidP="00073886">
      <w:pPr>
        <w:pStyle w:val="ab"/>
        <w:widowControl/>
        <w:numPr>
          <w:ilvl w:val="0"/>
          <w:numId w:val="33"/>
        </w:numPr>
        <w:autoSpaceDE/>
        <w:autoSpaceDN/>
        <w:adjustRightInd/>
        <w:spacing w:line="360" w:lineRule="auto"/>
        <w:jc w:val="both"/>
        <w:rPr>
          <w:color w:val="000000"/>
          <w:sz w:val="28"/>
          <w:szCs w:val="28"/>
        </w:rPr>
      </w:pPr>
      <w:r w:rsidRPr="00430E33">
        <w:rPr>
          <w:color w:val="000000"/>
          <w:sz w:val="28"/>
          <w:szCs w:val="28"/>
        </w:rPr>
        <w:t>План реализации изготовленной продукции;</w:t>
      </w:r>
    </w:p>
    <w:p w14:paraId="60FD382E" w14:textId="30B43257" w:rsidR="00A04565" w:rsidRPr="00430E33" w:rsidRDefault="00A04565" w:rsidP="00073886">
      <w:pPr>
        <w:pStyle w:val="ab"/>
        <w:widowControl/>
        <w:numPr>
          <w:ilvl w:val="0"/>
          <w:numId w:val="33"/>
        </w:numPr>
        <w:autoSpaceDE/>
        <w:autoSpaceDN/>
        <w:adjustRightInd/>
        <w:spacing w:line="360" w:lineRule="auto"/>
        <w:jc w:val="both"/>
        <w:rPr>
          <w:color w:val="000000"/>
          <w:sz w:val="28"/>
          <w:szCs w:val="28"/>
        </w:rPr>
      </w:pPr>
      <w:r w:rsidRPr="00430E33">
        <w:rPr>
          <w:color w:val="000000"/>
          <w:sz w:val="28"/>
          <w:szCs w:val="28"/>
        </w:rPr>
        <w:t>Номенклатура сырья;</w:t>
      </w:r>
    </w:p>
    <w:p w14:paraId="0BFBF253" w14:textId="4475836A" w:rsidR="00A04565" w:rsidRPr="00430E33" w:rsidRDefault="00A04565" w:rsidP="00073886">
      <w:pPr>
        <w:pStyle w:val="ab"/>
        <w:widowControl/>
        <w:numPr>
          <w:ilvl w:val="0"/>
          <w:numId w:val="33"/>
        </w:numPr>
        <w:autoSpaceDE/>
        <w:autoSpaceDN/>
        <w:adjustRightInd/>
        <w:spacing w:line="360" w:lineRule="auto"/>
        <w:jc w:val="both"/>
        <w:rPr>
          <w:color w:val="000000"/>
          <w:sz w:val="28"/>
          <w:szCs w:val="28"/>
        </w:rPr>
      </w:pPr>
      <w:r w:rsidRPr="00430E33">
        <w:rPr>
          <w:color w:val="000000"/>
          <w:sz w:val="28"/>
          <w:szCs w:val="28"/>
        </w:rPr>
        <w:t>Номенклатура изготовленной продукции;</w:t>
      </w:r>
    </w:p>
    <w:p w14:paraId="6B3F4076" w14:textId="114C07DF" w:rsidR="00A04565" w:rsidRPr="00430E33" w:rsidRDefault="00A04565" w:rsidP="00073886">
      <w:pPr>
        <w:pStyle w:val="ab"/>
        <w:widowControl/>
        <w:numPr>
          <w:ilvl w:val="0"/>
          <w:numId w:val="33"/>
        </w:numPr>
        <w:autoSpaceDE/>
        <w:autoSpaceDN/>
        <w:adjustRightInd/>
        <w:spacing w:line="360" w:lineRule="auto"/>
        <w:jc w:val="both"/>
        <w:rPr>
          <w:color w:val="000000"/>
          <w:sz w:val="28"/>
          <w:szCs w:val="28"/>
        </w:rPr>
      </w:pPr>
      <w:r w:rsidRPr="00430E33">
        <w:rPr>
          <w:color w:val="000000"/>
          <w:sz w:val="28"/>
          <w:szCs w:val="28"/>
        </w:rPr>
        <w:lastRenderedPageBreak/>
        <w:t>Список поставщиков;</w:t>
      </w:r>
    </w:p>
    <w:p w14:paraId="2CD6A538" w14:textId="55BFC40F" w:rsidR="00A04565" w:rsidRPr="00430E33" w:rsidRDefault="00A04565" w:rsidP="00073886">
      <w:pPr>
        <w:pStyle w:val="ab"/>
        <w:widowControl/>
        <w:numPr>
          <w:ilvl w:val="0"/>
          <w:numId w:val="33"/>
        </w:numPr>
        <w:autoSpaceDE/>
        <w:autoSpaceDN/>
        <w:adjustRightInd/>
        <w:spacing w:line="360" w:lineRule="auto"/>
        <w:jc w:val="both"/>
        <w:rPr>
          <w:color w:val="000000"/>
          <w:sz w:val="28"/>
          <w:szCs w:val="28"/>
        </w:rPr>
      </w:pPr>
      <w:r w:rsidRPr="00430E33">
        <w:rPr>
          <w:color w:val="000000"/>
          <w:sz w:val="28"/>
          <w:szCs w:val="28"/>
        </w:rPr>
        <w:t>Спиок клиентов;</w:t>
      </w:r>
    </w:p>
    <w:p w14:paraId="4F5CED8C" w14:textId="2CE89F24" w:rsidR="00C23981" w:rsidRPr="00430E33" w:rsidRDefault="00A04565" w:rsidP="00073886">
      <w:pPr>
        <w:pStyle w:val="ab"/>
        <w:widowControl/>
        <w:numPr>
          <w:ilvl w:val="0"/>
          <w:numId w:val="33"/>
        </w:numPr>
        <w:autoSpaceDE/>
        <w:autoSpaceDN/>
        <w:adjustRightInd/>
        <w:spacing w:line="360" w:lineRule="auto"/>
        <w:jc w:val="both"/>
        <w:rPr>
          <w:color w:val="000000"/>
          <w:sz w:val="28"/>
          <w:szCs w:val="28"/>
        </w:rPr>
      </w:pPr>
      <w:r w:rsidRPr="00430E33">
        <w:rPr>
          <w:color w:val="000000"/>
          <w:sz w:val="28"/>
          <w:szCs w:val="28"/>
        </w:rPr>
        <w:t>Заявки на зукупку изготовленной продукции от клиентов [19].</w:t>
      </w:r>
    </w:p>
    <w:p w14:paraId="6BE61AAA" w14:textId="51D503C4" w:rsidR="00374D00" w:rsidRPr="00430E33" w:rsidRDefault="00374D00" w:rsidP="00374D00">
      <w:pPr>
        <w:autoSpaceDE/>
        <w:autoSpaceDN/>
        <w:adjustRightInd/>
        <w:spacing w:line="360" w:lineRule="auto"/>
        <w:ind w:firstLine="709"/>
        <w:jc w:val="both"/>
        <w:rPr>
          <w:color w:val="000000"/>
          <w:sz w:val="28"/>
          <w:szCs w:val="28"/>
        </w:rPr>
      </w:pPr>
      <w:r w:rsidRPr="00430E33">
        <w:rPr>
          <w:color w:val="000000"/>
          <w:sz w:val="28"/>
          <w:szCs w:val="28"/>
        </w:rPr>
        <w:t>Осуществление рассмотрения потока информации поступающей.</w:t>
      </w:r>
    </w:p>
    <w:p w14:paraId="7599D9D3" w14:textId="77777777" w:rsidR="00374D00" w:rsidRPr="00430E33" w:rsidRDefault="00374D00" w:rsidP="00374D00">
      <w:pPr>
        <w:autoSpaceDE/>
        <w:autoSpaceDN/>
        <w:adjustRightInd/>
        <w:spacing w:line="360" w:lineRule="auto"/>
        <w:ind w:firstLine="709"/>
        <w:jc w:val="both"/>
        <w:rPr>
          <w:color w:val="000000"/>
          <w:sz w:val="28"/>
          <w:szCs w:val="28"/>
        </w:rPr>
      </w:pPr>
      <w:r w:rsidRPr="00430E33">
        <w:rPr>
          <w:color w:val="000000"/>
          <w:sz w:val="28"/>
          <w:szCs w:val="28"/>
        </w:rPr>
        <w:t>План запасных частей основан на соглашениях с поставщиками и находится в тесной связи с ассортиментом запасных частей и списком поставщиков.</w:t>
      </w:r>
    </w:p>
    <w:p w14:paraId="13623A9A" w14:textId="280759E8" w:rsidR="00C23981" w:rsidRPr="00430E33" w:rsidRDefault="00374D00" w:rsidP="00374D00">
      <w:pPr>
        <w:autoSpaceDE/>
        <w:autoSpaceDN/>
        <w:adjustRightInd/>
        <w:spacing w:line="360" w:lineRule="auto"/>
        <w:ind w:firstLine="709"/>
        <w:jc w:val="both"/>
        <w:rPr>
          <w:color w:val="000000"/>
          <w:sz w:val="28"/>
          <w:szCs w:val="28"/>
        </w:rPr>
      </w:pPr>
      <w:r w:rsidRPr="00430E33">
        <w:rPr>
          <w:color w:val="000000"/>
          <w:sz w:val="28"/>
          <w:szCs w:val="28"/>
        </w:rPr>
        <w:t>В данном плане имеются такие показатели</w:t>
      </w:r>
      <w:r w:rsidR="00A04565" w:rsidRPr="00430E33">
        <w:rPr>
          <w:color w:val="000000"/>
          <w:sz w:val="28"/>
          <w:szCs w:val="28"/>
        </w:rPr>
        <w:t>:</w:t>
      </w:r>
    </w:p>
    <w:p w14:paraId="3D10DD3E" w14:textId="62059306" w:rsidR="00A04565" w:rsidRPr="00430E33" w:rsidRDefault="00A04565" w:rsidP="00073886">
      <w:pPr>
        <w:pStyle w:val="ab"/>
        <w:numPr>
          <w:ilvl w:val="0"/>
          <w:numId w:val="34"/>
        </w:numPr>
        <w:autoSpaceDE/>
        <w:autoSpaceDN/>
        <w:adjustRightInd/>
        <w:spacing w:line="360" w:lineRule="auto"/>
        <w:jc w:val="both"/>
        <w:rPr>
          <w:color w:val="000000"/>
          <w:sz w:val="28"/>
          <w:szCs w:val="28"/>
        </w:rPr>
      </w:pPr>
      <w:r w:rsidRPr="00430E33">
        <w:rPr>
          <w:color w:val="000000"/>
          <w:sz w:val="28"/>
          <w:szCs w:val="28"/>
        </w:rPr>
        <w:t>Дата поставки;</w:t>
      </w:r>
    </w:p>
    <w:p w14:paraId="0AE64179" w14:textId="187E029C" w:rsidR="00A04565" w:rsidRPr="00430E33" w:rsidRDefault="00A04565" w:rsidP="00073886">
      <w:pPr>
        <w:pStyle w:val="ab"/>
        <w:numPr>
          <w:ilvl w:val="0"/>
          <w:numId w:val="34"/>
        </w:numPr>
        <w:autoSpaceDE/>
        <w:autoSpaceDN/>
        <w:adjustRightInd/>
        <w:spacing w:line="360" w:lineRule="auto"/>
        <w:jc w:val="both"/>
        <w:rPr>
          <w:color w:val="000000"/>
          <w:sz w:val="28"/>
          <w:szCs w:val="28"/>
        </w:rPr>
      </w:pPr>
      <w:r w:rsidRPr="00430E33">
        <w:rPr>
          <w:color w:val="000000"/>
          <w:sz w:val="28"/>
          <w:szCs w:val="28"/>
        </w:rPr>
        <w:t>Наименования комплектующих и поставщика;</w:t>
      </w:r>
    </w:p>
    <w:p w14:paraId="3536DE42" w14:textId="7232E711" w:rsidR="00A04565" w:rsidRPr="00430E33" w:rsidRDefault="00A04565" w:rsidP="00073886">
      <w:pPr>
        <w:pStyle w:val="ab"/>
        <w:numPr>
          <w:ilvl w:val="0"/>
          <w:numId w:val="34"/>
        </w:numPr>
        <w:autoSpaceDE/>
        <w:autoSpaceDN/>
        <w:adjustRightInd/>
        <w:spacing w:line="360" w:lineRule="auto"/>
        <w:jc w:val="both"/>
        <w:rPr>
          <w:color w:val="000000"/>
          <w:sz w:val="28"/>
          <w:szCs w:val="28"/>
        </w:rPr>
      </w:pPr>
      <w:r w:rsidRPr="00430E33">
        <w:rPr>
          <w:color w:val="000000"/>
          <w:sz w:val="28"/>
          <w:szCs w:val="28"/>
        </w:rPr>
        <w:t>Общий объем поставляемых комплектующих;</w:t>
      </w:r>
    </w:p>
    <w:p w14:paraId="25D76B2B" w14:textId="052D058D" w:rsidR="00A04565" w:rsidRPr="00430E33" w:rsidRDefault="00A04565" w:rsidP="00073886">
      <w:pPr>
        <w:pStyle w:val="ab"/>
        <w:numPr>
          <w:ilvl w:val="0"/>
          <w:numId w:val="34"/>
        </w:numPr>
        <w:autoSpaceDE/>
        <w:autoSpaceDN/>
        <w:adjustRightInd/>
        <w:spacing w:line="360" w:lineRule="auto"/>
        <w:jc w:val="both"/>
        <w:rPr>
          <w:color w:val="000000"/>
          <w:sz w:val="28"/>
          <w:szCs w:val="28"/>
        </w:rPr>
      </w:pPr>
      <w:r w:rsidRPr="00430E33">
        <w:rPr>
          <w:color w:val="000000"/>
          <w:sz w:val="28"/>
          <w:szCs w:val="28"/>
        </w:rPr>
        <w:t>Номер договора по поставке;</w:t>
      </w:r>
    </w:p>
    <w:p w14:paraId="1F7B0E1C" w14:textId="27820A37" w:rsidR="00C23981" w:rsidRPr="00430E33" w:rsidRDefault="00A04565" w:rsidP="00073886">
      <w:pPr>
        <w:pStyle w:val="ab"/>
        <w:numPr>
          <w:ilvl w:val="0"/>
          <w:numId w:val="34"/>
        </w:numPr>
        <w:autoSpaceDE/>
        <w:autoSpaceDN/>
        <w:adjustRightInd/>
        <w:spacing w:line="360" w:lineRule="auto"/>
        <w:jc w:val="both"/>
        <w:rPr>
          <w:color w:val="000000"/>
          <w:sz w:val="28"/>
          <w:szCs w:val="28"/>
        </w:rPr>
      </w:pPr>
      <w:r w:rsidRPr="00430E33">
        <w:rPr>
          <w:color w:val="000000"/>
          <w:sz w:val="28"/>
          <w:szCs w:val="28"/>
        </w:rPr>
        <w:t xml:space="preserve">Цена поставленных комплектующих </w:t>
      </w:r>
      <w:r w:rsidR="009B042A" w:rsidRPr="00430E33">
        <w:rPr>
          <w:color w:val="000000"/>
          <w:sz w:val="28"/>
          <w:szCs w:val="28"/>
          <w:lang w:val="en-US"/>
        </w:rPr>
        <w:t>[19].</w:t>
      </w:r>
    </w:p>
    <w:p w14:paraId="4ED8FCFF" w14:textId="60D2BD45" w:rsidR="00C23981" w:rsidRPr="00430E33" w:rsidRDefault="00374D00" w:rsidP="009B042A">
      <w:pPr>
        <w:autoSpaceDE/>
        <w:autoSpaceDN/>
        <w:adjustRightInd/>
        <w:spacing w:line="360" w:lineRule="auto"/>
        <w:ind w:firstLine="709"/>
        <w:jc w:val="both"/>
        <w:rPr>
          <w:color w:val="000000"/>
          <w:sz w:val="28"/>
          <w:szCs w:val="28"/>
        </w:rPr>
      </w:pPr>
      <w:r w:rsidRPr="00430E33">
        <w:rPr>
          <w:color w:val="000000"/>
          <w:sz w:val="28"/>
          <w:szCs w:val="28"/>
        </w:rPr>
        <w:t>План продаж готовых изделий создается на базе введенных клиентом данных и соотносится со следующими массивами:</w:t>
      </w:r>
    </w:p>
    <w:p w14:paraId="0FB3DEB4" w14:textId="1B964319" w:rsidR="009B042A" w:rsidRPr="00430E33" w:rsidRDefault="009B042A" w:rsidP="00073886">
      <w:pPr>
        <w:pStyle w:val="ab"/>
        <w:numPr>
          <w:ilvl w:val="0"/>
          <w:numId w:val="35"/>
        </w:numPr>
        <w:autoSpaceDE/>
        <w:autoSpaceDN/>
        <w:adjustRightInd/>
        <w:spacing w:line="360" w:lineRule="auto"/>
        <w:jc w:val="both"/>
        <w:rPr>
          <w:color w:val="000000"/>
          <w:sz w:val="28"/>
          <w:szCs w:val="28"/>
        </w:rPr>
      </w:pPr>
      <w:r w:rsidRPr="00430E33">
        <w:rPr>
          <w:color w:val="000000"/>
          <w:sz w:val="28"/>
          <w:szCs w:val="28"/>
        </w:rPr>
        <w:t>Дата реализации;</w:t>
      </w:r>
    </w:p>
    <w:p w14:paraId="6E98D638" w14:textId="001D578C" w:rsidR="009B042A" w:rsidRPr="00430E33" w:rsidRDefault="009B042A" w:rsidP="00073886">
      <w:pPr>
        <w:pStyle w:val="ab"/>
        <w:numPr>
          <w:ilvl w:val="0"/>
          <w:numId w:val="35"/>
        </w:numPr>
        <w:autoSpaceDE/>
        <w:autoSpaceDN/>
        <w:adjustRightInd/>
        <w:spacing w:line="360" w:lineRule="auto"/>
        <w:jc w:val="both"/>
        <w:rPr>
          <w:color w:val="000000"/>
          <w:sz w:val="28"/>
          <w:szCs w:val="28"/>
        </w:rPr>
      </w:pPr>
      <w:r w:rsidRPr="00430E33">
        <w:rPr>
          <w:color w:val="000000"/>
          <w:sz w:val="28"/>
          <w:szCs w:val="28"/>
        </w:rPr>
        <w:t>Наименование изготовленной продкции;</w:t>
      </w:r>
    </w:p>
    <w:p w14:paraId="00B452C8" w14:textId="3F07B8E8" w:rsidR="009B042A" w:rsidRPr="00430E33" w:rsidRDefault="009B042A" w:rsidP="00073886">
      <w:pPr>
        <w:pStyle w:val="ab"/>
        <w:numPr>
          <w:ilvl w:val="0"/>
          <w:numId w:val="35"/>
        </w:numPr>
        <w:autoSpaceDE/>
        <w:autoSpaceDN/>
        <w:adjustRightInd/>
        <w:spacing w:line="360" w:lineRule="auto"/>
        <w:jc w:val="both"/>
        <w:rPr>
          <w:color w:val="000000"/>
          <w:sz w:val="28"/>
          <w:szCs w:val="28"/>
        </w:rPr>
      </w:pPr>
      <w:r w:rsidRPr="00430E33">
        <w:rPr>
          <w:color w:val="000000"/>
          <w:sz w:val="28"/>
          <w:szCs w:val="28"/>
        </w:rPr>
        <w:t>Общий объем изготовленной продукции;</w:t>
      </w:r>
    </w:p>
    <w:p w14:paraId="264D754C" w14:textId="5FC2A976" w:rsidR="009B042A" w:rsidRPr="00430E33" w:rsidRDefault="00B74C30" w:rsidP="00073886">
      <w:pPr>
        <w:pStyle w:val="ab"/>
        <w:numPr>
          <w:ilvl w:val="0"/>
          <w:numId w:val="35"/>
        </w:numPr>
        <w:autoSpaceDE/>
        <w:autoSpaceDN/>
        <w:adjustRightInd/>
        <w:spacing w:line="360" w:lineRule="auto"/>
        <w:jc w:val="both"/>
        <w:rPr>
          <w:color w:val="000000"/>
          <w:sz w:val="28"/>
          <w:szCs w:val="28"/>
        </w:rPr>
      </w:pPr>
      <w:r w:rsidRPr="00430E33">
        <w:rPr>
          <w:color w:val="000000"/>
          <w:sz w:val="28"/>
          <w:szCs w:val="28"/>
        </w:rPr>
        <w:t>С</w:t>
      </w:r>
      <w:r w:rsidR="009B042A" w:rsidRPr="00430E33">
        <w:rPr>
          <w:color w:val="000000"/>
          <w:sz w:val="28"/>
          <w:szCs w:val="28"/>
        </w:rPr>
        <w:t>тоимость</w:t>
      </w:r>
      <w:r w:rsidRPr="00430E33">
        <w:rPr>
          <w:color w:val="000000"/>
          <w:sz w:val="28"/>
          <w:szCs w:val="28"/>
        </w:rPr>
        <w:t xml:space="preserve"> изготовленной продукции;</w:t>
      </w:r>
    </w:p>
    <w:p w14:paraId="49EC04DC" w14:textId="78CCB3A8" w:rsidR="00B74C30" w:rsidRPr="00430E33" w:rsidRDefault="00B74C30" w:rsidP="00073886">
      <w:pPr>
        <w:pStyle w:val="ab"/>
        <w:numPr>
          <w:ilvl w:val="0"/>
          <w:numId w:val="35"/>
        </w:numPr>
        <w:autoSpaceDE/>
        <w:autoSpaceDN/>
        <w:adjustRightInd/>
        <w:spacing w:line="360" w:lineRule="auto"/>
        <w:jc w:val="both"/>
        <w:rPr>
          <w:color w:val="000000"/>
          <w:sz w:val="28"/>
          <w:szCs w:val="28"/>
        </w:rPr>
      </w:pPr>
      <w:r w:rsidRPr="00430E33">
        <w:rPr>
          <w:color w:val="000000"/>
          <w:sz w:val="28"/>
          <w:szCs w:val="28"/>
        </w:rPr>
        <w:t>Наименование клиента;</w:t>
      </w:r>
    </w:p>
    <w:p w14:paraId="5B7A4E70" w14:textId="55FF5308" w:rsidR="00C23981" w:rsidRPr="00430E33" w:rsidRDefault="00B74C30" w:rsidP="00073886">
      <w:pPr>
        <w:pStyle w:val="ab"/>
        <w:numPr>
          <w:ilvl w:val="0"/>
          <w:numId w:val="35"/>
        </w:numPr>
        <w:autoSpaceDE/>
        <w:autoSpaceDN/>
        <w:adjustRightInd/>
        <w:spacing w:line="360" w:lineRule="auto"/>
        <w:jc w:val="both"/>
        <w:rPr>
          <w:color w:val="000000"/>
          <w:sz w:val="28"/>
          <w:szCs w:val="28"/>
        </w:rPr>
      </w:pPr>
      <w:r w:rsidRPr="00430E33">
        <w:rPr>
          <w:color w:val="000000"/>
          <w:sz w:val="28"/>
          <w:szCs w:val="28"/>
        </w:rPr>
        <w:t>Номер заявки, по реализации изготовленной продукции [19].</w:t>
      </w:r>
    </w:p>
    <w:p w14:paraId="7E200C01" w14:textId="30E2448D" w:rsidR="00C23981" w:rsidRPr="00430E33" w:rsidRDefault="00374D00">
      <w:pPr>
        <w:autoSpaceDE/>
        <w:autoSpaceDN/>
        <w:adjustRightInd/>
        <w:spacing w:line="360" w:lineRule="auto"/>
        <w:ind w:firstLine="709"/>
        <w:jc w:val="both"/>
        <w:rPr>
          <w:color w:val="000000"/>
          <w:sz w:val="28"/>
          <w:szCs w:val="28"/>
        </w:rPr>
      </w:pPr>
      <w:r w:rsidRPr="00430E33">
        <w:rPr>
          <w:color w:val="000000"/>
          <w:sz w:val="28"/>
          <w:szCs w:val="28"/>
        </w:rPr>
        <w:t>Данные н</w:t>
      </w:r>
      <w:r w:rsidR="00F92FF1" w:rsidRPr="00430E33">
        <w:rPr>
          <w:color w:val="000000"/>
          <w:sz w:val="28"/>
          <w:szCs w:val="28"/>
        </w:rPr>
        <w:t>оменклатур</w:t>
      </w:r>
      <w:r w:rsidRPr="00430E33">
        <w:rPr>
          <w:color w:val="000000"/>
          <w:sz w:val="28"/>
          <w:szCs w:val="28"/>
        </w:rPr>
        <w:t>ы сырого(исходного) материала</w:t>
      </w:r>
      <w:r w:rsidR="00F92FF1" w:rsidRPr="00430E33">
        <w:rPr>
          <w:color w:val="000000"/>
          <w:sz w:val="28"/>
          <w:szCs w:val="28"/>
        </w:rPr>
        <w:t>:</w:t>
      </w:r>
    </w:p>
    <w:p w14:paraId="42949662" w14:textId="0DD53F39" w:rsidR="00B74C30" w:rsidRPr="00430E33" w:rsidRDefault="00B74C30" w:rsidP="00073886">
      <w:pPr>
        <w:pStyle w:val="ab"/>
        <w:numPr>
          <w:ilvl w:val="0"/>
          <w:numId w:val="36"/>
        </w:numPr>
        <w:autoSpaceDE/>
        <w:autoSpaceDN/>
        <w:adjustRightInd/>
        <w:spacing w:line="360" w:lineRule="auto"/>
        <w:jc w:val="both"/>
        <w:rPr>
          <w:color w:val="000000"/>
          <w:sz w:val="28"/>
          <w:szCs w:val="28"/>
        </w:rPr>
      </w:pPr>
      <w:r w:rsidRPr="00430E33">
        <w:rPr>
          <w:color w:val="000000"/>
          <w:sz w:val="28"/>
          <w:szCs w:val="28"/>
        </w:rPr>
        <w:t>Наименование сырья;</w:t>
      </w:r>
    </w:p>
    <w:p w14:paraId="48E736FD" w14:textId="60E43F4A" w:rsidR="00B74C30" w:rsidRPr="00430E33" w:rsidRDefault="00B74C30" w:rsidP="00073886">
      <w:pPr>
        <w:pStyle w:val="ab"/>
        <w:numPr>
          <w:ilvl w:val="0"/>
          <w:numId w:val="36"/>
        </w:numPr>
        <w:autoSpaceDE/>
        <w:autoSpaceDN/>
        <w:adjustRightInd/>
        <w:spacing w:line="360" w:lineRule="auto"/>
        <w:jc w:val="both"/>
        <w:rPr>
          <w:color w:val="000000"/>
          <w:sz w:val="28"/>
          <w:szCs w:val="28"/>
        </w:rPr>
      </w:pPr>
      <w:r w:rsidRPr="00430E33">
        <w:rPr>
          <w:color w:val="000000"/>
          <w:sz w:val="28"/>
          <w:szCs w:val="28"/>
        </w:rPr>
        <w:t>Единица измерения;</w:t>
      </w:r>
    </w:p>
    <w:p w14:paraId="2F5CE2C9" w14:textId="1AD05B79" w:rsidR="00B74C30" w:rsidRPr="00430E33" w:rsidRDefault="00B74C30" w:rsidP="00073886">
      <w:pPr>
        <w:pStyle w:val="ab"/>
        <w:numPr>
          <w:ilvl w:val="0"/>
          <w:numId w:val="36"/>
        </w:numPr>
        <w:autoSpaceDE/>
        <w:autoSpaceDN/>
        <w:adjustRightInd/>
        <w:spacing w:line="360" w:lineRule="auto"/>
        <w:jc w:val="both"/>
        <w:rPr>
          <w:color w:val="000000"/>
          <w:sz w:val="28"/>
          <w:szCs w:val="28"/>
        </w:rPr>
      </w:pPr>
      <w:r w:rsidRPr="00430E33">
        <w:rPr>
          <w:color w:val="000000"/>
          <w:sz w:val="28"/>
          <w:szCs w:val="28"/>
        </w:rPr>
        <w:t>Стоимость закупки за единицу измерения;</w:t>
      </w:r>
    </w:p>
    <w:p w14:paraId="4651E45C" w14:textId="44F9B0DC" w:rsidR="00B74C30" w:rsidRPr="00430E33" w:rsidRDefault="00B74C30" w:rsidP="00073886">
      <w:pPr>
        <w:pStyle w:val="ab"/>
        <w:numPr>
          <w:ilvl w:val="0"/>
          <w:numId w:val="36"/>
        </w:numPr>
        <w:autoSpaceDE/>
        <w:autoSpaceDN/>
        <w:adjustRightInd/>
        <w:spacing w:line="360" w:lineRule="auto"/>
        <w:jc w:val="both"/>
        <w:rPr>
          <w:color w:val="000000"/>
          <w:sz w:val="28"/>
          <w:szCs w:val="28"/>
        </w:rPr>
      </w:pPr>
      <w:r w:rsidRPr="00430E33">
        <w:rPr>
          <w:color w:val="000000"/>
          <w:sz w:val="28"/>
          <w:szCs w:val="28"/>
        </w:rPr>
        <w:t>Сроки хранения;</w:t>
      </w:r>
    </w:p>
    <w:p w14:paraId="5CAEC210" w14:textId="4E6D2EF2" w:rsidR="00C23981" w:rsidRPr="00430E33" w:rsidRDefault="00B74C30" w:rsidP="00073886">
      <w:pPr>
        <w:pStyle w:val="ab"/>
        <w:numPr>
          <w:ilvl w:val="0"/>
          <w:numId w:val="36"/>
        </w:numPr>
        <w:autoSpaceDE/>
        <w:autoSpaceDN/>
        <w:adjustRightInd/>
        <w:spacing w:line="360" w:lineRule="auto"/>
        <w:jc w:val="both"/>
        <w:rPr>
          <w:color w:val="000000"/>
          <w:sz w:val="28"/>
          <w:szCs w:val="28"/>
        </w:rPr>
      </w:pPr>
      <w:r w:rsidRPr="00430E33">
        <w:rPr>
          <w:color w:val="000000"/>
          <w:sz w:val="28"/>
          <w:szCs w:val="28"/>
        </w:rPr>
        <w:t>Дополнительные данные о типе сырье [19].</w:t>
      </w:r>
    </w:p>
    <w:p w14:paraId="3757D454" w14:textId="4F392403" w:rsidR="00C23981" w:rsidRPr="00430E33" w:rsidRDefault="00B74C30">
      <w:pPr>
        <w:autoSpaceDE/>
        <w:autoSpaceDN/>
        <w:adjustRightInd/>
        <w:spacing w:line="360" w:lineRule="auto"/>
        <w:ind w:firstLine="709"/>
        <w:jc w:val="both"/>
        <w:rPr>
          <w:color w:val="000000"/>
          <w:sz w:val="28"/>
          <w:szCs w:val="28"/>
        </w:rPr>
      </w:pPr>
      <w:r w:rsidRPr="00430E33">
        <w:rPr>
          <w:color w:val="000000"/>
          <w:sz w:val="28"/>
          <w:szCs w:val="28"/>
        </w:rPr>
        <w:t xml:space="preserve">Реквизиты, которые содержатся в номенклатуре по уже </w:t>
      </w:r>
      <w:r w:rsidR="00374D00" w:rsidRPr="00430E33">
        <w:rPr>
          <w:color w:val="000000"/>
          <w:sz w:val="28"/>
          <w:szCs w:val="28"/>
        </w:rPr>
        <w:t>готовой совокупности продуктов</w:t>
      </w:r>
      <w:r w:rsidR="00F92FF1" w:rsidRPr="00430E33">
        <w:rPr>
          <w:color w:val="000000"/>
          <w:sz w:val="28"/>
          <w:szCs w:val="28"/>
        </w:rPr>
        <w:t>:</w:t>
      </w:r>
    </w:p>
    <w:p w14:paraId="3F795F4D" w14:textId="647D04D9" w:rsidR="00C23981" w:rsidRPr="00430E33" w:rsidRDefault="00B74C30" w:rsidP="00073886">
      <w:pPr>
        <w:pStyle w:val="ab"/>
        <w:widowControl/>
        <w:numPr>
          <w:ilvl w:val="0"/>
          <w:numId w:val="37"/>
        </w:numPr>
        <w:autoSpaceDE/>
        <w:autoSpaceDN/>
        <w:adjustRightInd/>
        <w:spacing w:line="360" w:lineRule="auto"/>
        <w:jc w:val="both"/>
        <w:rPr>
          <w:color w:val="000000"/>
          <w:sz w:val="28"/>
          <w:szCs w:val="28"/>
        </w:rPr>
      </w:pPr>
      <w:r w:rsidRPr="00430E33">
        <w:rPr>
          <w:color w:val="000000"/>
          <w:sz w:val="28"/>
          <w:szCs w:val="28"/>
        </w:rPr>
        <w:lastRenderedPageBreak/>
        <w:t>Тип данных продуктов;</w:t>
      </w:r>
    </w:p>
    <w:p w14:paraId="2B2FE328" w14:textId="1DDB964D" w:rsidR="00B74C30" w:rsidRPr="00430E33" w:rsidRDefault="00B74C30" w:rsidP="00073886">
      <w:pPr>
        <w:pStyle w:val="ab"/>
        <w:widowControl/>
        <w:numPr>
          <w:ilvl w:val="0"/>
          <w:numId w:val="37"/>
        </w:numPr>
        <w:autoSpaceDE/>
        <w:autoSpaceDN/>
        <w:adjustRightInd/>
        <w:spacing w:line="360" w:lineRule="auto"/>
        <w:jc w:val="both"/>
        <w:rPr>
          <w:color w:val="000000"/>
          <w:sz w:val="28"/>
          <w:szCs w:val="28"/>
        </w:rPr>
      </w:pPr>
      <w:r w:rsidRPr="00430E33">
        <w:rPr>
          <w:color w:val="000000"/>
          <w:sz w:val="28"/>
          <w:szCs w:val="28"/>
        </w:rPr>
        <w:t>Артикул;</w:t>
      </w:r>
    </w:p>
    <w:p w14:paraId="0C21CDA9" w14:textId="54D60B40" w:rsidR="00B74C30" w:rsidRPr="00430E33" w:rsidRDefault="00B74C30" w:rsidP="00073886">
      <w:pPr>
        <w:pStyle w:val="ab"/>
        <w:widowControl/>
        <w:numPr>
          <w:ilvl w:val="0"/>
          <w:numId w:val="37"/>
        </w:numPr>
        <w:autoSpaceDE/>
        <w:autoSpaceDN/>
        <w:adjustRightInd/>
        <w:spacing w:line="360" w:lineRule="auto"/>
        <w:jc w:val="both"/>
        <w:rPr>
          <w:color w:val="000000"/>
          <w:sz w:val="28"/>
          <w:szCs w:val="28"/>
        </w:rPr>
      </w:pPr>
      <w:r w:rsidRPr="00430E33">
        <w:rPr>
          <w:color w:val="000000"/>
          <w:sz w:val="28"/>
          <w:szCs w:val="28"/>
        </w:rPr>
        <w:t>Наименование;</w:t>
      </w:r>
    </w:p>
    <w:p w14:paraId="327A74BC" w14:textId="126CD280" w:rsidR="00B74C30" w:rsidRPr="00430E33" w:rsidRDefault="00B74C30" w:rsidP="00073886">
      <w:pPr>
        <w:pStyle w:val="ab"/>
        <w:widowControl/>
        <w:numPr>
          <w:ilvl w:val="0"/>
          <w:numId w:val="37"/>
        </w:numPr>
        <w:autoSpaceDE/>
        <w:autoSpaceDN/>
        <w:adjustRightInd/>
        <w:spacing w:line="360" w:lineRule="auto"/>
        <w:jc w:val="both"/>
        <w:rPr>
          <w:color w:val="000000"/>
          <w:sz w:val="28"/>
          <w:szCs w:val="28"/>
        </w:rPr>
      </w:pPr>
      <w:r w:rsidRPr="00430E33">
        <w:rPr>
          <w:color w:val="000000"/>
          <w:sz w:val="28"/>
          <w:szCs w:val="28"/>
        </w:rPr>
        <w:t>Единица измерения;</w:t>
      </w:r>
    </w:p>
    <w:p w14:paraId="710CC4D2" w14:textId="4AA3CB20" w:rsidR="009B1054" w:rsidRPr="00430E33" w:rsidRDefault="009B1054" w:rsidP="00073886">
      <w:pPr>
        <w:pStyle w:val="ab"/>
        <w:widowControl/>
        <w:numPr>
          <w:ilvl w:val="0"/>
          <w:numId w:val="37"/>
        </w:numPr>
        <w:autoSpaceDE/>
        <w:autoSpaceDN/>
        <w:adjustRightInd/>
        <w:spacing w:line="360" w:lineRule="auto"/>
        <w:jc w:val="both"/>
        <w:rPr>
          <w:color w:val="000000"/>
          <w:sz w:val="28"/>
          <w:szCs w:val="28"/>
        </w:rPr>
      </w:pPr>
      <w:r w:rsidRPr="00430E33">
        <w:rPr>
          <w:color w:val="000000"/>
          <w:sz w:val="28"/>
          <w:szCs w:val="28"/>
        </w:rPr>
        <w:t>Размер суммы себестоимости;</w:t>
      </w:r>
    </w:p>
    <w:p w14:paraId="08B472C7" w14:textId="6A52464D" w:rsidR="009B1054" w:rsidRPr="00430E33" w:rsidRDefault="009B1054" w:rsidP="00073886">
      <w:pPr>
        <w:pStyle w:val="ab"/>
        <w:widowControl/>
        <w:numPr>
          <w:ilvl w:val="0"/>
          <w:numId w:val="37"/>
        </w:numPr>
        <w:autoSpaceDE/>
        <w:autoSpaceDN/>
        <w:adjustRightInd/>
        <w:spacing w:line="360" w:lineRule="auto"/>
        <w:jc w:val="both"/>
        <w:rPr>
          <w:color w:val="000000"/>
          <w:sz w:val="28"/>
          <w:szCs w:val="28"/>
        </w:rPr>
      </w:pPr>
      <w:r w:rsidRPr="00430E33">
        <w:rPr>
          <w:color w:val="000000"/>
          <w:sz w:val="28"/>
          <w:szCs w:val="28"/>
        </w:rPr>
        <w:t>Оптовая отпускная цена;</w:t>
      </w:r>
    </w:p>
    <w:p w14:paraId="6AB980BB" w14:textId="18A43C98" w:rsidR="00C23981" w:rsidRPr="00430E33" w:rsidRDefault="009B1054" w:rsidP="00073886">
      <w:pPr>
        <w:pStyle w:val="ab"/>
        <w:widowControl/>
        <w:numPr>
          <w:ilvl w:val="0"/>
          <w:numId w:val="37"/>
        </w:numPr>
        <w:autoSpaceDE/>
        <w:autoSpaceDN/>
        <w:adjustRightInd/>
        <w:spacing w:line="360" w:lineRule="auto"/>
        <w:jc w:val="both"/>
        <w:rPr>
          <w:color w:val="000000"/>
          <w:sz w:val="28"/>
          <w:szCs w:val="28"/>
        </w:rPr>
      </w:pPr>
      <w:r w:rsidRPr="00430E33">
        <w:rPr>
          <w:color w:val="000000"/>
          <w:sz w:val="28"/>
          <w:szCs w:val="28"/>
        </w:rPr>
        <w:t xml:space="preserve">Роничная цена  </w:t>
      </w:r>
      <w:r w:rsidR="006E6376" w:rsidRPr="00430E33">
        <w:rPr>
          <w:color w:val="000000"/>
          <w:sz w:val="28"/>
          <w:szCs w:val="28"/>
          <w:lang w:val="en-US"/>
        </w:rPr>
        <w:t>[19].</w:t>
      </w:r>
    </w:p>
    <w:p w14:paraId="08F4296C" w14:textId="77777777" w:rsidR="006E6376" w:rsidRPr="00430E33" w:rsidRDefault="00374D00" w:rsidP="006E6376">
      <w:pPr>
        <w:autoSpaceDE/>
        <w:autoSpaceDN/>
        <w:adjustRightInd/>
        <w:spacing w:line="360" w:lineRule="auto"/>
        <w:ind w:firstLine="709"/>
        <w:jc w:val="both"/>
        <w:rPr>
          <w:color w:val="000000"/>
          <w:sz w:val="28"/>
          <w:szCs w:val="28"/>
        </w:rPr>
      </w:pPr>
      <w:r w:rsidRPr="00430E33">
        <w:rPr>
          <w:color w:val="000000"/>
          <w:sz w:val="28"/>
          <w:szCs w:val="28"/>
        </w:rPr>
        <w:t xml:space="preserve">Реквизиты </w:t>
      </w:r>
      <w:r w:rsidR="006E6376" w:rsidRPr="00430E33">
        <w:rPr>
          <w:color w:val="000000"/>
          <w:sz w:val="28"/>
          <w:szCs w:val="28"/>
        </w:rPr>
        <w:t>списка поставщиков:</w:t>
      </w:r>
    </w:p>
    <w:p w14:paraId="212FC99D" w14:textId="77777777" w:rsidR="006E6376" w:rsidRPr="00430E33" w:rsidRDefault="006E6376" w:rsidP="00073886">
      <w:pPr>
        <w:pStyle w:val="ab"/>
        <w:numPr>
          <w:ilvl w:val="0"/>
          <w:numId w:val="38"/>
        </w:numPr>
        <w:autoSpaceDE/>
        <w:autoSpaceDN/>
        <w:adjustRightInd/>
        <w:spacing w:line="360" w:lineRule="auto"/>
        <w:jc w:val="both"/>
        <w:rPr>
          <w:color w:val="000000"/>
          <w:sz w:val="28"/>
          <w:szCs w:val="28"/>
        </w:rPr>
      </w:pPr>
      <w:r w:rsidRPr="00430E33">
        <w:rPr>
          <w:color w:val="000000"/>
          <w:sz w:val="28"/>
          <w:szCs w:val="28"/>
        </w:rPr>
        <w:t>Полное наименование поставщика;</w:t>
      </w:r>
    </w:p>
    <w:p w14:paraId="5C8EAD46" w14:textId="77777777" w:rsidR="006E6376" w:rsidRPr="00430E33" w:rsidRDefault="006E6376" w:rsidP="00073886">
      <w:pPr>
        <w:pStyle w:val="ab"/>
        <w:numPr>
          <w:ilvl w:val="0"/>
          <w:numId w:val="38"/>
        </w:numPr>
        <w:autoSpaceDE/>
        <w:autoSpaceDN/>
        <w:adjustRightInd/>
        <w:spacing w:line="360" w:lineRule="auto"/>
        <w:jc w:val="both"/>
        <w:rPr>
          <w:color w:val="000000"/>
          <w:sz w:val="28"/>
          <w:szCs w:val="28"/>
        </w:rPr>
      </w:pPr>
      <w:r w:rsidRPr="00430E33">
        <w:rPr>
          <w:color w:val="000000"/>
          <w:sz w:val="28"/>
          <w:szCs w:val="28"/>
        </w:rPr>
        <w:t>Краткое наименование поставщика;</w:t>
      </w:r>
    </w:p>
    <w:p w14:paraId="50769B63" w14:textId="77777777" w:rsidR="006E6376" w:rsidRPr="00430E33" w:rsidRDefault="006E6376" w:rsidP="00073886">
      <w:pPr>
        <w:pStyle w:val="ab"/>
        <w:numPr>
          <w:ilvl w:val="0"/>
          <w:numId w:val="38"/>
        </w:numPr>
        <w:autoSpaceDE/>
        <w:autoSpaceDN/>
        <w:adjustRightInd/>
        <w:spacing w:line="360" w:lineRule="auto"/>
        <w:jc w:val="both"/>
        <w:rPr>
          <w:color w:val="000000"/>
          <w:sz w:val="28"/>
          <w:szCs w:val="28"/>
        </w:rPr>
      </w:pPr>
      <w:r w:rsidRPr="00430E33">
        <w:rPr>
          <w:color w:val="000000"/>
          <w:sz w:val="28"/>
          <w:szCs w:val="28"/>
        </w:rPr>
        <w:t>Юр. Адрес;</w:t>
      </w:r>
    </w:p>
    <w:p w14:paraId="120227AD" w14:textId="77777777" w:rsidR="006E6376" w:rsidRPr="00430E33" w:rsidRDefault="006E6376" w:rsidP="00073886">
      <w:pPr>
        <w:pStyle w:val="ab"/>
        <w:numPr>
          <w:ilvl w:val="0"/>
          <w:numId w:val="38"/>
        </w:numPr>
        <w:autoSpaceDE/>
        <w:autoSpaceDN/>
        <w:adjustRightInd/>
        <w:spacing w:line="360" w:lineRule="auto"/>
        <w:jc w:val="both"/>
        <w:rPr>
          <w:color w:val="000000"/>
          <w:sz w:val="28"/>
          <w:szCs w:val="28"/>
        </w:rPr>
      </w:pPr>
      <w:r w:rsidRPr="00430E33">
        <w:rPr>
          <w:color w:val="000000"/>
          <w:sz w:val="28"/>
          <w:szCs w:val="28"/>
        </w:rPr>
        <w:t>Фактический адрес;</w:t>
      </w:r>
    </w:p>
    <w:p w14:paraId="05407513" w14:textId="77777777" w:rsidR="006E6376" w:rsidRPr="00430E33" w:rsidRDefault="006E6376" w:rsidP="00073886">
      <w:pPr>
        <w:pStyle w:val="ab"/>
        <w:numPr>
          <w:ilvl w:val="0"/>
          <w:numId w:val="38"/>
        </w:numPr>
        <w:autoSpaceDE/>
        <w:autoSpaceDN/>
        <w:adjustRightInd/>
        <w:spacing w:line="360" w:lineRule="auto"/>
        <w:jc w:val="both"/>
        <w:rPr>
          <w:color w:val="000000"/>
          <w:sz w:val="28"/>
          <w:szCs w:val="28"/>
        </w:rPr>
      </w:pPr>
      <w:r w:rsidRPr="00430E33">
        <w:rPr>
          <w:color w:val="000000"/>
          <w:sz w:val="28"/>
          <w:szCs w:val="28"/>
        </w:rPr>
        <w:t>Контактное лицо;</w:t>
      </w:r>
    </w:p>
    <w:p w14:paraId="346FC4E5" w14:textId="77777777" w:rsidR="006E6376" w:rsidRPr="00430E33" w:rsidRDefault="006E6376" w:rsidP="00073886">
      <w:pPr>
        <w:pStyle w:val="ab"/>
        <w:numPr>
          <w:ilvl w:val="0"/>
          <w:numId w:val="38"/>
        </w:numPr>
        <w:autoSpaceDE/>
        <w:autoSpaceDN/>
        <w:adjustRightInd/>
        <w:spacing w:line="360" w:lineRule="auto"/>
        <w:jc w:val="both"/>
        <w:rPr>
          <w:color w:val="000000"/>
          <w:sz w:val="28"/>
          <w:szCs w:val="28"/>
        </w:rPr>
      </w:pPr>
      <w:r w:rsidRPr="00430E33">
        <w:rPr>
          <w:color w:val="000000"/>
          <w:sz w:val="28"/>
          <w:szCs w:val="28"/>
        </w:rPr>
        <w:t>Реквизиты банка;</w:t>
      </w:r>
    </w:p>
    <w:p w14:paraId="486D1EE9" w14:textId="77777777" w:rsidR="006E6376" w:rsidRPr="00430E33" w:rsidRDefault="006E6376" w:rsidP="00073886">
      <w:pPr>
        <w:pStyle w:val="ab"/>
        <w:numPr>
          <w:ilvl w:val="0"/>
          <w:numId w:val="38"/>
        </w:numPr>
        <w:autoSpaceDE/>
        <w:autoSpaceDN/>
        <w:adjustRightInd/>
        <w:spacing w:line="360" w:lineRule="auto"/>
        <w:jc w:val="both"/>
        <w:rPr>
          <w:color w:val="000000"/>
          <w:sz w:val="28"/>
          <w:szCs w:val="28"/>
        </w:rPr>
      </w:pPr>
      <w:r w:rsidRPr="00430E33">
        <w:rPr>
          <w:color w:val="000000"/>
          <w:sz w:val="28"/>
          <w:szCs w:val="28"/>
        </w:rPr>
        <w:t>Контактный телефон;</w:t>
      </w:r>
    </w:p>
    <w:p w14:paraId="6E399FFD" w14:textId="77777777" w:rsidR="006E6376" w:rsidRPr="00430E33" w:rsidRDefault="006E6376" w:rsidP="00073886">
      <w:pPr>
        <w:pStyle w:val="ab"/>
        <w:numPr>
          <w:ilvl w:val="0"/>
          <w:numId w:val="38"/>
        </w:numPr>
        <w:autoSpaceDE/>
        <w:autoSpaceDN/>
        <w:adjustRightInd/>
        <w:spacing w:line="360" w:lineRule="auto"/>
        <w:jc w:val="both"/>
        <w:rPr>
          <w:color w:val="000000"/>
          <w:sz w:val="28"/>
          <w:szCs w:val="28"/>
        </w:rPr>
      </w:pPr>
      <w:r w:rsidRPr="00430E33">
        <w:rPr>
          <w:color w:val="000000"/>
          <w:sz w:val="28"/>
          <w:szCs w:val="28"/>
          <w:lang w:val="en-US"/>
        </w:rPr>
        <w:t>Web</w:t>
      </w:r>
      <w:r w:rsidRPr="00430E33">
        <w:rPr>
          <w:color w:val="000000"/>
          <w:sz w:val="28"/>
          <w:szCs w:val="28"/>
        </w:rPr>
        <w:t>-сайт;</w:t>
      </w:r>
    </w:p>
    <w:p w14:paraId="05E6B9EE" w14:textId="77777777" w:rsidR="006E6376" w:rsidRPr="00430E33" w:rsidRDefault="006E6376" w:rsidP="00073886">
      <w:pPr>
        <w:pStyle w:val="ab"/>
        <w:numPr>
          <w:ilvl w:val="0"/>
          <w:numId w:val="38"/>
        </w:numPr>
        <w:autoSpaceDE/>
        <w:autoSpaceDN/>
        <w:adjustRightInd/>
        <w:spacing w:line="360" w:lineRule="auto"/>
        <w:jc w:val="both"/>
        <w:rPr>
          <w:color w:val="000000"/>
          <w:sz w:val="28"/>
          <w:szCs w:val="28"/>
        </w:rPr>
      </w:pPr>
      <w:r w:rsidRPr="00430E33">
        <w:rPr>
          <w:color w:val="000000"/>
          <w:sz w:val="28"/>
          <w:szCs w:val="28"/>
        </w:rPr>
        <w:t>Факс;</w:t>
      </w:r>
    </w:p>
    <w:p w14:paraId="504901AC" w14:textId="1FE3BE91" w:rsidR="00C23981" w:rsidRPr="00430E33" w:rsidRDefault="006E6376" w:rsidP="00073886">
      <w:pPr>
        <w:pStyle w:val="ab"/>
        <w:numPr>
          <w:ilvl w:val="0"/>
          <w:numId w:val="38"/>
        </w:numPr>
        <w:autoSpaceDE/>
        <w:autoSpaceDN/>
        <w:adjustRightInd/>
        <w:spacing w:line="360" w:lineRule="auto"/>
        <w:jc w:val="both"/>
        <w:rPr>
          <w:color w:val="000000"/>
          <w:sz w:val="28"/>
          <w:szCs w:val="28"/>
        </w:rPr>
      </w:pPr>
      <w:r w:rsidRPr="00430E33">
        <w:rPr>
          <w:color w:val="000000"/>
          <w:sz w:val="28"/>
          <w:szCs w:val="28"/>
        </w:rPr>
        <w:t>Дата начала сотрудничества [19].</w:t>
      </w:r>
    </w:p>
    <w:p w14:paraId="26EEA256" w14:textId="77777777" w:rsidR="006E6376" w:rsidRPr="00430E33" w:rsidRDefault="00374D00">
      <w:pPr>
        <w:autoSpaceDE/>
        <w:autoSpaceDN/>
        <w:adjustRightInd/>
        <w:spacing w:line="360" w:lineRule="auto"/>
        <w:ind w:firstLine="709"/>
        <w:jc w:val="both"/>
        <w:rPr>
          <w:color w:val="000000"/>
          <w:sz w:val="28"/>
          <w:szCs w:val="28"/>
        </w:rPr>
      </w:pPr>
      <w:r w:rsidRPr="00430E33">
        <w:rPr>
          <w:color w:val="000000"/>
          <w:sz w:val="28"/>
          <w:szCs w:val="28"/>
        </w:rPr>
        <w:t>Реквизиты, входящие в п</w:t>
      </w:r>
      <w:r w:rsidR="006E6376" w:rsidRPr="00430E33">
        <w:rPr>
          <w:color w:val="000000"/>
          <w:sz w:val="28"/>
          <w:szCs w:val="28"/>
        </w:rPr>
        <w:t>еречень клиентов:</w:t>
      </w:r>
    </w:p>
    <w:p w14:paraId="19E0CB76" w14:textId="77777777" w:rsidR="00436797" w:rsidRPr="00430E33" w:rsidRDefault="00436797" w:rsidP="00073886">
      <w:pPr>
        <w:pStyle w:val="ab"/>
        <w:numPr>
          <w:ilvl w:val="0"/>
          <w:numId w:val="38"/>
        </w:numPr>
        <w:autoSpaceDE/>
        <w:autoSpaceDN/>
        <w:adjustRightInd/>
        <w:spacing w:line="360" w:lineRule="auto"/>
        <w:jc w:val="both"/>
        <w:rPr>
          <w:color w:val="000000"/>
          <w:sz w:val="28"/>
          <w:szCs w:val="28"/>
        </w:rPr>
      </w:pPr>
      <w:r w:rsidRPr="00430E33">
        <w:rPr>
          <w:color w:val="000000"/>
          <w:sz w:val="28"/>
          <w:szCs w:val="28"/>
        </w:rPr>
        <w:t>Полное наименование поставщика;</w:t>
      </w:r>
    </w:p>
    <w:p w14:paraId="5FEA29BC" w14:textId="77777777" w:rsidR="00436797" w:rsidRPr="00430E33" w:rsidRDefault="00436797" w:rsidP="00073886">
      <w:pPr>
        <w:pStyle w:val="ab"/>
        <w:numPr>
          <w:ilvl w:val="0"/>
          <w:numId w:val="38"/>
        </w:numPr>
        <w:autoSpaceDE/>
        <w:autoSpaceDN/>
        <w:adjustRightInd/>
        <w:spacing w:line="360" w:lineRule="auto"/>
        <w:jc w:val="both"/>
        <w:rPr>
          <w:color w:val="000000"/>
          <w:sz w:val="28"/>
          <w:szCs w:val="28"/>
        </w:rPr>
      </w:pPr>
      <w:r w:rsidRPr="00430E33">
        <w:rPr>
          <w:color w:val="000000"/>
          <w:sz w:val="28"/>
          <w:szCs w:val="28"/>
        </w:rPr>
        <w:t>Краткое наименование поставщика;</w:t>
      </w:r>
    </w:p>
    <w:p w14:paraId="354FF028" w14:textId="77777777" w:rsidR="00436797" w:rsidRPr="00430E33" w:rsidRDefault="00436797" w:rsidP="00073886">
      <w:pPr>
        <w:pStyle w:val="ab"/>
        <w:numPr>
          <w:ilvl w:val="0"/>
          <w:numId w:val="38"/>
        </w:numPr>
        <w:autoSpaceDE/>
        <w:autoSpaceDN/>
        <w:adjustRightInd/>
        <w:spacing w:line="360" w:lineRule="auto"/>
        <w:jc w:val="both"/>
        <w:rPr>
          <w:color w:val="000000"/>
          <w:sz w:val="28"/>
          <w:szCs w:val="28"/>
        </w:rPr>
      </w:pPr>
      <w:r w:rsidRPr="00430E33">
        <w:rPr>
          <w:color w:val="000000"/>
          <w:sz w:val="28"/>
          <w:szCs w:val="28"/>
        </w:rPr>
        <w:t>Юр. Адрес;</w:t>
      </w:r>
    </w:p>
    <w:p w14:paraId="56BD06B9" w14:textId="77777777" w:rsidR="00436797" w:rsidRPr="00430E33" w:rsidRDefault="00436797" w:rsidP="00073886">
      <w:pPr>
        <w:pStyle w:val="ab"/>
        <w:numPr>
          <w:ilvl w:val="0"/>
          <w:numId w:val="38"/>
        </w:numPr>
        <w:autoSpaceDE/>
        <w:autoSpaceDN/>
        <w:adjustRightInd/>
        <w:spacing w:line="360" w:lineRule="auto"/>
        <w:jc w:val="both"/>
        <w:rPr>
          <w:color w:val="000000"/>
          <w:sz w:val="28"/>
          <w:szCs w:val="28"/>
        </w:rPr>
      </w:pPr>
      <w:r w:rsidRPr="00430E33">
        <w:rPr>
          <w:color w:val="000000"/>
          <w:sz w:val="28"/>
          <w:szCs w:val="28"/>
        </w:rPr>
        <w:t>Фактический адрес;</w:t>
      </w:r>
    </w:p>
    <w:p w14:paraId="2CB7B908" w14:textId="77777777" w:rsidR="00436797" w:rsidRPr="00430E33" w:rsidRDefault="00436797" w:rsidP="00073886">
      <w:pPr>
        <w:pStyle w:val="ab"/>
        <w:numPr>
          <w:ilvl w:val="0"/>
          <w:numId w:val="38"/>
        </w:numPr>
        <w:autoSpaceDE/>
        <w:autoSpaceDN/>
        <w:adjustRightInd/>
        <w:spacing w:line="360" w:lineRule="auto"/>
        <w:jc w:val="both"/>
        <w:rPr>
          <w:color w:val="000000"/>
          <w:sz w:val="28"/>
          <w:szCs w:val="28"/>
        </w:rPr>
      </w:pPr>
      <w:r w:rsidRPr="00430E33">
        <w:rPr>
          <w:color w:val="000000"/>
          <w:sz w:val="28"/>
          <w:szCs w:val="28"/>
        </w:rPr>
        <w:t>Контактное лицо;</w:t>
      </w:r>
    </w:p>
    <w:p w14:paraId="1F4228DF" w14:textId="77777777" w:rsidR="00436797" w:rsidRPr="00430E33" w:rsidRDefault="00436797" w:rsidP="00073886">
      <w:pPr>
        <w:pStyle w:val="ab"/>
        <w:numPr>
          <w:ilvl w:val="0"/>
          <w:numId w:val="38"/>
        </w:numPr>
        <w:autoSpaceDE/>
        <w:autoSpaceDN/>
        <w:adjustRightInd/>
        <w:spacing w:line="360" w:lineRule="auto"/>
        <w:jc w:val="both"/>
        <w:rPr>
          <w:color w:val="000000"/>
          <w:sz w:val="28"/>
          <w:szCs w:val="28"/>
        </w:rPr>
      </w:pPr>
      <w:r w:rsidRPr="00430E33">
        <w:rPr>
          <w:color w:val="000000"/>
          <w:sz w:val="28"/>
          <w:szCs w:val="28"/>
        </w:rPr>
        <w:t>Реквизиты банка;</w:t>
      </w:r>
    </w:p>
    <w:p w14:paraId="4826B8FF" w14:textId="77777777" w:rsidR="00436797" w:rsidRPr="00430E33" w:rsidRDefault="00436797" w:rsidP="00073886">
      <w:pPr>
        <w:pStyle w:val="ab"/>
        <w:numPr>
          <w:ilvl w:val="0"/>
          <w:numId w:val="38"/>
        </w:numPr>
        <w:autoSpaceDE/>
        <w:autoSpaceDN/>
        <w:adjustRightInd/>
        <w:spacing w:line="360" w:lineRule="auto"/>
        <w:jc w:val="both"/>
        <w:rPr>
          <w:color w:val="000000"/>
          <w:sz w:val="28"/>
          <w:szCs w:val="28"/>
        </w:rPr>
      </w:pPr>
      <w:r w:rsidRPr="00430E33">
        <w:rPr>
          <w:color w:val="000000"/>
          <w:sz w:val="28"/>
          <w:szCs w:val="28"/>
        </w:rPr>
        <w:t>Контактный телефон;</w:t>
      </w:r>
    </w:p>
    <w:p w14:paraId="1093DB24" w14:textId="77777777" w:rsidR="00436797" w:rsidRPr="00430E33" w:rsidRDefault="00436797" w:rsidP="00073886">
      <w:pPr>
        <w:pStyle w:val="ab"/>
        <w:numPr>
          <w:ilvl w:val="0"/>
          <w:numId w:val="38"/>
        </w:numPr>
        <w:autoSpaceDE/>
        <w:autoSpaceDN/>
        <w:adjustRightInd/>
        <w:spacing w:line="360" w:lineRule="auto"/>
        <w:jc w:val="both"/>
        <w:rPr>
          <w:color w:val="000000"/>
          <w:sz w:val="28"/>
          <w:szCs w:val="28"/>
        </w:rPr>
      </w:pPr>
      <w:r w:rsidRPr="00430E33">
        <w:rPr>
          <w:color w:val="000000"/>
          <w:sz w:val="28"/>
          <w:szCs w:val="28"/>
          <w:lang w:val="en-US"/>
        </w:rPr>
        <w:t>Web</w:t>
      </w:r>
      <w:r w:rsidRPr="00430E33">
        <w:rPr>
          <w:color w:val="000000"/>
          <w:sz w:val="28"/>
          <w:szCs w:val="28"/>
        </w:rPr>
        <w:t>-сайт;</w:t>
      </w:r>
    </w:p>
    <w:p w14:paraId="134AB904" w14:textId="77777777" w:rsidR="00436797" w:rsidRPr="00430E33" w:rsidRDefault="00436797" w:rsidP="00073886">
      <w:pPr>
        <w:pStyle w:val="ab"/>
        <w:numPr>
          <w:ilvl w:val="0"/>
          <w:numId w:val="38"/>
        </w:numPr>
        <w:autoSpaceDE/>
        <w:autoSpaceDN/>
        <w:adjustRightInd/>
        <w:spacing w:line="360" w:lineRule="auto"/>
        <w:jc w:val="both"/>
        <w:rPr>
          <w:color w:val="000000"/>
          <w:sz w:val="28"/>
          <w:szCs w:val="28"/>
        </w:rPr>
      </w:pPr>
      <w:r w:rsidRPr="00430E33">
        <w:rPr>
          <w:color w:val="000000"/>
          <w:sz w:val="28"/>
          <w:szCs w:val="28"/>
        </w:rPr>
        <w:t>Факс;</w:t>
      </w:r>
    </w:p>
    <w:p w14:paraId="34A88620" w14:textId="77777777" w:rsidR="00436797" w:rsidRPr="00430E33" w:rsidRDefault="00436797" w:rsidP="00073886">
      <w:pPr>
        <w:pStyle w:val="ab"/>
        <w:numPr>
          <w:ilvl w:val="0"/>
          <w:numId w:val="38"/>
        </w:numPr>
        <w:autoSpaceDE/>
        <w:autoSpaceDN/>
        <w:adjustRightInd/>
        <w:spacing w:line="360" w:lineRule="auto"/>
        <w:jc w:val="both"/>
        <w:rPr>
          <w:color w:val="000000"/>
          <w:sz w:val="28"/>
          <w:szCs w:val="28"/>
        </w:rPr>
      </w:pPr>
      <w:r w:rsidRPr="00430E33">
        <w:rPr>
          <w:color w:val="000000"/>
          <w:sz w:val="28"/>
          <w:szCs w:val="28"/>
        </w:rPr>
        <w:t>Дата начала сотрудничества [19].</w:t>
      </w:r>
    </w:p>
    <w:p w14:paraId="5E7E145E" w14:textId="29B7AA40" w:rsidR="00436797" w:rsidRPr="00430E33" w:rsidRDefault="00436797" w:rsidP="00982E5A">
      <w:pPr>
        <w:autoSpaceDE/>
        <w:autoSpaceDN/>
        <w:adjustRightInd/>
        <w:spacing w:line="360" w:lineRule="auto"/>
        <w:ind w:firstLine="709"/>
        <w:jc w:val="both"/>
        <w:rPr>
          <w:color w:val="000000"/>
          <w:sz w:val="28"/>
          <w:szCs w:val="28"/>
        </w:rPr>
      </w:pPr>
      <w:r w:rsidRPr="00430E33">
        <w:rPr>
          <w:color w:val="000000"/>
          <w:sz w:val="28"/>
          <w:szCs w:val="28"/>
        </w:rPr>
        <w:lastRenderedPageBreak/>
        <w:t>Реквизиты, которые включены в состав заявки, что подается со стороны клиента в целях закупа готовой продукции:</w:t>
      </w:r>
    </w:p>
    <w:p w14:paraId="7238DEA0" w14:textId="660937DC" w:rsidR="00436797" w:rsidRPr="00430E33" w:rsidRDefault="00436797" w:rsidP="00073886">
      <w:pPr>
        <w:pStyle w:val="ab"/>
        <w:numPr>
          <w:ilvl w:val="0"/>
          <w:numId w:val="40"/>
        </w:numPr>
        <w:autoSpaceDE/>
        <w:autoSpaceDN/>
        <w:adjustRightInd/>
        <w:spacing w:line="360" w:lineRule="auto"/>
        <w:jc w:val="both"/>
        <w:rPr>
          <w:color w:val="000000"/>
          <w:sz w:val="28"/>
          <w:szCs w:val="28"/>
        </w:rPr>
      </w:pPr>
      <w:r w:rsidRPr="00430E33">
        <w:rPr>
          <w:color w:val="000000"/>
          <w:sz w:val="28"/>
          <w:szCs w:val="28"/>
        </w:rPr>
        <w:t>Номер заявки;</w:t>
      </w:r>
    </w:p>
    <w:p w14:paraId="0AB0F2FA" w14:textId="04AC03D2" w:rsidR="00436797" w:rsidRPr="00430E33" w:rsidRDefault="00436797" w:rsidP="00073886">
      <w:pPr>
        <w:pStyle w:val="ab"/>
        <w:numPr>
          <w:ilvl w:val="0"/>
          <w:numId w:val="40"/>
        </w:numPr>
        <w:autoSpaceDE/>
        <w:autoSpaceDN/>
        <w:adjustRightInd/>
        <w:spacing w:line="360" w:lineRule="auto"/>
        <w:jc w:val="both"/>
        <w:rPr>
          <w:color w:val="000000"/>
          <w:sz w:val="28"/>
          <w:szCs w:val="28"/>
        </w:rPr>
      </w:pPr>
      <w:r w:rsidRPr="00430E33">
        <w:rPr>
          <w:color w:val="000000"/>
          <w:sz w:val="28"/>
          <w:szCs w:val="28"/>
        </w:rPr>
        <w:t>Дата регистрации заявки;</w:t>
      </w:r>
    </w:p>
    <w:p w14:paraId="561B4610" w14:textId="55EDB313" w:rsidR="00436797" w:rsidRPr="00430E33" w:rsidRDefault="00436797" w:rsidP="00073886">
      <w:pPr>
        <w:pStyle w:val="ab"/>
        <w:numPr>
          <w:ilvl w:val="0"/>
          <w:numId w:val="40"/>
        </w:numPr>
        <w:autoSpaceDE/>
        <w:autoSpaceDN/>
        <w:adjustRightInd/>
        <w:spacing w:line="360" w:lineRule="auto"/>
        <w:jc w:val="both"/>
        <w:rPr>
          <w:color w:val="000000"/>
          <w:sz w:val="28"/>
          <w:szCs w:val="28"/>
        </w:rPr>
      </w:pPr>
      <w:r w:rsidRPr="00430E33">
        <w:rPr>
          <w:color w:val="000000"/>
          <w:sz w:val="28"/>
          <w:szCs w:val="28"/>
        </w:rPr>
        <w:t>Наименование;</w:t>
      </w:r>
    </w:p>
    <w:p w14:paraId="29DCDFF5" w14:textId="235A3374" w:rsidR="00436797" w:rsidRPr="00430E33" w:rsidRDefault="00436797" w:rsidP="00073886">
      <w:pPr>
        <w:pStyle w:val="ab"/>
        <w:numPr>
          <w:ilvl w:val="0"/>
          <w:numId w:val="40"/>
        </w:numPr>
        <w:autoSpaceDE/>
        <w:autoSpaceDN/>
        <w:adjustRightInd/>
        <w:spacing w:line="360" w:lineRule="auto"/>
        <w:jc w:val="both"/>
        <w:rPr>
          <w:color w:val="000000"/>
          <w:sz w:val="28"/>
          <w:szCs w:val="28"/>
        </w:rPr>
      </w:pPr>
      <w:r w:rsidRPr="00430E33">
        <w:rPr>
          <w:color w:val="000000"/>
          <w:sz w:val="28"/>
          <w:szCs w:val="28"/>
        </w:rPr>
        <w:t>Единица измерения;</w:t>
      </w:r>
    </w:p>
    <w:p w14:paraId="5674B26C" w14:textId="03D6B199" w:rsidR="00436797" w:rsidRPr="00430E33" w:rsidRDefault="00436797" w:rsidP="00073886">
      <w:pPr>
        <w:pStyle w:val="ab"/>
        <w:numPr>
          <w:ilvl w:val="0"/>
          <w:numId w:val="40"/>
        </w:numPr>
        <w:autoSpaceDE/>
        <w:autoSpaceDN/>
        <w:adjustRightInd/>
        <w:spacing w:line="360" w:lineRule="auto"/>
        <w:jc w:val="both"/>
        <w:rPr>
          <w:color w:val="000000"/>
          <w:sz w:val="28"/>
          <w:szCs w:val="28"/>
        </w:rPr>
      </w:pPr>
      <w:r w:rsidRPr="00430E33">
        <w:rPr>
          <w:color w:val="000000"/>
          <w:sz w:val="28"/>
          <w:szCs w:val="28"/>
        </w:rPr>
        <w:t>Общее число и дата поставки готовой продукции;</w:t>
      </w:r>
    </w:p>
    <w:p w14:paraId="4085BD6A" w14:textId="56125E09" w:rsidR="00982E5A" w:rsidRPr="00430E33" w:rsidRDefault="00982E5A" w:rsidP="00073886">
      <w:pPr>
        <w:pStyle w:val="ab"/>
        <w:numPr>
          <w:ilvl w:val="0"/>
          <w:numId w:val="40"/>
        </w:numPr>
        <w:autoSpaceDE/>
        <w:autoSpaceDN/>
        <w:adjustRightInd/>
        <w:spacing w:line="360" w:lineRule="auto"/>
        <w:jc w:val="both"/>
        <w:rPr>
          <w:color w:val="000000"/>
          <w:sz w:val="28"/>
          <w:szCs w:val="28"/>
        </w:rPr>
      </w:pPr>
      <w:r w:rsidRPr="00430E33">
        <w:rPr>
          <w:color w:val="000000"/>
          <w:sz w:val="28"/>
          <w:szCs w:val="28"/>
        </w:rPr>
        <w:t xml:space="preserve">Статус заявки </w:t>
      </w:r>
      <w:r w:rsidRPr="00430E33">
        <w:rPr>
          <w:color w:val="000000"/>
          <w:sz w:val="28"/>
          <w:szCs w:val="28"/>
          <w:lang w:val="en-US"/>
        </w:rPr>
        <w:t>[19].</w:t>
      </w:r>
    </w:p>
    <w:p w14:paraId="19AE7236" w14:textId="0EFD219D" w:rsidR="00982E5A" w:rsidRPr="00430E33" w:rsidRDefault="00982E5A" w:rsidP="00982E5A">
      <w:pPr>
        <w:autoSpaceDE/>
        <w:autoSpaceDN/>
        <w:adjustRightInd/>
        <w:spacing w:line="360" w:lineRule="auto"/>
        <w:ind w:firstLine="709"/>
        <w:jc w:val="both"/>
        <w:rPr>
          <w:color w:val="000000"/>
          <w:sz w:val="28"/>
          <w:szCs w:val="28"/>
        </w:rPr>
      </w:pPr>
      <w:r w:rsidRPr="00430E33">
        <w:rPr>
          <w:color w:val="000000"/>
          <w:sz w:val="28"/>
          <w:szCs w:val="28"/>
        </w:rPr>
        <w:t>Также целью функционирования автоматизированной системы, важно, чтобы даталогическая модель включала такие элементы, как:</w:t>
      </w:r>
    </w:p>
    <w:p w14:paraId="1FFF2EAC" w14:textId="5AC3101B" w:rsidR="00982E5A" w:rsidRPr="00430E33" w:rsidRDefault="00982E5A" w:rsidP="00073886">
      <w:pPr>
        <w:pStyle w:val="ab"/>
        <w:numPr>
          <w:ilvl w:val="0"/>
          <w:numId w:val="39"/>
        </w:numPr>
        <w:autoSpaceDE/>
        <w:autoSpaceDN/>
        <w:adjustRightInd/>
        <w:spacing w:line="360" w:lineRule="auto"/>
        <w:jc w:val="both"/>
        <w:rPr>
          <w:color w:val="000000"/>
          <w:sz w:val="28"/>
          <w:szCs w:val="28"/>
        </w:rPr>
      </w:pPr>
      <w:r w:rsidRPr="00430E33">
        <w:rPr>
          <w:color w:val="000000"/>
          <w:sz w:val="28"/>
          <w:szCs w:val="28"/>
        </w:rPr>
        <w:t>Ползователи;</w:t>
      </w:r>
    </w:p>
    <w:p w14:paraId="084DB653" w14:textId="7F42F78A" w:rsidR="00982E5A" w:rsidRPr="00430E33" w:rsidRDefault="00982E5A" w:rsidP="00073886">
      <w:pPr>
        <w:pStyle w:val="ab"/>
        <w:numPr>
          <w:ilvl w:val="0"/>
          <w:numId w:val="39"/>
        </w:numPr>
        <w:autoSpaceDE/>
        <w:autoSpaceDN/>
        <w:adjustRightInd/>
        <w:spacing w:line="360" w:lineRule="auto"/>
        <w:jc w:val="both"/>
        <w:rPr>
          <w:color w:val="000000"/>
          <w:sz w:val="28"/>
          <w:szCs w:val="28"/>
        </w:rPr>
      </w:pPr>
      <w:r w:rsidRPr="00430E33">
        <w:rPr>
          <w:color w:val="000000"/>
          <w:sz w:val="28"/>
          <w:szCs w:val="28"/>
        </w:rPr>
        <w:t>История;</w:t>
      </w:r>
    </w:p>
    <w:p w14:paraId="167A9BA1" w14:textId="1973651B" w:rsidR="00C23981" w:rsidRPr="00430E33" w:rsidRDefault="00982E5A" w:rsidP="00073886">
      <w:pPr>
        <w:pStyle w:val="ab"/>
        <w:numPr>
          <w:ilvl w:val="0"/>
          <w:numId w:val="39"/>
        </w:numPr>
        <w:autoSpaceDE/>
        <w:autoSpaceDN/>
        <w:adjustRightInd/>
        <w:spacing w:line="360" w:lineRule="auto"/>
        <w:jc w:val="both"/>
        <w:rPr>
          <w:color w:val="000000"/>
          <w:sz w:val="28"/>
          <w:szCs w:val="28"/>
        </w:rPr>
      </w:pPr>
      <w:r w:rsidRPr="00430E33">
        <w:rPr>
          <w:color w:val="000000"/>
          <w:sz w:val="28"/>
          <w:szCs w:val="28"/>
        </w:rPr>
        <w:t xml:space="preserve">Отчеты </w:t>
      </w:r>
      <w:r w:rsidRPr="00430E33">
        <w:rPr>
          <w:color w:val="000000"/>
          <w:sz w:val="28"/>
          <w:szCs w:val="28"/>
          <w:lang w:val="en-US"/>
        </w:rPr>
        <w:t>[23].</w:t>
      </w:r>
    </w:p>
    <w:p w14:paraId="78B11E2A" w14:textId="6E59F5E0" w:rsidR="00C23981" w:rsidRPr="00430E33" w:rsidRDefault="004A7A0C">
      <w:pPr>
        <w:autoSpaceDE/>
        <w:autoSpaceDN/>
        <w:adjustRightInd/>
        <w:spacing w:line="360" w:lineRule="auto"/>
        <w:ind w:firstLine="709"/>
        <w:jc w:val="both"/>
        <w:rPr>
          <w:color w:val="000000"/>
          <w:sz w:val="28"/>
          <w:szCs w:val="28"/>
        </w:rPr>
      </w:pPr>
      <w:r w:rsidRPr="00430E33">
        <w:rPr>
          <w:color w:val="000000"/>
          <w:sz w:val="28"/>
          <w:szCs w:val="28"/>
        </w:rPr>
        <w:t>Пользователи должны располагать такими реквизитами</w:t>
      </w:r>
      <w:r w:rsidR="00F92FF1" w:rsidRPr="00430E33">
        <w:rPr>
          <w:color w:val="000000"/>
          <w:sz w:val="28"/>
          <w:szCs w:val="28"/>
        </w:rPr>
        <w:t>:</w:t>
      </w:r>
    </w:p>
    <w:p w14:paraId="69E6C7F0" w14:textId="29AB274A" w:rsidR="00982E5A" w:rsidRPr="00430E33" w:rsidRDefault="00982E5A" w:rsidP="00073886">
      <w:pPr>
        <w:pStyle w:val="ab"/>
        <w:numPr>
          <w:ilvl w:val="0"/>
          <w:numId w:val="41"/>
        </w:numPr>
        <w:autoSpaceDE/>
        <w:autoSpaceDN/>
        <w:adjustRightInd/>
        <w:spacing w:line="360" w:lineRule="auto"/>
        <w:jc w:val="both"/>
        <w:rPr>
          <w:color w:val="000000"/>
          <w:sz w:val="28"/>
          <w:szCs w:val="28"/>
        </w:rPr>
      </w:pPr>
      <w:r w:rsidRPr="00430E33">
        <w:rPr>
          <w:color w:val="000000"/>
          <w:sz w:val="28"/>
          <w:szCs w:val="28"/>
        </w:rPr>
        <w:t>Пользовательский вход;</w:t>
      </w:r>
    </w:p>
    <w:p w14:paraId="37A64D16" w14:textId="77777777" w:rsidR="00982E5A" w:rsidRPr="00430E33" w:rsidRDefault="00982E5A" w:rsidP="00073886">
      <w:pPr>
        <w:pStyle w:val="ab"/>
        <w:numPr>
          <w:ilvl w:val="0"/>
          <w:numId w:val="41"/>
        </w:numPr>
        <w:autoSpaceDE/>
        <w:autoSpaceDN/>
        <w:adjustRightInd/>
        <w:spacing w:line="360" w:lineRule="auto"/>
        <w:jc w:val="both"/>
        <w:rPr>
          <w:color w:val="000000"/>
          <w:sz w:val="28"/>
          <w:szCs w:val="28"/>
        </w:rPr>
      </w:pPr>
      <w:r w:rsidRPr="00430E33">
        <w:rPr>
          <w:color w:val="000000"/>
          <w:sz w:val="28"/>
          <w:szCs w:val="28"/>
        </w:rPr>
        <w:t>Дата, когда была регистрация;</w:t>
      </w:r>
    </w:p>
    <w:p w14:paraId="26ED96F0" w14:textId="77777777" w:rsidR="00982E5A" w:rsidRPr="00430E33" w:rsidRDefault="00982E5A" w:rsidP="00073886">
      <w:pPr>
        <w:pStyle w:val="ab"/>
        <w:numPr>
          <w:ilvl w:val="0"/>
          <w:numId w:val="41"/>
        </w:numPr>
        <w:autoSpaceDE/>
        <w:autoSpaceDN/>
        <w:adjustRightInd/>
        <w:spacing w:line="360" w:lineRule="auto"/>
        <w:jc w:val="both"/>
        <w:rPr>
          <w:color w:val="000000"/>
          <w:sz w:val="28"/>
          <w:szCs w:val="28"/>
        </w:rPr>
      </w:pPr>
      <w:r w:rsidRPr="00430E33">
        <w:rPr>
          <w:color w:val="000000"/>
          <w:sz w:val="28"/>
          <w:szCs w:val="28"/>
        </w:rPr>
        <w:t>ФИО;</w:t>
      </w:r>
    </w:p>
    <w:p w14:paraId="16217532" w14:textId="77777777" w:rsidR="00982E5A" w:rsidRPr="00430E33" w:rsidRDefault="00982E5A" w:rsidP="00073886">
      <w:pPr>
        <w:pStyle w:val="ab"/>
        <w:numPr>
          <w:ilvl w:val="0"/>
          <w:numId w:val="41"/>
        </w:numPr>
        <w:autoSpaceDE/>
        <w:autoSpaceDN/>
        <w:adjustRightInd/>
        <w:spacing w:line="360" w:lineRule="auto"/>
        <w:jc w:val="both"/>
        <w:rPr>
          <w:color w:val="000000"/>
          <w:sz w:val="28"/>
          <w:szCs w:val="28"/>
        </w:rPr>
      </w:pPr>
      <w:r w:rsidRPr="00430E33">
        <w:rPr>
          <w:color w:val="000000"/>
          <w:sz w:val="28"/>
          <w:szCs w:val="28"/>
        </w:rPr>
        <w:t>Должность;</w:t>
      </w:r>
    </w:p>
    <w:p w14:paraId="3B4E1D78" w14:textId="77777777" w:rsidR="00982E5A" w:rsidRPr="00430E33" w:rsidRDefault="00982E5A" w:rsidP="00073886">
      <w:pPr>
        <w:pStyle w:val="ab"/>
        <w:numPr>
          <w:ilvl w:val="0"/>
          <w:numId w:val="41"/>
        </w:numPr>
        <w:autoSpaceDE/>
        <w:autoSpaceDN/>
        <w:adjustRightInd/>
        <w:spacing w:line="360" w:lineRule="auto"/>
        <w:jc w:val="both"/>
        <w:rPr>
          <w:color w:val="000000"/>
          <w:sz w:val="28"/>
          <w:szCs w:val="28"/>
        </w:rPr>
      </w:pPr>
      <w:r w:rsidRPr="00430E33">
        <w:rPr>
          <w:color w:val="000000"/>
          <w:sz w:val="28"/>
          <w:szCs w:val="28"/>
        </w:rPr>
        <w:t>Статус;</w:t>
      </w:r>
    </w:p>
    <w:p w14:paraId="649A9230" w14:textId="77777777" w:rsidR="00982E5A" w:rsidRPr="00430E33" w:rsidRDefault="00982E5A" w:rsidP="00073886">
      <w:pPr>
        <w:pStyle w:val="ab"/>
        <w:numPr>
          <w:ilvl w:val="0"/>
          <w:numId w:val="41"/>
        </w:numPr>
        <w:autoSpaceDE/>
        <w:autoSpaceDN/>
        <w:adjustRightInd/>
        <w:spacing w:line="360" w:lineRule="auto"/>
        <w:jc w:val="both"/>
        <w:rPr>
          <w:color w:val="000000"/>
          <w:sz w:val="28"/>
          <w:szCs w:val="28"/>
        </w:rPr>
      </w:pPr>
      <w:r w:rsidRPr="00430E33">
        <w:rPr>
          <w:color w:val="000000"/>
          <w:sz w:val="28"/>
          <w:szCs w:val="28"/>
        </w:rPr>
        <w:t>Логин;</w:t>
      </w:r>
    </w:p>
    <w:p w14:paraId="41A38F67" w14:textId="597FD457" w:rsidR="00C23981" w:rsidRPr="00430E33" w:rsidRDefault="00982E5A" w:rsidP="00073886">
      <w:pPr>
        <w:pStyle w:val="ab"/>
        <w:numPr>
          <w:ilvl w:val="0"/>
          <w:numId w:val="41"/>
        </w:numPr>
        <w:autoSpaceDE/>
        <w:autoSpaceDN/>
        <w:adjustRightInd/>
        <w:spacing w:line="360" w:lineRule="auto"/>
        <w:jc w:val="both"/>
        <w:rPr>
          <w:color w:val="000000"/>
          <w:sz w:val="28"/>
          <w:szCs w:val="28"/>
        </w:rPr>
      </w:pPr>
      <w:r w:rsidRPr="00430E33">
        <w:rPr>
          <w:color w:val="000000"/>
          <w:sz w:val="28"/>
          <w:szCs w:val="28"/>
        </w:rPr>
        <w:t xml:space="preserve">Пароль </w:t>
      </w:r>
      <w:r w:rsidRPr="00430E33">
        <w:rPr>
          <w:color w:val="000000"/>
          <w:sz w:val="28"/>
          <w:szCs w:val="28"/>
          <w:lang w:val="en-US"/>
        </w:rPr>
        <w:t>[23].</w:t>
      </w:r>
    </w:p>
    <w:p w14:paraId="1D215346" w14:textId="57D44955" w:rsidR="00D64B87" w:rsidRPr="00430E33" w:rsidRDefault="00982E5A" w:rsidP="009E5B1D">
      <w:pPr>
        <w:autoSpaceDE/>
        <w:autoSpaceDN/>
        <w:adjustRightInd/>
        <w:spacing w:line="360" w:lineRule="auto"/>
        <w:ind w:firstLine="709"/>
        <w:jc w:val="both"/>
        <w:rPr>
          <w:color w:val="000000"/>
          <w:sz w:val="28"/>
          <w:szCs w:val="28"/>
        </w:rPr>
      </w:pPr>
      <w:r w:rsidRPr="00430E33">
        <w:rPr>
          <w:color w:val="000000"/>
          <w:sz w:val="28"/>
          <w:szCs w:val="28"/>
        </w:rPr>
        <w:t>С</w:t>
      </w:r>
      <w:r w:rsidR="00D64B87" w:rsidRPr="00430E33">
        <w:rPr>
          <w:color w:val="000000"/>
          <w:sz w:val="28"/>
          <w:szCs w:val="28"/>
        </w:rPr>
        <w:t>истема имеет 3 категории пользователей - экономисты - вводят в систему сведения по всем направлениям учета, менеджеры - получают отчеты по всем показателям в области экономики производства, и системные администраторы - осуществляют управление системой и вносят изменения в первоначальные данные - регистрация заказчиков, поставщиков, составление номенклатуры на сырые материалы и готовую совокупность продуктов. [20]</w:t>
      </w:r>
    </w:p>
    <w:p w14:paraId="2284561C" w14:textId="77777777" w:rsidR="00D64B87" w:rsidRPr="00430E33" w:rsidRDefault="00D64B87" w:rsidP="00D64B87">
      <w:pPr>
        <w:autoSpaceDE/>
        <w:autoSpaceDN/>
        <w:adjustRightInd/>
        <w:spacing w:line="360" w:lineRule="auto"/>
        <w:ind w:firstLine="709"/>
        <w:jc w:val="both"/>
        <w:rPr>
          <w:color w:val="000000"/>
          <w:sz w:val="28"/>
          <w:szCs w:val="28"/>
        </w:rPr>
      </w:pPr>
      <w:r w:rsidRPr="00430E33">
        <w:rPr>
          <w:color w:val="000000"/>
          <w:sz w:val="28"/>
          <w:szCs w:val="28"/>
        </w:rPr>
        <w:t xml:space="preserve">Сущность "История" служит с целью хранения информации об истории заходов пользователя в данную систему и включает в себя следующую часть </w:t>
      </w:r>
      <w:r w:rsidRPr="00430E33">
        <w:rPr>
          <w:color w:val="000000"/>
          <w:sz w:val="28"/>
          <w:szCs w:val="28"/>
        </w:rPr>
        <w:lastRenderedPageBreak/>
        <w:t>сведений:</w:t>
      </w:r>
    </w:p>
    <w:p w14:paraId="49E8340E" w14:textId="77777777" w:rsidR="00D64B87" w:rsidRPr="00430E33" w:rsidRDefault="00D64B87" w:rsidP="00073886">
      <w:pPr>
        <w:pStyle w:val="ab"/>
        <w:numPr>
          <w:ilvl w:val="0"/>
          <w:numId w:val="42"/>
        </w:numPr>
        <w:autoSpaceDE/>
        <w:autoSpaceDN/>
        <w:adjustRightInd/>
        <w:spacing w:line="360" w:lineRule="auto"/>
        <w:jc w:val="both"/>
        <w:rPr>
          <w:color w:val="000000"/>
          <w:sz w:val="28"/>
          <w:szCs w:val="28"/>
        </w:rPr>
      </w:pPr>
      <w:r w:rsidRPr="00430E33">
        <w:rPr>
          <w:color w:val="000000"/>
          <w:sz w:val="28"/>
          <w:szCs w:val="28"/>
        </w:rPr>
        <w:t>Код записи</w:t>
      </w:r>
    </w:p>
    <w:p w14:paraId="6C21ECA7" w14:textId="77777777" w:rsidR="00D64B87" w:rsidRPr="00430E33" w:rsidRDefault="00D64B87" w:rsidP="00073886">
      <w:pPr>
        <w:pStyle w:val="ab"/>
        <w:numPr>
          <w:ilvl w:val="0"/>
          <w:numId w:val="42"/>
        </w:numPr>
        <w:autoSpaceDE/>
        <w:autoSpaceDN/>
        <w:adjustRightInd/>
        <w:spacing w:line="360" w:lineRule="auto"/>
        <w:jc w:val="both"/>
        <w:rPr>
          <w:color w:val="000000"/>
          <w:sz w:val="28"/>
          <w:szCs w:val="28"/>
        </w:rPr>
      </w:pPr>
      <w:r w:rsidRPr="00430E33">
        <w:rPr>
          <w:color w:val="000000"/>
          <w:sz w:val="28"/>
          <w:szCs w:val="28"/>
        </w:rPr>
        <w:t>Время и дата входа в систему;</w:t>
      </w:r>
    </w:p>
    <w:p w14:paraId="6C80AE43" w14:textId="77777777" w:rsidR="00D64B87" w:rsidRPr="00430E33" w:rsidRDefault="00D64B87" w:rsidP="00073886">
      <w:pPr>
        <w:pStyle w:val="ab"/>
        <w:numPr>
          <w:ilvl w:val="0"/>
          <w:numId w:val="42"/>
        </w:numPr>
        <w:autoSpaceDE/>
        <w:autoSpaceDN/>
        <w:adjustRightInd/>
        <w:spacing w:line="360" w:lineRule="auto"/>
        <w:jc w:val="both"/>
        <w:rPr>
          <w:color w:val="000000"/>
          <w:sz w:val="28"/>
          <w:szCs w:val="28"/>
        </w:rPr>
      </w:pPr>
      <w:r w:rsidRPr="00430E33">
        <w:rPr>
          <w:color w:val="000000"/>
          <w:sz w:val="28"/>
          <w:szCs w:val="28"/>
        </w:rPr>
        <w:t>Код пользователя" [20].</w:t>
      </w:r>
    </w:p>
    <w:p w14:paraId="1566EAA9" w14:textId="6213B2EE" w:rsidR="00C23981" w:rsidRPr="00430E33" w:rsidRDefault="00D64B87" w:rsidP="00073886">
      <w:pPr>
        <w:pStyle w:val="ab"/>
        <w:numPr>
          <w:ilvl w:val="0"/>
          <w:numId w:val="42"/>
        </w:numPr>
        <w:autoSpaceDE/>
        <w:autoSpaceDN/>
        <w:adjustRightInd/>
        <w:spacing w:line="360" w:lineRule="auto"/>
        <w:jc w:val="both"/>
        <w:rPr>
          <w:color w:val="000000"/>
          <w:sz w:val="28"/>
          <w:szCs w:val="28"/>
        </w:rPr>
      </w:pPr>
      <w:r w:rsidRPr="00430E33">
        <w:rPr>
          <w:color w:val="000000"/>
          <w:sz w:val="28"/>
          <w:szCs w:val="28"/>
        </w:rPr>
        <w:t xml:space="preserve">Отчетные документы </w:t>
      </w:r>
      <w:r w:rsidR="009E5B1D" w:rsidRPr="00430E33">
        <w:rPr>
          <w:color w:val="000000"/>
          <w:sz w:val="28"/>
          <w:szCs w:val="28"/>
        </w:rPr>
        <w:t>создаются по мере необходимости.</w:t>
      </w:r>
    </w:p>
    <w:p w14:paraId="0444E50C" w14:textId="77777777" w:rsidR="009E5B1D" w:rsidRPr="00430E33" w:rsidRDefault="009E5B1D" w:rsidP="00D64B87">
      <w:pPr>
        <w:autoSpaceDE/>
        <w:autoSpaceDN/>
        <w:adjustRightInd/>
        <w:spacing w:line="360" w:lineRule="auto"/>
        <w:ind w:firstLine="709"/>
        <w:jc w:val="both"/>
        <w:rPr>
          <w:rFonts w:asciiTheme="minorHAnsi" w:hAnsiTheme="minorHAnsi"/>
          <w:color w:val="000000"/>
          <w:sz w:val="28"/>
          <w:szCs w:val="28"/>
        </w:rPr>
      </w:pPr>
    </w:p>
    <w:p w14:paraId="4830AD59" w14:textId="77777777" w:rsidR="009E5B1D" w:rsidRPr="00430E33" w:rsidRDefault="00F92FF1" w:rsidP="009E5B1D">
      <w:pPr>
        <w:widowControl/>
        <w:autoSpaceDE/>
        <w:autoSpaceDN/>
        <w:adjustRightInd/>
        <w:spacing w:line="360" w:lineRule="auto"/>
        <w:jc w:val="center"/>
        <w:outlineLvl w:val="1"/>
        <w:rPr>
          <w:b/>
          <w:color w:val="000000"/>
          <w:sz w:val="28"/>
          <w:szCs w:val="28"/>
          <w:lang w:eastAsia="en-US"/>
        </w:rPr>
      </w:pPr>
      <w:r w:rsidRPr="00430E33">
        <w:rPr>
          <w:b/>
          <w:color w:val="000000"/>
          <w:sz w:val="28"/>
          <w:szCs w:val="28"/>
          <w:lang w:eastAsia="en-US"/>
        </w:rPr>
        <w:t>Выводы по главе</w:t>
      </w:r>
    </w:p>
    <w:p w14:paraId="10D27148" w14:textId="36CB284D" w:rsidR="00E37A73" w:rsidRPr="00430E33" w:rsidRDefault="009E5B1D" w:rsidP="009E5B1D">
      <w:pPr>
        <w:widowControl/>
        <w:autoSpaceDE/>
        <w:autoSpaceDN/>
        <w:adjustRightInd/>
        <w:spacing w:line="360" w:lineRule="auto"/>
        <w:ind w:firstLine="709"/>
        <w:jc w:val="both"/>
        <w:outlineLvl w:val="1"/>
        <w:rPr>
          <w:b/>
          <w:color w:val="000000"/>
          <w:sz w:val="28"/>
          <w:szCs w:val="28"/>
          <w:lang w:eastAsia="en-US"/>
        </w:rPr>
      </w:pPr>
      <w:r w:rsidRPr="00430E33">
        <w:rPr>
          <w:color w:val="000000"/>
          <w:sz w:val="28"/>
          <w:szCs w:val="28"/>
          <w:lang w:eastAsia="en-US"/>
        </w:rPr>
        <w:t xml:space="preserve">В </w:t>
      </w:r>
      <w:r w:rsidR="00E37A73" w:rsidRPr="00430E33">
        <w:rPr>
          <w:color w:val="000000"/>
          <w:sz w:val="28"/>
          <w:szCs w:val="28"/>
        </w:rPr>
        <w:t>этой главе приведены результаты анализа информационной структуры, средств разработки и обоснованности решений, которые касаются обеспечения технической безопасности.</w:t>
      </w:r>
    </w:p>
    <w:p w14:paraId="74508AEE" w14:textId="127B39F2" w:rsidR="00E37A73" w:rsidRPr="00430E33" w:rsidRDefault="00E37A73" w:rsidP="009E5B1D">
      <w:pPr>
        <w:pStyle w:val="2e"/>
        <w:rPr>
          <w:color w:val="000000"/>
        </w:rPr>
      </w:pPr>
      <w:r w:rsidRPr="00430E33">
        <w:rPr>
          <w:color w:val="000000"/>
        </w:rPr>
        <w:t>Анализ жизненного цикла ИС, проведенный в результате выбора модели ЖЦ, также учитывает этапы ЖЦ ИС в рамках этой модели и стратегию внедрения. Как результат, проводится разбор рисков каждого этапа(стадии) ЖЦ и выбраны подход "пилотного проекта" и модель жизненного цикла по типу «каскад».</w:t>
      </w:r>
    </w:p>
    <w:p w14:paraId="1F40315A" w14:textId="50EEBA01" w:rsidR="00C23981" w:rsidRPr="00430E33" w:rsidRDefault="00E37A73" w:rsidP="00E37A73">
      <w:pPr>
        <w:pStyle w:val="2e"/>
        <w:rPr>
          <w:b/>
          <w:smallCaps/>
          <w:color w:val="000000"/>
        </w:rPr>
      </w:pPr>
      <w:r w:rsidRPr="00430E33">
        <w:rPr>
          <w:color w:val="000000"/>
        </w:rPr>
        <w:t>Кроме того, на основе нормативно-правовой базы разрабатываемого проекта ИС подобраны необходимые для выполнения проекта организационные мероприятия и программно-аппаратные средства защиты проектируемых информационных систем. После этого рассматривается вопрос об информационном обеспечении рассматриваемой задачи, строится соответствующая информационная модель проектируемой информационной системы, а также рассматривается информация нормативного характера, справочно-техническая информация, входная и выходная для создания проектируемой ИС. Это ведет к конструированию и описанию дерева модулей программ, проектированию характеристик таблиц БД и дерева функций, описывающего сценарии взаимодействия с ИТ-системами.</w:t>
      </w:r>
      <w:r w:rsidR="00F92FF1" w:rsidRPr="00430E33">
        <w:rPr>
          <w:color w:val="000000"/>
        </w:rPr>
        <w:br w:type="page"/>
      </w:r>
    </w:p>
    <w:p w14:paraId="7CB1FC91" w14:textId="77777777" w:rsidR="00C23981" w:rsidRPr="00430E33" w:rsidRDefault="00F92FF1">
      <w:pPr>
        <w:pStyle w:val="100"/>
        <w:rPr>
          <w:color w:val="000000"/>
        </w:rPr>
      </w:pPr>
      <w:bookmarkStart w:id="29" w:name="_Toc118987170"/>
      <w:r w:rsidRPr="00430E33">
        <w:rPr>
          <w:color w:val="000000"/>
        </w:rPr>
        <w:lastRenderedPageBreak/>
        <w:t>3. РАЗРАБОТКА ПРОГРАММНОГО ОБЕСПЕЧЕНИЯ</w:t>
      </w:r>
      <w:bookmarkEnd w:id="29"/>
    </w:p>
    <w:p w14:paraId="533353B1" w14:textId="77777777" w:rsidR="00C23981" w:rsidRPr="00430E33" w:rsidRDefault="00F92FF1">
      <w:pPr>
        <w:pStyle w:val="115"/>
        <w:rPr>
          <w:lang w:bidi="hi-IN"/>
        </w:rPr>
      </w:pPr>
      <w:bookmarkStart w:id="30" w:name="_Toc118987171"/>
      <w:bookmarkStart w:id="31" w:name="_Toc97163472"/>
      <w:r w:rsidRPr="00430E33">
        <w:t xml:space="preserve">3.1. </w:t>
      </w:r>
      <w:r w:rsidRPr="00430E33">
        <w:rPr>
          <w:lang w:bidi="hi-IN"/>
        </w:rPr>
        <w:t>Разработка структуры программного обеспечения</w:t>
      </w:r>
      <w:bookmarkEnd w:id="30"/>
    </w:p>
    <w:p w14:paraId="23E65754" w14:textId="77777777" w:rsidR="009E5B1D" w:rsidRPr="00430E33" w:rsidRDefault="009E5B1D">
      <w:pPr>
        <w:pStyle w:val="115"/>
      </w:pPr>
    </w:p>
    <w:p w14:paraId="731E8171" w14:textId="7915AC87" w:rsidR="00C23981" w:rsidRPr="00430E33" w:rsidRDefault="00F92FF1">
      <w:pPr>
        <w:pStyle w:val="2e"/>
        <w:rPr>
          <w:color w:val="000000"/>
        </w:rPr>
      </w:pPr>
      <w:r w:rsidRPr="00430E33">
        <w:rPr>
          <w:color w:val="000000"/>
        </w:rPr>
        <w:t>ER-</w:t>
      </w:r>
      <w:r w:rsidRPr="00430E33">
        <w:rPr>
          <w:rFonts w:ascii="Times New Romam" w:hAnsi="Times New Romam"/>
          <w:color w:val="000000"/>
        </w:rPr>
        <w:t>системы </w:t>
      </w:r>
      <w:r w:rsidRPr="00430E33">
        <w:rPr>
          <w:color w:val="000000"/>
        </w:rPr>
        <w:t>диаграмма</w:t>
      </w:r>
      <w:r w:rsidRPr="00430E33">
        <w:rPr>
          <w:rFonts w:ascii="Times New Romam" w:hAnsi="Times New Romam"/>
          <w:color w:val="000000"/>
        </w:rPr>
        <w:t> проект</w:t>
      </w:r>
      <w:r w:rsidRPr="00430E33">
        <w:rPr>
          <w:color w:val="000000"/>
        </w:rPr>
        <w:t xml:space="preserve"> </w:t>
      </w:r>
      <w:r w:rsidR="00E37A73" w:rsidRPr="00430E33">
        <w:rPr>
          <w:color w:val="000000"/>
        </w:rPr>
        <w:t>проиллюстрирована на рис.</w:t>
      </w:r>
      <w:r w:rsidRPr="00430E33">
        <w:rPr>
          <w:color w:val="000000"/>
        </w:rPr>
        <w:t>23.</w:t>
      </w:r>
    </w:p>
    <w:p w14:paraId="7458CB93" w14:textId="77777777" w:rsidR="00C23981" w:rsidRPr="00430E33" w:rsidRDefault="00F92FF1">
      <w:pPr>
        <w:autoSpaceDE/>
        <w:autoSpaceDN/>
        <w:adjustRightInd/>
        <w:spacing w:line="360" w:lineRule="auto"/>
        <w:jc w:val="center"/>
        <w:rPr>
          <w:bCs/>
          <w:color w:val="000000"/>
          <w:sz w:val="28"/>
          <w:szCs w:val="28"/>
        </w:rPr>
      </w:pPr>
      <w:r w:rsidRPr="00430E33">
        <w:rPr>
          <w:bCs/>
          <w:noProof/>
          <w:color w:val="000000"/>
          <w:sz w:val="28"/>
          <w:szCs w:val="28"/>
        </w:rPr>
        <w:drawing>
          <wp:inline distT="0" distB="0" distL="0" distR="0" wp14:anchorId="0B019A55" wp14:editId="578A735D">
            <wp:extent cx="5731599" cy="5220586"/>
            <wp:effectExtent l="0" t="0" r="2540" b="0"/>
            <wp:docPr id="14" name="Рисунок 12" descr="C:\Users\Manza\AppData\Local\Temp\Rar$DIa0.255\База данных.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C:\Users\Manza\AppData\Local\Temp\Rar$DIa0.255\База данных.pn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46933" cy="5234553"/>
                    </a:xfrm>
                    <a:prstGeom prst="rect">
                      <a:avLst/>
                    </a:prstGeom>
                    <a:noFill/>
                    <a:ln>
                      <a:noFill/>
                    </a:ln>
                  </pic:spPr>
                </pic:pic>
              </a:graphicData>
            </a:graphic>
          </wp:inline>
        </w:drawing>
      </w:r>
    </w:p>
    <w:p w14:paraId="0D86CC9A" w14:textId="77777777" w:rsidR="00C23981" w:rsidRPr="00430E33" w:rsidRDefault="00F92FF1">
      <w:pPr>
        <w:autoSpaceDE/>
        <w:autoSpaceDN/>
        <w:adjustRightInd/>
        <w:spacing w:line="360" w:lineRule="auto"/>
        <w:jc w:val="center"/>
        <w:rPr>
          <w:bCs/>
          <w:color w:val="000000"/>
          <w:sz w:val="28"/>
          <w:szCs w:val="28"/>
        </w:rPr>
      </w:pPr>
      <w:r w:rsidRPr="00430E33">
        <w:rPr>
          <w:rFonts w:ascii="Times New Romam" w:hAnsi="Times New Romam"/>
          <w:bCs/>
          <w:color w:val="000000"/>
          <w:sz w:val="28"/>
          <w:szCs w:val="28"/>
        </w:rPr>
        <w:t>работы </w:t>
      </w:r>
      <w:r w:rsidRPr="00430E33">
        <w:rPr>
          <w:bCs/>
          <w:color w:val="000000"/>
          <w:sz w:val="28"/>
          <w:szCs w:val="28"/>
        </w:rPr>
        <w:t>Рисунок</w:t>
      </w:r>
      <w:r w:rsidRPr="00430E33">
        <w:rPr>
          <w:rFonts w:ascii="Times New Romam" w:hAnsi="Times New Romam"/>
          <w:bCs/>
          <w:color w:val="000000"/>
          <w:sz w:val="28"/>
          <w:szCs w:val="28"/>
        </w:rPr>
        <w:t> наладить</w:t>
      </w:r>
      <w:r w:rsidRPr="00430E33">
        <w:rPr>
          <w:bCs/>
          <w:color w:val="000000"/>
          <w:sz w:val="28"/>
          <w:szCs w:val="28"/>
        </w:rPr>
        <w:t xml:space="preserve"> 23. ER-</w:t>
      </w:r>
      <w:r w:rsidRPr="00430E33">
        <w:rPr>
          <w:rFonts w:ascii="Times New Romam" w:hAnsi="Times New Romam"/>
          <w:bCs/>
          <w:color w:val="000000"/>
          <w:sz w:val="28"/>
          <w:szCs w:val="28"/>
        </w:rPr>
        <w:t>проведен </w:t>
      </w:r>
      <w:r w:rsidRPr="00430E33">
        <w:rPr>
          <w:bCs/>
          <w:color w:val="000000"/>
          <w:sz w:val="28"/>
          <w:szCs w:val="28"/>
        </w:rPr>
        <w:t>диаграмма</w:t>
      </w:r>
      <w:r w:rsidRPr="00430E33">
        <w:rPr>
          <w:rFonts w:ascii="Times New Romam" w:hAnsi="Times New Romam"/>
          <w:bCs/>
          <w:color w:val="000000"/>
          <w:sz w:val="28"/>
          <w:szCs w:val="28"/>
        </w:rPr>
        <w:t> номенклатура</w:t>
      </w:r>
      <w:r w:rsidRPr="00430E33">
        <w:rPr>
          <w:bCs/>
          <w:color w:val="000000"/>
          <w:sz w:val="28"/>
          <w:szCs w:val="28"/>
        </w:rPr>
        <w:t xml:space="preserve"> </w:t>
      </w:r>
    </w:p>
    <w:p w14:paraId="0763EFB7" w14:textId="77777777" w:rsidR="00C23981" w:rsidRPr="00430E33" w:rsidRDefault="00C23981">
      <w:pPr>
        <w:autoSpaceDE/>
        <w:autoSpaceDN/>
        <w:adjustRightInd/>
        <w:spacing w:line="360" w:lineRule="auto"/>
        <w:jc w:val="center"/>
        <w:rPr>
          <w:bCs/>
          <w:color w:val="000000"/>
          <w:sz w:val="28"/>
          <w:szCs w:val="28"/>
        </w:rPr>
      </w:pPr>
    </w:p>
    <w:p w14:paraId="260C9888" w14:textId="72D74AF8" w:rsidR="00E37A73" w:rsidRPr="00430E33" w:rsidRDefault="0056505B" w:rsidP="0056505B">
      <w:pPr>
        <w:autoSpaceDE/>
        <w:autoSpaceDN/>
        <w:adjustRightInd/>
        <w:spacing w:line="360" w:lineRule="auto"/>
        <w:ind w:firstLine="709"/>
        <w:jc w:val="both"/>
        <w:rPr>
          <w:color w:val="000000"/>
          <w:sz w:val="28"/>
          <w:szCs w:val="28"/>
        </w:rPr>
      </w:pPr>
      <w:r w:rsidRPr="00430E33">
        <w:rPr>
          <w:color w:val="000000"/>
          <w:sz w:val="28"/>
          <w:szCs w:val="28"/>
        </w:rPr>
        <w:t xml:space="preserve">АИС </w:t>
      </w:r>
      <w:r w:rsidR="00E37A73" w:rsidRPr="00430E33">
        <w:rPr>
          <w:color w:val="000000"/>
          <w:sz w:val="28"/>
          <w:szCs w:val="28"/>
        </w:rPr>
        <w:t>должна выглядеть как web-приложение, что обладает некоторыми достоинствами:</w:t>
      </w:r>
    </w:p>
    <w:p w14:paraId="4C4456EC" w14:textId="77777777" w:rsidR="00E37A73" w:rsidRPr="00430E33" w:rsidRDefault="00E37A73" w:rsidP="00073886">
      <w:pPr>
        <w:pStyle w:val="ab"/>
        <w:numPr>
          <w:ilvl w:val="0"/>
          <w:numId w:val="6"/>
        </w:numPr>
        <w:autoSpaceDE/>
        <w:autoSpaceDN/>
        <w:adjustRightInd/>
        <w:spacing w:line="360" w:lineRule="auto"/>
        <w:jc w:val="both"/>
        <w:rPr>
          <w:color w:val="000000"/>
          <w:sz w:val="28"/>
          <w:szCs w:val="28"/>
        </w:rPr>
      </w:pPr>
      <w:r w:rsidRPr="00430E33">
        <w:rPr>
          <w:color w:val="000000"/>
          <w:sz w:val="28"/>
          <w:szCs w:val="28"/>
        </w:rPr>
        <w:t>централизованное хранение данных</w:t>
      </w:r>
    </w:p>
    <w:p w14:paraId="74C77A71" w14:textId="239D2238" w:rsidR="00E37A73" w:rsidRPr="00430E33" w:rsidRDefault="00E37A73" w:rsidP="00073886">
      <w:pPr>
        <w:pStyle w:val="ab"/>
        <w:numPr>
          <w:ilvl w:val="0"/>
          <w:numId w:val="6"/>
        </w:numPr>
        <w:autoSpaceDE/>
        <w:autoSpaceDN/>
        <w:adjustRightInd/>
        <w:spacing w:line="360" w:lineRule="auto"/>
        <w:jc w:val="both"/>
        <w:rPr>
          <w:color w:val="000000"/>
          <w:sz w:val="28"/>
          <w:szCs w:val="28"/>
        </w:rPr>
      </w:pPr>
      <w:r w:rsidRPr="00430E33">
        <w:rPr>
          <w:color w:val="000000"/>
          <w:sz w:val="28"/>
          <w:szCs w:val="28"/>
        </w:rPr>
        <w:t>несколько операторов могут синхронно выполнять работу;</w:t>
      </w:r>
    </w:p>
    <w:p w14:paraId="4DBD2F34" w14:textId="77777777" w:rsidR="00E37A73" w:rsidRPr="00430E33" w:rsidRDefault="00E37A73" w:rsidP="00073886">
      <w:pPr>
        <w:pStyle w:val="ab"/>
        <w:numPr>
          <w:ilvl w:val="0"/>
          <w:numId w:val="6"/>
        </w:numPr>
        <w:autoSpaceDE/>
        <w:autoSpaceDN/>
        <w:adjustRightInd/>
        <w:spacing w:line="360" w:lineRule="auto"/>
        <w:jc w:val="both"/>
        <w:rPr>
          <w:color w:val="000000"/>
          <w:sz w:val="28"/>
          <w:szCs w:val="28"/>
        </w:rPr>
      </w:pPr>
      <w:r w:rsidRPr="00430E33">
        <w:rPr>
          <w:color w:val="000000"/>
          <w:sz w:val="28"/>
          <w:szCs w:val="28"/>
        </w:rPr>
        <w:t xml:space="preserve">нет необходимости ставить программное обеспечение локально на каждого пользователя, работа может быть выполнена с помощью </w:t>
      </w:r>
      <w:r w:rsidRPr="00430E33">
        <w:rPr>
          <w:color w:val="000000"/>
          <w:sz w:val="28"/>
          <w:szCs w:val="28"/>
        </w:rPr>
        <w:lastRenderedPageBreak/>
        <w:t>любого web-браузера;</w:t>
      </w:r>
    </w:p>
    <w:p w14:paraId="53C78BD9" w14:textId="77777777" w:rsidR="00E37A73" w:rsidRPr="00430E33" w:rsidRDefault="00E37A73" w:rsidP="00073886">
      <w:pPr>
        <w:pStyle w:val="ab"/>
        <w:numPr>
          <w:ilvl w:val="0"/>
          <w:numId w:val="6"/>
        </w:numPr>
        <w:autoSpaceDE/>
        <w:autoSpaceDN/>
        <w:adjustRightInd/>
        <w:spacing w:line="360" w:lineRule="auto"/>
        <w:jc w:val="both"/>
        <w:rPr>
          <w:color w:val="000000"/>
          <w:sz w:val="28"/>
          <w:szCs w:val="28"/>
        </w:rPr>
      </w:pPr>
      <w:r w:rsidRPr="00430E33">
        <w:rPr>
          <w:color w:val="000000"/>
          <w:sz w:val="28"/>
          <w:szCs w:val="28"/>
        </w:rPr>
        <w:t>доступ к пользовательскому экрану приложения возможен через интернет-соединение;</w:t>
      </w:r>
    </w:p>
    <w:p w14:paraId="14799C86" w14:textId="56E29193" w:rsidR="00E37A73" w:rsidRPr="00430E33" w:rsidRDefault="00E37A73" w:rsidP="00073886">
      <w:pPr>
        <w:pStyle w:val="ab"/>
        <w:numPr>
          <w:ilvl w:val="0"/>
          <w:numId w:val="6"/>
        </w:numPr>
        <w:autoSpaceDE/>
        <w:autoSpaceDN/>
        <w:adjustRightInd/>
        <w:spacing w:line="360" w:lineRule="auto"/>
        <w:jc w:val="both"/>
        <w:rPr>
          <w:color w:val="000000"/>
          <w:sz w:val="28"/>
          <w:szCs w:val="28"/>
        </w:rPr>
      </w:pPr>
      <w:r w:rsidRPr="00430E33">
        <w:rPr>
          <w:color w:val="000000"/>
          <w:sz w:val="28"/>
          <w:szCs w:val="28"/>
        </w:rPr>
        <w:t>высокая скорость работы приложения.</w:t>
      </w:r>
    </w:p>
    <w:p w14:paraId="18768996" w14:textId="1EFCC046" w:rsidR="00E37A73" w:rsidRPr="00430E33" w:rsidRDefault="00E37A73" w:rsidP="00E37A73">
      <w:pPr>
        <w:autoSpaceDE/>
        <w:autoSpaceDN/>
        <w:adjustRightInd/>
        <w:spacing w:line="360" w:lineRule="auto"/>
        <w:ind w:firstLine="709"/>
        <w:jc w:val="both"/>
        <w:rPr>
          <w:color w:val="000000"/>
          <w:sz w:val="28"/>
          <w:szCs w:val="28"/>
        </w:rPr>
      </w:pPr>
      <w:r w:rsidRPr="00430E33">
        <w:rPr>
          <w:color w:val="000000"/>
          <w:sz w:val="28"/>
          <w:szCs w:val="28"/>
        </w:rPr>
        <w:t>Система состоит из 4 модулей: осуществление работы со справочными данными, выполнение приема отчетов, внесение данных, а также управление. Для того чтобы хранить информацию, используется БД в общем виде</w:t>
      </w:r>
    </w:p>
    <w:p w14:paraId="1BD20210" w14:textId="5E368E5E" w:rsidR="00C23981" w:rsidRPr="00430E33" w:rsidRDefault="00E37A73" w:rsidP="00E37A73">
      <w:pPr>
        <w:autoSpaceDE/>
        <w:autoSpaceDN/>
        <w:adjustRightInd/>
        <w:spacing w:line="360" w:lineRule="auto"/>
        <w:ind w:firstLine="709"/>
        <w:jc w:val="both"/>
        <w:rPr>
          <w:bCs/>
          <w:color w:val="000000"/>
          <w:sz w:val="28"/>
          <w:szCs w:val="28"/>
        </w:rPr>
      </w:pPr>
      <w:r w:rsidRPr="00430E33">
        <w:rPr>
          <w:color w:val="000000"/>
          <w:sz w:val="28"/>
          <w:szCs w:val="28"/>
        </w:rPr>
        <w:t>Рис. 24 демонстрирует структурную схему программы.</w:t>
      </w:r>
    </w:p>
    <w:p w14:paraId="62A5E844" w14:textId="77777777" w:rsidR="00C23981" w:rsidRPr="00430E33" w:rsidRDefault="000D576D">
      <w:pPr>
        <w:autoSpaceDE/>
        <w:autoSpaceDN/>
        <w:adjustRightInd/>
        <w:spacing w:line="360" w:lineRule="auto"/>
        <w:jc w:val="center"/>
        <w:rPr>
          <w:bCs/>
          <w:noProof/>
          <w:color w:val="000000"/>
          <w:sz w:val="28"/>
          <w:szCs w:val="28"/>
        </w:rPr>
      </w:pPr>
      <w:r w:rsidRPr="00430E33">
        <w:rPr>
          <w:bCs/>
          <w:noProof/>
          <w:color w:val="000000"/>
          <w:sz w:val="28"/>
          <w:szCs w:val="28"/>
        </w:rPr>
        <w:pict w14:anchorId="7578915F">
          <v:shape id="_x0000_i1028" type="#_x0000_t75" style="width:462pt;height:240pt">
            <v:imagedata r:id="rId48" o:title=""/>
          </v:shape>
        </w:pict>
      </w:r>
    </w:p>
    <w:p w14:paraId="38942384" w14:textId="4E2571D3" w:rsidR="003110B2" w:rsidRPr="00430E33" w:rsidRDefault="003110B2" w:rsidP="003110B2">
      <w:pPr>
        <w:autoSpaceDE/>
        <w:autoSpaceDN/>
        <w:adjustRightInd/>
        <w:spacing w:line="360" w:lineRule="auto"/>
        <w:jc w:val="center"/>
        <w:rPr>
          <w:color w:val="000000"/>
          <w:sz w:val="28"/>
          <w:szCs w:val="28"/>
        </w:rPr>
      </w:pPr>
      <w:r w:rsidRPr="00430E33">
        <w:rPr>
          <w:bCs/>
          <w:noProof/>
          <w:color w:val="000000"/>
          <w:sz w:val="28"/>
          <w:szCs w:val="28"/>
        </w:rPr>
        <w:t>Рисунок 24. Структурная схема системы</w:t>
      </w:r>
    </w:p>
    <w:p w14:paraId="562EBD87" w14:textId="77777777" w:rsidR="003110B2" w:rsidRPr="00430E33" w:rsidRDefault="003110B2" w:rsidP="00A177B9">
      <w:pPr>
        <w:widowControl/>
        <w:autoSpaceDE/>
        <w:autoSpaceDN/>
        <w:adjustRightInd/>
        <w:spacing w:line="360" w:lineRule="auto"/>
        <w:ind w:firstLine="709"/>
        <w:jc w:val="both"/>
        <w:rPr>
          <w:color w:val="000000"/>
          <w:sz w:val="28"/>
          <w:szCs w:val="28"/>
        </w:rPr>
      </w:pPr>
    </w:p>
    <w:p w14:paraId="690512DF" w14:textId="64B03003" w:rsidR="00A177B9" w:rsidRPr="00430E33" w:rsidRDefault="003110B2" w:rsidP="00A177B9">
      <w:pPr>
        <w:widowControl/>
        <w:autoSpaceDE/>
        <w:autoSpaceDN/>
        <w:adjustRightInd/>
        <w:spacing w:line="360" w:lineRule="auto"/>
        <w:ind w:firstLine="709"/>
        <w:jc w:val="both"/>
        <w:rPr>
          <w:color w:val="000000"/>
          <w:sz w:val="28"/>
          <w:szCs w:val="28"/>
        </w:rPr>
      </w:pPr>
      <w:r w:rsidRPr="00430E33">
        <w:rPr>
          <w:color w:val="000000"/>
          <w:sz w:val="28"/>
          <w:szCs w:val="28"/>
        </w:rPr>
        <w:t>Дл</w:t>
      </w:r>
      <w:r w:rsidR="00A177B9" w:rsidRPr="00430E33">
        <w:rPr>
          <w:color w:val="000000"/>
          <w:sz w:val="28"/>
          <w:szCs w:val="28"/>
        </w:rPr>
        <w:t>я того чтобы воспользоваться информационной системой, достаточно применять какой-нибудь веб-браузер. Сервер с БД и приложением должны находиться в рамках локальной сети рассматриваемого предприятия "Союз", вход обеспечивается посредством внесения соответствующего адреса в строку адреса веб-браузера.</w:t>
      </w:r>
    </w:p>
    <w:p w14:paraId="02B1D719" w14:textId="77777777" w:rsidR="00A177B9" w:rsidRPr="00430E33" w:rsidRDefault="00A177B9" w:rsidP="00A177B9">
      <w:pPr>
        <w:widowControl/>
        <w:autoSpaceDE/>
        <w:autoSpaceDN/>
        <w:adjustRightInd/>
        <w:spacing w:line="360" w:lineRule="auto"/>
        <w:ind w:firstLine="709"/>
        <w:jc w:val="both"/>
        <w:rPr>
          <w:color w:val="000000"/>
          <w:sz w:val="28"/>
          <w:szCs w:val="28"/>
        </w:rPr>
      </w:pPr>
      <w:r w:rsidRPr="00430E33">
        <w:rPr>
          <w:color w:val="000000"/>
          <w:sz w:val="28"/>
          <w:szCs w:val="28"/>
        </w:rPr>
        <w:t>Состав отдельных модулей схож, поэтому при обновлении или смене сведений изменения могут быть внесены в программу в максимально короткие сроки [24].</w:t>
      </w:r>
    </w:p>
    <w:p w14:paraId="7B9584A3" w14:textId="77777777" w:rsidR="00A177B9" w:rsidRPr="00430E33" w:rsidRDefault="00A177B9" w:rsidP="00A177B9">
      <w:pPr>
        <w:widowControl/>
        <w:autoSpaceDE/>
        <w:autoSpaceDN/>
        <w:adjustRightInd/>
        <w:spacing w:line="360" w:lineRule="auto"/>
        <w:ind w:firstLine="709"/>
        <w:jc w:val="both"/>
        <w:rPr>
          <w:color w:val="000000"/>
          <w:sz w:val="28"/>
          <w:szCs w:val="28"/>
        </w:rPr>
      </w:pPr>
      <w:r w:rsidRPr="00430E33">
        <w:rPr>
          <w:color w:val="000000"/>
          <w:sz w:val="28"/>
          <w:szCs w:val="28"/>
        </w:rPr>
        <w:t xml:space="preserve">Модуль осуществления работы со справочными данными обеспечивает возможность внесения необходимых поправок в директории: Клиенты, </w:t>
      </w:r>
      <w:r w:rsidRPr="00430E33">
        <w:rPr>
          <w:color w:val="000000"/>
          <w:sz w:val="28"/>
          <w:szCs w:val="28"/>
        </w:rPr>
        <w:lastRenderedPageBreak/>
        <w:t xml:space="preserve">Поставщики, Продукты, Отделы, Составные части. Справочники создаются путем заполнения соответствующих полей формы. Затем нажимается кнопка "Регистрация". После нажатия кнопки выполняется запрос SQL к базе данных, и введенная пользователем информация сохраняется в базе данных [24]. </w:t>
      </w:r>
    </w:p>
    <w:p w14:paraId="320E6804" w14:textId="16E456A9" w:rsidR="00A177B9" w:rsidRPr="00430E33" w:rsidRDefault="00A177B9" w:rsidP="00A177B9">
      <w:pPr>
        <w:widowControl/>
        <w:autoSpaceDE/>
        <w:autoSpaceDN/>
        <w:adjustRightInd/>
        <w:spacing w:line="360" w:lineRule="auto"/>
        <w:ind w:firstLine="709"/>
        <w:jc w:val="both"/>
        <w:rPr>
          <w:color w:val="000000"/>
          <w:sz w:val="28"/>
          <w:szCs w:val="28"/>
        </w:rPr>
      </w:pPr>
      <w:r w:rsidRPr="00430E33">
        <w:rPr>
          <w:color w:val="000000"/>
          <w:sz w:val="28"/>
          <w:szCs w:val="28"/>
        </w:rPr>
        <w:t xml:space="preserve">На той же странице, где находится форма ввода данных, отображается состав нужного перечня, в котором включено общее число всех записей. Также отображается кнопка, с помощью которой можно удалить необходимую запись. После нажатия этой кнопки запись отражаться как удаленная в таблице справочника и больше не появляется на экране [24]. </w:t>
      </w:r>
    </w:p>
    <w:p w14:paraId="6DB9232A" w14:textId="1E6A845B" w:rsidR="00A177B9" w:rsidRPr="00430E33" w:rsidRDefault="00A177B9" w:rsidP="00A177B9">
      <w:pPr>
        <w:widowControl/>
        <w:autoSpaceDE/>
        <w:autoSpaceDN/>
        <w:adjustRightInd/>
        <w:spacing w:line="360" w:lineRule="auto"/>
        <w:ind w:firstLine="709"/>
        <w:jc w:val="both"/>
        <w:rPr>
          <w:color w:val="000000"/>
          <w:sz w:val="28"/>
          <w:szCs w:val="28"/>
        </w:rPr>
      </w:pPr>
      <w:r w:rsidRPr="00430E33">
        <w:rPr>
          <w:color w:val="000000"/>
          <w:sz w:val="28"/>
          <w:szCs w:val="28"/>
        </w:rPr>
        <w:t>Модуль приема отчетности реализует функции для генерации документов результата, требуемая структура которых считается иной и перечислена выше. Создание документов также основано на SQL-запросе к базе данных в табличном представлении, содержащей список записей, кроме того, иллюстрируются показатели эффективности, такие как общее число и стоимость произведенных продуктов [24].</w:t>
      </w:r>
    </w:p>
    <w:p w14:paraId="0FC7E8DF" w14:textId="77777777" w:rsidR="003110B2" w:rsidRPr="00430E33" w:rsidRDefault="00A177B9" w:rsidP="003110B2">
      <w:pPr>
        <w:widowControl/>
        <w:autoSpaceDE/>
        <w:autoSpaceDN/>
        <w:adjustRightInd/>
        <w:spacing w:line="360" w:lineRule="auto"/>
        <w:ind w:firstLine="709"/>
        <w:jc w:val="both"/>
        <w:rPr>
          <w:rFonts w:asciiTheme="minorHAnsi" w:hAnsiTheme="minorHAnsi"/>
          <w:color w:val="000000"/>
          <w:sz w:val="28"/>
          <w:szCs w:val="28"/>
        </w:rPr>
      </w:pPr>
      <w:r w:rsidRPr="00430E33">
        <w:rPr>
          <w:color w:val="000000"/>
          <w:sz w:val="28"/>
          <w:szCs w:val="28"/>
        </w:rPr>
        <w:t xml:space="preserve">Учетную форму деятельности производства представляет собой модуль ввода сведений. С помощью данного модуля осуществляется учет числа созданных продуктов непосредственно каждым отделом. В то же время выбор названия продуктов и самого отдела осуществляется из выпадающего перечня. Это важно для предупреждения вероятных пробелов от оператора. </w:t>
      </w:r>
      <w:r w:rsidR="00F92FF1" w:rsidRPr="00430E33">
        <w:rPr>
          <w:color w:val="000000"/>
          <w:sz w:val="28"/>
          <w:szCs w:val="28"/>
        </w:rPr>
        <w:t>[24].</w:t>
      </w:r>
      <w:bookmarkStart w:id="32" w:name="_Toc118987172"/>
    </w:p>
    <w:p w14:paraId="2F4C0414" w14:textId="1455BC99" w:rsidR="00243283" w:rsidRPr="00430E33" w:rsidRDefault="003110B2" w:rsidP="003110B2">
      <w:pPr>
        <w:widowControl/>
        <w:autoSpaceDE/>
        <w:autoSpaceDN/>
        <w:adjustRightInd/>
        <w:spacing w:line="360" w:lineRule="auto"/>
        <w:ind w:firstLine="709"/>
        <w:jc w:val="both"/>
        <w:rPr>
          <w:color w:val="000000"/>
          <w:sz w:val="28"/>
          <w:szCs w:val="28"/>
        </w:rPr>
      </w:pPr>
      <w:r w:rsidRPr="00430E33">
        <w:rPr>
          <w:color w:val="000000"/>
          <w:sz w:val="28"/>
          <w:szCs w:val="28"/>
        </w:rPr>
        <w:t>Модуль</w:t>
      </w:r>
      <w:r w:rsidR="00243283" w:rsidRPr="00430E33">
        <w:rPr>
          <w:color w:val="000000"/>
          <w:sz w:val="28"/>
          <w:szCs w:val="28"/>
        </w:rPr>
        <w:t xml:space="preserve"> авторизации содержит форму авторизации и сценарий авторизации, который проверяет согласованность ввода пароля. Авторизация осуществляется путем сравнения введенных данных с данными в базе данных. Если пара имя пользователя/пароль совпадает, происходит вход в систему, в противном случае система выдает сообщение о неудачной авторизации [24].</w:t>
      </w:r>
    </w:p>
    <w:p w14:paraId="12453FC5" w14:textId="215DE02B" w:rsidR="00243283" w:rsidRPr="00430E33" w:rsidRDefault="00243283" w:rsidP="00243283">
      <w:pPr>
        <w:widowControl/>
        <w:autoSpaceDE/>
        <w:autoSpaceDN/>
        <w:adjustRightInd/>
        <w:spacing w:line="360" w:lineRule="auto"/>
        <w:ind w:firstLine="709"/>
        <w:jc w:val="both"/>
        <w:rPr>
          <w:color w:val="000000"/>
          <w:sz w:val="28"/>
          <w:szCs w:val="28"/>
        </w:rPr>
      </w:pPr>
      <w:r w:rsidRPr="00430E33">
        <w:rPr>
          <w:color w:val="000000"/>
          <w:sz w:val="28"/>
          <w:szCs w:val="28"/>
        </w:rPr>
        <w:t>"Модуль администратора" используется для того, чтобы осуществлять управление функционированием системы: для того, чтобы создать новую учетную запись нового пользователя, для корректировки имени или пароля, а также восстановления или деинсталляции пользователя ИС. Для администратора имеется специальная авторизационная форма [24].</w:t>
      </w:r>
    </w:p>
    <w:p w14:paraId="2ABCEBA0" w14:textId="766E326E" w:rsidR="00C23981" w:rsidRPr="00430E33" w:rsidRDefault="00243283" w:rsidP="00243283">
      <w:pPr>
        <w:widowControl/>
        <w:autoSpaceDE/>
        <w:autoSpaceDN/>
        <w:adjustRightInd/>
        <w:spacing w:line="360" w:lineRule="auto"/>
        <w:ind w:firstLine="709"/>
        <w:jc w:val="both"/>
        <w:rPr>
          <w:rFonts w:eastAsia="Calibri"/>
          <w:color w:val="000000"/>
          <w:sz w:val="28"/>
          <w:szCs w:val="28"/>
          <w:lang w:eastAsia="en-US"/>
        </w:rPr>
      </w:pPr>
      <w:r w:rsidRPr="00430E33">
        <w:rPr>
          <w:color w:val="000000"/>
          <w:sz w:val="28"/>
          <w:szCs w:val="28"/>
        </w:rPr>
        <w:lastRenderedPageBreak/>
        <w:t>Составлено дерево вызовов сгенерированных объектов для облегчения этого процесса (рис. 25).</w:t>
      </w:r>
    </w:p>
    <w:p w14:paraId="2CA81A64" w14:textId="77777777" w:rsidR="00C23981" w:rsidRPr="00430E33" w:rsidRDefault="00F92FF1">
      <w:pPr>
        <w:widowControl/>
        <w:autoSpaceDE/>
        <w:autoSpaceDN/>
        <w:adjustRightInd/>
        <w:spacing w:line="360" w:lineRule="auto"/>
        <w:jc w:val="center"/>
        <w:rPr>
          <w:rFonts w:eastAsia="Calibri"/>
          <w:color w:val="000000"/>
          <w:sz w:val="28"/>
          <w:szCs w:val="28"/>
          <w:lang w:eastAsia="en-US"/>
        </w:rPr>
      </w:pPr>
      <w:r w:rsidRPr="00430E33">
        <w:rPr>
          <w:rFonts w:eastAsia="Calibri"/>
          <w:noProof/>
          <w:color w:val="000000"/>
          <w:sz w:val="28"/>
          <w:szCs w:val="28"/>
        </w:rPr>
        <w:drawing>
          <wp:inline distT="0" distB="0" distL="0" distR="0" wp14:anchorId="2D6DDA81" wp14:editId="6A645D67">
            <wp:extent cx="4558352" cy="4844955"/>
            <wp:effectExtent l="0" t="57150" r="0" b="13335"/>
            <wp:docPr id="36" name="Схема 36"/>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9" r:lo="rId50" r:qs="rId51" r:cs="rId52"/>
              </a:graphicData>
            </a:graphic>
          </wp:inline>
        </w:drawing>
      </w:r>
    </w:p>
    <w:p w14:paraId="302713AF" w14:textId="33401FF3" w:rsidR="001165D9" w:rsidRPr="00430E33" w:rsidRDefault="001165D9" w:rsidP="001165D9">
      <w:pPr>
        <w:widowControl/>
        <w:autoSpaceDE/>
        <w:autoSpaceDN/>
        <w:adjustRightInd/>
        <w:spacing w:line="360" w:lineRule="auto"/>
        <w:jc w:val="center"/>
        <w:rPr>
          <w:rFonts w:eastAsia="Calibri"/>
          <w:color w:val="000000"/>
          <w:sz w:val="28"/>
          <w:szCs w:val="28"/>
          <w:lang w:eastAsia="en-US"/>
        </w:rPr>
      </w:pPr>
      <w:r w:rsidRPr="00430E33">
        <w:rPr>
          <w:rFonts w:eastAsia="Calibri"/>
          <w:color w:val="000000"/>
          <w:sz w:val="28"/>
          <w:szCs w:val="28"/>
          <w:lang w:eastAsia="en-US"/>
        </w:rPr>
        <w:t>Рисунок 25 – Дерево вызовов</w:t>
      </w:r>
    </w:p>
    <w:p w14:paraId="3E167ECD" w14:textId="77777777" w:rsidR="001165D9" w:rsidRPr="00430E33" w:rsidRDefault="001165D9">
      <w:pPr>
        <w:pStyle w:val="115"/>
      </w:pPr>
    </w:p>
    <w:p w14:paraId="4C1FDF91" w14:textId="77777777" w:rsidR="001165D9" w:rsidRPr="00430E33" w:rsidRDefault="00F92FF1" w:rsidP="001165D9">
      <w:pPr>
        <w:pStyle w:val="115"/>
        <w:rPr>
          <w:rFonts w:asciiTheme="minorHAnsi" w:eastAsia="Calibri" w:hAnsiTheme="minorHAnsi"/>
          <w:b w:val="0"/>
          <w:sz w:val="28"/>
        </w:rPr>
      </w:pPr>
      <w:r w:rsidRPr="00430E33">
        <w:t xml:space="preserve">3.2. </w:t>
      </w:r>
      <w:bookmarkEnd w:id="31"/>
      <w:r w:rsidRPr="00430E33">
        <w:rPr>
          <w:lang w:bidi="hi-IN"/>
        </w:rPr>
        <w:t xml:space="preserve">Проектирование </w:t>
      </w:r>
      <w:bookmarkEnd w:id="32"/>
      <w:r w:rsidR="00243283" w:rsidRPr="00430E33">
        <w:rPr>
          <w:lang w:bidi="hi-IN"/>
        </w:rPr>
        <w:t>м</w:t>
      </w:r>
      <w:r w:rsidRPr="00430E33">
        <w:rPr>
          <w:bCs/>
          <w:lang w:bidi="hi-IN"/>
        </w:rPr>
        <w:t xml:space="preserve">одели </w:t>
      </w:r>
      <w:r w:rsidRPr="00430E33">
        <w:t>финансово-экономической деятельности</w:t>
      </w:r>
      <w:r w:rsidRPr="00430E33">
        <w:rPr>
          <w:bCs/>
          <w:lang w:bidi="hi-IN"/>
        </w:rPr>
        <w:t xml:space="preserve"> предприятия</w:t>
      </w:r>
      <w:r w:rsidR="00243283" w:rsidRPr="00430E33">
        <w:rPr>
          <w:bCs/>
          <w:lang w:bidi="hi-IN"/>
        </w:rPr>
        <w:t xml:space="preserve"> </w:t>
      </w:r>
      <w:r w:rsidR="00243283" w:rsidRPr="00430E33">
        <w:rPr>
          <w:lang w:bidi="hi-IN"/>
        </w:rPr>
        <w:t>и её описание</w:t>
      </w:r>
    </w:p>
    <w:p w14:paraId="44185BDE" w14:textId="77777777" w:rsidR="001165D9" w:rsidRPr="00430E33" w:rsidRDefault="001165D9" w:rsidP="001165D9">
      <w:pPr>
        <w:pStyle w:val="115"/>
        <w:jc w:val="both"/>
        <w:rPr>
          <w:rFonts w:asciiTheme="minorHAnsi" w:eastAsia="Calibri" w:hAnsiTheme="minorHAnsi"/>
          <w:b w:val="0"/>
          <w:sz w:val="28"/>
        </w:rPr>
      </w:pPr>
    </w:p>
    <w:p w14:paraId="508CC1C5" w14:textId="2C749122" w:rsidR="00243283" w:rsidRPr="00430E33" w:rsidRDefault="001165D9" w:rsidP="001165D9">
      <w:pPr>
        <w:pStyle w:val="115"/>
        <w:ind w:firstLine="709"/>
        <w:jc w:val="both"/>
        <w:rPr>
          <w:rFonts w:eastAsia="Calibri"/>
          <w:b w:val="0"/>
          <w:sz w:val="28"/>
        </w:rPr>
      </w:pPr>
      <w:r w:rsidRPr="00430E33">
        <w:rPr>
          <w:rFonts w:eastAsia="Calibri"/>
          <w:b w:val="0"/>
          <w:sz w:val="28"/>
        </w:rPr>
        <w:t>Порядок</w:t>
      </w:r>
      <w:r w:rsidR="00243283" w:rsidRPr="00430E33">
        <w:rPr>
          <w:rFonts w:eastAsia="Calibri"/>
          <w:b w:val="0"/>
          <w:sz w:val="28"/>
        </w:rPr>
        <w:t xml:space="preserve"> решения проблемы может быть представлен в виде устного описания или в виде схемы. Использование общепринятых обозначений необходимо для того, чтобы логически обозначить разнообразные составляющие данной программы.</w:t>
      </w:r>
    </w:p>
    <w:p w14:paraId="67028E57" w14:textId="77777777" w:rsidR="00243283" w:rsidRPr="00430E33" w:rsidRDefault="00243283" w:rsidP="00243283">
      <w:pPr>
        <w:widowControl/>
        <w:autoSpaceDE/>
        <w:autoSpaceDN/>
        <w:adjustRightInd/>
        <w:spacing w:line="360" w:lineRule="auto"/>
        <w:ind w:firstLine="709"/>
        <w:jc w:val="both"/>
        <w:rPr>
          <w:rFonts w:eastAsia="Calibri"/>
          <w:color w:val="000000"/>
          <w:sz w:val="28"/>
          <w:szCs w:val="28"/>
          <w:lang w:eastAsia="en-US"/>
        </w:rPr>
      </w:pPr>
      <w:r w:rsidRPr="00430E33">
        <w:rPr>
          <w:rFonts w:eastAsia="Calibri"/>
          <w:color w:val="000000"/>
          <w:sz w:val="28"/>
          <w:szCs w:val="28"/>
          <w:lang w:eastAsia="en-US"/>
        </w:rPr>
        <w:t>Нижеприведенные алгоритмы должны быть воплощены в создаваемой программе:</w:t>
      </w:r>
    </w:p>
    <w:p w14:paraId="6AB57DCC" w14:textId="05C06608" w:rsidR="00243283" w:rsidRPr="00430E33" w:rsidRDefault="00243283" w:rsidP="00243283">
      <w:pPr>
        <w:widowControl/>
        <w:autoSpaceDE/>
        <w:autoSpaceDN/>
        <w:adjustRightInd/>
        <w:spacing w:line="360" w:lineRule="auto"/>
        <w:ind w:firstLine="709"/>
        <w:jc w:val="both"/>
        <w:rPr>
          <w:rFonts w:eastAsia="Calibri"/>
          <w:color w:val="000000"/>
          <w:sz w:val="28"/>
          <w:szCs w:val="28"/>
          <w:lang w:eastAsia="en-US"/>
        </w:rPr>
      </w:pPr>
      <w:r w:rsidRPr="00430E33">
        <w:rPr>
          <w:rFonts w:eastAsia="Calibri"/>
          <w:color w:val="000000"/>
          <w:sz w:val="28"/>
          <w:szCs w:val="28"/>
          <w:lang w:eastAsia="en-US"/>
        </w:rPr>
        <w:lastRenderedPageBreak/>
        <w:t>- Порядок работы с каталогами;</w:t>
      </w:r>
    </w:p>
    <w:p w14:paraId="4FA7EB47" w14:textId="29289F96" w:rsidR="00243283" w:rsidRPr="00430E33" w:rsidRDefault="00243283" w:rsidP="00243283">
      <w:pPr>
        <w:widowControl/>
        <w:autoSpaceDE/>
        <w:autoSpaceDN/>
        <w:adjustRightInd/>
        <w:spacing w:line="360" w:lineRule="auto"/>
        <w:ind w:firstLine="709"/>
        <w:jc w:val="both"/>
        <w:rPr>
          <w:rFonts w:eastAsia="Calibri"/>
          <w:color w:val="000000"/>
          <w:sz w:val="28"/>
          <w:szCs w:val="28"/>
          <w:lang w:eastAsia="en-US"/>
        </w:rPr>
      </w:pPr>
      <w:r w:rsidRPr="00430E33">
        <w:rPr>
          <w:rFonts w:eastAsia="Calibri"/>
          <w:color w:val="000000"/>
          <w:sz w:val="28"/>
          <w:szCs w:val="28"/>
          <w:lang w:eastAsia="en-US"/>
        </w:rPr>
        <w:t>- Порядок нахождения и принятия отчетности.</w:t>
      </w:r>
    </w:p>
    <w:p w14:paraId="77F9D968" w14:textId="77777777" w:rsidR="00243283" w:rsidRPr="00430E33" w:rsidRDefault="00243283" w:rsidP="00243283">
      <w:pPr>
        <w:widowControl/>
        <w:autoSpaceDE/>
        <w:autoSpaceDN/>
        <w:adjustRightInd/>
        <w:spacing w:line="360" w:lineRule="auto"/>
        <w:ind w:firstLine="709"/>
        <w:jc w:val="both"/>
        <w:rPr>
          <w:rFonts w:eastAsia="Calibri"/>
          <w:color w:val="000000"/>
          <w:sz w:val="28"/>
          <w:szCs w:val="28"/>
          <w:lang w:eastAsia="en-US"/>
        </w:rPr>
      </w:pPr>
      <w:r w:rsidRPr="00430E33">
        <w:rPr>
          <w:rFonts w:eastAsia="Calibri"/>
          <w:color w:val="000000"/>
          <w:sz w:val="28"/>
          <w:szCs w:val="28"/>
          <w:lang w:eastAsia="en-US"/>
        </w:rPr>
        <w:t>В зависимости от того, какая именно модель базы данных используется, для ввода данных применяют формы, каждое поле которых содержит определенный атрибут.</w:t>
      </w:r>
    </w:p>
    <w:p w14:paraId="5BF81C47" w14:textId="1D5227BB" w:rsidR="00C23981" w:rsidRPr="00430E33" w:rsidRDefault="00243283" w:rsidP="00243283">
      <w:pPr>
        <w:widowControl/>
        <w:autoSpaceDE/>
        <w:autoSpaceDN/>
        <w:adjustRightInd/>
        <w:spacing w:line="360" w:lineRule="auto"/>
        <w:ind w:firstLine="709"/>
        <w:jc w:val="both"/>
        <w:rPr>
          <w:rFonts w:asciiTheme="minorHAnsi" w:hAnsiTheme="minorHAnsi"/>
          <w:color w:val="000000"/>
          <w:sz w:val="28"/>
          <w:szCs w:val="28"/>
        </w:rPr>
      </w:pPr>
      <w:r w:rsidRPr="00430E33">
        <w:rPr>
          <w:rFonts w:eastAsia="Calibri"/>
          <w:color w:val="000000"/>
          <w:sz w:val="28"/>
          <w:szCs w:val="28"/>
          <w:lang w:eastAsia="en-US"/>
        </w:rPr>
        <w:t>На рис.26 изображен алгоритм действий в работе со справочниками ( внесение информации, обработка сведений, прием п</w:t>
      </w:r>
      <w:r w:rsidR="001165D9" w:rsidRPr="00430E33">
        <w:rPr>
          <w:rFonts w:eastAsia="Calibri"/>
          <w:color w:val="000000"/>
          <w:sz w:val="28"/>
          <w:szCs w:val="28"/>
          <w:lang w:eastAsia="en-US"/>
        </w:rPr>
        <w:t>еречня).</w:t>
      </w:r>
    </w:p>
    <w:p w14:paraId="249DE2B8" w14:textId="77777777" w:rsidR="00243283" w:rsidRPr="00430E33" w:rsidRDefault="00243283" w:rsidP="00243283">
      <w:pPr>
        <w:widowControl/>
        <w:autoSpaceDE/>
        <w:autoSpaceDN/>
        <w:adjustRightInd/>
        <w:spacing w:line="360" w:lineRule="auto"/>
        <w:ind w:firstLine="709"/>
        <w:jc w:val="both"/>
        <w:rPr>
          <w:color w:val="000000"/>
          <w:sz w:val="28"/>
          <w:szCs w:val="28"/>
        </w:rPr>
      </w:pPr>
    </w:p>
    <w:p w14:paraId="5861BAB7" w14:textId="77777777" w:rsidR="00C23981" w:rsidRPr="00430E33" w:rsidRDefault="000D576D">
      <w:pPr>
        <w:autoSpaceDE/>
        <w:autoSpaceDN/>
        <w:adjustRightInd/>
        <w:spacing w:line="360" w:lineRule="auto"/>
        <w:jc w:val="center"/>
        <w:rPr>
          <w:rFonts w:eastAsia="Calibri"/>
          <w:bCs/>
          <w:noProof/>
          <w:color w:val="000000"/>
          <w:sz w:val="28"/>
          <w:szCs w:val="28"/>
        </w:rPr>
      </w:pPr>
      <w:r w:rsidRPr="00430E33">
        <w:rPr>
          <w:rFonts w:eastAsia="Calibri"/>
          <w:bCs/>
          <w:noProof/>
          <w:color w:val="000000"/>
          <w:sz w:val="28"/>
          <w:szCs w:val="28"/>
        </w:rPr>
        <w:pict w14:anchorId="276030C1">
          <v:shape id="_x0000_i1029" type="#_x0000_t75" style="width:456pt;height:456pt">
            <v:imagedata r:id="rId54" o:title=""/>
          </v:shape>
        </w:pict>
      </w:r>
    </w:p>
    <w:p w14:paraId="7EABAC18" w14:textId="77777777" w:rsidR="001165D9" w:rsidRPr="00430E33" w:rsidRDefault="001165D9" w:rsidP="001165D9">
      <w:pPr>
        <w:autoSpaceDE/>
        <w:autoSpaceDN/>
        <w:adjustRightInd/>
        <w:spacing w:line="360" w:lineRule="auto"/>
        <w:jc w:val="center"/>
        <w:rPr>
          <w:rFonts w:asciiTheme="minorHAnsi" w:eastAsia="Calibri" w:hAnsiTheme="minorHAnsi"/>
          <w:color w:val="000000"/>
          <w:sz w:val="28"/>
          <w:szCs w:val="28"/>
          <w:lang w:eastAsia="en-US"/>
        </w:rPr>
      </w:pPr>
      <w:r w:rsidRPr="00430E33">
        <w:rPr>
          <w:rFonts w:eastAsia="Calibri"/>
          <w:bCs/>
          <w:noProof/>
          <w:color w:val="000000"/>
          <w:sz w:val="28"/>
          <w:szCs w:val="28"/>
        </w:rPr>
        <w:t>Рисунок 26. Алгоритм работы со справочниками</w:t>
      </w:r>
    </w:p>
    <w:p w14:paraId="6FA9DB2A" w14:textId="77777777" w:rsidR="001165D9" w:rsidRPr="00430E33" w:rsidRDefault="001165D9" w:rsidP="001165D9">
      <w:pPr>
        <w:autoSpaceDE/>
        <w:autoSpaceDN/>
        <w:adjustRightInd/>
        <w:spacing w:line="360" w:lineRule="auto"/>
        <w:ind w:firstLine="709"/>
        <w:jc w:val="both"/>
        <w:rPr>
          <w:rFonts w:asciiTheme="minorHAnsi" w:eastAsia="Calibri" w:hAnsiTheme="minorHAnsi"/>
          <w:color w:val="000000"/>
          <w:sz w:val="28"/>
          <w:szCs w:val="28"/>
          <w:lang w:eastAsia="en-US"/>
        </w:rPr>
      </w:pPr>
    </w:p>
    <w:p w14:paraId="671A36A0" w14:textId="6249D97C" w:rsidR="00243283" w:rsidRPr="00430E33" w:rsidRDefault="00243283" w:rsidP="001165D9">
      <w:pPr>
        <w:autoSpaceDE/>
        <w:autoSpaceDN/>
        <w:adjustRightInd/>
        <w:spacing w:line="360" w:lineRule="auto"/>
        <w:ind w:firstLine="709"/>
        <w:jc w:val="both"/>
        <w:rPr>
          <w:rFonts w:eastAsia="Calibri"/>
          <w:color w:val="000000"/>
          <w:sz w:val="28"/>
          <w:szCs w:val="28"/>
          <w:lang w:eastAsia="en-US"/>
        </w:rPr>
      </w:pPr>
      <w:r w:rsidRPr="00430E33">
        <w:rPr>
          <w:rFonts w:eastAsia="Calibri"/>
          <w:color w:val="000000"/>
          <w:sz w:val="28"/>
          <w:szCs w:val="28"/>
          <w:lang w:eastAsia="en-US"/>
        </w:rPr>
        <w:t xml:space="preserve">Выберите или укажите для отчетов те пределы, которые должны быть </w:t>
      </w:r>
      <w:r w:rsidRPr="00430E33">
        <w:rPr>
          <w:rFonts w:eastAsia="Calibri"/>
          <w:color w:val="000000"/>
          <w:sz w:val="28"/>
          <w:szCs w:val="28"/>
          <w:lang w:eastAsia="en-US"/>
        </w:rPr>
        <w:lastRenderedPageBreak/>
        <w:t>учтены при создании документа. В качестве таких ограничений может быть непосредственно название реквизита или же дата внесения в таблицу.</w:t>
      </w:r>
    </w:p>
    <w:p w14:paraId="351989FF" w14:textId="751C2B87" w:rsidR="00C23981" w:rsidRPr="00430E33" w:rsidRDefault="00243283" w:rsidP="00243283">
      <w:pPr>
        <w:widowControl/>
        <w:autoSpaceDE/>
        <w:autoSpaceDN/>
        <w:adjustRightInd/>
        <w:spacing w:line="360" w:lineRule="auto"/>
        <w:ind w:firstLine="709"/>
        <w:jc w:val="both"/>
        <w:rPr>
          <w:rFonts w:eastAsia="Calibri"/>
          <w:color w:val="000000"/>
          <w:sz w:val="28"/>
          <w:szCs w:val="28"/>
          <w:lang w:eastAsia="en-US"/>
        </w:rPr>
      </w:pPr>
      <w:r w:rsidRPr="00430E33">
        <w:rPr>
          <w:rFonts w:eastAsia="Calibri"/>
          <w:color w:val="000000"/>
          <w:sz w:val="28"/>
          <w:szCs w:val="28"/>
          <w:lang w:eastAsia="en-US"/>
        </w:rPr>
        <w:t>На рис.27 представлен алгоритм для получения документа.</w:t>
      </w:r>
    </w:p>
    <w:p w14:paraId="2FCFCA17" w14:textId="77777777" w:rsidR="00C23981" w:rsidRPr="00430E33" w:rsidRDefault="000D576D">
      <w:pPr>
        <w:autoSpaceDE/>
        <w:autoSpaceDN/>
        <w:adjustRightInd/>
        <w:spacing w:line="360" w:lineRule="auto"/>
        <w:jc w:val="center"/>
        <w:rPr>
          <w:noProof/>
          <w:color w:val="000000"/>
        </w:rPr>
      </w:pPr>
      <w:r w:rsidRPr="00430E33">
        <w:rPr>
          <w:noProof/>
          <w:color w:val="000000"/>
        </w:rPr>
        <w:pict w14:anchorId="303B2B04">
          <v:shape id="_x0000_i1030" type="#_x0000_t75" style="width:372pt;height:636pt">
            <v:imagedata r:id="rId55" o:title=""/>
          </v:shape>
        </w:pict>
      </w:r>
    </w:p>
    <w:p w14:paraId="7ED55C47" w14:textId="0DC97BC4" w:rsidR="00C23981" w:rsidRPr="00430E33" w:rsidRDefault="001165D9" w:rsidP="001165D9">
      <w:pPr>
        <w:autoSpaceDE/>
        <w:autoSpaceDN/>
        <w:adjustRightInd/>
        <w:spacing w:line="360" w:lineRule="auto"/>
        <w:jc w:val="center"/>
        <w:rPr>
          <w:rFonts w:asciiTheme="minorHAnsi" w:hAnsiTheme="minorHAnsi"/>
          <w:bCs/>
          <w:color w:val="000000"/>
          <w:sz w:val="28"/>
          <w:szCs w:val="28"/>
        </w:rPr>
      </w:pPr>
      <w:r w:rsidRPr="00430E33">
        <w:rPr>
          <w:noProof/>
          <w:color w:val="000000"/>
          <w:sz w:val="28"/>
        </w:rPr>
        <w:lastRenderedPageBreak/>
        <w:t>Рисунок 27. Алгоритм получения результативного документа</w:t>
      </w:r>
    </w:p>
    <w:p w14:paraId="059DBB17" w14:textId="77777777" w:rsidR="001165D9" w:rsidRPr="00430E33" w:rsidRDefault="001165D9" w:rsidP="001165D9">
      <w:pPr>
        <w:autoSpaceDE/>
        <w:autoSpaceDN/>
        <w:adjustRightInd/>
        <w:spacing w:line="360" w:lineRule="auto"/>
        <w:jc w:val="center"/>
        <w:rPr>
          <w:rFonts w:asciiTheme="minorHAnsi" w:hAnsiTheme="minorHAnsi"/>
          <w:bCs/>
          <w:color w:val="000000"/>
          <w:sz w:val="28"/>
          <w:szCs w:val="28"/>
        </w:rPr>
      </w:pPr>
    </w:p>
    <w:p w14:paraId="2F9F9753" w14:textId="768801E2" w:rsidR="00845FCC" w:rsidRPr="00430E33" w:rsidRDefault="00845FCC" w:rsidP="00845FCC">
      <w:pPr>
        <w:widowControl/>
        <w:autoSpaceDE/>
        <w:autoSpaceDN/>
        <w:adjustRightInd/>
        <w:spacing w:line="360" w:lineRule="auto"/>
        <w:ind w:firstLine="709"/>
        <w:jc w:val="both"/>
        <w:rPr>
          <w:rFonts w:eastAsia="Calibri"/>
          <w:color w:val="000000"/>
          <w:sz w:val="28"/>
          <w:szCs w:val="28"/>
          <w:lang w:eastAsia="en-US"/>
        </w:rPr>
      </w:pPr>
      <w:r w:rsidRPr="00430E33">
        <w:rPr>
          <w:rFonts w:eastAsia="Calibri"/>
          <w:color w:val="000000"/>
          <w:sz w:val="28"/>
          <w:szCs w:val="28"/>
          <w:lang w:eastAsia="en-US"/>
        </w:rPr>
        <w:t>Далее мы рассмотрим последовательность получения каждого из документов на выходе:</w:t>
      </w:r>
    </w:p>
    <w:p w14:paraId="187D2272" w14:textId="77777777" w:rsidR="00845FCC" w:rsidRPr="00430E33" w:rsidRDefault="00845FCC" w:rsidP="00845FCC">
      <w:pPr>
        <w:widowControl/>
        <w:autoSpaceDE/>
        <w:autoSpaceDN/>
        <w:adjustRightInd/>
        <w:spacing w:line="360" w:lineRule="auto"/>
        <w:ind w:firstLine="709"/>
        <w:jc w:val="both"/>
        <w:rPr>
          <w:rFonts w:eastAsia="Calibri"/>
          <w:color w:val="000000"/>
          <w:sz w:val="28"/>
          <w:szCs w:val="28"/>
          <w:lang w:eastAsia="en-US"/>
        </w:rPr>
      </w:pPr>
      <w:r w:rsidRPr="00430E33">
        <w:rPr>
          <w:rFonts w:eastAsia="Calibri"/>
          <w:color w:val="000000"/>
          <w:sz w:val="28"/>
          <w:szCs w:val="28"/>
          <w:lang w:eastAsia="en-US"/>
        </w:rPr>
        <w:t>Перечень заказов;</w:t>
      </w:r>
    </w:p>
    <w:p w14:paraId="139F3A58" w14:textId="77777777" w:rsidR="00845FCC" w:rsidRPr="00430E33" w:rsidRDefault="00845FCC" w:rsidP="00845FCC">
      <w:pPr>
        <w:widowControl/>
        <w:autoSpaceDE/>
        <w:autoSpaceDN/>
        <w:adjustRightInd/>
        <w:spacing w:line="360" w:lineRule="auto"/>
        <w:ind w:firstLine="709"/>
        <w:jc w:val="both"/>
        <w:rPr>
          <w:rFonts w:eastAsia="Calibri"/>
          <w:color w:val="000000"/>
          <w:sz w:val="28"/>
          <w:szCs w:val="28"/>
          <w:lang w:eastAsia="en-US"/>
        </w:rPr>
      </w:pPr>
      <w:r w:rsidRPr="00430E33">
        <w:rPr>
          <w:rFonts w:eastAsia="Calibri"/>
          <w:color w:val="000000"/>
          <w:sz w:val="28"/>
          <w:szCs w:val="28"/>
          <w:lang w:eastAsia="en-US"/>
        </w:rPr>
        <w:t>график поставок</w:t>
      </w:r>
    </w:p>
    <w:p w14:paraId="5E8E0E05" w14:textId="77777777" w:rsidR="00845FCC" w:rsidRPr="00430E33" w:rsidRDefault="00845FCC" w:rsidP="00845FCC">
      <w:pPr>
        <w:widowControl/>
        <w:autoSpaceDE/>
        <w:autoSpaceDN/>
        <w:adjustRightInd/>
        <w:spacing w:line="360" w:lineRule="auto"/>
        <w:ind w:firstLine="709"/>
        <w:jc w:val="both"/>
        <w:rPr>
          <w:rFonts w:eastAsia="Calibri"/>
          <w:color w:val="000000"/>
          <w:sz w:val="28"/>
          <w:szCs w:val="28"/>
          <w:lang w:eastAsia="en-US"/>
        </w:rPr>
      </w:pPr>
      <w:r w:rsidRPr="00430E33">
        <w:rPr>
          <w:rFonts w:eastAsia="Calibri"/>
          <w:color w:val="000000"/>
          <w:sz w:val="28"/>
          <w:szCs w:val="28"/>
          <w:lang w:eastAsia="en-US"/>
        </w:rPr>
        <w:t>Производственные данные;</w:t>
      </w:r>
    </w:p>
    <w:p w14:paraId="0ABCBDAC" w14:textId="77777777" w:rsidR="00845FCC" w:rsidRPr="00430E33" w:rsidRDefault="00845FCC" w:rsidP="00845FCC">
      <w:pPr>
        <w:widowControl/>
        <w:autoSpaceDE/>
        <w:autoSpaceDN/>
        <w:adjustRightInd/>
        <w:spacing w:line="360" w:lineRule="auto"/>
        <w:ind w:firstLine="709"/>
        <w:jc w:val="both"/>
        <w:rPr>
          <w:rFonts w:eastAsia="Calibri"/>
          <w:color w:val="000000"/>
          <w:sz w:val="28"/>
          <w:szCs w:val="28"/>
          <w:lang w:eastAsia="en-US"/>
        </w:rPr>
      </w:pPr>
      <w:r w:rsidRPr="00430E33">
        <w:rPr>
          <w:rFonts w:eastAsia="Calibri"/>
          <w:color w:val="000000"/>
          <w:sz w:val="28"/>
          <w:szCs w:val="28"/>
          <w:lang w:eastAsia="en-US"/>
        </w:rPr>
        <w:t>План по продажам</w:t>
      </w:r>
    </w:p>
    <w:p w14:paraId="05C51986" w14:textId="77777777" w:rsidR="00845FCC" w:rsidRPr="00430E33" w:rsidRDefault="00845FCC" w:rsidP="00845FCC">
      <w:pPr>
        <w:widowControl/>
        <w:autoSpaceDE/>
        <w:autoSpaceDN/>
        <w:adjustRightInd/>
        <w:spacing w:line="360" w:lineRule="auto"/>
        <w:ind w:firstLine="709"/>
        <w:jc w:val="both"/>
        <w:rPr>
          <w:rFonts w:eastAsia="Calibri"/>
          <w:color w:val="000000"/>
          <w:sz w:val="28"/>
          <w:szCs w:val="28"/>
          <w:lang w:eastAsia="en-US"/>
        </w:rPr>
      </w:pPr>
      <w:r w:rsidRPr="00430E33">
        <w:rPr>
          <w:rFonts w:eastAsia="Calibri"/>
          <w:color w:val="000000"/>
          <w:sz w:val="28"/>
          <w:szCs w:val="28"/>
          <w:lang w:eastAsia="en-US"/>
        </w:rPr>
        <w:t>На рисунке 28 показан алгоритм создания перечня заказов.</w:t>
      </w:r>
    </w:p>
    <w:p w14:paraId="7570D955" w14:textId="77777777" w:rsidR="00845FCC" w:rsidRPr="00430E33" w:rsidRDefault="00845FCC" w:rsidP="00845FCC">
      <w:pPr>
        <w:widowControl/>
        <w:autoSpaceDE/>
        <w:autoSpaceDN/>
        <w:adjustRightInd/>
        <w:spacing w:line="360" w:lineRule="auto"/>
        <w:ind w:firstLine="709"/>
        <w:jc w:val="both"/>
        <w:rPr>
          <w:rFonts w:eastAsia="Calibri"/>
          <w:color w:val="000000"/>
          <w:sz w:val="28"/>
          <w:szCs w:val="28"/>
          <w:lang w:eastAsia="en-US"/>
        </w:rPr>
      </w:pPr>
      <w:r w:rsidRPr="00430E33">
        <w:rPr>
          <w:rFonts w:eastAsia="Calibri"/>
          <w:color w:val="000000"/>
          <w:sz w:val="28"/>
          <w:szCs w:val="28"/>
          <w:lang w:eastAsia="en-US"/>
        </w:rPr>
        <w:t>Перечень заказов создается на основе данных, введенных в поля "Дата поставки", "Имя клиента" и "Название продуктов", а также в результате SQL-запроса к БД, т.е. к таблицам "Клиенты", " Заказы" и "Продукты".</w:t>
      </w:r>
    </w:p>
    <w:p w14:paraId="054E7FCD" w14:textId="77777777" w:rsidR="00845FCC" w:rsidRPr="00430E33" w:rsidRDefault="00845FCC" w:rsidP="00845FCC">
      <w:pPr>
        <w:widowControl/>
        <w:autoSpaceDE/>
        <w:autoSpaceDN/>
        <w:adjustRightInd/>
        <w:spacing w:line="360" w:lineRule="auto"/>
        <w:ind w:firstLine="709"/>
        <w:jc w:val="both"/>
        <w:rPr>
          <w:rFonts w:eastAsia="Calibri"/>
          <w:color w:val="000000"/>
          <w:sz w:val="28"/>
          <w:szCs w:val="28"/>
          <w:lang w:eastAsia="en-US"/>
        </w:rPr>
      </w:pPr>
      <w:r w:rsidRPr="00430E33">
        <w:rPr>
          <w:rFonts w:eastAsia="Calibri"/>
          <w:color w:val="000000"/>
          <w:sz w:val="28"/>
          <w:szCs w:val="28"/>
          <w:lang w:eastAsia="en-US"/>
        </w:rPr>
        <w:t>На Рис. 29 показан алгоритм создания графика доставки.</w:t>
      </w:r>
    </w:p>
    <w:p w14:paraId="2F89A0EF" w14:textId="77777777" w:rsidR="00845FCC" w:rsidRPr="00430E33" w:rsidRDefault="00845FCC" w:rsidP="00845FCC">
      <w:pPr>
        <w:widowControl/>
        <w:autoSpaceDE/>
        <w:autoSpaceDN/>
        <w:adjustRightInd/>
        <w:spacing w:line="360" w:lineRule="auto"/>
        <w:ind w:firstLine="709"/>
        <w:jc w:val="both"/>
        <w:rPr>
          <w:rFonts w:eastAsia="Calibri"/>
          <w:color w:val="000000"/>
          <w:sz w:val="28"/>
          <w:szCs w:val="28"/>
          <w:lang w:eastAsia="en-US"/>
        </w:rPr>
      </w:pPr>
      <w:r w:rsidRPr="00430E33">
        <w:rPr>
          <w:rFonts w:eastAsia="Calibri"/>
          <w:color w:val="000000"/>
          <w:sz w:val="28"/>
          <w:szCs w:val="28"/>
          <w:lang w:eastAsia="en-US"/>
        </w:rPr>
        <w:t>График поставки формируется на основе данных, введенных в поля Дата поставки, Наименование поставщика, Наименование сырья или в одно из этих полей и в результате SQL-запроса к базе данных, т.е. к таблицам Поставщик, Сырье и График поставки.</w:t>
      </w:r>
    </w:p>
    <w:p w14:paraId="4DEFB2E9" w14:textId="77777777" w:rsidR="00845FCC" w:rsidRPr="00430E33" w:rsidRDefault="00845FCC" w:rsidP="00845FCC">
      <w:pPr>
        <w:widowControl/>
        <w:autoSpaceDE/>
        <w:autoSpaceDN/>
        <w:adjustRightInd/>
        <w:spacing w:line="360" w:lineRule="auto"/>
        <w:ind w:firstLine="709"/>
        <w:jc w:val="both"/>
        <w:rPr>
          <w:rFonts w:eastAsia="Calibri"/>
          <w:color w:val="000000"/>
          <w:sz w:val="28"/>
          <w:szCs w:val="28"/>
          <w:lang w:eastAsia="en-US"/>
        </w:rPr>
      </w:pPr>
      <w:r w:rsidRPr="00430E33">
        <w:rPr>
          <w:rFonts w:eastAsia="Calibri"/>
          <w:color w:val="000000"/>
          <w:sz w:val="28"/>
          <w:szCs w:val="28"/>
          <w:lang w:eastAsia="en-US"/>
        </w:rPr>
        <w:t>План продаж создается на основе ввода данных в поля "Дата продажи", "Имя клиента", "Имя продукта" или в одно из этих полей и в результате SQL запроса к БД, т.е. к таблицам "Клиенты", "Продукты", "План продаж".</w:t>
      </w:r>
    </w:p>
    <w:p w14:paraId="102FCD19" w14:textId="6E84A531" w:rsidR="00C23981" w:rsidRPr="00430E33" w:rsidRDefault="00845FCC" w:rsidP="00845FCC">
      <w:pPr>
        <w:widowControl/>
        <w:autoSpaceDE/>
        <w:autoSpaceDN/>
        <w:adjustRightInd/>
        <w:spacing w:line="360" w:lineRule="auto"/>
        <w:ind w:firstLine="709"/>
        <w:jc w:val="both"/>
        <w:rPr>
          <w:rFonts w:eastAsia="Calibri"/>
          <w:color w:val="000000"/>
          <w:sz w:val="28"/>
          <w:szCs w:val="28"/>
          <w:lang w:eastAsia="en-US"/>
        </w:rPr>
      </w:pPr>
      <w:r w:rsidRPr="00430E33">
        <w:rPr>
          <w:rFonts w:eastAsia="Calibri"/>
          <w:color w:val="000000"/>
          <w:sz w:val="28"/>
          <w:szCs w:val="28"/>
          <w:lang w:eastAsia="en-US"/>
        </w:rPr>
        <w:t>На рисунке 30 п</w:t>
      </w:r>
      <w:r w:rsidR="00D44AAA" w:rsidRPr="00430E33">
        <w:rPr>
          <w:rFonts w:eastAsia="Calibri"/>
          <w:color w:val="000000"/>
          <w:sz w:val="28"/>
          <w:szCs w:val="28"/>
          <w:lang w:eastAsia="en-US"/>
        </w:rPr>
        <w:t>оказан алгоритм создания планов продаж.</w:t>
      </w:r>
    </w:p>
    <w:p w14:paraId="44EDB6A5" w14:textId="77777777" w:rsidR="00D44AAA" w:rsidRPr="00430E33" w:rsidRDefault="00D44AAA" w:rsidP="00845FCC">
      <w:pPr>
        <w:widowControl/>
        <w:autoSpaceDE/>
        <w:autoSpaceDN/>
        <w:adjustRightInd/>
        <w:spacing w:line="360" w:lineRule="auto"/>
        <w:ind w:firstLine="709"/>
        <w:jc w:val="both"/>
        <w:rPr>
          <w:rFonts w:eastAsia="Calibri"/>
          <w:color w:val="000000"/>
          <w:sz w:val="28"/>
          <w:szCs w:val="28"/>
          <w:lang w:eastAsia="en-US"/>
        </w:rPr>
      </w:pPr>
    </w:p>
    <w:p w14:paraId="14DBFFCB" w14:textId="77777777" w:rsidR="00C23981" w:rsidRPr="00430E33" w:rsidRDefault="00C23981">
      <w:pPr>
        <w:widowControl/>
        <w:autoSpaceDE/>
        <w:autoSpaceDN/>
        <w:adjustRightInd/>
        <w:spacing w:line="360" w:lineRule="auto"/>
        <w:ind w:firstLine="709"/>
        <w:jc w:val="both"/>
        <w:rPr>
          <w:rFonts w:eastAsia="Calibri"/>
          <w:color w:val="000000"/>
          <w:sz w:val="28"/>
          <w:szCs w:val="28"/>
          <w:lang w:eastAsia="en-US"/>
        </w:rPr>
      </w:pPr>
    </w:p>
    <w:p w14:paraId="56F0BBB4" w14:textId="77777777" w:rsidR="00C23981" w:rsidRPr="00430E33" w:rsidRDefault="000D576D">
      <w:pPr>
        <w:autoSpaceDE/>
        <w:autoSpaceDN/>
        <w:adjustRightInd/>
        <w:spacing w:line="360" w:lineRule="auto"/>
        <w:jc w:val="center"/>
        <w:rPr>
          <w:noProof/>
          <w:color w:val="000000"/>
        </w:rPr>
      </w:pPr>
      <w:r w:rsidRPr="00430E33">
        <w:rPr>
          <w:noProof/>
          <w:color w:val="000000"/>
        </w:rPr>
        <w:lastRenderedPageBreak/>
        <w:pict w14:anchorId="68EDF631">
          <v:shape id="_x0000_i1031" type="#_x0000_t75" style="width:6in;height:606pt">
            <v:imagedata r:id="rId56" o:title=""/>
          </v:shape>
        </w:pict>
      </w:r>
    </w:p>
    <w:p w14:paraId="0230A14A" w14:textId="08830AE6" w:rsidR="002A2401" w:rsidRPr="00430E33" w:rsidRDefault="002A2401">
      <w:pPr>
        <w:autoSpaceDE/>
        <w:autoSpaceDN/>
        <w:adjustRightInd/>
        <w:spacing w:line="360" w:lineRule="auto"/>
        <w:jc w:val="center"/>
        <w:rPr>
          <w:noProof/>
          <w:color w:val="000000"/>
          <w:sz w:val="28"/>
        </w:rPr>
      </w:pPr>
      <w:r w:rsidRPr="00430E33">
        <w:rPr>
          <w:noProof/>
          <w:color w:val="000000"/>
          <w:sz w:val="28"/>
        </w:rPr>
        <w:t>Рисунок 28. Схема получения списка заявок</w:t>
      </w:r>
    </w:p>
    <w:p w14:paraId="63DA2423" w14:textId="77777777" w:rsidR="00C23981" w:rsidRPr="00430E33" w:rsidRDefault="00C23981">
      <w:pPr>
        <w:autoSpaceDE/>
        <w:autoSpaceDN/>
        <w:adjustRightInd/>
        <w:spacing w:line="360" w:lineRule="auto"/>
        <w:jc w:val="center"/>
        <w:rPr>
          <w:bCs/>
          <w:color w:val="000000"/>
          <w:sz w:val="28"/>
          <w:szCs w:val="28"/>
        </w:rPr>
      </w:pPr>
    </w:p>
    <w:p w14:paraId="42A94D39" w14:textId="77777777" w:rsidR="00C23981" w:rsidRPr="00430E33" w:rsidRDefault="000D576D">
      <w:pPr>
        <w:autoSpaceDE/>
        <w:autoSpaceDN/>
        <w:adjustRightInd/>
        <w:spacing w:line="360" w:lineRule="auto"/>
        <w:jc w:val="center"/>
        <w:rPr>
          <w:noProof/>
          <w:color w:val="000000"/>
        </w:rPr>
      </w:pPr>
      <w:r w:rsidRPr="00430E33">
        <w:rPr>
          <w:noProof/>
          <w:color w:val="000000"/>
        </w:rPr>
        <w:lastRenderedPageBreak/>
        <w:pict w14:anchorId="0C0AA96B">
          <v:shape id="_x0000_i1032" type="#_x0000_t75" style="width:6in;height:606pt">
            <v:imagedata r:id="rId57" o:title=""/>
          </v:shape>
        </w:pict>
      </w:r>
    </w:p>
    <w:p w14:paraId="74045CDE" w14:textId="58053CB8" w:rsidR="00C23981" w:rsidRPr="00430E33" w:rsidRDefault="002A2401" w:rsidP="002A2401">
      <w:pPr>
        <w:autoSpaceDE/>
        <w:autoSpaceDN/>
        <w:adjustRightInd/>
        <w:spacing w:line="360" w:lineRule="auto"/>
        <w:jc w:val="center"/>
        <w:rPr>
          <w:bCs/>
          <w:color w:val="000000"/>
          <w:sz w:val="28"/>
          <w:szCs w:val="28"/>
        </w:rPr>
      </w:pPr>
      <w:r w:rsidRPr="00430E33">
        <w:rPr>
          <w:noProof/>
          <w:color w:val="000000"/>
          <w:sz w:val="28"/>
        </w:rPr>
        <w:t>Рисунок 29. Схема технологического процесса получения документа «План поставок»</w:t>
      </w:r>
    </w:p>
    <w:p w14:paraId="666BB6B1" w14:textId="77777777" w:rsidR="00C23981" w:rsidRPr="00430E33" w:rsidRDefault="000D576D">
      <w:pPr>
        <w:autoSpaceDE/>
        <w:autoSpaceDN/>
        <w:adjustRightInd/>
        <w:spacing w:line="360" w:lineRule="auto"/>
        <w:jc w:val="center"/>
        <w:rPr>
          <w:noProof/>
          <w:color w:val="000000"/>
        </w:rPr>
      </w:pPr>
      <w:r w:rsidRPr="00430E33">
        <w:rPr>
          <w:noProof/>
          <w:color w:val="000000"/>
        </w:rPr>
        <w:lastRenderedPageBreak/>
        <w:pict w14:anchorId="10122BC4">
          <v:shape id="_x0000_i1033" type="#_x0000_t75" style="width:414pt;height:582pt">
            <v:imagedata r:id="rId58" o:title=""/>
          </v:shape>
        </w:pict>
      </w:r>
    </w:p>
    <w:p w14:paraId="7D9ECF9B" w14:textId="24A425DC" w:rsidR="002A2401" w:rsidRPr="00430E33" w:rsidRDefault="002A2401" w:rsidP="002A2401">
      <w:pPr>
        <w:autoSpaceDE/>
        <w:autoSpaceDN/>
        <w:adjustRightInd/>
        <w:spacing w:line="360" w:lineRule="auto"/>
        <w:jc w:val="center"/>
        <w:rPr>
          <w:rFonts w:eastAsia="Calibri"/>
          <w:bCs/>
          <w:color w:val="000000"/>
          <w:sz w:val="28"/>
          <w:szCs w:val="28"/>
        </w:rPr>
      </w:pPr>
      <w:r w:rsidRPr="00430E33">
        <w:rPr>
          <w:noProof/>
          <w:color w:val="000000"/>
          <w:sz w:val="28"/>
        </w:rPr>
        <w:t>Рисунок 30. Схема технологического процесса получения плана продаж</w:t>
      </w:r>
      <w:r w:rsidR="00F92FF1" w:rsidRPr="00430E33">
        <w:rPr>
          <w:bCs/>
          <w:color w:val="000000"/>
          <w:sz w:val="28"/>
          <w:szCs w:val="28"/>
        </w:rPr>
        <w:t xml:space="preserve"> </w:t>
      </w:r>
    </w:p>
    <w:p w14:paraId="484D3D37" w14:textId="77777777" w:rsidR="002A2401" w:rsidRPr="00430E33" w:rsidRDefault="002A2401" w:rsidP="002A2401">
      <w:pPr>
        <w:autoSpaceDE/>
        <w:autoSpaceDN/>
        <w:adjustRightInd/>
        <w:spacing w:line="360" w:lineRule="auto"/>
        <w:jc w:val="center"/>
        <w:rPr>
          <w:rFonts w:eastAsia="Calibri"/>
          <w:bCs/>
          <w:color w:val="000000"/>
          <w:sz w:val="28"/>
          <w:szCs w:val="28"/>
        </w:rPr>
      </w:pPr>
    </w:p>
    <w:p w14:paraId="2760C3AC" w14:textId="088D0276" w:rsidR="002A2401" w:rsidRPr="00430E33" w:rsidRDefault="002A2401">
      <w:pPr>
        <w:autoSpaceDE/>
        <w:autoSpaceDN/>
        <w:adjustRightInd/>
        <w:spacing w:line="360" w:lineRule="auto"/>
        <w:jc w:val="center"/>
        <w:rPr>
          <w:bCs/>
          <w:color w:val="000000"/>
          <w:sz w:val="28"/>
          <w:szCs w:val="28"/>
        </w:rPr>
      </w:pPr>
      <w:r w:rsidRPr="00430E33">
        <w:rPr>
          <w:bCs/>
          <w:color w:val="000000"/>
          <w:sz w:val="28"/>
          <w:szCs w:val="28"/>
        </w:rPr>
        <w:t>Алгоритм формирования плана продаж представлен на рисунке 31.</w:t>
      </w:r>
    </w:p>
    <w:p w14:paraId="12F555A9" w14:textId="00EC71DD" w:rsidR="00C23981" w:rsidRPr="00430E33" w:rsidRDefault="000D576D">
      <w:pPr>
        <w:autoSpaceDE/>
        <w:autoSpaceDN/>
        <w:adjustRightInd/>
        <w:spacing w:line="360" w:lineRule="auto"/>
        <w:jc w:val="center"/>
        <w:rPr>
          <w:noProof/>
          <w:color w:val="000000"/>
        </w:rPr>
      </w:pPr>
      <w:r w:rsidRPr="00430E33">
        <w:rPr>
          <w:noProof/>
          <w:color w:val="000000"/>
        </w:rPr>
        <w:lastRenderedPageBreak/>
        <w:pict w14:anchorId="2425B308">
          <v:shape id="_x0000_i1034" type="#_x0000_t75" style="width:420pt;height:588pt">
            <v:imagedata r:id="rId59" o:title=""/>
          </v:shape>
        </w:pict>
      </w:r>
    </w:p>
    <w:p w14:paraId="6B13EE4E" w14:textId="77777777" w:rsidR="002A2401" w:rsidRPr="00430E33" w:rsidRDefault="002A2401" w:rsidP="002A2401">
      <w:pPr>
        <w:autoSpaceDE/>
        <w:autoSpaceDN/>
        <w:adjustRightInd/>
        <w:spacing w:line="360" w:lineRule="auto"/>
        <w:jc w:val="center"/>
        <w:rPr>
          <w:rFonts w:asciiTheme="minorHAnsi" w:eastAsia="Calibri" w:hAnsiTheme="minorHAnsi"/>
          <w:color w:val="000000"/>
          <w:sz w:val="28"/>
          <w:szCs w:val="28"/>
          <w:lang w:eastAsia="en-US"/>
        </w:rPr>
      </w:pPr>
      <w:r w:rsidRPr="00430E33">
        <w:rPr>
          <w:noProof/>
          <w:color w:val="000000"/>
          <w:sz w:val="28"/>
        </w:rPr>
        <w:t>Рисунок 31. Алгоритм получения сведений о производсьтвенной деятельности</w:t>
      </w:r>
    </w:p>
    <w:p w14:paraId="0FA9D4D9" w14:textId="77777777" w:rsidR="002A2401" w:rsidRPr="00430E33" w:rsidRDefault="002A2401" w:rsidP="002A2401">
      <w:pPr>
        <w:autoSpaceDE/>
        <w:autoSpaceDN/>
        <w:adjustRightInd/>
        <w:spacing w:line="360" w:lineRule="auto"/>
        <w:ind w:firstLine="709"/>
        <w:jc w:val="both"/>
        <w:rPr>
          <w:rFonts w:eastAsia="Calibri"/>
          <w:color w:val="000000"/>
          <w:sz w:val="28"/>
          <w:szCs w:val="28"/>
          <w:lang w:eastAsia="en-US"/>
        </w:rPr>
      </w:pPr>
    </w:p>
    <w:p w14:paraId="4165F1A6" w14:textId="1ACF98E1" w:rsidR="00845FCC" w:rsidRPr="00430E33" w:rsidRDefault="002A2401" w:rsidP="002A2401">
      <w:pPr>
        <w:autoSpaceDE/>
        <w:autoSpaceDN/>
        <w:adjustRightInd/>
        <w:spacing w:line="360" w:lineRule="auto"/>
        <w:ind w:firstLine="709"/>
        <w:jc w:val="both"/>
        <w:rPr>
          <w:noProof/>
          <w:color w:val="000000"/>
          <w:sz w:val="28"/>
        </w:rPr>
      </w:pPr>
      <w:r w:rsidRPr="00430E33">
        <w:rPr>
          <w:rFonts w:eastAsia="Calibri"/>
          <w:color w:val="000000"/>
          <w:sz w:val="28"/>
          <w:szCs w:val="28"/>
          <w:lang w:eastAsia="en-US"/>
        </w:rPr>
        <w:t>Данные о</w:t>
      </w:r>
      <w:r w:rsidR="00845FCC" w:rsidRPr="00430E33">
        <w:rPr>
          <w:rFonts w:eastAsia="Calibri"/>
          <w:color w:val="000000"/>
          <w:sz w:val="28"/>
          <w:szCs w:val="28"/>
          <w:lang w:eastAsia="en-US"/>
        </w:rPr>
        <w:t xml:space="preserve"> производстве можно получить путем ввода данных в поля "Дата изготовления", "Наименование продуктов", "Название подразделения" или в одно из полей с помощью SQL-запросов к базе данных, особенно к </w:t>
      </w:r>
      <w:r w:rsidR="00845FCC" w:rsidRPr="00430E33">
        <w:rPr>
          <w:rFonts w:eastAsia="Calibri"/>
          <w:color w:val="000000"/>
          <w:sz w:val="28"/>
          <w:szCs w:val="28"/>
          <w:lang w:eastAsia="en-US"/>
        </w:rPr>
        <w:lastRenderedPageBreak/>
        <w:t>таблице "Подразделения" и "Продукты".</w:t>
      </w:r>
    </w:p>
    <w:p w14:paraId="7EF43FB9" w14:textId="77777777" w:rsidR="00845FCC" w:rsidRPr="00430E33" w:rsidRDefault="00845FCC" w:rsidP="00845FCC">
      <w:pPr>
        <w:widowControl/>
        <w:autoSpaceDE/>
        <w:autoSpaceDN/>
        <w:adjustRightInd/>
        <w:spacing w:line="360" w:lineRule="auto"/>
        <w:ind w:firstLine="709"/>
        <w:jc w:val="both"/>
        <w:rPr>
          <w:rFonts w:eastAsia="Calibri"/>
          <w:color w:val="000000"/>
          <w:sz w:val="28"/>
          <w:szCs w:val="28"/>
          <w:lang w:eastAsia="en-US"/>
        </w:rPr>
      </w:pPr>
      <w:r w:rsidRPr="00430E33">
        <w:rPr>
          <w:rFonts w:eastAsia="Calibri"/>
          <w:color w:val="000000"/>
          <w:sz w:val="28"/>
          <w:szCs w:val="28"/>
          <w:lang w:eastAsia="en-US"/>
        </w:rPr>
        <w:t>Посмотрим на пример применения проекта.</w:t>
      </w:r>
    </w:p>
    <w:p w14:paraId="6DE85200" w14:textId="098D6008" w:rsidR="00C23981" w:rsidRPr="00430E33" w:rsidRDefault="00845FCC" w:rsidP="00845FCC">
      <w:pPr>
        <w:widowControl/>
        <w:autoSpaceDE/>
        <w:autoSpaceDN/>
        <w:adjustRightInd/>
        <w:spacing w:line="360" w:lineRule="auto"/>
        <w:ind w:firstLine="709"/>
        <w:jc w:val="both"/>
        <w:rPr>
          <w:rFonts w:asciiTheme="minorHAnsi" w:hAnsiTheme="minorHAnsi"/>
          <w:color w:val="000000"/>
          <w:sz w:val="28"/>
          <w:szCs w:val="28"/>
        </w:rPr>
      </w:pPr>
      <w:r w:rsidRPr="00430E33">
        <w:rPr>
          <w:rFonts w:eastAsia="Calibri"/>
          <w:color w:val="000000"/>
          <w:sz w:val="28"/>
          <w:szCs w:val="28"/>
          <w:lang w:eastAsia="en-US"/>
        </w:rPr>
        <w:t>Рис.32 иллюстрирует форму для справочника "Продукция". Т</w:t>
      </w:r>
      <w:r w:rsidR="002A2401" w:rsidRPr="00430E33">
        <w:rPr>
          <w:rFonts w:eastAsia="Calibri"/>
          <w:color w:val="000000"/>
          <w:sz w:val="28"/>
          <w:szCs w:val="28"/>
          <w:lang w:eastAsia="en-US"/>
        </w:rPr>
        <w:t>о же самое сделано и для других.</w:t>
      </w:r>
    </w:p>
    <w:p w14:paraId="4803D478" w14:textId="7D4E5E75" w:rsidR="00E6699D" w:rsidRPr="00430E33" w:rsidRDefault="00F92FF1" w:rsidP="00E6699D">
      <w:pPr>
        <w:widowControl/>
        <w:tabs>
          <w:tab w:val="left" w:pos="480"/>
        </w:tabs>
        <w:autoSpaceDE/>
        <w:autoSpaceDN/>
        <w:adjustRightInd/>
        <w:spacing w:line="360" w:lineRule="auto"/>
        <w:ind w:left="57" w:right="57" w:hanging="57"/>
        <w:jc w:val="center"/>
        <w:rPr>
          <w:b/>
          <w:color w:val="000000"/>
          <w:sz w:val="28"/>
          <w:szCs w:val="28"/>
        </w:rPr>
      </w:pPr>
      <w:r w:rsidRPr="00430E33">
        <w:rPr>
          <w:b/>
          <w:noProof/>
          <w:color w:val="000000"/>
          <w:sz w:val="28"/>
          <w:szCs w:val="28"/>
        </w:rPr>
        <w:drawing>
          <wp:inline distT="0" distB="0" distL="0" distR="0" wp14:anchorId="5551EF8E" wp14:editId="435FF686">
            <wp:extent cx="6196608" cy="3302758"/>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6222730" cy="3316681"/>
                    </a:xfrm>
                    <a:prstGeom prst="rect">
                      <a:avLst/>
                    </a:prstGeom>
                  </pic:spPr>
                </pic:pic>
              </a:graphicData>
            </a:graphic>
          </wp:inline>
        </w:drawing>
      </w:r>
    </w:p>
    <w:p w14:paraId="5667909C" w14:textId="7665C247" w:rsidR="00C23981" w:rsidRPr="00430E33" w:rsidRDefault="002A2401" w:rsidP="002A2401">
      <w:pPr>
        <w:widowControl/>
        <w:tabs>
          <w:tab w:val="left" w:pos="480"/>
        </w:tabs>
        <w:autoSpaceDE/>
        <w:autoSpaceDN/>
        <w:adjustRightInd/>
        <w:spacing w:line="360" w:lineRule="auto"/>
        <w:ind w:left="57" w:right="57" w:hanging="57"/>
        <w:jc w:val="center"/>
        <w:rPr>
          <w:color w:val="000000"/>
          <w:sz w:val="28"/>
          <w:szCs w:val="28"/>
        </w:rPr>
      </w:pPr>
      <w:r w:rsidRPr="00430E33">
        <w:rPr>
          <w:color w:val="000000"/>
          <w:sz w:val="28"/>
          <w:szCs w:val="28"/>
        </w:rPr>
        <w:t>Рисунок 32. Форма списка справочника Продукция</w:t>
      </w:r>
    </w:p>
    <w:p w14:paraId="3FBE2981" w14:textId="77777777" w:rsidR="00E6699D" w:rsidRPr="00430E33" w:rsidRDefault="00E6699D" w:rsidP="00E6699D">
      <w:pPr>
        <w:widowControl/>
        <w:tabs>
          <w:tab w:val="left" w:pos="480"/>
        </w:tabs>
        <w:autoSpaceDE/>
        <w:autoSpaceDN/>
        <w:adjustRightInd/>
        <w:spacing w:line="360" w:lineRule="auto"/>
        <w:ind w:left="57" w:right="57" w:firstLine="652"/>
        <w:jc w:val="both"/>
        <w:rPr>
          <w:color w:val="000000"/>
          <w:sz w:val="28"/>
          <w:szCs w:val="28"/>
        </w:rPr>
      </w:pPr>
    </w:p>
    <w:p w14:paraId="5E23A004" w14:textId="7D4B14F9" w:rsidR="00C23981" w:rsidRPr="00430E33" w:rsidRDefault="00E6699D" w:rsidP="00E6699D">
      <w:pPr>
        <w:widowControl/>
        <w:tabs>
          <w:tab w:val="left" w:pos="480"/>
        </w:tabs>
        <w:autoSpaceDE/>
        <w:autoSpaceDN/>
        <w:adjustRightInd/>
        <w:spacing w:line="360" w:lineRule="auto"/>
        <w:ind w:left="57" w:right="57" w:firstLine="652"/>
        <w:jc w:val="both"/>
        <w:rPr>
          <w:color w:val="000000"/>
          <w:sz w:val="28"/>
          <w:szCs w:val="28"/>
        </w:rPr>
      </w:pPr>
      <w:r w:rsidRPr="00430E33">
        <w:rPr>
          <w:color w:val="000000"/>
          <w:sz w:val="28"/>
          <w:szCs w:val="28"/>
        </w:rPr>
        <w:t>Рис. 33 иллюстрирует основное окно программы.</w:t>
      </w:r>
    </w:p>
    <w:p w14:paraId="17BE9026" w14:textId="77777777" w:rsidR="00C23981" w:rsidRPr="00430E33" w:rsidRDefault="00F92FF1">
      <w:pPr>
        <w:widowControl/>
        <w:tabs>
          <w:tab w:val="left" w:pos="900"/>
        </w:tabs>
        <w:autoSpaceDE/>
        <w:autoSpaceDN/>
        <w:adjustRightInd/>
        <w:spacing w:line="360" w:lineRule="auto"/>
        <w:jc w:val="center"/>
        <w:rPr>
          <w:b/>
          <w:color w:val="000000"/>
          <w:sz w:val="28"/>
          <w:szCs w:val="28"/>
        </w:rPr>
      </w:pPr>
      <w:r w:rsidRPr="00430E33">
        <w:rPr>
          <w:b/>
          <w:noProof/>
          <w:color w:val="000000"/>
          <w:sz w:val="28"/>
          <w:szCs w:val="28"/>
        </w:rPr>
        <w:drawing>
          <wp:inline distT="0" distB="0" distL="0" distR="0" wp14:anchorId="538147A6" wp14:editId="21A68466">
            <wp:extent cx="6114415" cy="3260090"/>
            <wp:effectExtent l="0" t="0" r="635"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6114415" cy="3260090"/>
                    </a:xfrm>
                    <a:prstGeom prst="rect">
                      <a:avLst/>
                    </a:prstGeom>
                    <a:noFill/>
                    <a:ln>
                      <a:noFill/>
                    </a:ln>
                  </pic:spPr>
                </pic:pic>
              </a:graphicData>
            </a:graphic>
          </wp:inline>
        </w:drawing>
      </w:r>
    </w:p>
    <w:p w14:paraId="38CDC630" w14:textId="77777777" w:rsidR="00E6699D" w:rsidRPr="00430E33" w:rsidRDefault="00E6699D" w:rsidP="00E6699D">
      <w:pPr>
        <w:widowControl/>
        <w:tabs>
          <w:tab w:val="left" w:pos="900"/>
        </w:tabs>
        <w:autoSpaceDE/>
        <w:autoSpaceDN/>
        <w:adjustRightInd/>
        <w:spacing w:line="360" w:lineRule="auto"/>
        <w:jc w:val="center"/>
        <w:rPr>
          <w:color w:val="000000"/>
          <w:sz w:val="28"/>
          <w:szCs w:val="28"/>
        </w:rPr>
      </w:pPr>
      <w:r w:rsidRPr="00430E33">
        <w:rPr>
          <w:color w:val="000000"/>
          <w:sz w:val="28"/>
          <w:szCs w:val="28"/>
        </w:rPr>
        <w:t>Рисунок 33. Главное окно программы</w:t>
      </w:r>
    </w:p>
    <w:p w14:paraId="719C325A" w14:textId="73AEB8AA" w:rsidR="00C23981" w:rsidRPr="00430E33" w:rsidRDefault="00E6699D" w:rsidP="00E6699D">
      <w:pPr>
        <w:widowControl/>
        <w:tabs>
          <w:tab w:val="left" w:pos="900"/>
        </w:tabs>
        <w:autoSpaceDE/>
        <w:autoSpaceDN/>
        <w:adjustRightInd/>
        <w:spacing w:line="360" w:lineRule="auto"/>
        <w:ind w:firstLine="709"/>
        <w:jc w:val="both"/>
        <w:rPr>
          <w:color w:val="000000"/>
          <w:sz w:val="28"/>
          <w:szCs w:val="28"/>
        </w:rPr>
      </w:pPr>
      <w:r w:rsidRPr="00430E33">
        <w:rPr>
          <w:color w:val="000000"/>
          <w:sz w:val="28"/>
          <w:szCs w:val="28"/>
        </w:rPr>
        <w:lastRenderedPageBreak/>
        <w:t>Вкладка «Учет и склад» используется с целью включения управления складом (рис. 34).</w:t>
      </w:r>
    </w:p>
    <w:p w14:paraId="10448B8D" w14:textId="77777777" w:rsidR="00C23981" w:rsidRPr="00430E33" w:rsidRDefault="00F92FF1">
      <w:pPr>
        <w:autoSpaceDE/>
        <w:autoSpaceDN/>
        <w:adjustRightInd/>
        <w:spacing w:line="360" w:lineRule="auto"/>
        <w:jc w:val="center"/>
        <w:rPr>
          <w:b/>
          <w:bCs/>
          <w:color w:val="000000"/>
          <w:sz w:val="28"/>
          <w:szCs w:val="28"/>
        </w:rPr>
      </w:pPr>
      <w:r w:rsidRPr="00430E33">
        <w:rPr>
          <w:b/>
          <w:bCs/>
          <w:noProof/>
          <w:color w:val="000000"/>
          <w:sz w:val="28"/>
          <w:szCs w:val="28"/>
        </w:rPr>
        <w:drawing>
          <wp:inline distT="0" distB="0" distL="0" distR="0" wp14:anchorId="0C31EF69" wp14:editId="72BA4504">
            <wp:extent cx="6114415" cy="3260090"/>
            <wp:effectExtent l="0" t="0" r="63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6114415" cy="3260090"/>
                    </a:xfrm>
                    <a:prstGeom prst="rect">
                      <a:avLst/>
                    </a:prstGeom>
                    <a:noFill/>
                    <a:ln>
                      <a:noFill/>
                    </a:ln>
                  </pic:spPr>
                </pic:pic>
              </a:graphicData>
            </a:graphic>
          </wp:inline>
        </w:drawing>
      </w:r>
    </w:p>
    <w:p w14:paraId="30AA6695" w14:textId="3B9E9C99" w:rsidR="00C23981" w:rsidRPr="00430E33" w:rsidRDefault="00E6699D" w:rsidP="00E6699D">
      <w:pPr>
        <w:autoSpaceDE/>
        <w:autoSpaceDN/>
        <w:adjustRightInd/>
        <w:spacing w:line="360" w:lineRule="auto"/>
        <w:jc w:val="center"/>
        <w:rPr>
          <w:rFonts w:eastAsia="Calibri"/>
          <w:bCs/>
          <w:color w:val="000000"/>
          <w:sz w:val="28"/>
          <w:szCs w:val="28"/>
        </w:rPr>
      </w:pPr>
      <w:r w:rsidRPr="00430E33">
        <w:rPr>
          <w:bCs/>
          <w:color w:val="000000"/>
          <w:sz w:val="28"/>
          <w:szCs w:val="28"/>
        </w:rPr>
        <w:t>Рисунок 34. Вкладка Учет и Склад</w:t>
      </w:r>
    </w:p>
    <w:p w14:paraId="4EEA7DFC" w14:textId="77777777" w:rsidR="00E6699D" w:rsidRPr="00430E33" w:rsidRDefault="00E6699D" w:rsidP="00E6699D">
      <w:pPr>
        <w:autoSpaceDE/>
        <w:autoSpaceDN/>
        <w:adjustRightInd/>
        <w:spacing w:line="360" w:lineRule="auto"/>
        <w:jc w:val="center"/>
        <w:rPr>
          <w:rFonts w:eastAsia="Calibri"/>
          <w:bCs/>
          <w:color w:val="000000"/>
          <w:sz w:val="28"/>
          <w:szCs w:val="28"/>
        </w:rPr>
      </w:pPr>
    </w:p>
    <w:p w14:paraId="48E68593" w14:textId="4C887171" w:rsidR="00845FCC" w:rsidRPr="00430E33" w:rsidRDefault="00845FCC" w:rsidP="00845FCC">
      <w:pPr>
        <w:widowControl/>
        <w:autoSpaceDE/>
        <w:autoSpaceDN/>
        <w:adjustRightInd/>
        <w:spacing w:line="360" w:lineRule="auto"/>
        <w:ind w:right="3" w:firstLine="709"/>
        <w:jc w:val="both"/>
        <w:rPr>
          <w:rFonts w:eastAsia="Calibri"/>
          <w:color w:val="000000"/>
          <w:sz w:val="28"/>
          <w:szCs w:val="28"/>
          <w:lang w:eastAsia="en-US"/>
        </w:rPr>
      </w:pPr>
      <w:r w:rsidRPr="00430E33">
        <w:rPr>
          <w:rFonts w:eastAsia="Calibri"/>
          <w:color w:val="000000"/>
          <w:sz w:val="28"/>
          <w:szCs w:val="28"/>
          <w:lang w:eastAsia="en-US"/>
        </w:rPr>
        <w:t>В процесс управления складскими запасами входят указание кладовщика, отгрузка товаров клиентам и прием на склад уже готовых товаров, регистрация и сведения о складах.</w:t>
      </w:r>
    </w:p>
    <w:p w14:paraId="4A38A7DD" w14:textId="3039185D" w:rsidR="00C23981" w:rsidRPr="00430E33" w:rsidRDefault="00845FCC" w:rsidP="00845FCC">
      <w:pPr>
        <w:widowControl/>
        <w:autoSpaceDE/>
        <w:autoSpaceDN/>
        <w:adjustRightInd/>
        <w:spacing w:line="360" w:lineRule="auto"/>
        <w:ind w:right="3" w:firstLine="709"/>
        <w:jc w:val="both"/>
        <w:rPr>
          <w:rFonts w:eastAsia="Calibri"/>
          <w:color w:val="000000"/>
          <w:sz w:val="28"/>
          <w:szCs w:val="28"/>
          <w:lang w:eastAsia="en-US"/>
        </w:rPr>
      </w:pPr>
      <w:r w:rsidRPr="00430E33">
        <w:rPr>
          <w:rFonts w:eastAsia="Calibri"/>
          <w:color w:val="000000"/>
          <w:sz w:val="28"/>
          <w:szCs w:val="28"/>
          <w:lang w:eastAsia="en-US"/>
        </w:rPr>
        <w:t xml:space="preserve">Для управления складом были введены два отчета: Рис. 35,36 иллюстрируют инвентаризацию готовой продукции и Отчет о расходах и прибыли. </w:t>
      </w:r>
    </w:p>
    <w:p w14:paraId="7A8CA931" w14:textId="77777777" w:rsidR="00C23981" w:rsidRPr="00430E33" w:rsidRDefault="00F92FF1">
      <w:pPr>
        <w:widowControl/>
        <w:tabs>
          <w:tab w:val="left" w:pos="480"/>
        </w:tabs>
        <w:autoSpaceDE/>
        <w:autoSpaceDN/>
        <w:adjustRightInd/>
        <w:spacing w:line="360" w:lineRule="auto"/>
        <w:ind w:left="57" w:right="57" w:hanging="57"/>
        <w:jc w:val="center"/>
        <w:rPr>
          <w:rFonts w:eastAsia="Calibri"/>
          <w:b/>
          <w:color w:val="000000"/>
          <w:sz w:val="28"/>
          <w:szCs w:val="28"/>
        </w:rPr>
      </w:pPr>
      <w:r w:rsidRPr="00430E33">
        <w:rPr>
          <w:b/>
          <w:noProof/>
          <w:color w:val="000000"/>
          <w:sz w:val="28"/>
          <w:szCs w:val="28"/>
        </w:rPr>
        <w:lastRenderedPageBreak/>
        <w:drawing>
          <wp:inline distT="0" distB="0" distL="0" distR="0" wp14:anchorId="6EF69B4B" wp14:editId="05B07B5E">
            <wp:extent cx="5592726" cy="2981935"/>
            <wp:effectExtent l="0" t="0" r="8255" b="952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595833" cy="2983591"/>
                    </a:xfrm>
                    <a:prstGeom prst="rect">
                      <a:avLst/>
                    </a:prstGeom>
                    <a:noFill/>
                    <a:ln>
                      <a:noFill/>
                    </a:ln>
                  </pic:spPr>
                </pic:pic>
              </a:graphicData>
            </a:graphic>
          </wp:inline>
        </w:drawing>
      </w:r>
    </w:p>
    <w:p w14:paraId="0143A9D3" w14:textId="4FA8B719" w:rsidR="00C23981" w:rsidRPr="00430E33" w:rsidRDefault="007E2E43" w:rsidP="007E2E43">
      <w:pPr>
        <w:widowControl/>
        <w:tabs>
          <w:tab w:val="left" w:pos="480"/>
        </w:tabs>
        <w:autoSpaceDE/>
        <w:autoSpaceDN/>
        <w:adjustRightInd/>
        <w:spacing w:line="360" w:lineRule="auto"/>
        <w:ind w:left="57" w:right="57" w:hanging="57"/>
        <w:jc w:val="center"/>
        <w:rPr>
          <w:rFonts w:eastAsia="Calibri"/>
          <w:color w:val="000000"/>
          <w:sz w:val="28"/>
          <w:szCs w:val="28"/>
        </w:rPr>
      </w:pPr>
      <w:r w:rsidRPr="00430E33">
        <w:rPr>
          <w:rFonts w:eastAsia="Calibri"/>
          <w:color w:val="000000"/>
          <w:sz w:val="28"/>
          <w:szCs w:val="28"/>
        </w:rPr>
        <w:t>Рисунок 35. Отчет Готовая продукция на складе</w:t>
      </w:r>
    </w:p>
    <w:p w14:paraId="1BD6C238" w14:textId="77777777" w:rsidR="00C23981" w:rsidRPr="00430E33" w:rsidRDefault="00F92FF1">
      <w:pPr>
        <w:widowControl/>
        <w:tabs>
          <w:tab w:val="left" w:pos="480"/>
        </w:tabs>
        <w:autoSpaceDE/>
        <w:autoSpaceDN/>
        <w:adjustRightInd/>
        <w:spacing w:line="360" w:lineRule="auto"/>
        <w:ind w:left="57" w:right="57" w:hanging="57"/>
        <w:jc w:val="center"/>
        <w:rPr>
          <w:rFonts w:eastAsia="Calibri"/>
          <w:b/>
          <w:color w:val="000000"/>
          <w:sz w:val="28"/>
          <w:szCs w:val="28"/>
        </w:rPr>
      </w:pPr>
      <w:r w:rsidRPr="00430E33">
        <w:rPr>
          <w:b/>
          <w:noProof/>
          <w:color w:val="000000"/>
          <w:sz w:val="28"/>
          <w:szCs w:val="28"/>
        </w:rPr>
        <w:drawing>
          <wp:inline distT="0" distB="0" distL="0" distR="0" wp14:anchorId="5E798702" wp14:editId="773D4AF7">
            <wp:extent cx="6114415" cy="3323590"/>
            <wp:effectExtent l="0" t="0" r="635"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6114415" cy="3323590"/>
                    </a:xfrm>
                    <a:prstGeom prst="rect">
                      <a:avLst/>
                    </a:prstGeom>
                    <a:noFill/>
                    <a:ln>
                      <a:noFill/>
                    </a:ln>
                  </pic:spPr>
                </pic:pic>
              </a:graphicData>
            </a:graphic>
          </wp:inline>
        </w:drawing>
      </w:r>
    </w:p>
    <w:p w14:paraId="18E5AB86" w14:textId="0B7A8947" w:rsidR="00C23981" w:rsidRPr="00430E33" w:rsidRDefault="007E2E43" w:rsidP="007E2E43">
      <w:pPr>
        <w:widowControl/>
        <w:tabs>
          <w:tab w:val="left" w:pos="480"/>
        </w:tabs>
        <w:autoSpaceDE/>
        <w:autoSpaceDN/>
        <w:adjustRightInd/>
        <w:spacing w:line="360" w:lineRule="auto"/>
        <w:ind w:left="57" w:right="57" w:hanging="57"/>
        <w:jc w:val="center"/>
        <w:rPr>
          <w:rFonts w:eastAsia="Calibri"/>
          <w:color w:val="000000"/>
          <w:sz w:val="28"/>
          <w:szCs w:val="28"/>
        </w:rPr>
      </w:pPr>
      <w:r w:rsidRPr="00430E33">
        <w:rPr>
          <w:rFonts w:eastAsia="Calibri"/>
          <w:color w:val="000000"/>
          <w:sz w:val="28"/>
          <w:szCs w:val="28"/>
        </w:rPr>
        <w:t>Рисунок 36. Отчет о прибыли и издержках</w:t>
      </w:r>
      <w:r w:rsidR="00F92FF1" w:rsidRPr="00430E33">
        <w:rPr>
          <w:rFonts w:eastAsia="Calibri"/>
          <w:color w:val="000000"/>
          <w:sz w:val="28"/>
          <w:szCs w:val="28"/>
        </w:rPr>
        <w:t xml:space="preserve"> </w:t>
      </w:r>
    </w:p>
    <w:p w14:paraId="76F1294E" w14:textId="77777777" w:rsidR="007E2E43" w:rsidRPr="00430E33" w:rsidRDefault="007E2E43" w:rsidP="007E2E43">
      <w:pPr>
        <w:widowControl/>
        <w:tabs>
          <w:tab w:val="left" w:pos="480"/>
        </w:tabs>
        <w:autoSpaceDE/>
        <w:autoSpaceDN/>
        <w:adjustRightInd/>
        <w:spacing w:line="360" w:lineRule="auto"/>
        <w:ind w:left="57" w:right="57" w:hanging="57"/>
        <w:jc w:val="center"/>
        <w:rPr>
          <w:rFonts w:eastAsia="Calibri"/>
          <w:color w:val="000000"/>
          <w:sz w:val="28"/>
          <w:szCs w:val="28"/>
        </w:rPr>
      </w:pPr>
    </w:p>
    <w:p w14:paraId="49537DB4" w14:textId="77777777" w:rsidR="007E2E43" w:rsidRPr="00430E33" w:rsidRDefault="007E2E43">
      <w:pPr>
        <w:widowControl/>
        <w:autoSpaceDE/>
        <w:autoSpaceDN/>
        <w:adjustRightInd/>
        <w:spacing w:line="360" w:lineRule="auto"/>
        <w:ind w:firstLine="709"/>
        <w:jc w:val="both"/>
        <w:rPr>
          <w:rFonts w:eastAsia="Calibri"/>
          <w:color w:val="000000"/>
          <w:sz w:val="28"/>
          <w:szCs w:val="28"/>
          <w:lang w:eastAsia="en-US"/>
        </w:rPr>
      </w:pPr>
      <w:r w:rsidRPr="00430E33">
        <w:rPr>
          <w:rFonts w:eastAsia="Calibri"/>
          <w:color w:val="000000"/>
          <w:sz w:val="28"/>
          <w:szCs w:val="28"/>
          <w:lang w:eastAsia="en-US"/>
        </w:rPr>
        <w:t xml:space="preserve">В связи с тем, что </w:t>
      </w:r>
      <w:r w:rsidR="005C7AD1" w:rsidRPr="00430E33">
        <w:rPr>
          <w:rFonts w:eastAsia="Calibri"/>
          <w:color w:val="000000"/>
          <w:sz w:val="28"/>
          <w:szCs w:val="28"/>
          <w:lang w:eastAsia="en-US"/>
        </w:rPr>
        <w:t xml:space="preserve">сама </w:t>
      </w:r>
      <w:r w:rsidR="00F92FF1" w:rsidRPr="00430E33">
        <w:rPr>
          <w:rFonts w:eastAsia="Calibri"/>
          <w:color w:val="000000"/>
          <w:sz w:val="28"/>
          <w:szCs w:val="28"/>
          <w:lang w:eastAsia="en-US"/>
        </w:rPr>
        <w:t xml:space="preserve">допустимыйзнак система автоматизации </w:t>
      </w:r>
      <w:r w:rsidRPr="00430E33">
        <w:rPr>
          <w:rFonts w:eastAsia="Calibri"/>
          <w:color w:val="000000"/>
          <w:sz w:val="28"/>
          <w:szCs w:val="28"/>
          <w:lang w:eastAsia="en-US"/>
        </w:rPr>
        <w:t>была сформирована с использованием 1</w:t>
      </w:r>
      <w:r w:rsidRPr="00430E33">
        <w:rPr>
          <w:rFonts w:eastAsia="Calibri"/>
          <w:color w:val="000000"/>
          <w:sz w:val="28"/>
          <w:szCs w:val="28"/>
          <w:lang w:val="en-US" w:eastAsia="en-US"/>
        </w:rPr>
        <w:t>C</w:t>
      </w:r>
      <w:r w:rsidRPr="00430E33">
        <w:rPr>
          <w:rFonts w:eastAsia="Calibri"/>
          <w:color w:val="000000"/>
          <w:sz w:val="28"/>
          <w:szCs w:val="28"/>
          <w:lang w:eastAsia="en-US"/>
        </w:rPr>
        <w:t>:</w:t>
      </w:r>
      <w:r w:rsidRPr="00430E33">
        <w:rPr>
          <w:rFonts w:eastAsia="Calibri"/>
          <w:color w:val="000000"/>
          <w:sz w:val="28"/>
          <w:szCs w:val="28"/>
          <w:lang w:val="en-US" w:eastAsia="en-US"/>
        </w:rPr>
        <w:t>ERP</w:t>
      </w:r>
      <w:r w:rsidRPr="00430E33">
        <w:rPr>
          <w:rFonts w:eastAsia="Calibri"/>
          <w:color w:val="000000"/>
          <w:sz w:val="28"/>
          <w:szCs w:val="28"/>
          <w:lang w:eastAsia="en-US"/>
        </w:rPr>
        <w:t xml:space="preserve">, то у нее возможность быть интегрированной в системные модули программногопродукта 1С:Бухгалтерия. </w:t>
      </w:r>
    </w:p>
    <w:p w14:paraId="067B3168" w14:textId="07519BA3" w:rsidR="00C23981" w:rsidRPr="00430E33" w:rsidRDefault="007E2E43" w:rsidP="007E2E43">
      <w:pPr>
        <w:widowControl/>
        <w:autoSpaceDE/>
        <w:autoSpaceDN/>
        <w:adjustRightInd/>
        <w:spacing w:line="360" w:lineRule="auto"/>
        <w:ind w:firstLine="709"/>
        <w:jc w:val="both"/>
        <w:rPr>
          <w:rFonts w:eastAsia="Calibri"/>
          <w:color w:val="000000"/>
          <w:sz w:val="28"/>
          <w:szCs w:val="28"/>
          <w:lang w:eastAsia="en-US"/>
        </w:rPr>
      </w:pPr>
      <w:r w:rsidRPr="00430E33">
        <w:rPr>
          <w:rFonts w:eastAsia="Calibri"/>
          <w:color w:val="000000"/>
          <w:sz w:val="28"/>
          <w:szCs w:val="28"/>
          <w:lang w:eastAsia="en-US"/>
        </w:rPr>
        <w:t>Выполним моделирование финансовой и экономической деятельности компании, применяя инструменты 1С:</w:t>
      </w:r>
      <w:r w:rsidRPr="00430E33">
        <w:rPr>
          <w:rFonts w:eastAsia="Calibri"/>
          <w:color w:val="000000"/>
          <w:sz w:val="28"/>
          <w:szCs w:val="28"/>
          <w:lang w:val="en-US" w:eastAsia="en-US"/>
        </w:rPr>
        <w:t>ERP</w:t>
      </w:r>
      <w:r w:rsidRPr="00430E33">
        <w:rPr>
          <w:rFonts w:eastAsia="Calibri"/>
          <w:color w:val="000000"/>
          <w:sz w:val="28"/>
          <w:szCs w:val="28"/>
          <w:lang w:eastAsia="en-US"/>
        </w:rPr>
        <w:t xml:space="preserve"> на базе «Союз» (рис. 37).</w:t>
      </w:r>
    </w:p>
    <w:p w14:paraId="3F23186E" w14:textId="77777777" w:rsidR="00C23981" w:rsidRPr="00430E33" w:rsidRDefault="00F92FF1">
      <w:pPr>
        <w:pStyle w:val="2f4"/>
        <w:ind w:firstLine="0"/>
        <w:jc w:val="center"/>
        <w:rPr>
          <w:color w:val="000000"/>
        </w:rPr>
      </w:pPr>
      <w:r w:rsidRPr="00430E33">
        <w:rPr>
          <w:noProof/>
          <w:color w:val="000000"/>
          <w:lang w:eastAsia="ru-RU"/>
        </w:rPr>
        <w:lastRenderedPageBreak/>
        <w:drawing>
          <wp:inline distT="0" distB="0" distL="0" distR="0" wp14:anchorId="0571CD83" wp14:editId="79E5BDBA">
            <wp:extent cx="5940425" cy="1755775"/>
            <wp:effectExtent l="0" t="0" r="317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yudzhetirovanie.png"/>
                    <pic:cNvPicPr/>
                  </pic:nvPicPr>
                  <pic:blipFill>
                    <a:blip r:embed="rId65">
                      <a:extLst>
                        <a:ext uri="{28A0092B-C50C-407E-A947-70E740481C1C}">
                          <a14:useLocalDpi xmlns:a14="http://schemas.microsoft.com/office/drawing/2010/main" val="0"/>
                        </a:ext>
                      </a:extLst>
                    </a:blip>
                    <a:stretch>
                      <a:fillRect/>
                    </a:stretch>
                  </pic:blipFill>
                  <pic:spPr>
                    <a:xfrm>
                      <a:off x="0" y="0"/>
                      <a:ext cx="5940425" cy="1755775"/>
                    </a:xfrm>
                    <a:prstGeom prst="rect">
                      <a:avLst/>
                    </a:prstGeom>
                  </pic:spPr>
                </pic:pic>
              </a:graphicData>
            </a:graphic>
          </wp:inline>
        </w:drawing>
      </w:r>
    </w:p>
    <w:p w14:paraId="406D0FE6" w14:textId="35C2A16E" w:rsidR="00C23981" w:rsidRPr="00430E33" w:rsidRDefault="007E2E43" w:rsidP="007E2E43">
      <w:pPr>
        <w:pStyle w:val="2f4"/>
        <w:ind w:firstLine="0"/>
        <w:jc w:val="center"/>
        <w:rPr>
          <w:color w:val="000000"/>
        </w:rPr>
      </w:pPr>
      <w:r w:rsidRPr="00430E33">
        <w:rPr>
          <w:color w:val="000000"/>
        </w:rPr>
        <w:t>Рисунок 37. Управление финансами и бюджетирование</w:t>
      </w:r>
    </w:p>
    <w:p w14:paraId="3307BF86" w14:textId="07E08227" w:rsidR="00C23981" w:rsidRPr="00430E33" w:rsidRDefault="005C7AD1">
      <w:pPr>
        <w:shd w:val="clear" w:color="auto" w:fill="FFFFFF"/>
        <w:spacing w:line="360" w:lineRule="auto"/>
        <w:ind w:firstLine="709"/>
        <w:jc w:val="both"/>
        <w:rPr>
          <w:color w:val="000000"/>
          <w:sz w:val="28"/>
          <w:szCs w:val="28"/>
        </w:rPr>
      </w:pPr>
      <w:r w:rsidRPr="00430E33">
        <w:rPr>
          <w:color w:val="000000"/>
          <w:sz w:val="28"/>
          <w:szCs w:val="28"/>
        </w:rPr>
        <w:t>Это практический инструмент для моделирования будущего финансового положения компании с учетом доступных ресурсов и потенциала привлечения дополнительного объема финансовых средств.</w:t>
      </w:r>
    </w:p>
    <w:p w14:paraId="4B4B50C5" w14:textId="77777777" w:rsidR="00C23981" w:rsidRPr="00430E33" w:rsidRDefault="00F92FF1">
      <w:pPr>
        <w:shd w:val="clear" w:color="auto" w:fill="FFFFFF"/>
        <w:spacing w:line="360" w:lineRule="auto"/>
        <w:jc w:val="center"/>
        <w:rPr>
          <w:iCs/>
          <w:color w:val="000000"/>
          <w:sz w:val="28"/>
          <w:szCs w:val="28"/>
        </w:rPr>
      </w:pPr>
      <w:r w:rsidRPr="00430E33">
        <w:rPr>
          <w:iCs/>
          <w:noProof/>
          <w:color w:val="000000"/>
          <w:sz w:val="28"/>
          <w:szCs w:val="28"/>
        </w:rPr>
        <w:drawing>
          <wp:inline distT="0" distB="0" distL="0" distR="0" wp14:anchorId="7DAC900A" wp14:editId="601EB90E">
            <wp:extent cx="5940425" cy="3263900"/>
            <wp:effectExtent l="0" t="0" r="317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ib1.png"/>
                    <pic:cNvPicPr/>
                  </pic:nvPicPr>
                  <pic:blipFill>
                    <a:blip r:embed="rId66">
                      <a:extLst>
                        <a:ext uri="{28A0092B-C50C-407E-A947-70E740481C1C}">
                          <a14:useLocalDpi xmlns:a14="http://schemas.microsoft.com/office/drawing/2010/main" val="0"/>
                        </a:ext>
                      </a:extLst>
                    </a:blip>
                    <a:stretch>
                      <a:fillRect/>
                    </a:stretch>
                  </pic:blipFill>
                  <pic:spPr>
                    <a:xfrm>
                      <a:off x="0" y="0"/>
                      <a:ext cx="5940425" cy="3263900"/>
                    </a:xfrm>
                    <a:prstGeom prst="rect">
                      <a:avLst/>
                    </a:prstGeom>
                  </pic:spPr>
                </pic:pic>
              </a:graphicData>
            </a:graphic>
          </wp:inline>
        </w:drawing>
      </w:r>
    </w:p>
    <w:p w14:paraId="23666E49" w14:textId="1B695BD8" w:rsidR="00C23981" w:rsidRPr="00430E33" w:rsidRDefault="00813822" w:rsidP="00813822">
      <w:pPr>
        <w:shd w:val="clear" w:color="auto" w:fill="FFFFFF"/>
        <w:spacing w:line="360" w:lineRule="auto"/>
        <w:jc w:val="center"/>
        <w:rPr>
          <w:iCs/>
          <w:color w:val="000000"/>
          <w:sz w:val="28"/>
          <w:szCs w:val="28"/>
        </w:rPr>
      </w:pPr>
      <w:r w:rsidRPr="00430E33">
        <w:rPr>
          <w:iCs/>
          <w:color w:val="000000"/>
          <w:sz w:val="28"/>
          <w:szCs w:val="28"/>
        </w:rPr>
        <w:t>Рисунок 38. Производство стеллажей (модели бюджетирования)</w:t>
      </w:r>
    </w:p>
    <w:p w14:paraId="7E47109F" w14:textId="77777777" w:rsidR="00813822" w:rsidRPr="00430E33" w:rsidRDefault="00813822" w:rsidP="00813822">
      <w:pPr>
        <w:shd w:val="clear" w:color="auto" w:fill="FFFFFF"/>
        <w:spacing w:line="360" w:lineRule="auto"/>
        <w:ind w:firstLine="709"/>
        <w:jc w:val="both"/>
        <w:rPr>
          <w:iCs/>
          <w:color w:val="000000"/>
          <w:sz w:val="28"/>
          <w:szCs w:val="28"/>
        </w:rPr>
      </w:pPr>
    </w:p>
    <w:p w14:paraId="2BA19C65" w14:textId="5FBDD230" w:rsidR="00C23981" w:rsidRPr="00430E33" w:rsidRDefault="00813822" w:rsidP="00813822">
      <w:pPr>
        <w:shd w:val="clear" w:color="auto" w:fill="FFFFFF"/>
        <w:spacing w:line="360" w:lineRule="auto"/>
        <w:ind w:firstLine="709"/>
        <w:jc w:val="both"/>
        <w:rPr>
          <w:rFonts w:asciiTheme="minorHAnsi" w:hAnsiTheme="minorHAnsi"/>
          <w:color w:val="000000"/>
          <w:sz w:val="28"/>
          <w:szCs w:val="28"/>
        </w:rPr>
      </w:pPr>
      <w:r w:rsidRPr="00430E33">
        <w:rPr>
          <w:iCs/>
          <w:color w:val="000000"/>
          <w:sz w:val="28"/>
          <w:szCs w:val="28"/>
        </w:rPr>
        <w:t>В</w:t>
      </w:r>
      <w:r w:rsidR="005C7AD1" w:rsidRPr="00430E33">
        <w:rPr>
          <w:color w:val="000000"/>
          <w:sz w:val="28"/>
          <w:szCs w:val="28"/>
        </w:rPr>
        <w:t>озможность интеграции при составлении бюджета позволяет создать бизнес-модель с учетом данных из других источников (например, продаж, закупок, производственных планов). Предусмотрено автоматическое заполнение анализов по контрагентам, договорам, партнерам, позициям движения денежных средств из плановых документов, связанных с торгово-закупочной деятельностью компании. Также можно планировать платежи по выбранным статьям бюджета и отдель</w:t>
      </w:r>
      <w:r w:rsidRPr="00430E33">
        <w:rPr>
          <w:color w:val="000000"/>
          <w:sz w:val="28"/>
          <w:szCs w:val="28"/>
        </w:rPr>
        <w:t xml:space="preserve">но по предоплате и оплате после </w:t>
      </w:r>
      <w:r w:rsidRPr="00430E33">
        <w:rPr>
          <w:color w:val="000000"/>
          <w:sz w:val="28"/>
          <w:szCs w:val="28"/>
        </w:rPr>
        <w:lastRenderedPageBreak/>
        <w:t>поставки.</w:t>
      </w:r>
    </w:p>
    <w:p w14:paraId="71F9992B" w14:textId="77777777" w:rsidR="00C23981" w:rsidRPr="00430E33" w:rsidRDefault="00F92FF1">
      <w:pPr>
        <w:shd w:val="clear" w:color="auto" w:fill="FFFFFF"/>
        <w:spacing w:line="360" w:lineRule="auto"/>
        <w:jc w:val="center"/>
        <w:rPr>
          <w:iCs/>
          <w:color w:val="000000"/>
          <w:sz w:val="28"/>
          <w:szCs w:val="28"/>
        </w:rPr>
      </w:pPr>
      <w:r w:rsidRPr="00430E33">
        <w:rPr>
          <w:iCs/>
          <w:noProof/>
          <w:color w:val="000000"/>
          <w:sz w:val="28"/>
          <w:szCs w:val="28"/>
        </w:rPr>
        <w:drawing>
          <wp:inline distT="0" distB="0" distL="0" distR="0" wp14:anchorId="15AE3DCF" wp14:editId="5885DB01">
            <wp:extent cx="5940425" cy="1087755"/>
            <wp:effectExtent l="0" t="0" r="317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lanirovanie-oplat-po-planam-prodazh-i-zakupok.png"/>
                    <pic:cNvPicPr/>
                  </pic:nvPicPr>
                  <pic:blipFill>
                    <a:blip r:embed="rId67">
                      <a:extLst>
                        <a:ext uri="{28A0092B-C50C-407E-A947-70E740481C1C}">
                          <a14:useLocalDpi xmlns:a14="http://schemas.microsoft.com/office/drawing/2010/main" val="0"/>
                        </a:ext>
                      </a:extLst>
                    </a:blip>
                    <a:stretch>
                      <a:fillRect/>
                    </a:stretch>
                  </pic:blipFill>
                  <pic:spPr>
                    <a:xfrm>
                      <a:off x="0" y="0"/>
                      <a:ext cx="5940425" cy="1087755"/>
                    </a:xfrm>
                    <a:prstGeom prst="rect">
                      <a:avLst/>
                    </a:prstGeom>
                  </pic:spPr>
                </pic:pic>
              </a:graphicData>
            </a:graphic>
          </wp:inline>
        </w:drawing>
      </w:r>
    </w:p>
    <w:p w14:paraId="103573A0" w14:textId="1065E4D9" w:rsidR="00813822" w:rsidRPr="00430E33" w:rsidRDefault="00813822">
      <w:pPr>
        <w:shd w:val="clear" w:color="auto" w:fill="FFFFFF"/>
        <w:spacing w:line="360" w:lineRule="auto"/>
        <w:jc w:val="center"/>
        <w:rPr>
          <w:iCs/>
          <w:color w:val="000000"/>
          <w:sz w:val="28"/>
          <w:szCs w:val="28"/>
        </w:rPr>
      </w:pPr>
      <w:r w:rsidRPr="00430E33">
        <w:rPr>
          <w:iCs/>
          <w:color w:val="000000"/>
          <w:sz w:val="28"/>
          <w:szCs w:val="28"/>
        </w:rPr>
        <w:t>Рисунок 39. Настройка автоматического заполнения аналитик</w:t>
      </w:r>
    </w:p>
    <w:p w14:paraId="00F9A207" w14:textId="77777777" w:rsidR="0034678F" w:rsidRPr="00430E33" w:rsidRDefault="0034678F">
      <w:pPr>
        <w:shd w:val="clear" w:color="auto" w:fill="FFFFFF"/>
        <w:spacing w:line="360" w:lineRule="auto"/>
        <w:jc w:val="center"/>
        <w:rPr>
          <w:iCs/>
          <w:color w:val="000000"/>
          <w:sz w:val="28"/>
          <w:szCs w:val="28"/>
        </w:rPr>
      </w:pPr>
    </w:p>
    <w:p w14:paraId="3B5B7C25" w14:textId="390E9F14" w:rsidR="00C23981" w:rsidRPr="00430E33" w:rsidRDefault="00813822" w:rsidP="0034678F">
      <w:pPr>
        <w:shd w:val="clear" w:color="auto" w:fill="FFFFFF"/>
        <w:spacing w:line="360" w:lineRule="auto"/>
        <w:ind w:firstLine="709"/>
        <w:jc w:val="both"/>
        <w:rPr>
          <w:color w:val="000000"/>
          <w:sz w:val="28"/>
          <w:szCs w:val="28"/>
        </w:rPr>
      </w:pPr>
      <w:r w:rsidRPr="00430E33">
        <w:rPr>
          <w:iCs/>
          <w:color w:val="000000"/>
          <w:sz w:val="28"/>
          <w:szCs w:val="28"/>
        </w:rPr>
        <w:t>В момент</w:t>
      </w:r>
      <w:r w:rsidR="0034678F" w:rsidRPr="00430E33">
        <w:rPr>
          <w:iCs/>
          <w:color w:val="000000"/>
          <w:sz w:val="28"/>
          <w:szCs w:val="28"/>
        </w:rPr>
        <w:t xml:space="preserve"> </w:t>
      </w:r>
      <w:r w:rsidR="005C7AD1" w:rsidRPr="00430E33">
        <w:rPr>
          <w:color w:val="000000"/>
          <w:sz w:val="28"/>
          <w:szCs w:val="28"/>
        </w:rPr>
        <w:t>подачи заявки на выдачу наличных средств система позволяет осуществлять оперативный контр</w:t>
      </w:r>
      <w:r w:rsidR="0034678F" w:rsidRPr="00430E33">
        <w:rPr>
          <w:color w:val="000000"/>
          <w:sz w:val="28"/>
          <w:szCs w:val="28"/>
        </w:rPr>
        <w:t>оль за выдачей наличных средств.</w:t>
      </w:r>
    </w:p>
    <w:p w14:paraId="3FB66C8F" w14:textId="77777777" w:rsidR="00C23981" w:rsidRPr="00430E33" w:rsidRDefault="00F92FF1">
      <w:pPr>
        <w:shd w:val="clear" w:color="auto" w:fill="FFFFFF"/>
        <w:spacing w:line="360" w:lineRule="auto"/>
        <w:jc w:val="center"/>
        <w:rPr>
          <w:iCs/>
          <w:color w:val="000000"/>
          <w:sz w:val="28"/>
          <w:szCs w:val="28"/>
        </w:rPr>
      </w:pPr>
      <w:r w:rsidRPr="00430E33">
        <w:rPr>
          <w:iCs/>
          <w:noProof/>
          <w:color w:val="000000"/>
          <w:sz w:val="28"/>
          <w:szCs w:val="28"/>
        </w:rPr>
        <w:drawing>
          <wp:inline distT="0" distB="0" distL="0" distR="0" wp14:anchorId="222FA708" wp14:editId="1927A671">
            <wp:extent cx="5940425" cy="2752090"/>
            <wp:effectExtent l="0" t="0" r="317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ib2.png"/>
                    <pic:cNvPicPr/>
                  </pic:nvPicPr>
                  <pic:blipFill>
                    <a:blip r:embed="rId68">
                      <a:extLst>
                        <a:ext uri="{28A0092B-C50C-407E-A947-70E740481C1C}">
                          <a14:useLocalDpi xmlns:a14="http://schemas.microsoft.com/office/drawing/2010/main" val="0"/>
                        </a:ext>
                      </a:extLst>
                    </a:blip>
                    <a:stretch>
                      <a:fillRect/>
                    </a:stretch>
                  </pic:blipFill>
                  <pic:spPr>
                    <a:xfrm>
                      <a:off x="0" y="0"/>
                      <a:ext cx="5940425" cy="2752090"/>
                    </a:xfrm>
                    <a:prstGeom prst="rect">
                      <a:avLst/>
                    </a:prstGeom>
                  </pic:spPr>
                </pic:pic>
              </a:graphicData>
            </a:graphic>
          </wp:inline>
        </w:drawing>
      </w:r>
    </w:p>
    <w:p w14:paraId="546F90FA" w14:textId="519FD636" w:rsidR="00C23981" w:rsidRPr="00430E33" w:rsidRDefault="005E018F" w:rsidP="005E018F">
      <w:pPr>
        <w:shd w:val="clear" w:color="auto" w:fill="FFFFFF"/>
        <w:spacing w:line="360" w:lineRule="auto"/>
        <w:jc w:val="center"/>
        <w:rPr>
          <w:iCs/>
          <w:color w:val="000000"/>
          <w:sz w:val="28"/>
          <w:szCs w:val="28"/>
        </w:rPr>
      </w:pPr>
      <w:r w:rsidRPr="00430E33">
        <w:rPr>
          <w:iCs/>
          <w:color w:val="000000"/>
          <w:sz w:val="28"/>
          <w:szCs w:val="28"/>
        </w:rPr>
        <w:t>Рисунок 40. Месячный план (сценарии бюджетирования)</w:t>
      </w:r>
    </w:p>
    <w:p w14:paraId="7BE9B7FF" w14:textId="77777777" w:rsidR="005E018F" w:rsidRPr="00430E33" w:rsidRDefault="005E018F" w:rsidP="005E018F">
      <w:pPr>
        <w:shd w:val="clear" w:color="auto" w:fill="FFFFFF"/>
        <w:spacing w:line="360" w:lineRule="auto"/>
        <w:ind w:firstLine="709"/>
        <w:jc w:val="both"/>
        <w:rPr>
          <w:color w:val="000000"/>
          <w:sz w:val="28"/>
          <w:szCs w:val="28"/>
        </w:rPr>
      </w:pPr>
    </w:p>
    <w:p w14:paraId="5719974B" w14:textId="3E54002E" w:rsidR="00C23981" w:rsidRPr="00430E33" w:rsidRDefault="005E018F" w:rsidP="005E018F">
      <w:pPr>
        <w:shd w:val="clear" w:color="auto" w:fill="FFFFFF"/>
        <w:spacing w:line="360" w:lineRule="auto"/>
        <w:ind w:firstLine="709"/>
        <w:jc w:val="both"/>
        <w:rPr>
          <w:color w:val="000000"/>
          <w:sz w:val="28"/>
          <w:szCs w:val="28"/>
        </w:rPr>
      </w:pPr>
      <w:r w:rsidRPr="00430E33">
        <w:rPr>
          <w:color w:val="000000"/>
          <w:sz w:val="28"/>
          <w:szCs w:val="28"/>
        </w:rPr>
        <w:t>С</w:t>
      </w:r>
      <w:r w:rsidR="005C7AD1" w:rsidRPr="00430E33">
        <w:rPr>
          <w:color w:val="000000"/>
          <w:sz w:val="28"/>
          <w:szCs w:val="28"/>
        </w:rPr>
        <w:t>кользящее планирование, которое характеризуется поочередным сдвигом планового периода на срок, кратный плановому периоду, поддерживается подсистемой бюджетирования.</w:t>
      </w:r>
    </w:p>
    <w:p w14:paraId="737ED845" w14:textId="77777777" w:rsidR="005E018F" w:rsidRPr="00430E33" w:rsidRDefault="00F92FF1">
      <w:pPr>
        <w:shd w:val="clear" w:color="auto" w:fill="FFFFFF"/>
        <w:spacing w:line="360" w:lineRule="auto"/>
        <w:ind w:firstLine="142"/>
        <w:jc w:val="center"/>
        <w:rPr>
          <w:iCs/>
          <w:color w:val="000000"/>
          <w:sz w:val="28"/>
          <w:szCs w:val="28"/>
        </w:rPr>
      </w:pPr>
      <w:r w:rsidRPr="00430E33">
        <w:rPr>
          <w:iCs/>
          <w:noProof/>
          <w:color w:val="000000"/>
          <w:sz w:val="28"/>
          <w:szCs w:val="28"/>
        </w:rPr>
        <w:lastRenderedPageBreak/>
        <w:drawing>
          <wp:inline distT="0" distB="0" distL="0" distR="0" wp14:anchorId="2128E9EF" wp14:editId="39A34819">
            <wp:extent cx="5940425" cy="2985770"/>
            <wp:effectExtent l="0" t="0" r="3175" b="508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perativnyj-uchet.png"/>
                    <pic:cNvPicPr/>
                  </pic:nvPicPr>
                  <pic:blipFill>
                    <a:blip r:embed="rId69">
                      <a:extLst>
                        <a:ext uri="{28A0092B-C50C-407E-A947-70E740481C1C}">
                          <a14:useLocalDpi xmlns:a14="http://schemas.microsoft.com/office/drawing/2010/main" val="0"/>
                        </a:ext>
                      </a:extLst>
                    </a:blip>
                    <a:stretch>
                      <a:fillRect/>
                    </a:stretch>
                  </pic:blipFill>
                  <pic:spPr>
                    <a:xfrm>
                      <a:off x="0" y="0"/>
                      <a:ext cx="5940425" cy="2985770"/>
                    </a:xfrm>
                    <a:prstGeom prst="rect">
                      <a:avLst/>
                    </a:prstGeom>
                  </pic:spPr>
                </pic:pic>
              </a:graphicData>
            </a:graphic>
          </wp:inline>
        </w:drawing>
      </w:r>
    </w:p>
    <w:p w14:paraId="4DB9C055" w14:textId="77777777" w:rsidR="005E018F" w:rsidRPr="00430E33" w:rsidRDefault="005E018F" w:rsidP="005E018F">
      <w:pPr>
        <w:shd w:val="clear" w:color="auto" w:fill="FFFFFF"/>
        <w:spacing w:line="360" w:lineRule="auto"/>
        <w:ind w:firstLine="142"/>
        <w:jc w:val="center"/>
        <w:rPr>
          <w:iCs/>
          <w:color w:val="000000"/>
          <w:sz w:val="28"/>
          <w:szCs w:val="28"/>
        </w:rPr>
      </w:pPr>
      <w:r w:rsidRPr="00430E33">
        <w:rPr>
          <w:iCs/>
          <w:color w:val="000000"/>
          <w:sz w:val="28"/>
          <w:szCs w:val="28"/>
        </w:rPr>
        <w:t>Рисунок 41. Оперативный учет</w:t>
      </w:r>
    </w:p>
    <w:p w14:paraId="41ABF167" w14:textId="77777777" w:rsidR="005E018F" w:rsidRPr="00430E33" w:rsidRDefault="005E018F" w:rsidP="005E018F">
      <w:pPr>
        <w:shd w:val="clear" w:color="auto" w:fill="FFFFFF"/>
        <w:spacing w:line="360" w:lineRule="auto"/>
        <w:ind w:firstLine="142"/>
        <w:jc w:val="center"/>
        <w:rPr>
          <w:iCs/>
          <w:color w:val="000000"/>
          <w:sz w:val="28"/>
          <w:szCs w:val="28"/>
        </w:rPr>
      </w:pPr>
    </w:p>
    <w:p w14:paraId="4A393D8E" w14:textId="64559116" w:rsidR="00C23981" w:rsidRPr="00430E33" w:rsidRDefault="005E018F" w:rsidP="005E018F">
      <w:pPr>
        <w:shd w:val="clear" w:color="auto" w:fill="FFFFFF"/>
        <w:spacing w:line="360" w:lineRule="auto"/>
        <w:ind w:firstLine="709"/>
        <w:jc w:val="both"/>
        <w:rPr>
          <w:iCs/>
          <w:color w:val="000000"/>
          <w:sz w:val="28"/>
          <w:szCs w:val="28"/>
        </w:rPr>
      </w:pPr>
      <w:r w:rsidRPr="00430E33">
        <w:rPr>
          <w:iCs/>
          <w:color w:val="000000"/>
          <w:sz w:val="28"/>
          <w:szCs w:val="28"/>
        </w:rPr>
        <w:t xml:space="preserve">После </w:t>
      </w:r>
      <w:r w:rsidR="005C7AD1" w:rsidRPr="00430E33">
        <w:rPr>
          <w:color w:val="000000"/>
          <w:sz w:val="28"/>
          <w:szCs w:val="28"/>
        </w:rPr>
        <w:t xml:space="preserve">стечения 1-го срока в прежде введенные периоды планирования корректируются и вводятся новые </w:t>
      </w:r>
      <w:r w:rsidRPr="00430E33">
        <w:rPr>
          <w:color w:val="000000"/>
          <w:sz w:val="28"/>
          <w:szCs w:val="28"/>
        </w:rPr>
        <w:t>-</w:t>
      </w:r>
      <w:r w:rsidR="005C7AD1" w:rsidRPr="00430E33">
        <w:rPr>
          <w:color w:val="000000"/>
          <w:sz w:val="28"/>
          <w:szCs w:val="28"/>
        </w:rPr>
        <w:t xml:space="preserve"> для поддержания общего количества периодов планирования. Например, месячный план, охватывающий три месяца вперед, уточняется каждый месяц в течение следующих трех месяцев.</w:t>
      </w:r>
    </w:p>
    <w:p w14:paraId="10FB4EA0" w14:textId="77777777" w:rsidR="00C23981" w:rsidRPr="00430E33" w:rsidRDefault="00F92FF1">
      <w:pPr>
        <w:shd w:val="clear" w:color="auto" w:fill="FFFFFF"/>
        <w:spacing w:line="360" w:lineRule="auto"/>
        <w:jc w:val="center"/>
        <w:rPr>
          <w:color w:val="000000"/>
          <w:sz w:val="28"/>
          <w:szCs w:val="28"/>
        </w:rPr>
      </w:pPr>
      <w:r w:rsidRPr="00430E33">
        <w:rPr>
          <w:noProof/>
          <w:color w:val="000000"/>
          <w:sz w:val="28"/>
          <w:szCs w:val="28"/>
        </w:rPr>
        <w:drawing>
          <wp:inline distT="0" distB="0" distL="0" distR="0" wp14:anchorId="4811AB7E" wp14:editId="68ECD464">
            <wp:extent cx="4763386" cy="312637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01_planningoffset.png"/>
                    <pic:cNvPicPr/>
                  </pic:nvPicPr>
                  <pic:blipFill>
                    <a:blip r:embed="rId70">
                      <a:extLst>
                        <a:ext uri="{28A0092B-C50C-407E-A947-70E740481C1C}">
                          <a14:useLocalDpi xmlns:a14="http://schemas.microsoft.com/office/drawing/2010/main" val="0"/>
                        </a:ext>
                      </a:extLst>
                    </a:blip>
                    <a:stretch>
                      <a:fillRect/>
                    </a:stretch>
                  </pic:blipFill>
                  <pic:spPr>
                    <a:xfrm>
                      <a:off x="0" y="0"/>
                      <a:ext cx="4771154" cy="3131468"/>
                    </a:xfrm>
                    <a:prstGeom prst="rect">
                      <a:avLst/>
                    </a:prstGeom>
                  </pic:spPr>
                </pic:pic>
              </a:graphicData>
            </a:graphic>
          </wp:inline>
        </w:drawing>
      </w:r>
    </w:p>
    <w:p w14:paraId="14040208" w14:textId="7580F413" w:rsidR="00C23981" w:rsidRPr="00430E33" w:rsidRDefault="005E018F" w:rsidP="005E018F">
      <w:pPr>
        <w:shd w:val="clear" w:color="auto" w:fill="FFFFFF"/>
        <w:spacing w:line="360" w:lineRule="auto"/>
        <w:jc w:val="center"/>
        <w:rPr>
          <w:color w:val="000000"/>
          <w:sz w:val="28"/>
          <w:szCs w:val="28"/>
        </w:rPr>
      </w:pPr>
      <w:r w:rsidRPr="00430E33">
        <w:rPr>
          <w:color w:val="000000"/>
          <w:sz w:val="28"/>
          <w:szCs w:val="28"/>
        </w:rPr>
        <w:t>Рисунок 42. Методика скользящего планирования</w:t>
      </w:r>
      <w:r w:rsidR="00F92FF1" w:rsidRPr="00430E33">
        <w:rPr>
          <w:iCs/>
          <w:color w:val="000000"/>
          <w:sz w:val="28"/>
          <w:szCs w:val="28"/>
        </w:rPr>
        <w:t xml:space="preserve"> </w:t>
      </w:r>
    </w:p>
    <w:p w14:paraId="78CE9F54" w14:textId="77777777" w:rsidR="00C23981" w:rsidRPr="00430E33" w:rsidRDefault="00F92FF1">
      <w:pPr>
        <w:shd w:val="clear" w:color="auto" w:fill="FFFFFF"/>
        <w:spacing w:line="360" w:lineRule="auto"/>
        <w:jc w:val="center"/>
        <w:rPr>
          <w:color w:val="000000"/>
          <w:sz w:val="28"/>
          <w:szCs w:val="28"/>
        </w:rPr>
      </w:pPr>
      <w:r w:rsidRPr="00430E33">
        <w:rPr>
          <w:noProof/>
          <w:color w:val="000000"/>
          <w:sz w:val="28"/>
          <w:szCs w:val="28"/>
        </w:rPr>
        <w:lastRenderedPageBreak/>
        <w:drawing>
          <wp:inline distT="0" distB="0" distL="0" distR="0" wp14:anchorId="609CF570" wp14:editId="0080C639">
            <wp:extent cx="4827182" cy="3235837"/>
            <wp:effectExtent l="0" t="0" r="0" b="317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02_plannintypet.png"/>
                    <pic:cNvPicPr/>
                  </pic:nvPicPr>
                  <pic:blipFill>
                    <a:blip r:embed="rId71">
                      <a:extLst>
                        <a:ext uri="{28A0092B-C50C-407E-A947-70E740481C1C}">
                          <a14:useLocalDpi xmlns:a14="http://schemas.microsoft.com/office/drawing/2010/main" val="0"/>
                        </a:ext>
                      </a:extLst>
                    </a:blip>
                    <a:stretch>
                      <a:fillRect/>
                    </a:stretch>
                  </pic:blipFill>
                  <pic:spPr>
                    <a:xfrm>
                      <a:off x="0" y="0"/>
                      <a:ext cx="4832852" cy="3239638"/>
                    </a:xfrm>
                    <a:prstGeom prst="rect">
                      <a:avLst/>
                    </a:prstGeom>
                  </pic:spPr>
                </pic:pic>
              </a:graphicData>
            </a:graphic>
          </wp:inline>
        </w:drawing>
      </w:r>
    </w:p>
    <w:p w14:paraId="29C36316" w14:textId="57864715" w:rsidR="00C23981" w:rsidRPr="00430E33" w:rsidRDefault="00EA15D6" w:rsidP="00EA15D6">
      <w:pPr>
        <w:shd w:val="clear" w:color="auto" w:fill="FFFFFF"/>
        <w:spacing w:line="360" w:lineRule="auto"/>
        <w:jc w:val="center"/>
        <w:rPr>
          <w:color w:val="000000"/>
          <w:sz w:val="28"/>
          <w:szCs w:val="28"/>
        </w:rPr>
      </w:pPr>
      <w:r w:rsidRPr="00430E33">
        <w:rPr>
          <w:color w:val="000000"/>
          <w:sz w:val="28"/>
          <w:szCs w:val="28"/>
        </w:rPr>
        <w:t>Рисунок 43. Настройка скользящего планирования в 1С:</w:t>
      </w:r>
      <w:r w:rsidRPr="00430E33">
        <w:rPr>
          <w:color w:val="000000"/>
          <w:sz w:val="28"/>
          <w:szCs w:val="28"/>
          <w:lang w:val="en-US"/>
        </w:rPr>
        <w:t>ERP</w:t>
      </w:r>
      <w:r w:rsidR="00F92FF1" w:rsidRPr="00430E33">
        <w:rPr>
          <w:iCs/>
          <w:color w:val="000000"/>
          <w:sz w:val="28"/>
          <w:szCs w:val="28"/>
        </w:rPr>
        <w:t xml:space="preserve"> </w:t>
      </w:r>
    </w:p>
    <w:p w14:paraId="5561E750" w14:textId="77777777" w:rsidR="00EA15D6" w:rsidRPr="00430E33" w:rsidRDefault="00EA15D6">
      <w:pPr>
        <w:shd w:val="clear" w:color="auto" w:fill="FFFFFF"/>
        <w:spacing w:line="360" w:lineRule="auto"/>
        <w:ind w:firstLine="709"/>
        <w:jc w:val="both"/>
        <w:rPr>
          <w:color w:val="000000"/>
          <w:sz w:val="28"/>
          <w:szCs w:val="28"/>
          <w:lang w:val="en-US"/>
        </w:rPr>
      </w:pPr>
    </w:p>
    <w:p w14:paraId="47BD095A" w14:textId="305D8FDB" w:rsidR="00C23981" w:rsidRPr="00430E33" w:rsidRDefault="005C7AD1">
      <w:pPr>
        <w:shd w:val="clear" w:color="auto" w:fill="FFFFFF"/>
        <w:spacing w:line="360" w:lineRule="auto"/>
        <w:ind w:firstLine="709"/>
        <w:jc w:val="both"/>
        <w:rPr>
          <w:color w:val="000000"/>
          <w:sz w:val="28"/>
          <w:szCs w:val="28"/>
        </w:rPr>
      </w:pPr>
      <w:r w:rsidRPr="00430E33">
        <w:rPr>
          <w:color w:val="000000"/>
          <w:sz w:val="28"/>
          <w:szCs w:val="28"/>
        </w:rPr>
        <w:t>Для этих типов отчетов доступны различные виды оценки, например, план-факт и план-план с функцией расчета расхождений по сумме или в процентах. Автоматизировав процессы управления, можно реализовать на предприятии компанию по бюджетированию</w:t>
      </w:r>
      <w:r w:rsidR="00F92FF1" w:rsidRPr="00430E33">
        <w:rPr>
          <w:color w:val="000000"/>
          <w:sz w:val="28"/>
          <w:szCs w:val="28"/>
        </w:rPr>
        <w:t xml:space="preserve">. </w:t>
      </w:r>
    </w:p>
    <w:p w14:paraId="3A1C8AAD" w14:textId="77777777" w:rsidR="00C23981" w:rsidRPr="00430E33" w:rsidRDefault="00C23981">
      <w:pPr>
        <w:shd w:val="clear" w:color="auto" w:fill="FFFFFF"/>
        <w:spacing w:line="360" w:lineRule="auto"/>
        <w:ind w:firstLine="709"/>
        <w:jc w:val="both"/>
        <w:rPr>
          <w:color w:val="000000"/>
          <w:sz w:val="28"/>
          <w:szCs w:val="28"/>
        </w:rPr>
      </w:pPr>
    </w:p>
    <w:p w14:paraId="7400E589" w14:textId="77777777" w:rsidR="00C23981" w:rsidRPr="00430E33" w:rsidRDefault="00F92FF1">
      <w:pPr>
        <w:shd w:val="clear" w:color="auto" w:fill="FFFFFF"/>
        <w:spacing w:line="360" w:lineRule="auto"/>
        <w:jc w:val="center"/>
        <w:rPr>
          <w:iCs/>
          <w:color w:val="000000"/>
          <w:sz w:val="28"/>
          <w:szCs w:val="28"/>
          <w:lang w:val="en-US"/>
        </w:rPr>
      </w:pPr>
      <w:r w:rsidRPr="00430E33">
        <w:rPr>
          <w:iCs/>
          <w:noProof/>
          <w:color w:val="000000"/>
          <w:sz w:val="28"/>
          <w:szCs w:val="28"/>
        </w:rPr>
        <w:lastRenderedPageBreak/>
        <w:drawing>
          <wp:inline distT="0" distB="0" distL="0" distR="0" wp14:anchorId="674127D6" wp14:editId="49A2203F">
            <wp:extent cx="4858603" cy="4274844"/>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bdr-s-uchetom-vneshnih-faktorov.png"/>
                    <pic:cNvPicPr/>
                  </pic:nvPicPr>
                  <pic:blipFill>
                    <a:blip r:embed="rId72">
                      <a:extLst>
                        <a:ext uri="{28A0092B-C50C-407E-A947-70E740481C1C}">
                          <a14:useLocalDpi xmlns:a14="http://schemas.microsoft.com/office/drawing/2010/main" val="0"/>
                        </a:ext>
                      </a:extLst>
                    </a:blip>
                    <a:stretch>
                      <a:fillRect/>
                    </a:stretch>
                  </pic:blipFill>
                  <pic:spPr>
                    <a:xfrm>
                      <a:off x="0" y="0"/>
                      <a:ext cx="4863276" cy="4278956"/>
                    </a:xfrm>
                    <a:prstGeom prst="rect">
                      <a:avLst/>
                    </a:prstGeom>
                  </pic:spPr>
                </pic:pic>
              </a:graphicData>
            </a:graphic>
          </wp:inline>
        </w:drawing>
      </w:r>
    </w:p>
    <w:p w14:paraId="6172BF0A" w14:textId="660D9E0F" w:rsidR="00C23981" w:rsidRPr="00430E33" w:rsidRDefault="00A44122" w:rsidP="00A44122">
      <w:pPr>
        <w:shd w:val="clear" w:color="auto" w:fill="FFFFFF"/>
        <w:spacing w:line="360" w:lineRule="auto"/>
        <w:jc w:val="center"/>
        <w:rPr>
          <w:iCs/>
          <w:color w:val="000000"/>
          <w:sz w:val="28"/>
          <w:szCs w:val="28"/>
        </w:rPr>
      </w:pPr>
      <w:r w:rsidRPr="00430E33">
        <w:rPr>
          <w:iCs/>
          <w:color w:val="000000"/>
          <w:sz w:val="28"/>
          <w:szCs w:val="28"/>
        </w:rPr>
        <w:t>Рисунок 44. БДР (с учетом внешних факторов) (Вид бюджета)</w:t>
      </w:r>
    </w:p>
    <w:p w14:paraId="0A17CFA8" w14:textId="77777777" w:rsidR="00C23981" w:rsidRPr="00430E33" w:rsidRDefault="00F92FF1">
      <w:pPr>
        <w:shd w:val="clear" w:color="auto" w:fill="FFFFFF"/>
        <w:spacing w:line="360" w:lineRule="auto"/>
        <w:jc w:val="center"/>
        <w:rPr>
          <w:iCs/>
          <w:color w:val="000000"/>
          <w:sz w:val="28"/>
          <w:szCs w:val="28"/>
        </w:rPr>
      </w:pPr>
      <w:r w:rsidRPr="00430E33">
        <w:rPr>
          <w:iCs/>
          <w:noProof/>
          <w:color w:val="000000"/>
          <w:sz w:val="28"/>
          <w:szCs w:val="28"/>
        </w:rPr>
        <w:drawing>
          <wp:inline distT="0" distB="0" distL="0" distR="0" wp14:anchorId="6BBBFE94" wp14:editId="262270F9">
            <wp:extent cx="4749421" cy="3796491"/>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rocess-podgotovki-byudzhetov.png"/>
                    <pic:cNvPicPr/>
                  </pic:nvPicPr>
                  <pic:blipFill>
                    <a:blip r:embed="rId73">
                      <a:extLst>
                        <a:ext uri="{28A0092B-C50C-407E-A947-70E740481C1C}">
                          <a14:useLocalDpi xmlns:a14="http://schemas.microsoft.com/office/drawing/2010/main" val="0"/>
                        </a:ext>
                      </a:extLst>
                    </a:blip>
                    <a:stretch>
                      <a:fillRect/>
                    </a:stretch>
                  </pic:blipFill>
                  <pic:spPr>
                    <a:xfrm>
                      <a:off x="0" y="0"/>
                      <a:ext cx="4756546" cy="3802187"/>
                    </a:xfrm>
                    <a:prstGeom prst="rect">
                      <a:avLst/>
                    </a:prstGeom>
                  </pic:spPr>
                </pic:pic>
              </a:graphicData>
            </a:graphic>
          </wp:inline>
        </w:drawing>
      </w:r>
    </w:p>
    <w:p w14:paraId="1BE57D7C" w14:textId="20B13C1B" w:rsidR="00E25D50" w:rsidRPr="00430E33" w:rsidRDefault="00E25D50">
      <w:pPr>
        <w:shd w:val="clear" w:color="auto" w:fill="FFFFFF"/>
        <w:spacing w:line="360" w:lineRule="auto"/>
        <w:jc w:val="center"/>
        <w:rPr>
          <w:iCs/>
          <w:color w:val="000000"/>
          <w:sz w:val="28"/>
          <w:szCs w:val="28"/>
        </w:rPr>
      </w:pPr>
      <w:r w:rsidRPr="00430E33">
        <w:rPr>
          <w:iCs/>
          <w:color w:val="000000"/>
          <w:sz w:val="28"/>
          <w:szCs w:val="28"/>
        </w:rPr>
        <w:t>Рисунок 45. Процесс подготовки бюджетов</w:t>
      </w:r>
    </w:p>
    <w:p w14:paraId="5DE3B002" w14:textId="77777777" w:rsidR="00AA4BFC" w:rsidRPr="00430E33" w:rsidRDefault="00AA4BFC" w:rsidP="00AA4BFC">
      <w:pPr>
        <w:shd w:val="clear" w:color="auto" w:fill="FFFFFF"/>
        <w:spacing w:line="360" w:lineRule="auto"/>
        <w:jc w:val="center"/>
        <w:rPr>
          <w:iCs/>
          <w:color w:val="000000"/>
          <w:sz w:val="28"/>
          <w:szCs w:val="28"/>
        </w:rPr>
      </w:pPr>
    </w:p>
    <w:p w14:paraId="0A4DC0E4" w14:textId="5478FBE1" w:rsidR="00C23981" w:rsidRPr="00430E33" w:rsidRDefault="00AA4BFC" w:rsidP="00AA4BFC">
      <w:pPr>
        <w:shd w:val="clear" w:color="auto" w:fill="FFFFFF"/>
        <w:spacing w:line="360" w:lineRule="auto"/>
        <w:ind w:firstLine="709"/>
        <w:jc w:val="both"/>
        <w:rPr>
          <w:rFonts w:asciiTheme="minorHAnsi" w:hAnsiTheme="minorHAnsi"/>
          <w:color w:val="000000"/>
          <w:sz w:val="28"/>
          <w:szCs w:val="28"/>
        </w:rPr>
      </w:pPr>
      <w:r w:rsidRPr="00430E33">
        <w:rPr>
          <w:iCs/>
          <w:color w:val="000000"/>
          <w:sz w:val="28"/>
          <w:szCs w:val="28"/>
        </w:rPr>
        <w:lastRenderedPageBreak/>
        <w:t xml:space="preserve">Обеспечивается </w:t>
      </w:r>
      <w:r w:rsidR="005C7AD1" w:rsidRPr="00430E33">
        <w:rPr>
          <w:color w:val="000000"/>
          <w:sz w:val="28"/>
          <w:szCs w:val="28"/>
        </w:rPr>
        <w:t xml:space="preserve">возможность ИС осуществлять отправку задач исполнителям на </w:t>
      </w:r>
      <w:r w:rsidR="005C7AD1" w:rsidRPr="00430E33">
        <w:rPr>
          <w:color w:val="000000"/>
          <w:sz w:val="28"/>
          <w:szCs w:val="28"/>
          <w:lang w:val="en-US"/>
        </w:rPr>
        <w:t>e</w:t>
      </w:r>
      <w:r w:rsidR="005C7AD1" w:rsidRPr="00430E33">
        <w:rPr>
          <w:color w:val="000000"/>
          <w:sz w:val="28"/>
          <w:szCs w:val="28"/>
        </w:rPr>
        <w:t>-</w:t>
      </w:r>
      <w:r w:rsidR="005C7AD1" w:rsidRPr="00430E33">
        <w:rPr>
          <w:color w:val="000000"/>
          <w:sz w:val="28"/>
          <w:szCs w:val="28"/>
          <w:lang w:val="en-US"/>
        </w:rPr>
        <w:t>mail</w:t>
      </w:r>
      <w:r w:rsidR="005C7AD1" w:rsidRPr="00430E33">
        <w:rPr>
          <w:color w:val="000000"/>
          <w:sz w:val="28"/>
          <w:szCs w:val="28"/>
        </w:rPr>
        <w:t>, осу</w:t>
      </w:r>
      <w:r w:rsidRPr="00430E33">
        <w:rPr>
          <w:color w:val="000000"/>
          <w:sz w:val="28"/>
          <w:szCs w:val="28"/>
        </w:rPr>
        <w:t>ществлять контроль осуществления.</w:t>
      </w:r>
    </w:p>
    <w:p w14:paraId="63EDA5DF" w14:textId="77777777" w:rsidR="00C23981" w:rsidRPr="00430E33" w:rsidRDefault="00F92FF1">
      <w:pPr>
        <w:shd w:val="clear" w:color="auto" w:fill="FFFFFF"/>
        <w:spacing w:line="360" w:lineRule="auto"/>
        <w:jc w:val="center"/>
        <w:rPr>
          <w:iCs/>
          <w:color w:val="000000"/>
          <w:sz w:val="28"/>
          <w:szCs w:val="28"/>
        </w:rPr>
      </w:pPr>
      <w:r w:rsidRPr="00430E33">
        <w:rPr>
          <w:iCs/>
          <w:noProof/>
          <w:color w:val="000000"/>
          <w:sz w:val="28"/>
          <w:szCs w:val="28"/>
        </w:rPr>
        <w:drawing>
          <wp:inline distT="0" distB="0" distL="0" distR="0" wp14:anchorId="1254C804" wp14:editId="598A06D6">
            <wp:extent cx="5940425" cy="3872865"/>
            <wp:effectExtent l="0" t="0" r="317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razrabotka-plana-proizvodstva.png"/>
                    <pic:cNvPicPr/>
                  </pic:nvPicPr>
                  <pic:blipFill>
                    <a:blip r:embed="rId74">
                      <a:extLst>
                        <a:ext uri="{28A0092B-C50C-407E-A947-70E740481C1C}">
                          <a14:useLocalDpi xmlns:a14="http://schemas.microsoft.com/office/drawing/2010/main" val="0"/>
                        </a:ext>
                      </a:extLst>
                    </a:blip>
                    <a:stretch>
                      <a:fillRect/>
                    </a:stretch>
                  </pic:blipFill>
                  <pic:spPr>
                    <a:xfrm>
                      <a:off x="0" y="0"/>
                      <a:ext cx="5940425" cy="3872865"/>
                    </a:xfrm>
                    <a:prstGeom prst="rect">
                      <a:avLst/>
                    </a:prstGeom>
                  </pic:spPr>
                </pic:pic>
              </a:graphicData>
            </a:graphic>
          </wp:inline>
        </w:drawing>
      </w:r>
    </w:p>
    <w:p w14:paraId="7AF0D133" w14:textId="6A641661" w:rsidR="00EF75C9" w:rsidRPr="00430E33" w:rsidRDefault="00EF75C9">
      <w:pPr>
        <w:shd w:val="clear" w:color="auto" w:fill="FFFFFF"/>
        <w:spacing w:line="360" w:lineRule="auto"/>
        <w:jc w:val="center"/>
        <w:rPr>
          <w:iCs/>
          <w:color w:val="000000"/>
          <w:sz w:val="28"/>
          <w:szCs w:val="28"/>
        </w:rPr>
      </w:pPr>
      <w:r w:rsidRPr="00430E33">
        <w:rPr>
          <w:iCs/>
          <w:color w:val="000000"/>
          <w:sz w:val="28"/>
          <w:szCs w:val="28"/>
        </w:rPr>
        <w:t>Рисунок 46. Разработка плана производства</w:t>
      </w:r>
    </w:p>
    <w:p w14:paraId="53C998A7" w14:textId="77777777" w:rsidR="00EF75C9" w:rsidRPr="00430E33" w:rsidRDefault="00EF75C9" w:rsidP="00EF75C9">
      <w:pPr>
        <w:shd w:val="clear" w:color="auto" w:fill="FFFFFF"/>
        <w:spacing w:line="360" w:lineRule="auto"/>
        <w:ind w:firstLine="709"/>
        <w:jc w:val="both"/>
        <w:rPr>
          <w:iCs/>
          <w:color w:val="000000"/>
          <w:sz w:val="28"/>
          <w:szCs w:val="28"/>
        </w:rPr>
      </w:pPr>
    </w:p>
    <w:p w14:paraId="5D3F3512" w14:textId="77F2307B" w:rsidR="00C23981" w:rsidRPr="00430E33" w:rsidRDefault="00EF75C9" w:rsidP="00EF75C9">
      <w:pPr>
        <w:shd w:val="clear" w:color="auto" w:fill="FFFFFF"/>
        <w:spacing w:line="360" w:lineRule="auto"/>
        <w:ind w:firstLine="709"/>
        <w:jc w:val="both"/>
        <w:rPr>
          <w:rFonts w:asciiTheme="minorHAnsi" w:hAnsiTheme="minorHAnsi"/>
          <w:color w:val="000000"/>
          <w:sz w:val="28"/>
          <w:szCs w:val="28"/>
        </w:rPr>
      </w:pPr>
      <w:r w:rsidRPr="00430E33">
        <w:rPr>
          <w:iCs/>
          <w:color w:val="000000"/>
          <w:sz w:val="28"/>
          <w:szCs w:val="28"/>
        </w:rPr>
        <w:t xml:space="preserve">Монитор процесса применяется для того, чтобы облегчить функции контроля за осуществлением быстрой реализацции процесса, являющегося бюджетным. </w:t>
      </w:r>
    </w:p>
    <w:p w14:paraId="5CE3E79A" w14:textId="77777777" w:rsidR="00C23981" w:rsidRPr="00430E33" w:rsidRDefault="00F92FF1">
      <w:pPr>
        <w:shd w:val="clear" w:color="auto" w:fill="FFFFFF"/>
        <w:spacing w:line="360" w:lineRule="auto"/>
        <w:jc w:val="center"/>
        <w:rPr>
          <w:iCs/>
          <w:color w:val="000000"/>
          <w:sz w:val="28"/>
          <w:szCs w:val="28"/>
        </w:rPr>
      </w:pPr>
      <w:r w:rsidRPr="00430E33">
        <w:rPr>
          <w:iCs/>
          <w:noProof/>
          <w:color w:val="000000"/>
          <w:sz w:val="28"/>
          <w:szCs w:val="28"/>
        </w:rPr>
        <w:lastRenderedPageBreak/>
        <w:drawing>
          <wp:inline distT="0" distB="0" distL="0" distR="0" wp14:anchorId="1F35213A" wp14:editId="54486D9C">
            <wp:extent cx="5940425" cy="3340100"/>
            <wp:effectExtent l="0" t="0" r="3175"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mon_bu_proc.pn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940425" cy="3340100"/>
                    </a:xfrm>
                    <a:prstGeom prst="rect">
                      <a:avLst/>
                    </a:prstGeom>
                  </pic:spPr>
                </pic:pic>
              </a:graphicData>
            </a:graphic>
          </wp:inline>
        </w:drawing>
      </w:r>
    </w:p>
    <w:p w14:paraId="31B71449" w14:textId="77777777" w:rsidR="00EF75C9" w:rsidRPr="00430E33" w:rsidRDefault="00EF75C9" w:rsidP="00EF75C9">
      <w:pPr>
        <w:shd w:val="clear" w:color="auto" w:fill="FFFFFF"/>
        <w:spacing w:line="360" w:lineRule="auto"/>
        <w:jc w:val="center"/>
        <w:rPr>
          <w:iCs/>
          <w:color w:val="000000"/>
          <w:sz w:val="28"/>
          <w:szCs w:val="28"/>
        </w:rPr>
      </w:pPr>
      <w:r w:rsidRPr="00430E33">
        <w:rPr>
          <w:iCs/>
          <w:color w:val="000000"/>
          <w:sz w:val="28"/>
          <w:szCs w:val="28"/>
        </w:rPr>
        <w:t>Рисунок 47. Монитор бюджетных процессов</w:t>
      </w:r>
    </w:p>
    <w:p w14:paraId="2E38E6A6" w14:textId="5792001F" w:rsidR="00C23981" w:rsidRPr="00430E33" w:rsidRDefault="00F92FF1" w:rsidP="00EF75C9">
      <w:pPr>
        <w:shd w:val="clear" w:color="auto" w:fill="FFFFFF"/>
        <w:spacing w:line="360" w:lineRule="auto"/>
        <w:jc w:val="center"/>
        <w:rPr>
          <w:iCs/>
          <w:color w:val="000000"/>
          <w:sz w:val="28"/>
          <w:szCs w:val="28"/>
        </w:rPr>
      </w:pPr>
      <w:r w:rsidRPr="00430E33">
        <w:rPr>
          <w:iCs/>
          <w:color w:val="000000"/>
          <w:sz w:val="28"/>
          <w:szCs w:val="28"/>
        </w:rPr>
        <w:t xml:space="preserve"> </w:t>
      </w:r>
    </w:p>
    <w:p w14:paraId="57F530C4" w14:textId="77777777" w:rsidR="00C23981" w:rsidRPr="00430E33" w:rsidRDefault="00F92FF1">
      <w:pPr>
        <w:pStyle w:val="115"/>
      </w:pPr>
      <w:bookmarkStart w:id="33" w:name="_Toc97163560"/>
      <w:bookmarkStart w:id="34" w:name="_Toc97163475"/>
      <w:bookmarkStart w:id="35" w:name="_Toc118987173"/>
      <w:bookmarkStart w:id="36" w:name="_Toc97163478"/>
      <w:r w:rsidRPr="00430E33">
        <w:t xml:space="preserve">3.3. </w:t>
      </w:r>
      <w:bookmarkEnd w:id="33"/>
      <w:bookmarkEnd w:id="34"/>
      <w:r w:rsidRPr="00430E33">
        <w:rPr>
          <w:lang w:bidi="hi-IN"/>
        </w:rPr>
        <w:t>Обоснование эффективности решения</w:t>
      </w:r>
      <w:bookmarkEnd w:id="35"/>
    </w:p>
    <w:p w14:paraId="745CAD76" w14:textId="44863860" w:rsidR="00C23981" w:rsidRPr="00430E33" w:rsidRDefault="002730DD" w:rsidP="002730DD">
      <w:pPr>
        <w:spacing w:line="360" w:lineRule="auto"/>
        <w:ind w:firstLine="709"/>
        <w:jc w:val="both"/>
        <w:rPr>
          <w:rFonts w:eastAsia="Calibri"/>
          <w:bCs/>
          <w:color w:val="000000"/>
          <w:sz w:val="28"/>
          <w:szCs w:val="28"/>
          <w:lang w:eastAsia="en-US"/>
        </w:rPr>
      </w:pPr>
      <w:r w:rsidRPr="00430E33">
        <w:rPr>
          <w:rFonts w:eastAsia="Calibri"/>
          <w:bCs/>
          <w:color w:val="000000"/>
          <w:sz w:val="28"/>
          <w:szCs w:val="28"/>
          <w:lang w:eastAsia="en-US"/>
        </w:rPr>
        <w:t xml:space="preserve">Экономический </w:t>
      </w:r>
      <w:r w:rsidR="00FD0450" w:rsidRPr="00430E33">
        <w:rPr>
          <w:rFonts w:eastAsia="Calibri"/>
          <w:bCs/>
          <w:color w:val="000000"/>
          <w:sz w:val="28"/>
          <w:szCs w:val="28"/>
          <w:lang w:eastAsia="en-US"/>
        </w:rPr>
        <w:t xml:space="preserve"> эффект от задействования ИС достигается за счет следующих факторов</w:t>
      </w:r>
      <w:r w:rsidR="00F92FF1" w:rsidRPr="00430E33">
        <w:rPr>
          <w:rFonts w:eastAsia="Calibri"/>
          <w:bCs/>
          <w:color w:val="000000"/>
          <w:sz w:val="28"/>
          <w:szCs w:val="28"/>
          <w:lang w:eastAsia="en-US"/>
        </w:rPr>
        <w:t>:</w:t>
      </w:r>
      <w:r w:rsidR="00F92FF1" w:rsidRPr="00430E33">
        <w:rPr>
          <w:rFonts w:ascii="Times New Romam" w:eastAsia="Calibri" w:hAnsi="Times New Romam"/>
          <w:bCs/>
          <w:color w:val="000000"/>
          <w:sz w:val="28"/>
          <w:szCs w:val="28"/>
          <w:lang w:eastAsia="en-US"/>
        </w:rPr>
        <w:t> четыре</w:t>
      </w:r>
      <w:r w:rsidR="00F92FF1" w:rsidRPr="00430E33">
        <w:rPr>
          <w:rFonts w:eastAsia="Calibri"/>
          <w:bCs/>
          <w:color w:val="000000"/>
          <w:sz w:val="28"/>
          <w:szCs w:val="28"/>
          <w:lang w:eastAsia="en-US"/>
        </w:rPr>
        <w:t xml:space="preserve"> </w:t>
      </w:r>
    </w:p>
    <w:p w14:paraId="4D88A641" w14:textId="77777777" w:rsidR="002730DD" w:rsidRPr="00430E33" w:rsidRDefault="00F92FF1" w:rsidP="00073886">
      <w:pPr>
        <w:pStyle w:val="ab"/>
        <w:widowControl/>
        <w:numPr>
          <w:ilvl w:val="0"/>
          <w:numId w:val="44"/>
        </w:numPr>
        <w:autoSpaceDE/>
        <w:autoSpaceDN/>
        <w:adjustRightInd/>
        <w:spacing w:line="360" w:lineRule="auto"/>
        <w:jc w:val="both"/>
        <w:rPr>
          <w:rFonts w:eastAsia="Calibri"/>
          <w:bCs/>
          <w:color w:val="000000"/>
          <w:sz w:val="28"/>
          <w:szCs w:val="28"/>
          <w:lang w:eastAsia="en-US"/>
        </w:rPr>
      </w:pPr>
      <w:r w:rsidRPr="00430E33">
        <w:rPr>
          <w:rFonts w:eastAsia="Calibri"/>
          <w:bCs/>
          <w:color w:val="000000"/>
          <w:sz w:val="28"/>
          <w:szCs w:val="28"/>
          <w:lang w:eastAsia="en-US"/>
        </w:rPr>
        <w:t xml:space="preserve">Косвенного </w:t>
      </w:r>
      <w:r w:rsidRPr="00430E33">
        <w:rPr>
          <w:rFonts w:ascii="Times New Romam" w:eastAsia="Calibri" w:hAnsi="Times New Romam"/>
          <w:bCs/>
          <w:color w:val="000000"/>
          <w:sz w:val="28"/>
          <w:szCs w:val="28"/>
          <w:lang w:eastAsia="en-US"/>
        </w:rPr>
        <w:t>ракетных </w:t>
      </w:r>
      <w:r w:rsidR="00FD0450" w:rsidRPr="00430E33">
        <w:rPr>
          <w:rFonts w:eastAsia="Calibri"/>
          <w:bCs/>
          <w:color w:val="000000"/>
          <w:sz w:val="28"/>
          <w:szCs w:val="28"/>
          <w:lang w:eastAsia="en-US"/>
        </w:rPr>
        <w:t>действия</w:t>
      </w:r>
      <w:r w:rsidR="002730DD" w:rsidRPr="00430E33">
        <w:rPr>
          <w:rFonts w:eastAsia="Calibri"/>
          <w:bCs/>
          <w:color w:val="000000"/>
          <w:sz w:val="28"/>
          <w:szCs w:val="28"/>
          <w:lang w:eastAsia="en-US"/>
        </w:rPr>
        <w:t>:</w:t>
      </w:r>
    </w:p>
    <w:p w14:paraId="6795BBD5" w14:textId="6DA18FAE" w:rsidR="002730DD" w:rsidRPr="00430E33" w:rsidRDefault="002730DD" w:rsidP="00073886">
      <w:pPr>
        <w:pStyle w:val="ab"/>
        <w:widowControl/>
        <w:numPr>
          <w:ilvl w:val="0"/>
          <w:numId w:val="45"/>
        </w:numPr>
        <w:autoSpaceDE/>
        <w:autoSpaceDN/>
        <w:adjustRightInd/>
        <w:spacing w:line="360" w:lineRule="auto"/>
        <w:jc w:val="both"/>
        <w:rPr>
          <w:rFonts w:eastAsia="Calibri"/>
          <w:bCs/>
          <w:color w:val="000000"/>
          <w:sz w:val="28"/>
          <w:szCs w:val="28"/>
          <w:lang w:eastAsia="en-US"/>
        </w:rPr>
      </w:pPr>
      <w:r w:rsidRPr="00430E33">
        <w:rPr>
          <w:rFonts w:eastAsia="Calibri"/>
          <w:bCs/>
          <w:color w:val="000000"/>
          <w:sz w:val="28"/>
          <w:szCs w:val="28"/>
          <w:lang w:eastAsia="en-US"/>
        </w:rPr>
        <w:t>Повышение качества реализуемых процедур документооборота;</w:t>
      </w:r>
    </w:p>
    <w:p w14:paraId="6A120A3B" w14:textId="7F2D115D" w:rsidR="002730DD" w:rsidRPr="00430E33" w:rsidRDefault="002730DD" w:rsidP="00073886">
      <w:pPr>
        <w:pStyle w:val="ab"/>
        <w:widowControl/>
        <w:numPr>
          <w:ilvl w:val="0"/>
          <w:numId w:val="45"/>
        </w:numPr>
        <w:autoSpaceDE/>
        <w:autoSpaceDN/>
        <w:adjustRightInd/>
        <w:spacing w:line="360" w:lineRule="auto"/>
        <w:jc w:val="both"/>
        <w:rPr>
          <w:rFonts w:eastAsia="Calibri"/>
          <w:bCs/>
          <w:color w:val="000000"/>
          <w:sz w:val="28"/>
          <w:szCs w:val="28"/>
          <w:lang w:eastAsia="en-US"/>
        </w:rPr>
      </w:pPr>
      <w:r w:rsidRPr="00430E33">
        <w:rPr>
          <w:rFonts w:eastAsia="Calibri"/>
          <w:bCs/>
          <w:color w:val="000000"/>
          <w:sz w:val="28"/>
          <w:szCs w:val="28"/>
          <w:lang w:eastAsia="en-US"/>
        </w:rPr>
        <w:t>Повышение надежности работы с информацией;</w:t>
      </w:r>
    </w:p>
    <w:p w14:paraId="466678A6" w14:textId="77777777" w:rsidR="002730DD" w:rsidRPr="00430E33" w:rsidRDefault="002730DD" w:rsidP="00073886">
      <w:pPr>
        <w:pStyle w:val="ab"/>
        <w:widowControl/>
        <w:numPr>
          <w:ilvl w:val="0"/>
          <w:numId w:val="45"/>
        </w:numPr>
        <w:autoSpaceDE/>
        <w:autoSpaceDN/>
        <w:adjustRightInd/>
        <w:spacing w:line="360" w:lineRule="auto"/>
        <w:jc w:val="both"/>
        <w:rPr>
          <w:rFonts w:eastAsia="Calibri"/>
          <w:bCs/>
          <w:color w:val="000000"/>
          <w:sz w:val="28"/>
          <w:szCs w:val="28"/>
          <w:lang w:eastAsia="en-US"/>
        </w:rPr>
      </w:pPr>
      <w:r w:rsidRPr="00430E33">
        <w:rPr>
          <w:rFonts w:eastAsia="Calibri"/>
          <w:bCs/>
          <w:color w:val="000000"/>
          <w:sz w:val="28"/>
          <w:szCs w:val="28"/>
          <w:lang w:eastAsia="en-US"/>
        </w:rPr>
        <w:t>Повышение исполнительного порядка.</w:t>
      </w:r>
    </w:p>
    <w:p w14:paraId="2122308D" w14:textId="77777777" w:rsidR="002730DD" w:rsidRPr="00430E33" w:rsidRDefault="002730DD" w:rsidP="00073886">
      <w:pPr>
        <w:pStyle w:val="ab"/>
        <w:widowControl/>
        <w:numPr>
          <w:ilvl w:val="0"/>
          <w:numId w:val="43"/>
        </w:numPr>
        <w:autoSpaceDE/>
        <w:autoSpaceDN/>
        <w:adjustRightInd/>
        <w:spacing w:line="360" w:lineRule="auto"/>
        <w:jc w:val="both"/>
        <w:rPr>
          <w:color w:val="000000"/>
          <w:sz w:val="28"/>
          <w:szCs w:val="28"/>
        </w:rPr>
      </w:pPr>
      <w:r w:rsidRPr="00430E33">
        <w:rPr>
          <w:rFonts w:eastAsia="Calibri"/>
          <w:bCs/>
          <w:color w:val="000000"/>
          <w:sz w:val="28"/>
          <w:szCs w:val="28"/>
          <w:lang w:eastAsia="en-US"/>
        </w:rPr>
        <w:t>Непосредственного эффекта, характеризуюемого уменьшением трудовых, а также стоимостных характеристик</w:t>
      </w:r>
    </w:p>
    <w:p w14:paraId="4D589ACD" w14:textId="2A8F08E8" w:rsidR="00C23981" w:rsidRPr="00430E33" w:rsidRDefault="00F92FF1" w:rsidP="002730DD">
      <w:pPr>
        <w:widowControl/>
        <w:autoSpaceDE/>
        <w:autoSpaceDN/>
        <w:adjustRightInd/>
        <w:spacing w:line="360" w:lineRule="auto"/>
        <w:ind w:firstLine="709"/>
        <w:jc w:val="both"/>
        <w:rPr>
          <w:color w:val="000000"/>
          <w:sz w:val="28"/>
          <w:szCs w:val="28"/>
        </w:rPr>
      </w:pPr>
      <w:r w:rsidRPr="00430E33">
        <w:rPr>
          <w:color w:val="000000"/>
          <w:sz w:val="28"/>
          <w:szCs w:val="28"/>
        </w:rPr>
        <w:t>Трудовы</w:t>
      </w:r>
      <w:r w:rsidR="002730DD" w:rsidRPr="00430E33">
        <w:rPr>
          <w:color w:val="000000"/>
          <w:sz w:val="28"/>
          <w:szCs w:val="28"/>
        </w:rPr>
        <w:t>е показатели содержат:</w:t>
      </w:r>
    </w:p>
    <w:p w14:paraId="5B378DAD" w14:textId="448F7880" w:rsidR="00C23981" w:rsidRPr="00430E33" w:rsidRDefault="002730DD" w:rsidP="00073886">
      <w:pPr>
        <w:pStyle w:val="ab"/>
        <w:numPr>
          <w:ilvl w:val="0"/>
          <w:numId w:val="46"/>
        </w:numPr>
        <w:spacing w:line="360" w:lineRule="auto"/>
        <w:jc w:val="both"/>
        <w:rPr>
          <w:color w:val="000000"/>
          <w:sz w:val="28"/>
          <w:szCs w:val="28"/>
        </w:rPr>
      </w:pPr>
      <w:r w:rsidRPr="00430E33">
        <w:rPr>
          <w:color w:val="000000"/>
          <w:sz w:val="28"/>
          <w:szCs w:val="28"/>
        </w:rPr>
        <w:t>Абс. у</w:t>
      </w:r>
      <w:r w:rsidR="00FD0450" w:rsidRPr="00430E33">
        <w:rPr>
          <w:color w:val="000000"/>
          <w:sz w:val="28"/>
          <w:szCs w:val="28"/>
        </w:rPr>
        <w:t>меньшения</w:t>
      </w:r>
      <w:r w:rsidR="00F92FF1" w:rsidRPr="00430E33">
        <w:rPr>
          <w:color w:val="000000"/>
          <w:sz w:val="28"/>
          <w:szCs w:val="28"/>
        </w:rPr>
        <w:t xml:space="preserve"> </w:t>
      </w:r>
      <w:r w:rsidRPr="00430E33">
        <w:rPr>
          <w:color w:val="000000"/>
          <w:sz w:val="28"/>
          <w:szCs w:val="28"/>
        </w:rPr>
        <w:t>затрат трудового типа (</w:t>
      </w:r>
      <w:r w:rsidR="00F92FF1" w:rsidRPr="00430E33">
        <w:rPr>
          <w:i/>
        </w:rPr>
        <w:sym w:font="Symbol" w:char="F044"/>
      </w:r>
      <w:r w:rsidR="00BA70E8" w:rsidRPr="00430E33">
        <w:rPr>
          <w:i/>
          <w:color w:val="000000"/>
          <w:sz w:val="28"/>
          <w:szCs w:val="28"/>
          <w:lang w:val="en-US"/>
        </w:rPr>
        <w:t>T</w:t>
      </w:r>
      <w:r w:rsidR="00BA70E8" w:rsidRPr="00430E33">
        <w:rPr>
          <w:i/>
          <w:color w:val="000000"/>
          <w:sz w:val="28"/>
          <w:szCs w:val="28"/>
        </w:rPr>
        <w:t>)</w:t>
      </w:r>
      <w:r w:rsidR="00BA70E8" w:rsidRPr="00430E33">
        <w:rPr>
          <w:rFonts w:ascii="Times New Romam" w:hAnsi="Times New Romam"/>
          <w:i/>
          <w:color w:val="000000"/>
          <w:sz w:val="28"/>
          <w:szCs w:val="28"/>
        </w:rPr>
        <w:t> </w:t>
      </w:r>
      <w:r w:rsidR="00BA70E8" w:rsidRPr="00430E33">
        <w:rPr>
          <w:color w:val="000000"/>
          <w:sz w:val="28"/>
          <w:szCs w:val="28"/>
        </w:rPr>
        <w:t xml:space="preserve"> </w:t>
      </w:r>
      <w:r w:rsidR="00F92FF1" w:rsidRPr="00430E33">
        <w:rPr>
          <w:color w:val="000000"/>
          <w:sz w:val="28"/>
          <w:szCs w:val="28"/>
        </w:rPr>
        <w:t xml:space="preserve">в </w:t>
      </w:r>
      <w:r w:rsidR="00BA70E8" w:rsidRPr="00430E33">
        <w:rPr>
          <w:rFonts w:ascii="Times New Romam" w:hAnsi="Times New Romam"/>
          <w:color w:val="000000"/>
          <w:sz w:val="28"/>
          <w:szCs w:val="28"/>
        </w:rPr>
        <w:t>–</w:t>
      </w:r>
      <w:r w:rsidR="00F92FF1" w:rsidRPr="00430E33">
        <w:rPr>
          <w:rFonts w:ascii="Times New Romam" w:hAnsi="Times New Romam"/>
          <w:color w:val="000000"/>
          <w:sz w:val="28"/>
          <w:szCs w:val="28"/>
        </w:rPr>
        <w:t> </w:t>
      </w:r>
      <w:r w:rsidR="00BA70E8" w:rsidRPr="00430E33">
        <w:rPr>
          <w:color w:val="000000"/>
          <w:sz w:val="28"/>
          <w:szCs w:val="28"/>
        </w:rPr>
        <w:t>часах за год</w:t>
      </w:r>
      <w:r w:rsidR="00F92FF1" w:rsidRPr="00430E33">
        <w:rPr>
          <w:color w:val="000000"/>
          <w:sz w:val="28"/>
          <w:szCs w:val="28"/>
        </w:rPr>
        <w:t>:</w:t>
      </w:r>
      <w:r w:rsidR="00BA70E8" w:rsidRPr="00430E33">
        <w:rPr>
          <w:rFonts w:ascii="Times New Romam" w:hAnsi="Times New Romam"/>
          <w:color w:val="000000"/>
          <w:sz w:val="28"/>
          <w:szCs w:val="28"/>
        </w:rPr>
        <w:t> к</w:t>
      </w:r>
    </w:p>
    <w:p w14:paraId="7D431291" w14:textId="0C8ED541" w:rsidR="00C23981" w:rsidRPr="00430E33" w:rsidRDefault="00BA70E8">
      <w:pPr>
        <w:spacing w:line="360" w:lineRule="auto"/>
        <w:ind w:firstLine="709"/>
        <w:jc w:val="both"/>
        <w:rPr>
          <w:color w:val="000000"/>
          <w:sz w:val="28"/>
          <w:szCs w:val="28"/>
        </w:rPr>
      </w:pPr>
      <w:r w:rsidRPr="00430E33">
        <w:rPr>
          <w:i/>
        </w:rPr>
        <w:sym w:font="Symbol" w:char="F044"/>
      </w:r>
      <w:r w:rsidRPr="00430E33">
        <w:rPr>
          <w:i/>
          <w:color w:val="000000"/>
          <w:sz w:val="28"/>
          <w:szCs w:val="28"/>
        </w:rPr>
        <w:t>Т </w:t>
      </w:r>
      <w:r w:rsidRPr="00430E33">
        <w:rPr>
          <w:i/>
          <w:color w:val="000000"/>
          <w:sz w:val="28"/>
          <w:szCs w:val="28"/>
        </w:rPr>
        <w:t xml:space="preserve"> = Т0 в - Т1,                                                       </w:t>
      </w:r>
      <w:r w:rsidR="00F92FF1" w:rsidRPr="00430E33">
        <w:rPr>
          <w:color w:val="000000"/>
          <w:sz w:val="28"/>
          <w:szCs w:val="28"/>
        </w:rPr>
        <w:tab/>
      </w:r>
      <w:r w:rsidR="00F92FF1" w:rsidRPr="00430E33">
        <w:rPr>
          <w:color w:val="000000"/>
          <w:sz w:val="28"/>
          <w:szCs w:val="28"/>
        </w:rPr>
        <w:tab/>
      </w:r>
      <w:r w:rsidR="00F92FF1" w:rsidRPr="00430E33">
        <w:rPr>
          <w:color w:val="000000"/>
          <w:sz w:val="28"/>
          <w:szCs w:val="28"/>
        </w:rPr>
        <w:tab/>
      </w:r>
      <w:r w:rsidR="00F92FF1" w:rsidRPr="00430E33">
        <w:rPr>
          <w:color w:val="000000"/>
          <w:sz w:val="28"/>
          <w:szCs w:val="28"/>
        </w:rPr>
        <w:tab/>
        <w:t>(1)</w:t>
      </w:r>
    </w:p>
    <w:p w14:paraId="112C3406" w14:textId="1544A19A" w:rsidR="00C23981" w:rsidRPr="00430E33" w:rsidRDefault="00F92FF1">
      <w:pPr>
        <w:spacing w:line="360" w:lineRule="auto"/>
        <w:ind w:firstLine="709"/>
        <w:jc w:val="both"/>
        <w:rPr>
          <w:color w:val="000000"/>
          <w:sz w:val="28"/>
          <w:szCs w:val="28"/>
        </w:rPr>
      </w:pPr>
      <w:r w:rsidRPr="00430E33">
        <w:rPr>
          <w:rFonts w:ascii="Times New Romam" w:hAnsi="Times New Romam"/>
          <w:color w:val="000000"/>
          <w:sz w:val="28"/>
          <w:szCs w:val="28"/>
        </w:rPr>
        <w:t>данной </w:t>
      </w:r>
      <w:r w:rsidRPr="00430E33">
        <w:rPr>
          <w:color w:val="000000"/>
          <w:sz w:val="28"/>
          <w:szCs w:val="28"/>
        </w:rPr>
        <w:t xml:space="preserve">где д </w:t>
      </w:r>
      <w:r w:rsidRPr="00430E33">
        <w:rPr>
          <w:i/>
          <w:color w:val="000000"/>
          <w:sz w:val="28"/>
          <w:szCs w:val="28"/>
        </w:rPr>
        <w:t>Т</w:t>
      </w:r>
      <w:r w:rsidRPr="00430E33">
        <w:rPr>
          <w:i/>
          <w:color w:val="000000"/>
          <w:sz w:val="28"/>
          <w:szCs w:val="28"/>
          <w:vertAlign w:val="subscript"/>
        </w:rPr>
        <w:t>0</w:t>
      </w:r>
      <w:r w:rsidRPr="00430E33">
        <w:rPr>
          <w:color w:val="000000"/>
          <w:sz w:val="28"/>
          <w:szCs w:val="28"/>
        </w:rPr>
        <w:t xml:space="preserve"> –</w:t>
      </w:r>
      <w:r w:rsidR="00A43101" w:rsidRPr="00430E33">
        <w:rPr>
          <w:color w:val="000000"/>
          <w:sz w:val="28"/>
          <w:szCs w:val="28"/>
        </w:rPr>
        <w:t xml:space="preserve"> </w:t>
      </w:r>
      <w:r w:rsidRPr="00430E33">
        <w:rPr>
          <w:color w:val="000000"/>
          <w:sz w:val="28"/>
          <w:szCs w:val="28"/>
        </w:rPr>
        <w:t>считается  трудовыми затратами в часах за год </w:t>
      </w:r>
      <w:r w:rsidR="00A43101" w:rsidRPr="00430E33">
        <w:rPr>
          <w:color w:val="000000"/>
          <w:sz w:val="28"/>
          <w:szCs w:val="28"/>
        </w:rPr>
        <w:t xml:space="preserve">– на </w:t>
      </w:r>
      <w:r w:rsidRPr="00430E33">
        <w:rPr>
          <w:color w:val="000000"/>
          <w:sz w:val="28"/>
          <w:szCs w:val="28"/>
        </w:rPr>
        <w:t>обрабатывание</w:t>
      </w:r>
      <w:r w:rsidR="00A43101" w:rsidRPr="00430E33">
        <w:rPr>
          <w:color w:val="000000"/>
          <w:sz w:val="28"/>
          <w:szCs w:val="28"/>
        </w:rPr>
        <w:t> </w:t>
      </w:r>
      <w:r w:rsidRPr="00430E33">
        <w:rPr>
          <w:color w:val="000000"/>
          <w:sz w:val="28"/>
          <w:szCs w:val="28"/>
        </w:rPr>
        <w:t>информации в</w:t>
      </w:r>
      <w:r w:rsidR="00A43101" w:rsidRPr="00430E33">
        <w:rPr>
          <w:color w:val="000000"/>
          <w:sz w:val="28"/>
          <w:szCs w:val="28"/>
        </w:rPr>
        <w:t xml:space="preserve"> </w:t>
      </w:r>
      <w:r w:rsidRPr="00430E33">
        <w:rPr>
          <w:color w:val="000000"/>
          <w:sz w:val="28"/>
          <w:szCs w:val="28"/>
        </w:rPr>
        <w:t>соответствии с</w:t>
      </w:r>
      <w:r w:rsidR="00A43101" w:rsidRPr="00430E33">
        <w:rPr>
          <w:color w:val="000000"/>
          <w:sz w:val="28"/>
          <w:szCs w:val="28"/>
        </w:rPr>
        <w:t xml:space="preserve"> </w:t>
      </w:r>
      <w:r w:rsidRPr="00430E33">
        <w:rPr>
          <w:color w:val="000000"/>
          <w:sz w:val="28"/>
          <w:szCs w:val="28"/>
        </w:rPr>
        <w:t>базовым вариантом;</w:t>
      </w:r>
      <w:r w:rsidR="00A43101" w:rsidRPr="00430E33">
        <w:rPr>
          <w:color w:val="000000"/>
          <w:sz w:val="28"/>
          <w:szCs w:val="28"/>
        </w:rPr>
        <w:t xml:space="preserve"> а</w:t>
      </w:r>
    </w:p>
    <w:p w14:paraId="67D47AA8" w14:textId="69AAEF98" w:rsidR="00C23981" w:rsidRPr="00430E33" w:rsidRDefault="00F92FF1">
      <w:pPr>
        <w:spacing w:line="360" w:lineRule="auto"/>
        <w:ind w:firstLine="709"/>
        <w:jc w:val="both"/>
        <w:rPr>
          <w:color w:val="000000"/>
          <w:sz w:val="28"/>
          <w:szCs w:val="28"/>
        </w:rPr>
      </w:pPr>
      <w:r w:rsidRPr="00430E33">
        <w:rPr>
          <w:rFonts w:ascii="Times New Romam" w:hAnsi="Times New Romam"/>
          <w:i/>
          <w:color w:val="000000"/>
          <w:sz w:val="28"/>
          <w:szCs w:val="28"/>
        </w:rPr>
        <w:t>применяться </w:t>
      </w:r>
      <w:r w:rsidRPr="00430E33">
        <w:rPr>
          <w:i/>
          <w:color w:val="000000"/>
          <w:sz w:val="28"/>
          <w:szCs w:val="28"/>
        </w:rPr>
        <w:t>Т</w:t>
      </w:r>
      <w:r w:rsidRPr="00430E33">
        <w:rPr>
          <w:i/>
          <w:color w:val="000000"/>
          <w:sz w:val="28"/>
          <w:szCs w:val="28"/>
          <w:vertAlign w:val="subscript"/>
        </w:rPr>
        <w:t xml:space="preserve">1 </w:t>
      </w:r>
      <w:r w:rsidRPr="00430E33">
        <w:rPr>
          <w:color w:val="000000"/>
          <w:sz w:val="28"/>
          <w:szCs w:val="28"/>
        </w:rPr>
        <w:t> </w:t>
      </w:r>
      <w:r w:rsidR="00A43101" w:rsidRPr="00430E33">
        <w:rPr>
          <w:color w:val="000000"/>
          <w:sz w:val="28"/>
          <w:szCs w:val="28"/>
        </w:rPr>
        <w:t xml:space="preserve"> - трудовыми </w:t>
      </w:r>
      <w:r w:rsidRPr="00430E33">
        <w:rPr>
          <w:color w:val="000000"/>
          <w:sz w:val="28"/>
          <w:szCs w:val="28"/>
        </w:rPr>
        <w:t>затратами в часах</w:t>
      </w:r>
      <w:r w:rsidR="00A43101" w:rsidRPr="00430E33">
        <w:rPr>
          <w:color w:val="000000"/>
          <w:sz w:val="28"/>
          <w:szCs w:val="28"/>
        </w:rPr>
        <w:t xml:space="preserve"> за </w:t>
      </w:r>
      <w:r w:rsidRPr="00430E33">
        <w:rPr>
          <w:color w:val="000000"/>
          <w:sz w:val="28"/>
          <w:szCs w:val="28"/>
        </w:rPr>
        <w:t>год  на</w:t>
      </w:r>
      <w:r w:rsidR="00A43101" w:rsidRPr="00430E33">
        <w:rPr>
          <w:color w:val="000000"/>
          <w:sz w:val="28"/>
          <w:szCs w:val="28"/>
        </w:rPr>
        <w:t xml:space="preserve"> </w:t>
      </w:r>
      <w:r w:rsidRPr="00430E33">
        <w:rPr>
          <w:color w:val="000000"/>
          <w:sz w:val="28"/>
          <w:szCs w:val="28"/>
        </w:rPr>
        <w:t xml:space="preserve">обрабатывание </w:t>
      </w:r>
      <w:r w:rsidR="00FD0450" w:rsidRPr="00430E33">
        <w:rPr>
          <w:color w:val="000000"/>
          <w:sz w:val="28"/>
          <w:szCs w:val="28"/>
        </w:rPr>
        <w:t>необходимых данных</w:t>
      </w:r>
      <w:r w:rsidRPr="00430E33">
        <w:rPr>
          <w:color w:val="000000"/>
          <w:sz w:val="28"/>
          <w:szCs w:val="28"/>
        </w:rPr>
        <w:t xml:space="preserve"> в </w:t>
      </w:r>
      <w:r w:rsidR="00FD0450" w:rsidRPr="00430E33">
        <w:rPr>
          <w:color w:val="000000"/>
          <w:sz w:val="28"/>
          <w:szCs w:val="28"/>
        </w:rPr>
        <w:t>рамках основного варианта</w:t>
      </w:r>
      <w:r w:rsidR="00A43101" w:rsidRPr="00430E33">
        <w:rPr>
          <w:color w:val="000000"/>
          <w:sz w:val="28"/>
          <w:szCs w:val="28"/>
        </w:rPr>
        <w:t>;</w:t>
      </w:r>
      <w:r w:rsidRPr="00430E33">
        <w:rPr>
          <w:color w:val="000000"/>
          <w:sz w:val="28"/>
          <w:szCs w:val="28"/>
        </w:rPr>
        <w:t xml:space="preserve"> </w:t>
      </w:r>
    </w:p>
    <w:p w14:paraId="5D726CE0" w14:textId="5504A443" w:rsidR="00C23981" w:rsidRPr="00430E33" w:rsidRDefault="00F92FF1">
      <w:pPr>
        <w:spacing w:line="360" w:lineRule="auto"/>
        <w:ind w:firstLine="709"/>
        <w:jc w:val="both"/>
        <w:rPr>
          <w:color w:val="000000"/>
          <w:sz w:val="28"/>
          <w:szCs w:val="28"/>
        </w:rPr>
      </w:pPr>
      <w:r w:rsidRPr="00430E33">
        <w:rPr>
          <w:color w:val="000000"/>
          <w:sz w:val="28"/>
          <w:szCs w:val="28"/>
        </w:rPr>
        <w:lastRenderedPageBreak/>
        <w:t xml:space="preserve">2) </w:t>
      </w:r>
      <w:r w:rsidR="00FD0450" w:rsidRPr="00430E33">
        <w:rPr>
          <w:color w:val="000000"/>
          <w:sz w:val="28"/>
          <w:szCs w:val="28"/>
        </w:rPr>
        <w:t>коэф.</w:t>
      </w:r>
      <w:r w:rsidRPr="00430E33">
        <w:rPr>
          <w:color w:val="000000"/>
          <w:sz w:val="28"/>
          <w:szCs w:val="28"/>
        </w:rPr>
        <w:t xml:space="preserve"> относительного уменьшения</w:t>
      </w:r>
      <w:r w:rsidR="00474360" w:rsidRPr="00430E33">
        <w:rPr>
          <w:color w:val="000000"/>
          <w:sz w:val="28"/>
          <w:szCs w:val="28"/>
        </w:rPr>
        <w:t xml:space="preserve"> </w:t>
      </w:r>
      <w:r w:rsidRPr="00430E33">
        <w:rPr>
          <w:color w:val="000000"/>
          <w:sz w:val="28"/>
          <w:szCs w:val="28"/>
        </w:rPr>
        <w:t>трудовых затрат (</w:t>
      </w:r>
      <w:r w:rsidRPr="00430E33">
        <w:rPr>
          <w:i/>
          <w:color w:val="000000"/>
          <w:sz w:val="28"/>
          <w:szCs w:val="28"/>
        </w:rPr>
        <w:t>К</w:t>
      </w:r>
      <w:r w:rsidRPr="00430E33">
        <w:rPr>
          <w:i/>
          <w:color w:val="000000"/>
          <w:sz w:val="28"/>
          <w:szCs w:val="28"/>
          <w:vertAlign w:val="subscript"/>
        </w:rPr>
        <w:t xml:space="preserve">Т </w:t>
      </w:r>
      <w:r w:rsidRPr="00430E33">
        <w:rPr>
          <w:color w:val="000000"/>
          <w:sz w:val="28"/>
          <w:szCs w:val="28"/>
        </w:rPr>
        <w:t>):</w:t>
      </w:r>
    </w:p>
    <w:p w14:paraId="09C7B228" w14:textId="7F71B774" w:rsidR="00C23981" w:rsidRPr="00430E33" w:rsidRDefault="00F92FF1">
      <w:pPr>
        <w:spacing w:line="360" w:lineRule="auto"/>
        <w:ind w:firstLine="709"/>
        <w:jc w:val="both"/>
        <w:rPr>
          <w:i/>
          <w:color w:val="000000"/>
          <w:sz w:val="28"/>
          <w:szCs w:val="28"/>
        </w:rPr>
      </w:pPr>
      <w:r w:rsidRPr="00430E33">
        <w:rPr>
          <w:i/>
          <w:color w:val="000000"/>
          <w:sz w:val="28"/>
          <w:szCs w:val="28"/>
        </w:rPr>
        <w:t>К</w:t>
      </w:r>
      <w:r w:rsidRPr="00430E33">
        <w:rPr>
          <w:i/>
          <w:color w:val="000000"/>
          <w:sz w:val="28"/>
          <w:szCs w:val="28"/>
          <w:vertAlign w:val="subscript"/>
        </w:rPr>
        <w:t xml:space="preserve">Т </w:t>
      </w:r>
      <w:r w:rsidRPr="00430E33">
        <w:rPr>
          <w:i/>
          <w:color w:val="000000"/>
          <w:sz w:val="28"/>
          <w:szCs w:val="28"/>
        </w:rPr>
        <w:t xml:space="preserve"> =</w:t>
      </w:r>
      <w:r w:rsidRPr="00430E33">
        <w:rPr>
          <w:i/>
          <w:color w:val="000000"/>
          <w:sz w:val="28"/>
          <w:szCs w:val="28"/>
        </w:rPr>
        <w:sym w:font="Symbol" w:char="F044"/>
      </w:r>
      <w:r w:rsidR="00474360" w:rsidRPr="00430E33">
        <w:rPr>
          <w:i/>
          <w:color w:val="000000"/>
          <w:sz w:val="28"/>
          <w:szCs w:val="28"/>
        </w:rPr>
        <w:t xml:space="preserve"> </w:t>
      </w:r>
      <w:r w:rsidRPr="00430E33">
        <w:rPr>
          <w:i/>
          <w:color w:val="000000"/>
          <w:sz w:val="28"/>
          <w:szCs w:val="28"/>
        </w:rPr>
        <w:t>Т  / T</w:t>
      </w:r>
      <w:r w:rsidRPr="00430E33">
        <w:rPr>
          <w:i/>
          <w:color w:val="000000"/>
          <w:sz w:val="28"/>
          <w:szCs w:val="28"/>
          <w:vertAlign w:val="subscript"/>
        </w:rPr>
        <w:t>0</w:t>
      </w:r>
      <w:r w:rsidRPr="00430E33">
        <w:rPr>
          <w:i/>
          <w:color w:val="000000"/>
          <w:sz w:val="28"/>
          <w:szCs w:val="28"/>
        </w:rPr>
        <w:t xml:space="preserve"> * 100%</w:t>
      </w:r>
      <w:r w:rsidRPr="00430E33">
        <w:rPr>
          <w:color w:val="000000"/>
          <w:sz w:val="28"/>
          <w:szCs w:val="28"/>
        </w:rPr>
        <w:t xml:space="preserve"> ;                                                         </w:t>
      </w:r>
      <w:r w:rsidRPr="00430E33">
        <w:rPr>
          <w:color w:val="000000"/>
          <w:sz w:val="28"/>
          <w:szCs w:val="28"/>
        </w:rPr>
        <w:tab/>
      </w:r>
      <w:r w:rsidRPr="00430E33">
        <w:rPr>
          <w:color w:val="000000"/>
          <w:sz w:val="28"/>
          <w:szCs w:val="28"/>
        </w:rPr>
        <w:tab/>
        <w:t>(2)</w:t>
      </w:r>
    </w:p>
    <w:p w14:paraId="4D0A67C5" w14:textId="6517BD96" w:rsidR="00C23981" w:rsidRPr="00430E33" w:rsidRDefault="00F92FF1">
      <w:pPr>
        <w:spacing w:line="360" w:lineRule="auto"/>
        <w:ind w:firstLine="709"/>
        <w:jc w:val="both"/>
        <w:rPr>
          <w:color w:val="000000"/>
          <w:sz w:val="28"/>
          <w:szCs w:val="28"/>
        </w:rPr>
      </w:pPr>
      <w:r w:rsidRPr="00430E33">
        <w:rPr>
          <w:color w:val="000000"/>
          <w:sz w:val="28"/>
          <w:szCs w:val="28"/>
        </w:rPr>
        <w:t>3) индекс</w:t>
      </w:r>
      <w:r w:rsidR="00474360" w:rsidRPr="00430E33">
        <w:rPr>
          <w:color w:val="000000"/>
          <w:sz w:val="28"/>
          <w:szCs w:val="28"/>
        </w:rPr>
        <w:t xml:space="preserve"> уменьшения </w:t>
      </w:r>
      <w:r w:rsidRPr="00430E33">
        <w:rPr>
          <w:color w:val="000000"/>
          <w:sz w:val="28"/>
          <w:szCs w:val="28"/>
        </w:rPr>
        <w:t>трудовых затрат либо</w:t>
      </w:r>
      <w:r w:rsidR="003E3501" w:rsidRPr="00430E33">
        <w:rPr>
          <w:color w:val="000000"/>
          <w:sz w:val="28"/>
          <w:szCs w:val="28"/>
        </w:rPr>
        <w:t xml:space="preserve"> увеличение </w:t>
      </w:r>
      <w:r w:rsidRPr="00430E33">
        <w:rPr>
          <w:color w:val="000000"/>
          <w:sz w:val="28"/>
          <w:szCs w:val="28"/>
        </w:rPr>
        <w:t>производительности труда (</w:t>
      </w:r>
      <w:r w:rsidRPr="00430E33">
        <w:rPr>
          <w:i/>
          <w:color w:val="000000"/>
          <w:sz w:val="28"/>
          <w:szCs w:val="28"/>
        </w:rPr>
        <w:t>Y</w:t>
      </w:r>
      <w:r w:rsidRPr="00430E33">
        <w:rPr>
          <w:i/>
          <w:color w:val="000000"/>
          <w:sz w:val="28"/>
          <w:szCs w:val="28"/>
          <w:vertAlign w:val="subscript"/>
        </w:rPr>
        <w:t>T к</w:t>
      </w:r>
      <w:r w:rsidRPr="00430E33">
        <w:rPr>
          <w:color w:val="000000"/>
          <w:sz w:val="28"/>
          <w:szCs w:val="28"/>
        </w:rPr>
        <w:t>):</w:t>
      </w:r>
    </w:p>
    <w:p w14:paraId="233BD619" w14:textId="6361F825" w:rsidR="00C23981" w:rsidRPr="00430E33" w:rsidRDefault="00F92FF1">
      <w:pPr>
        <w:spacing w:line="360" w:lineRule="auto"/>
        <w:ind w:firstLine="709"/>
        <w:jc w:val="both"/>
        <w:rPr>
          <w:color w:val="000000"/>
          <w:sz w:val="28"/>
          <w:szCs w:val="28"/>
        </w:rPr>
      </w:pPr>
      <w:r w:rsidRPr="00430E33">
        <w:rPr>
          <w:i/>
          <w:color w:val="000000"/>
          <w:sz w:val="28"/>
          <w:szCs w:val="28"/>
          <w:lang w:val="en-US"/>
        </w:rPr>
        <w:t>Y</w:t>
      </w:r>
      <w:r w:rsidRPr="00430E33">
        <w:rPr>
          <w:i/>
          <w:color w:val="000000"/>
          <w:sz w:val="28"/>
          <w:szCs w:val="28"/>
          <w:vertAlign w:val="subscript"/>
          <w:lang w:val="en-US"/>
        </w:rPr>
        <w:t>T</w:t>
      </w:r>
      <w:r w:rsidRPr="00430E33">
        <w:rPr>
          <w:i/>
          <w:color w:val="000000"/>
          <w:sz w:val="28"/>
          <w:szCs w:val="28"/>
        </w:rPr>
        <w:t xml:space="preserve"> = </w:t>
      </w:r>
      <w:r w:rsidRPr="00430E33">
        <w:rPr>
          <w:i/>
          <w:color w:val="000000"/>
          <w:sz w:val="28"/>
          <w:szCs w:val="28"/>
          <w:lang w:val="en-US"/>
        </w:rPr>
        <w:t>T</w:t>
      </w:r>
      <w:r w:rsidRPr="00430E33">
        <w:rPr>
          <w:i/>
          <w:color w:val="000000"/>
          <w:sz w:val="28"/>
          <w:szCs w:val="28"/>
          <w:vertAlign w:val="subscript"/>
        </w:rPr>
        <w:t xml:space="preserve">0 </w:t>
      </w:r>
      <w:r w:rsidRPr="00430E33">
        <w:rPr>
          <w:i/>
          <w:color w:val="000000"/>
          <w:sz w:val="28"/>
          <w:szCs w:val="28"/>
        </w:rPr>
        <w:t xml:space="preserve"> в / </w:t>
      </w:r>
      <w:r w:rsidRPr="00430E33">
        <w:rPr>
          <w:i/>
          <w:color w:val="000000"/>
          <w:sz w:val="28"/>
          <w:szCs w:val="28"/>
          <w:lang w:val="en-US"/>
        </w:rPr>
        <w:t>T</w:t>
      </w:r>
      <w:r w:rsidRPr="00430E33">
        <w:rPr>
          <w:i/>
          <w:color w:val="000000"/>
          <w:sz w:val="28"/>
          <w:szCs w:val="28"/>
          <w:vertAlign w:val="subscript"/>
        </w:rPr>
        <w:t>1.</w:t>
      </w:r>
      <w:r w:rsidRPr="00430E33">
        <w:rPr>
          <w:color w:val="000000"/>
          <w:sz w:val="28"/>
          <w:szCs w:val="28"/>
        </w:rPr>
        <w:t xml:space="preserve">                                                                      </w:t>
      </w:r>
      <w:r w:rsidRPr="00430E33">
        <w:rPr>
          <w:color w:val="000000"/>
          <w:sz w:val="28"/>
          <w:szCs w:val="28"/>
        </w:rPr>
        <w:tab/>
      </w:r>
      <w:r w:rsidRPr="00430E33">
        <w:rPr>
          <w:color w:val="000000"/>
          <w:sz w:val="28"/>
          <w:szCs w:val="28"/>
        </w:rPr>
        <w:tab/>
        <w:t>(3)</w:t>
      </w:r>
    </w:p>
    <w:p w14:paraId="49913547" w14:textId="33504371" w:rsidR="00C23981" w:rsidRPr="00430E33" w:rsidRDefault="00F92FF1">
      <w:pPr>
        <w:spacing w:line="360" w:lineRule="auto"/>
        <w:ind w:firstLine="709"/>
        <w:jc w:val="both"/>
        <w:rPr>
          <w:color w:val="000000"/>
          <w:sz w:val="28"/>
          <w:szCs w:val="28"/>
        </w:rPr>
      </w:pPr>
      <w:r w:rsidRPr="00430E33">
        <w:rPr>
          <w:rFonts w:ascii="Times New Romam" w:hAnsi="Times New Romam"/>
          <w:color w:val="000000"/>
          <w:sz w:val="28"/>
          <w:szCs w:val="28"/>
        </w:rPr>
        <w:t>элемент </w:t>
      </w:r>
      <w:r w:rsidR="00FD0450" w:rsidRPr="00430E33">
        <w:rPr>
          <w:color w:val="000000"/>
          <w:sz w:val="28"/>
          <w:szCs w:val="28"/>
        </w:rPr>
        <w:t>В качестве показателей стоимостного типа выделяют</w:t>
      </w:r>
      <w:r w:rsidRPr="00430E33">
        <w:rPr>
          <w:color w:val="000000"/>
          <w:sz w:val="28"/>
          <w:szCs w:val="28"/>
        </w:rPr>
        <w:t>:</w:t>
      </w:r>
      <w:r w:rsidR="003E3501" w:rsidRPr="00430E33">
        <w:rPr>
          <w:color w:val="000000"/>
          <w:sz w:val="28"/>
          <w:szCs w:val="28"/>
        </w:rPr>
        <w:t> </w:t>
      </w:r>
      <w:r w:rsidRPr="00430E33">
        <w:rPr>
          <w:color w:val="000000"/>
          <w:sz w:val="28"/>
          <w:szCs w:val="28"/>
        </w:rPr>
        <w:t xml:space="preserve">абсолютное уменьшение  </w:t>
      </w:r>
      <w:r w:rsidR="00FD0450" w:rsidRPr="00430E33">
        <w:rPr>
          <w:color w:val="000000"/>
          <w:sz w:val="28"/>
          <w:szCs w:val="28"/>
        </w:rPr>
        <w:t>стоимост</w:t>
      </w:r>
      <w:r w:rsidR="003E3501" w:rsidRPr="00430E33">
        <w:rPr>
          <w:color w:val="000000"/>
          <w:sz w:val="28"/>
          <w:szCs w:val="28"/>
        </w:rPr>
        <w:t xml:space="preserve"> </w:t>
      </w:r>
      <w:r w:rsidRPr="00430E33">
        <w:rPr>
          <w:color w:val="000000"/>
          <w:sz w:val="28"/>
          <w:szCs w:val="28"/>
        </w:rPr>
        <w:t>затрат (</w:t>
      </w:r>
      <w:r w:rsidRPr="00430E33">
        <w:rPr>
          <w:i/>
          <w:color w:val="000000"/>
          <w:sz w:val="28"/>
          <w:szCs w:val="28"/>
        </w:rPr>
        <w:sym w:font="Symbol" w:char="F044"/>
      </w:r>
      <w:r w:rsidRPr="00430E33">
        <w:rPr>
          <w:i/>
          <w:color w:val="000000"/>
          <w:sz w:val="28"/>
          <w:szCs w:val="28"/>
        </w:rPr>
        <w:t>C</w:t>
      </w:r>
      <w:r w:rsidRPr="00430E33">
        <w:rPr>
          <w:color w:val="000000"/>
          <w:sz w:val="28"/>
          <w:szCs w:val="28"/>
        </w:rPr>
        <w:t xml:space="preserve">) рубю за год, коэффициент  </w:t>
      </w:r>
      <w:r w:rsidR="00FD0450" w:rsidRPr="00430E33">
        <w:rPr>
          <w:color w:val="000000"/>
          <w:sz w:val="28"/>
          <w:szCs w:val="28"/>
        </w:rPr>
        <w:t>относит</w:t>
      </w:r>
      <w:r w:rsidRPr="00430E33">
        <w:rPr>
          <w:color w:val="000000"/>
          <w:sz w:val="28"/>
          <w:szCs w:val="28"/>
        </w:rPr>
        <w:t xml:space="preserve"> уменьшения затрат  </w:t>
      </w:r>
      <w:r w:rsidR="00FD0450" w:rsidRPr="00430E33">
        <w:rPr>
          <w:color w:val="000000"/>
          <w:sz w:val="28"/>
          <w:szCs w:val="28"/>
        </w:rPr>
        <w:t xml:space="preserve">стоимост. </w:t>
      </w:r>
      <w:r w:rsidR="003E3501" w:rsidRPr="00430E33">
        <w:rPr>
          <w:color w:val="000000"/>
          <w:sz w:val="28"/>
          <w:szCs w:val="28"/>
        </w:rPr>
        <w:t>Т</w:t>
      </w:r>
      <w:r w:rsidR="00FD0450" w:rsidRPr="00430E33">
        <w:rPr>
          <w:color w:val="000000"/>
          <w:sz w:val="28"/>
          <w:szCs w:val="28"/>
        </w:rPr>
        <w:t>ипа</w:t>
      </w:r>
      <w:r w:rsidR="003E3501" w:rsidRPr="00430E33">
        <w:rPr>
          <w:color w:val="000000"/>
          <w:sz w:val="28"/>
          <w:szCs w:val="28"/>
        </w:rPr>
        <w:t xml:space="preserve"> </w:t>
      </w:r>
      <w:r w:rsidRPr="00430E33">
        <w:rPr>
          <w:color w:val="000000"/>
          <w:sz w:val="28"/>
          <w:szCs w:val="28"/>
        </w:rPr>
        <w:t>(</w:t>
      </w:r>
      <w:r w:rsidRPr="00430E33">
        <w:rPr>
          <w:i/>
          <w:color w:val="000000"/>
          <w:sz w:val="28"/>
          <w:szCs w:val="28"/>
        </w:rPr>
        <w:t>К</w:t>
      </w:r>
      <w:r w:rsidRPr="00430E33">
        <w:rPr>
          <w:i/>
          <w:color w:val="000000"/>
          <w:sz w:val="28"/>
          <w:szCs w:val="28"/>
          <w:vertAlign w:val="subscript"/>
        </w:rPr>
        <w:t>C</w:t>
      </w:r>
      <w:r w:rsidR="003E3501" w:rsidRPr="00430E33">
        <w:rPr>
          <w:i/>
          <w:color w:val="000000"/>
          <w:sz w:val="28"/>
          <w:szCs w:val="28"/>
        </w:rPr>
        <w:t>),</w:t>
      </w:r>
      <w:r w:rsidRPr="00430E33">
        <w:rPr>
          <w:i/>
          <w:color w:val="000000"/>
          <w:sz w:val="28"/>
          <w:szCs w:val="28"/>
        </w:rPr>
        <w:t> </w:t>
      </w:r>
      <w:r w:rsidRPr="00430E33">
        <w:rPr>
          <w:color w:val="000000"/>
          <w:sz w:val="28"/>
          <w:szCs w:val="28"/>
        </w:rPr>
        <w:t>индекс</w:t>
      </w:r>
      <w:r w:rsidR="003E3501" w:rsidRPr="00430E33">
        <w:rPr>
          <w:color w:val="000000"/>
          <w:sz w:val="28"/>
          <w:szCs w:val="28"/>
        </w:rPr>
        <w:t> уменьшение</w:t>
      </w:r>
      <w:r w:rsidRPr="00430E33">
        <w:rPr>
          <w:color w:val="000000"/>
          <w:sz w:val="28"/>
          <w:szCs w:val="28"/>
        </w:rPr>
        <w:t> стоимостных затрат (</w:t>
      </w:r>
      <w:r w:rsidRPr="00430E33">
        <w:rPr>
          <w:i/>
          <w:color w:val="000000"/>
          <w:sz w:val="28"/>
          <w:szCs w:val="28"/>
        </w:rPr>
        <w:t>Y</w:t>
      </w:r>
      <w:r w:rsidRPr="00430E33">
        <w:rPr>
          <w:i/>
          <w:color w:val="000000"/>
          <w:sz w:val="28"/>
          <w:szCs w:val="28"/>
          <w:vertAlign w:val="subscript"/>
        </w:rPr>
        <w:t>C</w:t>
      </w:r>
      <w:r w:rsidR="003E3501" w:rsidRPr="00430E33">
        <w:rPr>
          <w:i/>
          <w:color w:val="000000"/>
          <w:sz w:val="28"/>
          <w:szCs w:val="28"/>
          <w:vertAlign w:val="subscript"/>
        </w:rPr>
        <w:t> </w:t>
      </w:r>
      <w:r w:rsidRPr="00430E33">
        <w:rPr>
          <w:color w:val="000000"/>
          <w:sz w:val="28"/>
          <w:szCs w:val="28"/>
        </w:rPr>
        <w:t>), которые рассчитываются </w:t>
      </w:r>
      <w:r w:rsidR="00FD0450" w:rsidRPr="00430E33">
        <w:rPr>
          <w:color w:val="000000"/>
          <w:sz w:val="28"/>
          <w:szCs w:val="28"/>
        </w:rPr>
        <w:t>–</w:t>
      </w:r>
      <w:r w:rsidRPr="00430E33">
        <w:rPr>
          <w:color w:val="000000"/>
          <w:sz w:val="28"/>
          <w:szCs w:val="28"/>
        </w:rPr>
        <w:t xml:space="preserve"> </w:t>
      </w:r>
      <w:r w:rsidR="00FD0450" w:rsidRPr="00430E33">
        <w:rPr>
          <w:color w:val="000000"/>
          <w:sz w:val="28"/>
          <w:szCs w:val="28"/>
        </w:rPr>
        <w:t>таким же образом</w:t>
      </w:r>
      <w:r w:rsidRPr="00430E33">
        <w:rPr>
          <w:color w:val="000000"/>
          <w:sz w:val="28"/>
          <w:szCs w:val="28"/>
        </w:rPr>
        <w:t xml:space="preserve">. </w:t>
      </w:r>
    </w:p>
    <w:p w14:paraId="62B5C779" w14:textId="104AD3E9" w:rsidR="00C23981" w:rsidRPr="00430E33" w:rsidRDefault="00FD0450">
      <w:pPr>
        <w:spacing w:line="360" w:lineRule="auto"/>
        <w:ind w:firstLine="709"/>
        <w:jc w:val="both"/>
        <w:rPr>
          <w:color w:val="000000"/>
          <w:sz w:val="28"/>
          <w:szCs w:val="28"/>
        </w:rPr>
      </w:pPr>
      <w:r w:rsidRPr="00430E33">
        <w:rPr>
          <w:color w:val="000000"/>
          <w:sz w:val="28"/>
          <w:szCs w:val="28"/>
        </w:rPr>
        <w:t>Помимо проанализированных параметров является важным и вычисление периода, когда происходит окупаемость расходов, связанных непосредственно с вводом проекта машинного типа обработки данных</w:t>
      </w:r>
      <w:r w:rsidR="00F92FF1" w:rsidRPr="00430E33">
        <w:rPr>
          <w:color w:val="000000"/>
          <w:sz w:val="28"/>
          <w:szCs w:val="28"/>
        </w:rPr>
        <w:t>  (</w:t>
      </w:r>
      <w:r w:rsidR="00F92FF1" w:rsidRPr="00430E33">
        <w:rPr>
          <w:i/>
          <w:color w:val="000000"/>
          <w:sz w:val="28"/>
          <w:szCs w:val="28"/>
        </w:rPr>
        <w:t>Т</w:t>
      </w:r>
      <w:r w:rsidR="00F92FF1" w:rsidRPr="00430E33">
        <w:rPr>
          <w:i/>
          <w:color w:val="000000"/>
          <w:sz w:val="28"/>
          <w:szCs w:val="28"/>
          <w:vertAlign w:val="subscript"/>
        </w:rPr>
        <w:t>ок</w:t>
      </w:r>
      <w:r w:rsidR="00F92FF1" w:rsidRPr="00430E33">
        <w:rPr>
          <w:color w:val="000000"/>
          <w:sz w:val="28"/>
          <w:szCs w:val="28"/>
        </w:rPr>
        <w:t>), рассчитываемого</w:t>
      </w:r>
      <w:r w:rsidR="006B0A30" w:rsidRPr="00430E33">
        <w:rPr>
          <w:color w:val="000000"/>
          <w:sz w:val="28"/>
          <w:szCs w:val="28"/>
        </w:rPr>
        <w:t xml:space="preserve"> в</w:t>
      </w:r>
      <w:r w:rsidR="00F92FF1" w:rsidRPr="00430E33">
        <w:rPr>
          <w:color w:val="000000"/>
          <w:sz w:val="28"/>
          <w:szCs w:val="28"/>
        </w:rPr>
        <w:t> месяцах</w:t>
      </w:r>
      <w:r w:rsidRPr="00430E33">
        <w:rPr>
          <w:color w:val="000000"/>
          <w:sz w:val="28"/>
          <w:szCs w:val="28"/>
        </w:rPr>
        <w:t xml:space="preserve"> одного года</w:t>
      </w:r>
      <w:r w:rsidR="006B0A30" w:rsidRPr="00430E33">
        <w:rPr>
          <w:color w:val="000000"/>
          <w:sz w:val="28"/>
          <w:szCs w:val="28"/>
        </w:rPr>
        <w:t xml:space="preserve">, </w:t>
      </w:r>
      <w:r w:rsidR="00F92FF1" w:rsidRPr="00430E33">
        <w:rPr>
          <w:color w:val="000000"/>
          <w:sz w:val="28"/>
          <w:szCs w:val="28"/>
        </w:rPr>
        <w:t xml:space="preserve">в долях </w:t>
      </w:r>
      <w:r w:rsidRPr="00430E33">
        <w:rPr>
          <w:color w:val="000000"/>
          <w:sz w:val="28"/>
          <w:szCs w:val="28"/>
        </w:rPr>
        <w:t xml:space="preserve">одного </w:t>
      </w:r>
      <w:r w:rsidR="00F92FF1" w:rsidRPr="00430E33">
        <w:rPr>
          <w:color w:val="000000"/>
          <w:sz w:val="28"/>
          <w:szCs w:val="28"/>
        </w:rPr>
        <w:t> года</w:t>
      </w:r>
      <w:r w:rsidR="006B0A30" w:rsidRPr="00430E33">
        <w:rPr>
          <w:color w:val="000000"/>
          <w:sz w:val="28"/>
          <w:szCs w:val="28"/>
        </w:rPr>
        <w:t xml:space="preserve"> </w:t>
      </w:r>
      <w:r w:rsidR="00F92FF1" w:rsidRPr="00430E33">
        <w:rPr>
          <w:color w:val="000000"/>
          <w:sz w:val="28"/>
          <w:szCs w:val="28"/>
        </w:rPr>
        <w:t xml:space="preserve">или </w:t>
      </w:r>
      <w:r w:rsidRPr="00430E33">
        <w:rPr>
          <w:color w:val="000000"/>
          <w:sz w:val="28"/>
          <w:szCs w:val="28"/>
        </w:rPr>
        <w:t>непосредственно в годах</w:t>
      </w:r>
      <w:r w:rsidR="00F92FF1" w:rsidRPr="00430E33">
        <w:rPr>
          <w:color w:val="000000"/>
          <w:sz w:val="28"/>
          <w:szCs w:val="28"/>
        </w:rPr>
        <w:t> :</w:t>
      </w:r>
    </w:p>
    <w:p w14:paraId="72B24F43" w14:textId="5665CFB2" w:rsidR="00C23981" w:rsidRPr="00430E33" w:rsidRDefault="00F92FF1">
      <w:pPr>
        <w:spacing w:line="360" w:lineRule="auto"/>
        <w:ind w:firstLine="709"/>
        <w:jc w:val="both"/>
        <w:rPr>
          <w:color w:val="000000"/>
          <w:sz w:val="28"/>
          <w:szCs w:val="28"/>
        </w:rPr>
      </w:pPr>
      <w:r w:rsidRPr="00430E33">
        <w:rPr>
          <w:i/>
          <w:color w:val="000000"/>
          <w:sz w:val="28"/>
          <w:szCs w:val="28"/>
        </w:rPr>
        <w:t>Т</w:t>
      </w:r>
      <w:r w:rsidRPr="00430E33">
        <w:rPr>
          <w:i/>
          <w:color w:val="000000"/>
          <w:sz w:val="28"/>
          <w:szCs w:val="28"/>
          <w:vertAlign w:val="subscript"/>
        </w:rPr>
        <w:t xml:space="preserve">ок </w:t>
      </w:r>
      <w:r w:rsidRPr="00430E33">
        <w:rPr>
          <w:i/>
          <w:color w:val="000000"/>
          <w:sz w:val="28"/>
          <w:szCs w:val="28"/>
        </w:rPr>
        <w:t>= К</w:t>
      </w:r>
      <w:r w:rsidRPr="00430E33">
        <w:rPr>
          <w:i/>
          <w:color w:val="000000"/>
          <w:sz w:val="28"/>
          <w:szCs w:val="28"/>
          <w:vertAlign w:val="subscript"/>
        </w:rPr>
        <w:t>П</w:t>
      </w:r>
      <w:r w:rsidRPr="00430E33">
        <w:rPr>
          <w:i/>
          <w:color w:val="000000"/>
          <w:sz w:val="28"/>
          <w:szCs w:val="28"/>
        </w:rPr>
        <w:t xml:space="preserve"> /</w:t>
      </w:r>
      <w:r w:rsidRPr="00430E33">
        <w:rPr>
          <w:i/>
          <w:color w:val="000000"/>
          <w:sz w:val="28"/>
          <w:szCs w:val="28"/>
        </w:rPr>
        <w:sym w:font="Symbol" w:char="F044"/>
      </w:r>
      <w:r w:rsidRPr="00430E33">
        <w:rPr>
          <w:i/>
          <w:color w:val="000000"/>
          <w:sz w:val="28"/>
          <w:szCs w:val="28"/>
        </w:rPr>
        <w:t> C , </w:t>
      </w:r>
      <w:r w:rsidRPr="00430E33">
        <w:rPr>
          <w:color w:val="000000"/>
          <w:sz w:val="28"/>
          <w:szCs w:val="28"/>
        </w:rPr>
        <w:t xml:space="preserve">                                                              </w:t>
      </w:r>
      <w:r w:rsidRPr="00430E33">
        <w:rPr>
          <w:color w:val="000000"/>
          <w:sz w:val="28"/>
          <w:szCs w:val="28"/>
        </w:rPr>
        <w:tab/>
      </w:r>
      <w:r w:rsidRPr="00430E33">
        <w:rPr>
          <w:color w:val="000000"/>
          <w:sz w:val="28"/>
          <w:szCs w:val="28"/>
        </w:rPr>
        <w:tab/>
      </w:r>
      <w:r w:rsidRPr="00430E33">
        <w:rPr>
          <w:color w:val="000000"/>
          <w:sz w:val="28"/>
          <w:szCs w:val="28"/>
        </w:rPr>
        <w:tab/>
        <w:t>(4)</w:t>
      </w:r>
    </w:p>
    <w:p w14:paraId="3D97A32B" w14:textId="535AE895" w:rsidR="00C23981" w:rsidRPr="00430E33" w:rsidRDefault="006B0A30">
      <w:pPr>
        <w:spacing w:line="360" w:lineRule="auto"/>
        <w:ind w:firstLine="709"/>
        <w:jc w:val="both"/>
        <w:rPr>
          <w:rFonts w:eastAsia="Calibri"/>
          <w:bCs/>
          <w:color w:val="000000"/>
          <w:sz w:val="28"/>
          <w:szCs w:val="28"/>
          <w:lang w:eastAsia="en-US"/>
        </w:rPr>
      </w:pPr>
      <w:r w:rsidRPr="00430E33">
        <w:rPr>
          <w:rFonts w:eastAsia="Calibri"/>
          <w:bCs/>
          <w:color w:val="000000"/>
          <w:sz w:val="28"/>
          <w:szCs w:val="28"/>
          <w:lang w:eastAsia="en-US"/>
        </w:rPr>
        <w:t>где</w:t>
      </w:r>
      <w:r w:rsidR="00F92FF1" w:rsidRPr="00430E33">
        <w:rPr>
          <w:rFonts w:eastAsia="Calibri"/>
          <w:bCs/>
          <w:color w:val="000000"/>
          <w:sz w:val="28"/>
          <w:szCs w:val="28"/>
          <w:lang w:eastAsia="en-US"/>
        </w:rPr>
        <w:t> </w:t>
      </w:r>
      <w:r w:rsidR="00F92FF1" w:rsidRPr="00430E33">
        <w:rPr>
          <w:rFonts w:eastAsia="Calibri"/>
          <w:bCs/>
          <w:i/>
          <w:color w:val="000000"/>
          <w:sz w:val="28"/>
          <w:szCs w:val="28"/>
          <w:lang w:eastAsia="en-US"/>
        </w:rPr>
        <w:t>К</w:t>
      </w:r>
      <w:r w:rsidR="00F92FF1" w:rsidRPr="00430E33">
        <w:rPr>
          <w:rFonts w:eastAsia="Calibri"/>
          <w:bCs/>
          <w:i/>
          <w:color w:val="000000"/>
          <w:sz w:val="28"/>
          <w:szCs w:val="28"/>
          <w:vertAlign w:val="subscript"/>
          <w:lang w:eastAsia="en-US"/>
        </w:rPr>
        <w:t>П</w:t>
      </w:r>
      <w:r w:rsidR="00F92FF1" w:rsidRPr="00430E33">
        <w:rPr>
          <w:rFonts w:eastAsia="Calibri"/>
          <w:bCs/>
          <w:color w:val="000000"/>
          <w:sz w:val="28"/>
          <w:szCs w:val="28"/>
          <w:lang w:eastAsia="en-US"/>
        </w:rPr>
        <w:t xml:space="preserve">  – </w:t>
      </w:r>
      <w:r w:rsidR="00FD0450" w:rsidRPr="00430E33">
        <w:rPr>
          <w:rFonts w:eastAsia="Calibri"/>
          <w:bCs/>
          <w:color w:val="000000"/>
          <w:sz w:val="28"/>
          <w:szCs w:val="28"/>
          <w:lang w:eastAsia="en-US"/>
        </w:rPr>
        <w:t>определяется издержками(тратами) на разработку и дальнейшее внедрение проекта.</w:t>
      </w:r>
    </w:p>
    <w:p w14:paraId="7D5B7CC3" w14:textId="2F0D90A9" w:rsidR="00C23981" w:rsidRPr="00430E33" w:rsidRDefault="00FD0450">
      <w:pPr>
        <w:pStyle w:val="2e"/>
        <w:rPr>
          <w:color w:val="000000"/>
        </w:rPr>
      </w:pPr>
      <w:r w:rsidRPr="00430E33">
        <w:rPr>
          <w:color w:val="000000"/>
        </w:rPr>
        <w:t>Сопоставим</w:t>
      </w:r>
      <w:r w:rsidR="00F92FF1" w:rsidRPr="00430E33">
        <w:rPr>
          <w:color w:val="000000"/>
        </w:rPr>
        <w:t xml:space="preserve"> суммы </w:t>
      </w:r>
      <w:r w:rsidRPr="00430E33">
        <w:rPr>
          <w:color w:val="000000"/>
        </w:rPr>
        <w:t xml:space="preserve">всех затрат непосредственно для основного </w:t>
      </w:r>
      <w:r w:rsidR="00F92FF1" w:rsidRPr="00430E33">
        <w:rPr>
          <w:color w:val="000000"/>
        </w:rPr>
        <w:t>варианта</w:t>
      </w:r>
      <w:r w:rsidR="006B0A30" w:rsidRPr="00430E33">
        <w:rPr>
          <w:color w:val="000000"/>
        </w:rPr>
        <w:t xml:space="preserve"> и </w:t>
      </w:r>
      <w:r w:rsidRPr="00430E33">
        <w:rPr>
          <w:color w:val="000000"/>
        </w:rPr>
        <w:t>во время</w:t>
      </w:r>
      <w:r w:rsidR="00F92FF1" w:rsidRPr="00430E33">
        <w:rPr>
          <w:color w:val="000000"/>
        </w:rPr>
        <w:t xml:space="preserve"> </w:t>
      </w:r>
      <w:r w:rsidRPr="00430E33">
        <w:rPr>
          <w:color w:val="000000"/>
        </w:rPr>
        <w:t>использования</w:t>
      </w:r>
      <w:r w:rsidR="006B0A30" w:rsidRPr="00430E33">
        <w:rPr>
          <w:color w:val="000000"/>
        </w:rPr>
        <w:t xml:space="preserve"> </w:t>
      </w:r>
      <w:r w:rsidRPr="00430E33">
        <w:rPr>
          <w:color w:val="000000"/>
        </w:rPr>
        <w:t>разработанной</w:t>
      </w:r>
      <w:r w:rsidR="00F92FF1" w:rsidRPr="00430E33">
        <w:rPr>
          <w:color w:val="000000"/>
        </w:rPr>
        <w:t xml:space="preserve"> системы. </w:t>
      </w:r>
      <w:r w:rsidRPr="00430E33">
        <w:rPr>
          <w:color w:val="000000"/>
        </w:rPr>
        <w:t>Можно предположить</w:t>
      </w:r>
      <w:r w:rsidR="00F92FF1" w:rsidRPr="00430E33">
        <w:rPr>
          <w:color w:val="000000"/>
        </w:rPr>
        <w:t xml:space="preserve">, что </w:t>
      </w:r>
      <w:r w:rsidRPr="00430E33">
        <w:rPr>
          <w:color w:val="000000"/>
        </w:rPr>
        <w:t>в среднем</w:t>
      </w:r>
      <w:r w:rsidR="00F92FF1" w:rsidRPr="00430E33">
        <w:rPr>
          <w:color w:val="000000"/>
        </w:rPr>
        <w:t xml:space="preserve">  </w:t>
      </w:r>
      <w:r w:rsidRPr="00430E33">
        <w:rPr>
          <w:color w:val="000000"/>
        </w:rPr>
        <w:t>зарплата составляет тридцать тысяч рублей</w:t>
      </w:r>
      <w:r w:rsidR="006B0A30" w:rsidRPr="00430E33">
        <w:rPr>
          <w:color w:val="000000"/>
        </w:rPr>
        <w:t>, что</w:t>
      </w:r>
      <w:r w:rsidR="00F92FF1" w:rsidRPr="00430E33">
        <w:rPr>
          <w:color w:val="000000"/>
        </w:rPr>
        <w:t> в </w:t>
      </w:r>
      <w:r w:rsidRPr="00430E33">
        <w:rPr>
          <w:color w:val="000000"/>
        </w:rPr>
        <w:t>интерпретации</w:t>
      </w:r>
      <w:r w:rsidR="00F92FF1" w:rsidRPr="00430E33">
        <w:rPr>
          <w:color w:val="000000"/>
        </w:rPr>
        <w:t xml:space="preserve"> на  часы при  </w:t>
      </w:r>
      <w:r w:rsidRPr="00430E33">
        <w:rPr>
          <w:color w:val="000000"/>
        </w:rPr>
        <w:t>двадцати одном</w:t>
      </w:r>
      <w:r w:rsidR="00F92FF1" w:rsidRPr="00430E33">
        <w:rPr>
          <w:color w:val="000000"/>
        </w:rPr>
        <w:t xml:space="preserve"> </w:t>
      </w:r>
      <w:r w:rsidR="001C1247" w:rsidRPr="00430E33">
        <w:rPr>
          <w:color w:val="000000"/>
        </w:rPr>
        <w:t xml:space="preserve">8-и </w:t>
      </w:r>
      <w:r w:rsidRPr="00430E33">
        <w:rPr>
          <w:color w:val="000000"/>
        </w:rPr>
        <w:t>часовом</w:t>
      </w:r>
      <w:r w:rsidR="00F92FF1" w:rsidRPr="00430E33">
        <w:rPr>
          <w:color w:val="000000"/>
        </w:rPr>
        <w:t> </w:t>
      </w:r>
      <w:r w:rsidRPr="00430E33">
        <w:rPr>
          <w:color w:val="000000"/>
        </w:rPr>
        <w:t>раб.</w:t>
      </w:r>
      <w:r w:rsidR="00F92FF1" w:rsidRPr="00430E33">
        <w:rPr>
          <w:color w:val="000000"/>
        </w:rPr>
        <w:t>дне </w:t>
      </w:r>
      <w:r w:rsidR="001C1247" w:rsidRPr="00430E33">
        <w:rPr>
          <w:color w:val="000000"/>
        </w:rPr>
        <w:t xml:space="preserve">достигает значения в </w:t>
      </w:r>
      <w:r w:rsidR="00F92FF1" w:rsidRPr="00430E33">
        <w:rPr>
          <w:color w:val="000000"/>
        </w:rPr>
        <w:t xml:space="preserve">140 </w:t>
      </w:r>
      <w:r w:rsidRPr="00430E33">
        <w:rPr>
          <w:color w:val="000000"/>
        </w:rPr>
        <w:t>руб.</w:t>
      </w:r>
      <w:r w:rsidR="00F92FF1" w:rsidRPr="00430E33">
        <w:rPr>
          <w:color w:val="000000"/>
        </w:rPr>
        <w:t xml:space="preserve"> в час. </w:t>
      </w:r>
    </w:p>
    <w:p w14:paraId="39CE445E" w14:textId="3BADCF54" w:rsidR="00C23981" w:rsidRPr="00430E33" w:rsidRDefault="001C1247">
      <w:pPr>
        <w:pStyle w:val="2e"/>
        <w:rPr>
          <w:color w:val="000000"/>
        </w:rPr>
      </w:pPr>
      <w:r w:rsidRPr="00430E33">
        <w:rPr>
          <w:color w:val="000000"/>
        </w:rPr>
        <w:t xml:space="preserve">Вместе с тем, нужно учитывать, что ПК достигает значения в 20% </w:t>
      </w:r>
      <w:r w:rsidR="00FD0450" w:rsidRPr="00430E33">
        <w:rPr>
          <w:color w:val="000000"/>
        </w:rPr>
        <w:t>от</w:t>
      </w:r>
      <w:r w:rsidR="00F92FF1" w:rsidRPr="00430E33">
        <w:rPr>
          <w:color w:val="000000"/>
        </w:rPr>
        <w:t xml:space="preserve"> </w:t>
      </w:r>
      <w:r w:rsidRPr="00430E33">
        <w:rPr>
          <w:color w:val="000000"/>
        </w:rPr>
        <w:t>\</w:t>
      </w:r>
      <w:r w:rsidR="00F92FF1" w:rsidRPr="00430E33">
        <w:rPr>
          <w:color w:val="000000"/>
        </w:rPr>
        <w:t xml:space="preserve"> </w:t>
      </w:r>
      <w:r w:rsidR="00FD0450" w:rsidRPr="00430E33">
        <w:rPr>
          <w:color w:val="000000"/>
        </w:rPr>
        <w:t>исходной</w:t>
      </w:r>
      <w:r w:rsidRPr="00430E33">
        <w:rPr>
          <w:color w:val="000000"/>
        </w:rPr>
        <w:t xml:space="preserve"> </w:t>
      </w:r>
      <w:r w:rsidR="00F92FF1" w:rsidRPr="00430E33">
        <w:rPr>
          <w:color w:val="000000"/>
        </w:rPr>
        <w:t>стоимости (</w:t>
      </w:r>
      <w:r w:rsidR="00FD0450" w:rsidRPr="00430E33">
        <w:rPr>
          <w:color w:val="000000"/>
        </w:rPr>
        <w:t>25 тыс.руб.</w:t>
      </w:r>
      <w:r w:rsidR="00F92FF1" w:rsidRPr="00430E33">
        <w:rPr>
          <w:color w:val="000000"/>
        </w:rPr>
        <w:t xml:space="preserve">) при  </w:t>
      </w:r>
      <w:r w:rsidR="00FD0450" w:rsidRPr="00430E33">
        <w:rPr>
          <w:color w:val="000000"/>
        </w:rPr>
        <w:t>длительности</w:t>
      </w:r>
      <w:r w:rsidR="00F92FF1" w:rsidRPr="00430E33">
        <w:rPr>
          <w:color w:val="000000"/>
        </w:rPr>
        <w:t xml:space="preserve"> </w:t>
      </w:r>
      <w:r w:rsidR="00FD0450" w:rsidRPr="00430E33">
        <w:rPr>
          <w:color w:val="000000"/>
        </w:rPr>
        <w:t>использования</w:t>
      </w:r>
      <w:r w:rsidR="00F92FF1" w:rsidRPr="00430E33">
        <w:rPr>
          <w:color w:val="000000"/>
        </w:rPr>
        <w:t>  5 лет, т.е. в час:</w:t>
      </w:r>
    </w:p>
    <w:p w14:paraId="3921A9FC" w14:textId="77AE3A96" w:rsidR="00C23981" w:rsidRPr="00430E33" w:rsidRDefault="00F92FF1">
      <w:pPr>
        <w:spacing w:line="360" w:lineRule="auto"/>
        <w:jc w:val="center"/>
        <w:rPr>
          <w:color w:val="000000"/>
          <w:sz w:val="28"/>
          <w:szCs w:val="28"/>
        </w:rPr>
      </w:pPr>
      <w:r w:rsidRPr="00430E33">
        <w:rPr>
          <w:color w:val="000000"/>
          <w:sz w:val="28"/>
          <w:szCs w:val="28"/>
        </w:rPr>
        <w:t xml:space="preserve">10000 / (21 × 12 × 8) = 5 руб.  в час. </w:t>
      </w:r>
    </w:p>
    <w:p w14:paraId="5B82E83C" w14:textId="20D3E8B8" w:rsidR="00C23981" w:rsidRPr="00430E33" w:rsidRDefault="00FD0450">
      <w:pPr>
        <w:pStyle w:val="2e"/>
        <w:rPr>
          <w:color w:val="000000"/>
        </w:rPr>
      </w:pPr>
      <w:r w:rsidRPr="00430E33">
        <w:rPr>
          <w:color w:val="000000"/>
        </w:rPr>
        <w:t>При основном варианте расходы накладного характера</w:t>
      </w:r>
      <w:r w:rsidR="00F92FF1" w:rsidRPr="00430E33">
        <w:rPr>
          <w:color w:val="000000"/>
        </w:rPr>
        <w:t xml:space="preserve"> ежегодно составят:  </w:t>
      </w:r>
    </w:p>
    <w:p w14:paraId="48142EC5" w14:textId="77777777" w:rsidR="00C23981" w:rsidRPr="00430E33" w:rsidRDefault="00F92FF1">
      <w:pPr>
        <w:pStyle w:val="2e"/>
        <w:rPr>
          <w:color w:val="000000"/>
        </w:rPr>
      </w:pPr>
      <w:r w:rsidRPr="00430E33">
        <w:rPr>
          <w:color w:val="000000"/>
        </w:rPr>
        <w:t>Бумага:</w:t>
      </w:r>
    </w:p>
    <w:p w14:paraId="495327C3" w14:textId="7503439B" w:rsidR="00C23981" w:rsidRPr="00430E33" w:rsidRDefault="00F92FF1">
      <w:pPr>
        <w:spacing w:line="360" w:lineRule="auto"/>
        <w:jc w:val="center"/>
        <w:rPr>
          <w:color w:val="000000"/>
          <w:sz w:val="28"/>
          <w:szCs w:val="28"/>
        </w:rPr>
      </w:pPr>
      <w:r w:rsidRPr="00430E33">
        <w:rPr>
          <w:color w:val="000000"/>
          <w:sz w:val="28"/>
          <w:szCs w:val="28"/>
        </w:rPr>
        <w:t xml:space="preserve">10 пачек  × 12 </w:t>
      </w:r>
      <w:r w:rsidR="00FD0450" w:rsidRPr="00430E33">
        <w:rPr>
          <w:color w:val="000000"/>
          <w:sz w:val="28"/>
          <w:szCs w:val="28"/>
        </w:rPr>
        <w:t>мес</w:t>
      </w:r>
      <w:r w:rsidRPr="00430E33">
        <w:rPr>
          <w:color w:val="000000"/>
          <w:sz w:val="28"/>
          <w:szCs w:val="28"/>
        </w:rPr>
        <w:t xml:space="preserve"> × 300 руб.  = 36000 </w:t>
      </w:r>
      <w:r w:rsidR="00FD0450" w:rsidRPr="00430E33">
        <w:rPr>
          <w:color w:val="000000"/>
          <w:sz w:val="28"/>
          <w:szCs w:val="28"/>
        </w:rPr>
        <w:t>каждый год</w:t>
      </w:r>
      <w:r w:rsidRPr="00430E33">
        <w:rPr>
          <w:color w:val="000000"/>
          <w:sz w:val="28"/>
          <w:szCs w:val="28"/>
        </w:rPr>
        <w:t xml:space="preserve"> </w:t>
      </w:r>
      <w:r w:rsidRPr="00430E33">
        <w:rPr>
          <w:color w:val="000000"/>
          <w:sz w:val="28"/>
          <w:szCs w:val="28"/>
        </w:rPr>
        <w:br/>
        <w:t>либо  36000 / (21 × 12 × 8) = 18 руб. в  час;</w:t>
      </w:r>
    </w:p>
    <w:p w14:paraId="162948C5" w14:textId="4B9509DE" w:rsidR="00C23981" w:rsidRPr="00430E33" w:rsidRDefault="00F92FF1">
      <w:pPr>
        <w:pStyle w:val="2e"/>
        <w:rPr>
          <w:color w:val="000000"/>
        </w:rPr>
      </w:pPr>
      <w:r w:rsidRPr="00430E33">
        <w:rPr>
          <w:color w:val="000000"/>
        </w:rPr>
        <w:lastRenderedPageBreak/>
        <w:t>Остальные </w:t>
      </w:r>
      <w:r w:rsidR="00CD1E9A" w:rsidRPr="00430E33">
        <w:rPr>
          <w:color w:val="000000"/>
        </w:rPr>
        <w:t xml:space="preserve"> канцелярские </w:t>
      </w:r>
      <w:r w:rsidRPr="00430E33">
        <w:rPr>
          <w:color w:val="000000"/>
        </w:rPr>
        <w:t>принадлежности  – примерно 6000 ежегодно,  или примерно 3 руб. в  час, всего</w:t>
      </w:r>
      <w:r w:rsidR="00CD1E9A" w:rsidRPr="00430E33">
        <w:rPr>
          <w:color w:val="000000"/>
        </w:rPr>
        <w:t xml:space="preserve"> - 9 рублей</w:t>
      </w:r>
      <w:r w:rsidRPr="00430E33">
        <w:rPr>
          <w:color w:val="000000"/>
        </w:rPr>
        <w:t> в час.</w:t>
      </w:r>
    </w:p>
    <w:p w14:paraId="4D96BF80" w14:textId="5C2F2904" w:rsidR="00FD0450" w:rsidRPr="00430E33" w:rsidRDefault="00FD0450" w:rsidP="00FD0450">
      <w:pPr>
        <w:pStyle w:val="2e"/>
        <w:rPr>
          <w:iCs/>
          <w:color w:val="000000"/>
        </w:rPr>
      </w:pPr>
      <w:r w:rsidRPr="00430E33">
        <w:rPr>
          <w:iCs/>
          <w:color w:val="000000"/>
        </w:rPr>
        <w:t>В табл.10 представлены процедуры для базового сценария и годовых вариантов, а также их особенности.</w:t>
      </w:r>
    </w:p>
    <w:p w14:paraId="5A46A84F" w14:textId="05B053D4" w:rsidR="00C23981" w:rsidRPr="00430E33" w:rsidRDefault="00FD0450" w:rsidP="00FD0450">
      <w:pPr>
        <w:pStyle w:val="2e"/>
        <w:rPr>
          <w:color w:val="000000"/>
        </w:rPr>
      </w:pPr>
      <w:r w:rsidRPr="00430E33">
        <w:rPr>
          <w:iCs/>
          <w:color w:val="000000"/>
        </w:rPr>
        <w:t>Абсолютный индекс снижения затрат на персонал для обработки данных составляет:</w:t>
      </w:r>
    </w:p>
    <w:p w14:paraId="63B3BE02" w14:textId="4A79638B" w:rsidR="00C23981" w:rsidRPr="00430E33" w:rsidRDefault="00F92FF1">
      <w:pPr>
        <w:spacing w:line="360" w:lineRule="auto"/>
        <w:jc w:val="center"/>
        <w:rPr>
          <w:rFonts w:eastAsia="Calibri"/>
          <w:color w:val="000000"/>
          <w:sz w:val="28"/>
          <w:szCs w:val="28"/>
          <w:lang w:eastAsia="en-US"/>
        </w:rPr>
      </w:pPr>
      <w:r w:rsidRPr="00430E33">
        <w:rPr>
          <w:rFonts w:eastAsia="Calibri"/>
          <w:color w:val="000000"/>
          <w:sz w:val="28"/>
          <w:szCs w:val="28"/>
          <w:lang w:eastAsia="en-US"/>
        </w:rPr>
        <w:sym w:font="Symbol" w:char="F044"/>
      </w:r>
      <w:r w:rsidRPr="00430E33">
        <w:rPr>
          <w:rFonts w:eastAsia="Calibri"/>
          <w:color w:val="000000"/>
          <w:sz w:val="28"/>
          <w:szCs w:val="28"/>
          <w:lang w:eastAsia="en-US"/>
        </w:rPr>
        <w:t>Т  = 1328 – 664 = 664 часов</w:t>
      </w:r>
    </w:p>
    <w:p w14:paraId="018D2E5E" w14:textId="13B5BF23" w:rsidR="00C23981" w:rsidRPr="00430E33" w:rsidRDefault="00FD0450">
      <w:pPr>
        <w:pStyle w:val="2e"/>
        <w:rPr>
          <w:color w:val="000000"/>
        </w:rPr>
      </w:pPr>
      <w:r w:rsidRPr="00430E33">
        <w:rPr>
          <w:color w:val="000000"/>
        </w:rPr>
        <w:t>Коэф.</w:t>
      </w:r>
      <w:r w:rsidR="00F92FF1" w:rsidRPr="00430E33">
        <w:rPr>
          <w:color w:val="000000"/>
        </w:rPr>
        <w:t> </w:t>
      </w:r>
      <w:r w:rsidRPr="00430E33">
        <w:rPr>
          <w:color w:val="000000"/>
        </w:rPr>
        <w:t>снижения</w:t>
      </w:r>
      <w:r w:rsidR="00F92FF1" w:rsidRPr="00430E33">
        <w:rPr>
          <w:color w:val="000000"/>
        </w:rPr>
        <w:t xml:space="preserve"> </w:t>
      </w:r>
      <w:r w:rsidRPr="00430E33">
        <w:rPr>
          <w:color w:val="000000"/>
        </w:rPr>
        <w:t>трудозатрат</w:t>
      </w:r>
      <w:r w:rsidR="00F92FF1" w:rsidRPr="00430E33">
        <w:rPr>
          <w:color w:val="000000"/>
        </w:rPr>
        <w:t xml:space="preserve"> </w:t>
      </w:r>
      <w:r w:rsidRPr="00430E33">
        <w:rPr>
          <w:color w:val="000000"/>
        </w:rPr>
        <w:t>достиг уровня</w:t>
      </w:r>
      <w:r w:rsidR="00F92FF1" w:rsidRPr="00430E33">
        <w:rPr>
          <w:color w:val="000000"/>
        </w:rPr>
        <w:t xml:space="preserve">:  </w:t>
      </w:r>
    </w:p>
    <w:p w14:paraId="2038853F" w14:textId="77777777" w:rsidR="00C23981" w:rsidRPr="00430E33" w:rsidRDefault="00F92FF1">
      <w:pPr>
        <w:spacing w:line="360" w:lineRule="auto"/>
        <w:jc w:val="center"/>
        <w:rPr>
          <w:rFonts w:eastAsia="Calibri"/>
          <w:color w:val="000000"/>
          <w:sz w:val="28"/>
          <w:szCs w:val="28"/>
          <w:lang w:eastAsia="en-US"/>
        </w:rPr>
      </w:pPr>
      <w:r w:rsidRPr="00430E33">
        <w:rPr>
          <w:rFonts w:eastAsia="Calibri"/>
          <w:color w:val="000000"/>
          <w:sz w:val="28"/>
          <w:szCs w:val="28"/>
          <w:lang w:eastAsia="en-US"/>
        </w:rPr>
        <w:t>K</w:t>
      </w:r>
      <w:r w:rsidRPr="00430E33">
        <w:rPr>
          <w:rFonts w:eastAsia="Calibri"/>
          <w:color w:val="000000"/>
          <w:sz w:val="28"/>
          <w:szCs w:val="28"/>
          <w:vertAlign w:val="subscript"/>
          <w:lang w:eastAsia="en-US"/>
        </w:rPr>
        <w:t>т</w:t>
      </w:r>
      <w:r w:rsidRPr="00430E33">
        <w:rPr>
          <w:rFonts w:eastAsia="Calibri"/>
          <w:color w:val="000000"/>
          <w:sz w:val="28"/>
          <w:szCs w:val="28"/>
          <w:lang w:eastAsia="en-US"/>
        </w:rPr>
        <w:t xml:space="preserve"> = (664 / 1328) </w:t>
      </w:r>
      <w:r w:rsidRPr="00430E33">
        <w:rPr>
          <w:color w:val="000000"/>
          <w:sz w:val="28"/>
          <w:szCs w:val="28"/>
        </w:rPr>
        <w:t xml:space="preserve">× </w:t>
      </w:r>
      <w:r w:rsidRPr="00430E33">
        <w:rPr>
          <w:rFonts w:eastAsia="Calibri"/>
          <w:color w:val="000000"/>
          <w:sz w:val="28"/>
          <w:szCs w:val="28"/>
          <w:lang w:eastAsia="en-US"/>
        </w:rPr>
        <w:t>100% = 50%</w:t>
      </w:r>
    </w:p>
    <w:p w14:paraId="335C851A" w14:textId="7927131A" w:rsidR="00C23981" w:rsidRPr="00430E33" w:rsidRDefault="00F92FF1">
      <w:pPr>
        <w:pStyle w:val="2e"/>
        <w:rPr>
          <w:color w:val="000000"/>
        </w:rPr>
      </w:pPr>
      <w:r w:rsidRPr="00430E33">
        <w:rPr>
          <w:color w:val="000000"/>
        </w:rPr>
        <w:t>Показатель </w:t>
      </w:r>
      <w:r w:rsidR="00CD1E9A" w:rsidRPr="00430E33">
        <w:rPr>
          <w:color w:val="000000"/>
        </w:rPr>
        <w:t>с</w:t>
      </w:r>
      <w:r w:rsidR="00FD0450" w:rsidRPr="00430E33">
        <w:rPr>
          <w:color w:val="000000"/>
        </w:rPr>
        <w:t>нижения</w:t>
      </w:r>
      <w:r w:rsidR="00CD1E9A" w:rsidRPr="00430E33">
        <w:rPr>
          <w:color w:val="000000"/>
        </w:rPr>
        <w:t xml:space="preserve"> </w:t>
      </w:r>
      <w:r w:rsidR="00FD0450" w:rsidRPr="00430E33">
        <w:rPr>
          <w:color w:val="000000"/>
        </w:rPr>
        <w:t>затрат (стоимостного типа)</w:t>
      </w:r>
      <w:r w:rsidRPr="00430E33">
        <w:rPr>
          <w:color w:val="000000"/>
        </w:rPr>
        <w:t xml:space="preserve"> </w:t>
      </w:r>
      <w:r w:rsidR="00FD0450" w:rsidRPr="00430E33">
        <w:rPr>
          <w:color w:val="000000"/>
        </w:rPr>
        <w:t>достиг</w:t>
      </w:r>
      <w:r w:rsidRPr="00430E33">
        <w:rPr>
          <w:color w:val="000000"/>
        </w:rPr>
        <w:t xml:space="preserve">:  </w:t>
      </w:r>
    </w:p>
    <w:p w14:paraId="7F6AF2CC" w14:textId="6A37A4AC" w:rsidR="00C23981" w:rsidRPr="00430E33" w:rsidRDefault="00F92FF1">
      <w:pPr>
        <w:spacing w:line="360" w:lineRule="auto"/>
        <w:jc w:val="center"/>
        <w:rPr>
          <w:rFonts w:eastAsia="Calibri"/>
          <w:color w:val="000000"/>
          <w:sz w:val="28"/>
          <w:szCs w:val="28"/>
          <w:lang w:eastAsia="en-US"/>
        </w:rPr>
      </w:pPr>
      <w:r w:rsidRPr="00430E33">
        <w:rPr>
          <w:rFonts w:eastAsia="Calibri"/>
          <w:color w:val="000000"/>
          <w:sz w:val="28"/>
          <w:szCs w:val="28"/>
          <w:lang w:eastAsia="en-US"/>
        </w:rPr>
        <w:sym w:font="Symbol" w:char="F044"/>
      </w:r>
      <w:r w:rsidRPr="00430E33">
        <w:rPr>
          <w:rFonts w:eastAsia="Calibri"/>
          <w:color w:val="000000"/>
          <w:sz w:val="28"/>
          <w:szCs w:val="28"/>
          <w:lang w:eastAsia="en-US"/>
        </w:rPr>
        <w:t xml:space="preserve">С = 440896 – 205840 = 235056 рублей </w:t>
      </w:r>
    </w:p>
    <w:p w14:paraId="44F17515" w14:textId="77777777" w:rsidR="00C23981" w:rsidRPr="00430E33" w:rsidRDefault="00F92FF1">
      <w:pPr>
        <w:pStyle w:val="2e"/>
        <w:rPr>
          <w:b/>
          <w:bCs/>
          <w:color w:val="000000"/>
        </w:rPr>
      </w:pPr>
      <w:r w:rsidRPr="00430E33">
        <w:rPr>
          <w:color w:val="000000"/>
        </w:rPr>
        <w:br w:type="page"/>
      </w:r>
    </w:p>
    <w:p w14:paraId="7E257753" w14:textId="77777777" w:rsidR="00C23981" w:rsidRPr="00430E33" w:rsidRDefault="00C23981">
      <w:pPr>
        <w:spacing w:line="360" w:lineRule="auto"/>
        <w:jc w:val="right"/>
        <w:rPr>
          <w:rFonts w:eastAsia="Calibri"/>
          <w:color w:val="000000"/>
          <w:sz w:val="28"/>
          <w:szCs w:val="28"/>
          <w:lang w:eastAsia="en-US"/>
        </w:rPr>
        <w:sectPr w:rsidR="00C23981" w:rsidRPr="00430E33">
          <w:headerReference w:type="default" r:id="rId76"/>
          <w:footerReference w:type="default" r:id="rId77"/>
          <w:footerReference w:type="first" r:id="rId78"/>
          <w:pgSz w:w="11906" w:h="16838"/>
          <w:pgMar w:top="1134" w:right="567" w:bottom="1134" w:left="1701" w:header="708" w:footer="708" w:gutter="0"/>
          <w:cols w:space="708"/>
          <w:docGrid w:linePitch="360"/>
        </w:sectPr>
      </w:pPr>
    </w:p>
    <w:p w14:paraId="7E5F9D0A" w14:textId="77777777" w:rsidR="00C23981" w:rsidRPr="00430E33" w:rsidRDefault="00F92FF1">
      <w:pPr>
        <w:spacing w:line="360" w:lineRule="auto"/>
        <w:jc w:val="right"/>
        <w:rPr>
          <w:rFonts w:eastAsia="Calibri"/>
          <w:color w:val="000000"/>
          <w:sz w:val="28"/>
          <w:szCs w:val="28"/>
          <w:lang w:eastAsia="en-US"/>
        </w:rPr>
      </w:pPr>
      <w:r w:rsidRPr="00430E33">
        <w:rPr>
          <w:rFonts w:eastAsia="Calibri"/>
          <w:color w:val="000000"/>
          <w:sz w:val="28"/>
          <w:szCs w:val="28"/>
          <w:lang w:eastAsia="en-US"/>
        </w:rPr>
        <w:lastRenderedPageBreak/>
        <w:t>Таблица 10</w:t>
      </w:r>
    </w:p>
    <w:p w14:paraId="35188C6F" w14:textId="2297DD6B" w:rsidR="00C23981" w:rsidRPr="00430E33" w:rsidRDefault="00F92FF1">
      <w:pPr>
        <w:spacing w:line="360" w:lineRule="auto"/>
        <w:jc w:val="center"/>
        <w:rPr>
          <w:rFonts w:eastAsia="Calibri"/>
          <w:color w:val="000000"/>
          <w:sz w:val="28"/>
          <w:szCs w:val="28"/>
          <w:lang w:eastAsia="en-US"/>
        </w:rPr>
      </w:pPr>
      <w:r w:rsidRPr="00430E33">
        <w:rPr>
          <w:rFonts w:ascii="Times New Romam" w:eastAsia="Calibri" w:hAnsi="Times New Romam"/>
          <w:color w:val="000000"/>
          <w:sz w:val="28"/>
          <w:szCs w:val="28"/>
          <w:lang w:eastAsia="en-US"/>
        </w:rPr>
        <w:t>номенклатура </w:t>
      </w:r>
      <w:r w:rsidRPr="00430E33">
        <w:rPr>
          <w:rFonts w:eastAsia="Calibri"/>
          <w:color w:val="000000"/>
          <w:sz w:val="28"/>
          <w:szCs w:val="28"/>
          <w:lang w:eastAsia="en-US"/>
        </w:rPr>
        <w:t>Базовый</w:t>
      </w:r>
      <w:r w:rsidR="00080E57" w:rsidRPr="00430E33">
        <w:rPr>
          <w:rFonts w:eastAsia="Calibri"/>
          <w:color w:val="000000"/>
          <w:sz w:val="28"/>
          <w:szCs w:val="28"/>
          <w:lang w:eastAsia="en-US"/>
        </w:rPr>
        <w:t> </w:t>
      </w:r>
      <w:r w:rsidRPr="00430E33">
        <w:rPr>
          <w:rFonts w:eastAsia="Calibri"/>
          <w:color w:val="000000"/>
          <w:sz w:val="28"/>
          <w:szCs w:val="28"/>
          <w:lang w:eastAsia="en-US"/>
        </w:rPr>
        <w:t xml:space="preserve">и проектный  варианты </w:t>
      </w:r>
    </w:p>
    <w:tbl>
      <w:tblPr>
        <w:tblW w:w="14519"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7" w:type="dxa"/>
          <w:right w:w="7" w:type="dxa"/>
        </w:tblCellMar>
        <w:tblLook w:val="04A0" w:firstRow="1" w:lastRow="0" w:firstColumn="1" w:lastColumn="0" w:noHBand="0" w:noVBand="1"/>
      </w:tblPr>
      <w:tblGrid>
        <w:gridCol w:w="2909"/>
        <w:gridCol w:w="894"/>
        <w:gridCol w:w="1219"/>
        <w:gridCol w:w="1005"/>
        <w:gridCol w:w="1313"/>
        <w:gridCol w:w="59"/>
        <w:gridCol w:w="1081"/>
        <w:gridCol w:w="1276"/>
        <w:gridCol w:w="1134"/>
        <w:gridCol w:w="1799"/>
        <w:gridCol w:w="1830"/>
      </w:tblGrid>
      <w:tr w:rsidR="00C23981" w:rsidRPr="00430E33" w14:paraId="0B85A04A" w14:textId="77777777" w:rsidTr="00DF6B26">
        <w:trPr>
          <w:jc w:val="center"/>
        </w:trPr>
        <w:tc>
          <w:tcPr>
            <w:tcW w:w="2909" w:type="dxa"/>
            <w:tcBorders>
              <w:top w:val="single" w:sz="12" w:space="0" w:color="auto"/>
              <w:left w:val="single" w:sz="12" w:space="0" w:color="auto"/>
              <w:bottom w:val="single" w:sz="6" w:space="0" w:color="auto"/>
              <w:right w:val="single" w:sz="6" w:space="0" w:color="auto"/>
            </w:tcBorders>
            <w:hideMark/>
          </w:tcPr>
          <w:p w14:paraId="09D04549" w14:textId="0CE227D3" w:rsidR="00C23981" w:rsidRPr="00430E33" w:rsidRDefault="00F92FF1" w:rsidP="00820CBD">
            <w:pPr>
              <w:pStyle w:val="afff8"/>
              <w:spacing w:line="240" w:lineRule="auto"/>
              <w:rPr>
                <w:rFonts w:cs="Times New Roman"/>
                <w:sz w:val="28"/>
                <w:szCs w:val="28"/>
                <w:lang w:eastAsia="ru-RU"/>
              </w:rPr>
            </w:pPr>
            <w:r w:rsidRPr="00430E33">
              <w:rPr>
                <w:rFonts w:ascii="Times New Romam" w:hAnsi="Times New Romam" w:cs="Times New Roman"/>
                <w:sz w:val="28"/>
                <w:szCs w:val="28"/>
              </w:rPr>
              <w:t>тзноменклатура </w:t>
            </w:r>
            <w:r w:rsidR="00820CBD" w:rsidRPr="00430E33">
              <w:rPr>
                <w:rFonts w:cs="Times New Roman"/>
                <w:sz w:val="28"/>
                <w:szCs w:val="28"/>
              </w:rPr>
              <w:t>Наименование операции</w:t>
            </w:r>
            <w:r w:rsidRPr="00430E33">
              <w:rPr>
                <w:rFonts w:cs="Times New Roman"/>
                <w:sz w:val="28"/>
                <w:szCs w:val="28"/>
              </w:rPr>
              <w:t xml:space="preserve"> </w:t>
            </w:r>
          </w:p>
        </w:tc>
        <w:tc>
          <w:tcPr>
            <w:tcW w:w="894" w:type="dxa"/>
            <w:tcBorders>
              <w:top w:val="single" w:sz="12" w:space="0" w:color="auto"/>
              <w:left w:val="single" w:sz="6" w:space="0" w:color="auto"/>
              <w:bottom w:val="single" w:sz="6" w:space="0" w:color="auto"/>
              <w:right w:val="single" w:sz="6" w:space="0" w:color="auto"/>
            </w:tcBorders>
            <w:hideMark/>
          </w:tcPr>
          <w:p w14:paraId="15FEB586" w14:textId="5043CBB8" w:rsidR="00C23981" w:rsidRPr="00430E33" w:rsidRDefault="00F92FF1" w:rsidP="00820CBD">
            <w:pPr>
              <w:pStyle w:val="afff8"/>
              <w:spacing w:line="240" w:lineRule="auto"/>
              <w:rPr>
                <w:rFonts w:cs="Times New Roman"/>
                <w:sz w:val="28"/>
                <w:szCs w:val="28"/>
              </w:rPr>
            </w:pPr>
            <w:r w:rsidRPr="00430E33">
              <w:rPr>
                <w:rFonts w:ascii="Times New Romam" w:hAnsi="Times New Romam" w:cs="Times New Roman"/>
                <w:sz w:val="28"/>
                <w:szCs w:val="28"/>
              </w:rPr>
              <w:t>автоматизации </w:t>
            </w:r>
            <w:r w:rsidR="00820CBD" w:rsidRPr="00430E33">
              <w:rPr>
                <w:rFonts w:cs="Times New Roman"/>
                <w:sz w:val="28"/>
                <w:szCs w:val="28"/>
              </w:rPr>
              <w:t>Оборудование</w:t>
            </w:r>
            <w:r w:rsidRPr="00430E33">
              <w:rPr>
                <w:rFonts w:cs="Times New Roman"/>
                <w:sz w:val="28"/>
                <w:szCs w:val="28"/>
              </w:rPr>
              <w:t xml:space="preserve"> </w:t>
            </w:r>
          </w:p>
        </w:tc>
        <w:tc>
          <w:tcPr>
            <w:tcW w:w="1219" w:type="dxa"/>
            <w:tcBorders>
              <w:top w:val="single" w:sz="12" w:space="0" w:color="auto"/>
              <w:left w:val="single" w:sz="6" w:space="0" w:color="auto"/>
              <w:bottom w:val="single" w:sz="6" w:space="0" w:color="auto"/>
              <w:right w:val="single" w:sz="6" w:space="0" w:color="auto"/>
            </w:tcBorders>
            <w:hideMark/>
          </w:tcPr>
          <w:p w14:paraId="67868B67" w14:textId="569C263F" w:rsidR="00C23981" w:rsidRPr="00430E33" w:rsidRDefault="00820CBD">
            <w:pPr>
              <w:pStyle w:val="afff8"/>
              <w:spacing w:line="240" w:lineRule="auto"/>
              <w:rPr>
                <w:rFonts w:cs="Times New Roman"/>
                <w:sz w:val="28"/>
                <w:szCs w:val="28"/>
              </w:rPr>
            </w:pPr>
            <w:r w:rsidRPr="00430E33">
              <w:rPr>
                <w:rFonts w:cs="Times New Roman"/>
                <w:sz w:val="28"/>
                <w:szCs w:val="28"/>
              </w:rPr>
              <w:t>Ед. изм.</w:t>
            </w:r>
            <w:r w:rsidR="00F92FF1" w:rsidRPr="00430E33">
              <w:rPr>
                <w:rFonts w:cs="Times New Roman"/>
                <w:sz w:val="28"/>
                <w:szCs w:val="28"/>
              </w:rPr>
              <w:t xml:space="preserve"> </w:t>
            </w:r>
          </w:p>
        </w:tc>
        <w:tc>
          <w:tcPr>
            <w:tcW w:w="1005" w:type="dxa"/>
            <w:tcBorders>
              <w:top w:val="single" w:sz="12" w:space="0" w:color="auto"/>
              <w:left w:val="single" w:sz="6" w:space="0" w:color="auto"/>
              <w:bottom w:val="single" w:sz="6" w:space="0" w:color="auto"/>
              <w:right w:val="single" w:sz="6" w:space="0" w:color="auto"/>
            </w:tcBorders>
            <w:hideMark/>
          </w:tcPr>
          <w:p w14:paraId="2F9ED153" w14:textId="3BE1D370" w:rsidR="00C23981" w:rsidRPr="00430E33" w:rsidRDefault="00820CBD">
            <w:pPr>
              <w:pStyle w:val="afff8"/>
              <w:spacing w:line="240" w:lineRule="auto"/>
              <w:rPr>
                <w:rFonts w:cs="Times New Roman"/>
                <w:sz w:val="28"/>
                <w:szCs w:val="28"/>
              </w:rPr>
            </w:pPr>
            <w:r w:rsidRPr="00430E33">
              <w:rPr>
                <w:rFonts w:cs="Times New Roman"/>
                <w:sz w:val="28"/>
                <w:szCs w:val="28"/>
              </w:rPr>
              <w:t>Объем работы в год</w:t>
            </w:r>
            <w:r w:rsidR="00F92FF1" w:rsidRPr="00430E33">
              <w:rPr>
                <w:rFonts w:cs="Times New Roman"/>
                <w:sz w:val="28"/>
                <w:szCs w:val="28"/>
              </w:rPr>
              <w:t xml:space="preserve"> </w:t>
            </w:r>
          </w:p>
        </w:tc>
        <w:tc>
          <w:tcPr>
            <w:tcW w:w="1372" w:type="dxa"/>
            <w:gridSpan w:val="2"/>
            <w:tcBorders>
              <w:top w:val="single" w:sz="12" w:space="0" w:color="auto"/>
              <w:left w:val="single" w:sz="6" w:space="0" w:color="auto"/>
              <w:bottom w:val="single" w:sz="6" w:space="0" w:color="auto"/>
              <w:right w:val="single" w:sz="6" w:space="0" w:color="auto"/>
            </w:tcBorders>
            <w:hideMark/>
          </w:tcPr>
          <w:p w14:paraId="7AD12DFF" w14:textId="403EE378" w:rsidR="00C23981" w:rsidRPr="00430E33" w:rsidRDefault="00820CBD" w:rsidP="00820CBD">
            <w:pPr>
              <w:pStyle w:val="afff8"/>
              <w:spacing w:line="240" w:lineRule="auto"/>
              <w:rPr>
                <w:rFonts w:cs="Times New Roman"/>
                <w:sz w:val="28"/>
                <w:szCs w:val="28"/>
              </w:rPr>
            </w:pPr>
            <w:r w:rsidRPr="00430E33">
              <w:rPr>
                <w:rFonts w:cs="Times New Roman"/>
                <w:sz w:val="28"/>
                <w:szCs w:val="28"/>
              </w:rPr>
              <w:t>Норма обработки/(опер/в час)</w:t>
            </w:r>
          </w:p>
        </w:tc>
        <w:tc>
          <w:tcPr>
            <w:tcW w:w="1081" w:type="dxa"/>
            <w:tcBorders>
              <w:top w:val="single" w:sz="12" w:space="0" w:color="auto"/>
              <w:left w:val="single" w:sz="6" w:space="0" w:color="auto"/>
              <w:bottom w:val="single" w:sz="6" w:space="0" w:color="auto"/>
              <w:right w:val="single" w:sz="6" w:space="0" w:color="auto"/>
            </w:tcBorders>
            <w:hideMark/>
          </w:tcPr>
          <w:p w14:paraId="45DE8F77" w14:textId="080D10FF" w:rsidR="00C23981" w:rsidRPr="00430E33" w:rsidRDefault="00F92FF1" w:rsidP="00820CBD">
            <w:pPr>
              <w:pStyle w:val="afff8"/>
              <w:spacing w:line="240" w:lineRule="auto"/>
              <w:rPr>
                <w:rFonts w:cs="Times New Roman"/>
                <w:sz w:val="28"/>
                <w:szCs w:val="28"/>
              </w:rPr>
            </w:pPr>
            <w:r w:rsidRPr="00430E33">
              <w:rPr>
                <w:rFonts w:ascii="Times New Romam" w:hAnsi="Times New Romam" w:cs="Times New Roman"/>
                <w:sz w:val="28"/>
                <w:szCs w:val="28"/>
              </w:rPr>
              <w:t>vedeniya </w:t>
            </w:r>
            <w:r w:rsidR="00820CBD" w:rsidRPr="00430E33">
              <w:rPr>
                <w:rFonts w:cs="Times New Roman"/>
                <w:sz w:val="28"/>
                <w:szCs w:val="28"/>
              </w:rPr>
              <w:t>Трудоемкость</w:t>
            </w:r>
            <w:r w:rsidRPr="00430E33">
              <w:rPr>
                <w:rFonts w:cs="Times New Roman"/>
                <w:sz w:val="28"/>
                <w:szCs w:val="28"/>
              </w:rPr>
              <w:t xml:space="preserve"> </w:t>
            </w:r>
          </w:p>
        </w:tc>
        <w:tc>
          <w:tcPr>
            <w:tcW w:w="1276" w:type="dxa"/>
            <w:tcBorders>
              <w:top w:val="single" w:sz="12" w:space="0" w:color="auto"/>
              <w:left w:val="single" w:sz="6" w:space="0" w:color="auto"/>
              <w:bottom w:val="single" w:sz="6" w:space="0" w:color="auto"/>
              <w:right w:val="single" w:sz="6" w:space="0" w:color="auto"/>
            </w:tcBorders>
            <w:hideMark/>
          </w:tcPr>
          <w:p w14:paraId="06329D94" w14:textId="4C048F2B" w:rsidR="00C23981" w:rsidRPr="00430E33" w:rsidRDefault="00820CBD">
            <w:pPr>
              <w:pStyle w:val="afff8"/>
              <w:spacing w:line="240" w:lineRule="auto"/>
              <w:rPr>
                <w:rFonts w:cs="Times New Roman"/>
                <w:sz w:val="28"/>
                <w:szCs w:val="28"/>
              </w:rPr>
            </w:pPr>
            <w:r w:rsidRPr="00430E33">
              <w:rPr>
                <w:rFonts w:cs="Times New Roman"/>
                <w:sz w:val="28"/>
                <w:szCs w:val="28"/>
              </w:rPr>
              <w:t>Ср. час зарплата специалиста (руб)</w:t>
            </w:r>
          </w:p>
        </w:tc>
        <w:tc>
          <w:tcPr>
            <w:tcW w:w="1134" w:type="dxa"/>
            <w:tcBorders>
              <w:top w:val="single" w:sz="12" w:space="0" w:color="auto"/>
              <w:left w:val="single" w:sz="6" w:space="0" w:color="auto"/>
              <w:bottom w:val="single" w:sz="6" w:space="0" w:color="auto"/>
              <w:right w:val="single" w:sz="6" w:space="0" w:color="auto"/>
            </w:tcBorders>
            <w:hideMark/>
          </w:tcPr>
          <w:p w14:paraId="5ED3E5F8" w14:textId="78EF1025" w:rsidR="00C23981" w:rsidRPr="00430E33" w:rsidRDefault="00820CBD">
            <w:pPr>
              <w:pStyle w:val="afff8"/>
              <w:spacing w:line="240" w:lineRule="auto"/>
              <w:rPr>
                <w:rFonts w:cs="Times New Roman"/>
                <w:sz w:val="28"/>
                <w:szCs w:val="28"/>
              </w:rPr>
            </w:pPr>
            <w:r w:rsidRPr="00430E33">
              <w:rPr>
                <w:rFonts w:cs="Times New Roman"/>
                <w:sz w:val="28"/>
                <w:szCs w:val="28"/>
              </w:rPr>
              <w:t>Час. норма амортизации</w:t>
            </w:r>
            <w:r w:rsidR="00F92FF1" w:rsidRPr="00430E33">
              <w:rPr>
                <w:rFonts w:cs="Times New Roman"/>
                <w:sz w:val="28"/>
                <w:szCs w:val="28"/>
              </w:rPr>
              <w:t xml:space="preserve"> </w:t>
            </w:r>
          </w:p>
        </w:tc>
        <w:tc>
          <w:tcPr>
            <w:tcW w:w="1799" w:type="dxa"/>
            <w:tcBorders>
              <w:top w:val="single" w:sz="12" w:space="0" w:color="auto"/>
              <w:left w:val="single" w:sz="6" w:space="0" w:color="auto"/>
              <w:bottom w:val="single" w:sz="6" w:space="0" w:color="auto"/>
              <w:right w:val="single" w:sz="6" w:space="0" w:color="auto"/>
            </w:tcBorders>
            <w:hideMark/>
          </w:tcPr>
          <w:p w14:paraId="022A4592" w14:textId="5F53A0D6" w:rsidR="00C23981" w:rsidRPr="00430E33" w:rsidRDefault="00F92FF1" w:rsidP="00080E57">
            <w:pPr>
              <w:pStyle w:val="afff8"/>
              <w:spacing w:line="240" w:lineRule="auto"/>
              <w:rPr>
                <w:rFonts w:cs="Times New Roman"/>
                <w:sz w:val="28"/>
                <w:szCs w:val="28"/>
              </w:rPr>
            </w:pPr>
            <w:r w:rsidRPr="00430E33">
              <w:rPr>
                <w:rFonts w:ascii="Times New Romam" w:hAnsi="Times New Romam" w:cs="Times New Roman"/>
                <w:sz w:val="28"/>
                <w:szCs w:val="28"/>
              </w:rPr>
              <w:t>разработки </w:t>
            </w:r>
            <w:r w:rsidR="00080E57" w:rsidRPr="00430E33">
              <w:rPr>
                <w:rFonts w:cs="Times New Roman"/>
                <w:sz w:val="28"/>
                <w:szCs w:val="28"/>
              </w:rPr>
              <w:t>Ч</w:t>
            </w:r>
            <w:r w:rsidR="00820CBD" w:rsidRPr="00430E33">
              <w:rPr>
                <w:rFonts w:cs="Times New Roman"/>
                <w:sz w:val="28"/>
                <w:szCs w:val="28"/>
              </w:rPr>
              <w:t>ас. стоимость накладных расходов (руб)</w:t>
            </w:r>
          </w:p>
        </w:tc>
        <w:tc>
          <w:tcPr>
            <w:tcW w:w="1830" w:type="dxa"/>
            <w:tcBorders>
              <w:top w:val="single" w:sz="12" w:space="0" w:color="auto"/>
              <w:left w:val="single" w:sz="6" w:space="0" w:color="auto"/>
              <w:bottom w:val="single" w:sz="6" w:space="0" w:color="auto"/>
              <w:right w:val="single" w:sz="12" w:space="0" w:color="auto"/>
            </w:tcBorders>
            <w:hideMark/>
          </w:tcPr>
          <w:p w14:paraId="7C6D6341" w14:textId="6C0AF9E9" w:rsidR="00C23981" w:rsidRPr="00430E33" w:rsidRDefault="00820CBD">
            <w:pPr>
              <w:pStyle w:val="afff8"/>
              <w:spacing w:line="240" w:lineRule="auto"/>
              <w:rPr>
                <w:rFonts w:cs="Times New Roman"/>
                <w:sz w:val="28"/>
                <w:szCs w:val="28"/>
              </w:rPr>
            </w:pPr>
            <w:r w:rsidRPr="00430E33">
              <w:rPr>
                <w:rFonts w:cs="Times New Roman"/>
                <w:sz w:val="28"/>
                <w:szCs w:val="28"/>
              </w:rPr>
              <w:t>Стоимостные расходы ручных операций</w:t>
            </w:r>
          </w:p>
        </w:tc>
      </w:tr>
      <w:tr w:rsidR="00C23981" w:rsidRPr="00430E33" w14:paraId="0DE25BCE" w14:textId="77777777">
        <w:trPr>
          <w:jc w:val="center"/>
        </w:trPr>
        <w:tc>
          <w:tcPr>
            <w:tcW w:w="14519" w:type="dxa"/>
            <w:gridSpan w:val="11"/>
            <w:tcBorders>
              <w:top w:val="single" w:sz="6" w:space="0" w:color="auto"/>
              <w:left w:val="single" w:sz="12" w:space="0" w:color="auto"/>
              <w:bottom w:val="single" w:sz="6" w:space="0" w:color="auto"/>
              <w:right w:val="single" w:sz="12" w:space="0" w:color="auto"/>
            </w:tcBorders>
            <w:vAlign w:val="center"/>
            <w:hideMark/>
          </w:tcPr>
          <w:p w14:paraId="2062EB1C" w14:textId="535EAC79" w:rsidR="00C23981" w:rsidRPr="00430E33" w:rsidRDefault="00F92FF1" w:rsidP="006D307F">
            <w:pPr>
              <w:pStyle w:val="afff8"/>
              <w:spacing w:line="240" w:lineRule="auto"/>
              <w:rPr>
                <w:rFonts w:cs="Times New Roman"/>
                <w:sz w:val="28"/>
                <w:szCs w:val="28"/>
              </w:rPr>
            </w:pPr>
            <w:r w:rsidRPr="00430E33">
              <w:rPr>
                <w:rFonts w:ascii="Times New Romam" w:hAnsi="Times New Romam" w:cs="Times New Roman"/>
                <w:sz w:val="28"/>
                <w:szCs w:val="28"/>
              </w:rPr>
              <w:t>новый </w:t>
            </w:r>
            <w:r w:rsidR="006D307F" w:rsidRPr="00430E33">
              <w:rPr>
                <w:rFonts w:cs="Times New Roman"/>
                <w:sz w:val="28"/>
                <w:szCs w:val="28"/>
              </w:rPr>
              <w:t>Базовый вариант</w:t>
            </w:r>
          </w:p>
        </w:tc>
      </w:tr>
      <w:tr w:rsidR="00C23981" w:rsidRPr="00430E33" w14:paraId="673F5B5C" w14:textId="77777777" w:rsidTr="00DF6B26">
        <w:trPr>
          <w:jc w:val="center"/>
        </w:trPr>
        <w:tc>
          <w:tcPr>
            <w:tcW w:w="2909" w:type="dxa"/>
            <w:tcBorders>
              <w:top w:val="single" w:sz="6" w:space="0" w:color="auto"/>
              <w:left w:val="single" w:sz="12" w:space="0" w:color="auto"/>
              <w:bottom w:val="single" w:sz="6" w:space="0" w:color="auto"/>
              <w:right w:val="single" w:sz="6" w:space="0" w:color="auto"/>
            </w:tcBorders>
            <w:vAlign w:val="center"/>
            <w:hideMark/>
          </w:tcPr>
          <w:p w14:paraId="3FE89E04" w14:textId="16522DF4" w:rsidR="00C23981" w:rsidRPr="00430E33" w:rsidRDefault="00F92FF1" w:rsidP="00820CBD">
            <w:pPr>
              <w:pStyle w:val="afff8"/>
              <w:spacing w:line="240" w:lineRule="auto"/>
              <w:jc w:val="both"/>
              <w:rPr>
                <w:rFonts w:cs="Times New Roman"/>
                <w:sz w:val="28"/>
                <w:szCs w:val="28"/>
              </w:rPr>
            </w:pPr>
            <w:r w:rsidRPr="00430E33">
              <w:rPr>
                <w:rFonts w:ascii="Times New Romam" w:hAnsi="Times New Romam" w:cs="Times New Roman"/>
                <w:sz w:val="28"/>
                <w:szCs w:val="28"/>
              </w:rPr>
              <w:t>выполнить </w:t>
            </w:r>
            <w:r w:rsidR="00820CBD" w:rsidRPr="00430E33">
              <w:rPr>
                <w:rFonts w:cs="Times New Roman"/>
                <w:sz w:val="28"/>
                <w:szCs w:val="28"/>
              </w:rPr>
              <w:t>у</w:t>
            </w:r>
            <w:r w:rsidR="00DF6B26" w:rsidRPr="00430E33">
              <w:rPr>
                <w:rFonts w:cs="Times New Roman"/>
                <w:sz w:val="28"/>
                <w:szCs w:val="28"/>
              </w:rPr>
              <w:t>чет производства</w:t>
            </w:r>
          </w:p>
        </w:tc>
        <w:tc>
          <w:tcPr>
            <w:tcW w:w="894" w:type="dxa"/>
            <w:tcBorders>
              <w:top w:val="single" w:sz="6" w:space="0" w:color="auto"/>
              <w:left w:val="single" w:sz="6" w:space="0" w:color="auto"/>
              <w:bottom w:val="single" w:sz="6" w:space="0" w:color="auto"/>
              <w:right w:val="single" w:sz="6" w:space="0" w:color="auto"/>
            </w:tcBorders>
            <w:vAlign w:val="center"/>
            <w:hideMark/>
          </w:tcPr>
          <w:p w14:paraId="5A02D16C" w14:textId="7038409E" w:rsidR="00C23981" w:rsidRPr="00430E33" w:rsidRDefault="00DF6B26">
            <w:pPr>
              <w:pStyle w:val="afff8"/>
              <w:spacing w:line="240" w:lineRule="auto"/>
              <w:rPr>
                <w:rFonts w:cs="Times New Roman"/>
                <w:sz w:val="28"/>
                <w:szCs w:val="28"/>
              </w:rPr>
            </w:pPr>
            <w:r w:rsidRPr="00430E33">
              <w:rPr>
                <w:rFonts w:cs="Times New Roman"/>
                <w:sz w:val="28"/>
                <w:szCs w:val="28"/>
              </w:rPr>
              <w:t>нет</w:t>
            </w:r>
          </w:p>
        </w:tc>
        <w:tc>
          <w:tcPr>
            <w:tcW w:w="1219" w:type="dxa"/>
            <w:tcBorders>
              <w:top w:val="single" w:sz="6" w:space="0" w:color="auto"/>
              <w:left w:val="single" w:sz="6" w:space="0" w:color="auto"/>
              <w:bottom w:val="single" w:sz="6" w:space="0" w:color="auto"/>
              <w:right w:val="single" w:sz="6" w:space="0" w:color="auto"/>
            </w:tcBorders>
            <w:vAlign w:val="center"/>
            <w:hideMark/>
          </w:tcPr>
          <w:p w14:paraId="3929117F" w14:textId="77777777" w:rsidR="00C23981" w:rsidRPr="00430E33" w:rsidRDefault="00F92FF1">
            <w:pPr>
              <w:pStyle w:val="afff8"/>
              <w:spacing w:line="240" w:lineRule="auto"/>
              <w:rPr>
                <w:rFonts w:cs="Times New Roman"/>
                <w:sz w:val="28"/>
                <w:szCs w:val="28"/>
              </w:rPr>
            </w:pPr>
            <w:r w:rsidRPr="00430E33">
              <w:rPr>
                <w:rFonts w:cs="Times New Roman"/>
                <w:sz w:val="28"/>
                <w:szCs w:val="28"/>
              </w:rPr>
              <w:t>документострока</w:t>
            </w:r>
          </w:p>
        </w:tc>
        <w:tc>
          <w:tcPr>
            <w:tcW w:w="1005" w:type="dxa"/>
            <w:tcBorders>
              <w:top w:val="single" w:sz="6" w:space="0" w:color="auto"/>
              <w:left w:val="single" w:sz="6" w:space="0" w:color="auto"/>
              <w:bottom w:val="single" w:sz="6" w:space="0" w:color="auto"/>
              <w:right w:val="single" w:sz="6" w:space="0" w:color="auto"/>
            </w:tcBorders>
            <w:vAlign w:val="center"/>
            <w:hideMark/>
          </w:tcPr>
          <w:p w14:paraId="7791193D" w14:textId="77777777" w:rsidR="00C23981" w:rsidRPr="00430E33" w:rsidRDefault="00F92FF1">
            <w:pPr>
              <w:pStyle w:val="afff8"/>
              <w:spacing w:line="240" w:lineRule="auto"/>
              <w:rPr>
                <w:rFonts w:cs="Times New Roman"/>
                <w:sz w:val="28"/>
                <w:szCs w:val="28"/>
              </w:rPr>
            </w:pPr>
            <w:r w:rsidRPr="00430E33">
              <w:rPr>
                <w:rFonts w:cs="Times New Roman"/>
                <w:iCs/>
                <w:sz w:val="28"/>
                <w:szCs w:val="28"/>
              </w:rPr>
              <w:t>25200</w:t>
            </w:r>
          </w:p>
        </w:tc>
        <w:tc>
          <w:tcPr>
            <w:tcW w:w="1313" w:type="dxa"/>
            <w:tcBorders>
              <w:top w:val="single" w:sz="6" w:space="0" w:color="auto"/>
              <w:left w:val="single" w:sz="6" w:space="0" w:color="auto"/>
              <w:bottom w:val="single" w:sz="6" w:space="0" w:color="auto"/>
              <w:right w:val="single" w:sz="6" w:space="0" w:color="auto"/>
            </w:tcBorders>
            <w:vAlign w:val="center"/>
            <w:hideMark/>
          </w:tcPr>
          <w:p w14:paraId="14822CC7" w14:textId="77777777" w:rsidR="00C23981" w:rsidRPr="00430E33" w:rsidRDefault="00F92FF1">
            <w:pPr>
              <w:pStyle w:val="afff8"/>
              <w:spacing w:line="240" w:lineRule="auto"/>
              <w:rPr>
                <w:rFonts w:cs="Times New Roman"/>
                <w:sz w:val="28"/>
                <w:szCs w:val="28"/>
              </w:rPr>
            </w:pPr>
            <w:r w:rsidRPr="00430E33">
              <w:rPr>
                <w:rFonts w:cs="Times New Roman"/>
                <w:sz w:val="28"/>
                <w:szCs w:val="28"/>
              </w:rPr>
              <w:t>150</w:t>
            </w:r>
          </w:p>
        </w:tc>
        <w:tc>
          <w:tcPr>
            <w:tcW w:w="1140" w:type="dxa"/>
            <w:gridSpan w:val="2"/>
            <w:tcBorders>
              <w:top w:val="single" w:sz="6" w:space="0" w:color="auto"/>
              <w:left w:val="single" w:sz="6" w:space="0" w:color="auto"/>
              <w:bottom w:val="single" w:sz="6" w:space="0" w:color="auto"/>
              <w:right w:val="single" w:sz="6" w:space="0" w:color="auto"/>
            </w:tcBorders>
            <w:vAlign w:val="center"/>
            <w:hideMark/>
          </w:tcPr>
          <w:p w14:paraId="60FC8C42" w14:textId="77777777" w:rsidR="00C23981" w:rsidRPr="00430E33" w:rsidRDefault="00F92FF1">
            <w:pPr>
              <w:pStyle w:val="afff8"/>
              <w:spacing w:line="240" w:lineRule="auto"/>
              <w:rPr>
                <w:rFonts w:cs="Times New Roman"/>
                <w:sz w:val="28"/>
                <w:szCs w:val="28"/>
              </w:rPr>
            </w:pPr>
            <w:r w:rsidRPr="00430E33">
              <w:rPr>
                <w:rFonts w:cs="Times New Roman"/>
                <w:sz w:val="28"/>
                <w:szCs w:val="28"/>
              </w:rPr>
              <w:t>168</w:t>
            </w:r>
          </w:p>
        </w:tc>
        <w:tc>
          <w:tcPr>
            <w:tcW w:w="1276" w:type="dxa"/>
            <w:tcBorders>
              <w:top w:val="single" w:sz="6" w:space="0" w:color="auto"/>
              <w:left w:val="single" w:sz="6" w:space="0" w:color="auto"/>
              <w:bottom w:val="single" w:sz="6" w:space="0" w:color="auto"/>
              <w:right w:val="single" w:sz="6" w:space="0" w:color="auto"/>
            </w:tcBorders>
            <w:vAlign w:val="center"/>
            <w:hideMark/>
          </w:tcPr>
          <w:p w14:paraId="539DA222" w14:textId="77777777" w:rsidR="00C23981" w:rsidRPr="00430E33" w:rsidRDefault="00F92FF1">
            <w:pPr>
              <w:pStyle w:val="afff8"/>
              <w:spacing w:line="240" w:lineRule="auto"/>
              <w:rPr>
                <w:rFonts w:cs="Times New Roman"/>
                <w:sz w:val="28"/>
                <w:szCs w:val="28"/>
                <w:lang w:val="en-US"/>
              </w:rPr>
            </w:pPr>
            <w:r w:rsidRPr="00430E33">
              <w:rPr>
                <w:rFonts w:cs="Times New Roman"/>
                <w:sz w:val="28"/>
                <w:szCs w:val="28"/>
                <w:lang w:val="en-US"/>
              </w:rPr>
              <w:t>300</w:t>
            </w:r>
          </w:p>
        </w:tc>
        <w:tc>
          <w:tcPr>
            <w:tcW w:w="1134" w:type="dxa"/>
            <w:tcBorders>
              <w:top w:val="single" w:sz="6" w:space="0" w:color="auto"/>
              <w:left w:val="single" w:sz="6" w:space="0" w:color="auto"/>
              <w:bottom w:val="single" w:sz="6" w:space="0" w:color="auto"/>
              <w:right w:val="single" w:sz="6" w:space="0" w:color="auto"/>
            </w:tcBorders>
            <w:vAlign w:val="center"/>
            <w:hideMark/>
          </w:tcPr>
          <w:p w14:paraId="6161CA3E" w14:textId="77777777" w:rsidR="00C23981" w:rsidRPr="00430E33" w:rsidRDefault="00F92FF1">
            <w:pPr>
              <w:pStyle w:val="afff8"/>
              <w:spacing w:line="240" w:lineRule="auto"/>
              <w:rPr>
                <w:rFonts w:cs="Times New Roman"/>
                <w:sz w:val="28"/>
                <w:szCs w:val="28"/>
                <w:lang w:val="en-US"/>
              </w:rPr>
            </w:pPr>
            <w:r w:rsidRPr="00430E33">
              <w:rPr>
                <w:rFonts w:cs="Times New Roman"/>
                <w:sz w:val="28"/>
                <w:szCs w:val="28"/>
                <w:lang w:val="en-US"/>
              </w:rPr>
              <w:t>5</w:t>
            </w:r>
          </w:p>
        </w:tc>
        <w:tc>
          <w:tcPr>
            <w:tcW w:w="1799" w:type="dxa"/>
            <w:tcBorders>
              <w:top w:val="single" w:sz="6" w:space="0" w:color="auto"/>
              <w:left w:val="single" w:sz="6" w:space="0" w:color="auto"/>
              <w:bottom w:val="single" w:sz="6" w:space="0" w:color="auto"/>
              <w:right w:val="single" w:sz="6" w:space="0" w:color="auto"/>
            </w:tcBorders>
            <w:vAlign w:val="center"/>
            <w:hideMark/>
          </w:tcPr>
          <w:p w14:paraId="7F9888D5" w14:textId="77777777" w:rsidR="00C23981" w:rsidRPr="00430E33" w:rsidRDefault="00F92FF1">
            <w:pPr>
              <w:pStyle w:val="afff8"/>
              <w:spacing w:line="240" w:lineRule="auto"/>
              <w:rPr>
                <w:rFonts w:cs="Times New Roman"/>
                <w:sz w:val="28"/>
                <w:szCs w:val="28"/>
                <w:lang w:val="en-US"/>
              </w:rPr>
            </w:pPr>
            <w:r w:rsidRPr="00430E33">
              <w:rPr>
                <w:rFonts w:cs="Times New Roman"/>
                <w:sz w:val="28"/>
                <w:szCs w:val="28"/>
                <w:lang w:val="en-US"/>
              </w:rPr>
              <w:t>27</w:t>
            </w:r>
          </w:p>
        </w:tc>
        <w:tc>
          <w:tcPr>
            <w:tcW w:w="1830" w:type="dxa"/>
            <w:tcBorders>
              <w:top w:val="single" w:sz="6" w:space="0" w:color="auto"/>
              <w:left w:val="single" w:sz="6" w:space="0" w:color="auto"/>
              <w:bottom w:val="single" w:sz="6" w:space="0" w:color="auto"/>
              <w:right w:val="single" w:sz="12" w:space="0" w:color="auto"/>
            </w:tcBorders>
            <w:vAlign w:val="center"/>
            <w:hideMark/>
          </w:tcPr>
          <w:p w14:paraId="19C64B31" w14:textId="77777777" w:rsidR="00C23981" w:rsidRPr="00430E33" w:rsidRDefault="00F92FF1">
            <w:pPr>
              <w:pStyle w:val="afff8"/>
              <w:spacing w:line="240" w:lineRule="auto"/>
              <w:rPr>
                <w:rFonts w:cs="Times New Roman"/>
                <w:sz w:val="28"/>
                <w:szCs w:val="28"/>
                <w:lang w:val="en-US"/>
              </w:rPr>
            </w:pPr>
            <w:r w:rsidRPr="00430E33">
              <w:rPr>
                <w:rFonts w:cs="Times New Roman"/>
                <w:sz w:val="28"/>
                <w:szCs w:val="28"/>
                <w:lang w:val="en-US"/>
              </w:rPr>
              <w:t>55776</w:t>
            </w:r>
          </w:p>
        </w:tc>
      </w:tr>
      <w:tr w:rsidR="00C23981" w:rsidRPr="00430E33" w14:paraId="581FF885" w14:textId="77777777" w:rsidTr="00DF6B26">
        <w:trPr>
          <w:jc w:val="center"/>
        </w:trPr>
        <w:tc>
          <w:tcPr>
            <w:tcW w:w="2909" w:type="dxa"/>
            <w:tcBorders>
              <w:top w:val="single" w:sz="6" w:space="0" w:color="auto"/>
              <w:left w:val="single" w:sz="12" w:space="0" w:color="auto"/>
              <w:bottom w:val="single" w:sz="6" w:space="0" w:color="auto"/>
              <w:right w:val="single" w:sz="6" w:space="0" w:color="auto"/>
            </w:tcBorders>
            <w:vAlign w:val="center"/>
            <w:hideMark/>
          </w:tcPr>
          <w:p w14:paraId="04A0B9FC" w14:textId="38E80CFF" w:rsidR="00C23981" w:rsidRPr="00430E33" w:rsidRDefault="00F92FF1" w:rsidP="00DF6B26">
            <w:pPr>
              <w:pStyle w:val="afff8"/>
              <w:spacing w:line="240" w:lineRule="auto"/>
              <w:jc w:val="both"/>
              <w:rPr>
                <w:rFonts w:cs="Times New Roman"/>
                <w:sz w:val="28"/>
                <w:szCs w:val="28"/>
              </w:rPr>
            </w:pPr>
            <w:r w:rsidRPr="00430E33">
              <w:rPr>
                <w:rFonts w:ascii="Times New Romam" w:hAnsi="Times New Romam" w:cs="Times New Roman"/>
                <w:sz w:val="28"/>
                <w:szCs w:val="28"/>
              </w:rPr>
              <w:t>контрагентами </w:t>
            </w:r>
            <w:r w:rsidR="00DF6B26" w:rsidRPr="00430E33">
              <w:rPr>
                <w:rFonts w:cs="Times New Roman"/>
                <w:sz w:val="28"/>
                <w:szCs w:val="28"/>
              </w:rPr>
              <w:t>учет поставщиков и сырья</w:t>
            </w:r>
          </w:p>
        </w:tc>
        <w:tc>
          <w:tcPr>
            <w:tcW w:w="894" w:type="dxa"/>
            <w:tcBorders>
              <w:top w:val="single" w:sz="6" w:space="0" w:color="auto"/>
              <w:left w:val="single" w:sz="6" w:space="0" w:color="auto"/>
              <w:bottom w:val="single" w:sz="6" w:space="0" w:color="auto"/>
              <w:right w:val="single" w:sz="6" w:space="0" w:color="auto"/>
            </w:tcBorders>
            <w:vAlign w:val="center"/>
            <w:hideMark/>
          </w:tcPr>
          <w:p w14:paraId="250B98B1" w14:textId="42A869EC" w:rsidR="00C23981" w:rsidRPr="00430E33" w:rsidRDefault="00F92FF1" w:rsidP="00DF6B26">
            <w:pPr>
              <w:pStyle w:val="afff8"/>
              <w:spacing w:line="240" w:lineRule="auto"/>
              <w:rPr>
                <w:rFonts w:cs="Times New Roman"/>
                <w:sz w:val="28"/>
                <w:szCs w:val="28"/>
              </w:rPr>
            </w:pPr>
            <w:r w:rsidRPr="00430E33">
              <w:rPr>
                <w:rFonts w:ascii="Times New Romam" w:hAnsi="Times New Romam" w:cs="Times New Roman"/>
                <w:sz w:val="28"/>
                <w:szCs w:val="28"/>
              </w:rPr>
              <w:t>же </w:t>
            </w:r>
            <w:r w:rsidR="00DF6B26" w:rsidRPr="00430E33">
              <w:rPr>
                <w:rFonts w:cs="Times New Roman"/>
                <w:sz w:val="28"/>
                <w:szCs w:val="28"/>
              </w:rPr>
              <w:t>нет</w:t>
            </w:r>
          </w:p>
        </w:tc>
        <w:tc>
          <w:tcPr>
            <w:tcW w:w="1219" w:type="dxa"/>
            <w:tcBorders>
              <w:top w:val="single" w:sz="6" w:space="0" w:color="auto"/>
              <w:left w:val="single" w:sz="6" w:space="0" w:color="auto"/>
              <w:bottom w:val="single" w:sz="6" w:space="0" w:color="auto"/>
              <w:right w:val="single" w:sz="6" w:space="0" w:color="auto"/>
            </w:tcBorders>
            <w:vAlign w:val="center"/>
            <w:hideMark/>
          </w:tcPr>
          <w:p w14:paraId="48ED9538" w14:textId="77777777" w:rsidR="00C23981" w:rsidRPr="00430E33" w:rsidRDefault="00F92FF1">
            <w:pPr>
              <w:pStyle w:val="afff8"/>
              <w:spacing w:line="240" w:lineRule="auto"/>
              <w:rPr>
                <w:rFonts w:cs="Times New Roman"/>
                <w:sz w:val="28"/>
                <w:szCs w:val="28"/>
              </w:rPr>
            </w:pPr>
            <w:r w:rsidRPr="00430E33">
              <w:rPr>
                <w:rFonts w:cs="Times New Roman"/>
                <w:sz w:val="28"/>
                <w:szCs w:val="28"/>
              </w:rPr>
              <w:t>документострока</w:t>
            </w:r>
          </w:p>
        </w:tc>
        <w:tc>
          <w:tcPr>
            <w:tcW w:w="1005" w:type="dxa"/>
            <w:tcBorders>
              <w:top w:val="single" w:sz="6" w:space="0" w:color="auto"/>
              <w:left w:val="single" w:sz="6" w:space="0" w:color="auto"/>
              <w:bottom w:val="single" w:sz="6" w:space="0" w:color="auto"/>
              <w:right w:val="single" w:sz="6" w:space="0" w:color="auto"/>
            </w:tcBorders>
            <w:vAlign w:val="center"/>
            <w:hideMark/>
          </w:tcPr>
          <w:p w14:paraId="5D8253CB" w14:textId="77777777" w:rsidR="00C23981" w:rsidRPr="00430E33" w:rsidRDefault="00F92FF1">
            <w:pPr>
              <w:pStyle w:val="afff8"/>
              <w:spacing w:line="240" w:lineRule="auto"/>
              <w:rPr>
                <w:rFonts w:cs="Times New Roman"/>
                <w:sz w:val="28"/>
                <w:szCs w:val="28"/>
              </w:rPr>
            </w:pPr>
            <w:r w:rsidRPr="00430E33">
              <w:rPr>
                <w:rFonts w:cs="Times New Roman"/>
                <w:iCs/>
                <w:sz w:val="28"/>
                <w:szCs w:val="28"/>
              </w:rPr>
              <w:t>12600</w:t>
            </w:r>
          </w:p>
        </w:tc>
        <w:tc>
          <w:tcPr>
            <w:tcW w:w="1313" w:type="dxa"/>
            <w:tcBorders>
              <w:top w:val="single" w:sz="6" w:space="0" w:color="auto"/>
              <w:left w:val="single" w:sz="6" w:space="0" w:color="auto"/>
              <w:bottom w:val="single" w:sz="6" w:space="0" w:color="auto"/>
              <w:right w:val="single" w:sz="6" w:space="0" w:color="auto"/>
            </w:tcBorders>
            <w:vAlign w:val="center"/>
            <w:hideMark/>
          </w:tcPr>
          <w:p w14:paraId="6BD57367" w14:textId="77777777" w:rsidR="00C23981" w:rsidRPr="00430E33" w:rsidRDefault="00F92FF1">
            <w:pPr>
              <w:pStyle w:val="afff8"/>
              <w:spacing w:line="240" w:lineRule="auto"/>
              <w:rPr>
                <w:rFonts w:cs="Times New Roman"/>
                <w:sz w:val="28"/>
                <w:szCs w:val="28"/>
              </w:rPr>
            </w:pPr>
            <w:r w:rsidRPr="00430E33">
              <w:rPr>
                <w:rFonts w:cs="Times New Roman"/>
                <w:sz w:val="28"/>
                <w:szCs w:val="28"/>
              </w:rPr>
              <w:t>150</w:t>
            </w:r>
          </w:p>
        </w:tc>
        <w:tc>
          <w:tcPr>
            <w:tcW w:w="1140" w:type="dxa"/>
            <w:gridSpan w:val="2"/>
            <w:tcBorders>
              <w:top w:val="single" w:sz="6" w:space="0" w:color="auto"/>
              <w:left w:val="single" w:sz="6" w:space="0" w:color="auto"/>
              <w:bottom w:val="single" w:sz="6" w:space="0" w:color="auto"/>
              <w:right w:val="single" w:sz="6" w:space="0" w:color="auto"/>
            </w:tcBorders>
            <w:vAlign w:val="center"/>
            <w:hideMark/>
          </w:tcPr>
          <w:p w14:paraId="76B91C64" w14:textId="77777777" w:rsidR="00C23981" w:rsidRPr="00430E33" w:rsidRDefault="00F92FF1">
            <w:pPr>
              <w:pStyle w:val="afff8"/>
              <w:spacing w:line="240" w:lineRule="auto"/>
              <w:rPr>
                <w:rFonts w:cs="Times New Roman"/>
                <w:sz w:val="28"/>
                <w:szCs w:val="28"/>
              </w:rPr>
            </w:pPr>
            <w:r w:rsidRPr="00430E33">
              <w:rPr>
                <w:rFonts w:cs="Times New Roman"/>
                <w:sz w:val="28"/>
                <w:szCs w:val="28"/>
              </w:rPr>
              <w:t>84</w:t>
            </w:r>
          </w:p>
        </w:tc>
        <w:tc>
          <w:tcPr>
            <w:tcW w:w="1276" w:type="dxa"/>
            <w:tcBorders>
              <w:top w:val="single" w:sz="6" w:space="0" w:color="auto"/>
              <w:left w:val="single" w:sz="6" w:space="0" w:color="auto"/>
              <w:bottom w:val="single" w:sz="6" w:space="0" w:color="auto"/>
              <w:right w:val="single" w:sz="6" w:space="0" w:color="auto"/>
            </w:tcBorders>
            <w:vAlign w:val="center"/>
            <w:hideMark/>
          </w:tcPr>
          <w:p w14:paraId="368330C6" w14:textId="77777777" w:rsidR="00C23981" w:rsidRPr="00430E33" w:rsidRDefault="00F92FF1">
            <w:pPr>
              <w:pStyle w:val="afff8"/>
              <w:spacing w:line="240" w:lineRule="auto"/>
              <w:rPr>
                <w:rFonts w:cs="Times New Roman"/>
                <w:sz w:val="28"/>
                <w:szCs w:val="28"/>
                <w:lang w:val="en-US"/>
              </w:rPr>
            </w:pPr>
            <w:r w:rsidRPr="00430E33">
              <w:rPr>
                <w:rFonts w:cs="Times New Roman"/>
                <w:sz w:val="28"/>
                <w:szCs w:val="28"/>
                <w:lang w:val="en-US"/>
              </w:rPr>
              <w:t>300</w:t>
            </w:r>
          </w:p>
        </w:tc>
        <w:tc>
          <w:tcPr>
            <w:tcW w:w="1134" w:type="dxa"/>
            <w:tcBorders>
              <w:top w:val="single" w:sz="6" w:space="0" w:color="auto"/>
              <w:left w:val="single" w:sz="6" w:space="0" w:color="auto"/>
              <w:bottom w:val="single" w:sz="6" w:space="0" w:color="auto"/>
              <w:right w:val="single" w:sz="6" w:space="0" w:color="auto"/>
            </w:tcBorders>
            <w:vAlign w:val="center"/>
            <w:hideMark/>
          </w:tcPr>
          <w:p w14:paraId="61F2ECED" w14:textId="77777777" w:rsidR="00C23981" w:rsidRPr="00430E33" w:rsidRDefault="00F92FF1">
            <w:pPr>
              <w:pStyle w:val="afff8"/>
              <w:spacing w:line="240" w:lineRule="auto"/>
              <w:rPr>
                <w:rFonts w:cs="Times New Roman"/>
                <w:sz w:val="28"/>
                <w:szCs w:val="28"/>
                <w:lang w:val="en-US"/>
              </w:rPr>
            </w:pPr>
            <w:r w:rsidRPr="00430E33">
              <w:rPr>
                <w:rFonts w:cs="Times New Roman"/>
                <w:sz w:val="28"/>
                <w:szCs w:val="28"/>
                <w:lang w:val="en-US"/>
              </w:rPr>
              <w:t>5</w:t>
            </w:r>
          </w:p>
        </w:tc>
        <w:tc>
          <w:tcPr>
            <w:tcW w:w="1799" w:type="dxa"/>
            <w:tcBorders>
              <w:top w:val="single" w:sz="6" w:space="0" w:color="auto"/>
              <w:left w:val="single" w:sz="6" w:space="0" w:color="auto"/>
              <w:bottom w:val="single" w:sz="6" w:space="0" w:color="auto"/>
              <w:right w:val="single" w:sz="6" w:space="0" w:color="auto"/>
            </w:tcBorders>
            <w:vAlign w:val="center"/>
            <w:hideMark/>
          </w:tcPr>
          <w:p w14:paraId="3F782780" w14:textId="77777777" w:rsidR="00C23981" w:rsidRPr="00430E33" w:rsidRDefault="00F92FF1">
            <w:pPr>
              <w:pStyle w:val="afff8"/>
              <w:spacing w:line="240" w:lineRule="auto"/>
              <w:rPr>
                <w:rFonts w:cs="Times New Roman"/>
                <w:sz w:val="28"/>
                <w:szCs w:val="28"/>
                <w:lang w:val="en-US"/>
              </w:rPr>
            </w:pPr>
            <w:r w:rsidRPr="00430E33">
              <w:rPr>
                <w:rFonts w:cs="Times New Roman"/>
                <w:sz w:val="28"/>
                <w:szCs w:val="28"/>
                <w:lang w:val="en-US"/>
              </w:rPr>
              <w:t>27</w:t>
            </w:r>
          </w:p>
        </w:tc>
        <w:tc>
          <w:tcPr>
            <w:tcW w:w="1830" w:type="dxa"/>
            <w:tcBorders>
              <w:top w:val="single" w:sz="6" w:space="0" w:color="auto"/>
              <w:left w:val="single" w:sz="6" w:space="0" w:color="auto"/>
              <w:bottom w:val="single" w:sz="6" w:space="0" w:color="auto"/>
              <w:right w:val="single" w:sz="12" w:space="0" w:color="auto"/>
            </w:tcBorders>
            <w:vAlign w:val="center"/>
            <w:hideMark/>
          </w:tcPr>
          <w:p w14:paraId="7F902673" w14:textId="77777777" w:rsidR="00C23981" w:rsidRPr="00430E33" w:rsidRDefault="00F92FF1">
            <w:pPr>
              <w:pStyle w:val="afff8"/>
              <w:spacing w:line="240" w:lineRule="auto"/>
              <w:rPr>
                <w:rFonts w:cs="Times New Roman"/>
                <w:sz w:val="28"/>
                <w:szCs w:val="28"/>
                <w:lang w:val="en-US"/>
              </w:rPr>
            </w:pPr>
            <w:r w:rsidRPr="00430E33">
              <w:rPr>
                <w:rFonts w:cs="Times New Roman"/>
                <w:sz w:val="28"/>
                <w:szCs w:val="28"/>
                <w:lang w:val="en-US"/>
              </w:rPr>
              <w:t>27888</w:t>
            </w:r>
          </w:p>
        </w:tc>
      </w:tr>
      <w:tr w:rsidR="00C23981" w:rsidRPr="00430E33" w14:paraId="577DA4B7" w14:textId="77777777" w:rsidTr="00DF6B26">
        <w:trPr>
          <w:jc w:val="center"/>
        </w:trPr>
        <w:tc>
          <w:tcPr>
            <w:tcW w:w="2909" w:type="dxa"/>
            <w:tcBorders>
              <w:top w:val="single" w:sz="6" w:space="0" w:color="auto"/>
              <w:left w:val="single" w:sz="12" w:space="0" w:color="auto"/>
              <w:bottom w:val="single" w:sz="6" w:space="0" w:color="auto"/>
              <w:right w:val="single" w:sz="6" w:space="0" w:color="auto"/>
            </w:tcBorders>
            <w:vAlign w:val="center"/>
            <w:hideMark/>
          </w:tcPr>
          <w:p w14:paraId="5D8DF223" w14:textId="7458C402" w:rsidR="00C23981" w:rsidRPr="00430E33" w:rsidRDefault="00F92FF1" w:rsidP="00820CBD">
            <w:pPr>
              <w:pStyle w:val="afff8"/>
              <w:spacing w:line="240" w:lineRule="auto"/>
              <w:jc w:val="both"/>
              <w:rPr>
                <w:rFonts w:cs="Times New Roman"/>
                <w:sz w:val="28"/>
                <w:szCs w:val="28"/>
              </w:rPr>
            </w:pPr>
            <w:r w:rsidRPr="00430E33">
              <w:rPr>
                <w:rFonts w:ascii="Times New Romam" w:hAnsi="Times New Romam" w:cs="Times New Roman"/>
                <w:sz w:val="28"/>
                <w:szCs w:val="28"/>
              </w:rPr>
              <w:t>задачу </w:t>
            </w:r>
            <w:r w:rsidR="00DF6B26" w:rsidRPr="00430E33">
              <w:rPr>
                <w:rFonts w:cs="Times New Roman"/>
                <w:sz w:val="28"/>
                <w:szCs w:val="28"/>
              </w:rPr>
              <w:t>учет готовой продукц</w:t>
            </w:r>
            <w:r w:rsidR="00820CBD" w:rsidRPr="00430E33">
              <w:rPr>
                <w:rFonts w:cs="Times New Roman"/>
                <w:sz w:val="28"/>
                <w:szCs w:val="28"/>
              </w:rPr>
              <w:t>ии</w:t>
            </w:r>
            <w:r w:rsidRPr="00430E33">
              <w:rPr>
                <w:rFonts w:cs="Times New Roman"/>
                <w:sz w:val="28"/>
                <w:szCs w:val="28"/>
              </w:rPr>
              <w:t xml:space="preserve"> </w:t>
            </w:r>
          </w:p>
        </w:tc>
        <w:tc>
          <w:tcPr>
            <w:tcW w:w="894" w:type="dxa"/>
            <w:tcBorders>
              <w:top w:val="single" w:sz="6" w:space="0" w:color="auto"/>
              <w:left w:val="single" w:sz="6" w:space="0" w:color="auto"/>
              <w:bottom w:val="single" w:sz="6" w:space="0" w:color="auto"/>
              <w:right w:val="single" w:sz="6" w:space="0" w:color="auto"/>
            </w:tcBorders>
            <w:vAlign w:val="center"/>
            <w:hideMark/>
          </w:tcPr>
          <w:p w14:paraId="298F112B" w14:textId="721047F2" w:rsidR="00C23981" w:rsidRPr="00430E33" w:rsidRDefault="00DF6B26">
            <w:pPr>
              <w:pStyle w:val="afff8"/>
              <w:spacing w:line="240" w:lineRule="auto"/>
              <w:rPr>
                <w:rFonts w:cs="Times New Roman"/>
                <w:sz w:val="28"/>
                <w:szCs w:val="28"/>
              </w:rPr>
            </w:pPr>
            <w:r w:rsidRPr="00430E33">
              <w:rPr>
                <w:rFonts w:cs="Times New Roman"/>
                <w:sz w:val="28"/>
                <w:szCs w:val="28"/>
              </w:rPr>
              <w:t>нет</w:t>
            </w:r>
          </w:p>
        </w:tc>
        <w:tc>
          <w:tcPr>
            <w:tcW w:w="1219" w:type="dxa"/>
            <w:tcBorders>
              <w:top w:val="single" w:sz="6" w:space="0" w:color="auto"/>
              <w:left w:val="single" w:sz="6" w:space="0" w:color="auto"/>
              <w:bottom w:val="single" w:sz="6" w:space="0" w:color="auto"/>
              <w:right w:val="single" w:sz="6" w:space="0" w:color="auto"/>
            </w:tcBorders>
            <w:vAlign w:val="center"/>
            <w:hideMark/>
          </w:tcPr>
          <w:p w14:paraId="70925A09" w14:textId="77777777" w:rsidR="00C23981" w:rsidRPr="00430E33" w:rsidRDefault="00F92FF1">
            <w:pPr>
              <w:pStyle w:val="afff8"/>
              <w:spacing w:line="240" w:lineRule="auto"/>
              <w:rPr>
                <w:rFonts w:cs="Times New Roman"/>
                <w:sz w:val="28"/>
                <w:szCs w:val="28"/>
              </w:rPr>
            </w:pPr>
            <w:r w:rsidRPr="00430E33">
              <w:rPr>
                <w:rFonts w:ascii="Times New Romam" w:hAnsi="Times New Romam" w:cs="Times New Roman"/>
                <w:sz w:val="28"/>
                <w:szCs w:val="28"/>
              </w:rPr>
              <w:t>на </w:t>
            </w:r>
            <w:r w:rsidRPr="00430E33">
              <w:rPr>
                <w:rFonts w:cs="Times New Roman"/>
                <w:sz w:val="28"/>
                <w:szCs w:val="28"/>
              </w:rPr>
              <w:t>документострока</w:t>
            </w:r>
            <w:r w:rsidRPr="00430E33">
              <w:rPr>
                <w:rFonts w:ascii="Times New Romam" w:hAnsi="Times New Romam" w:cs="Times New Roman"/>
                <w:sz w:val="28"/>
                <w:szCs w:val="28"/>
              </w:rPr>
              <w:t> и</w:t>
            </w:r>
            <w:r w:rsidRPr="00430E33">
              <w:rPr>
                <w:rFonts w:cs="Times New Roman"/>
                <w:sz w:val="28"/>
                <w:szCs w:val="28"/>
              </w:rPr>
              <w:t xml:space="preserve"> </w:t>
            </w:r>
          </w:p>
        </w:tc>
        <w:tc>
          <w:tcPr>
            <w:tcW w:w="1005" w:type="dxa"/>
            <w:tcBorders>
              <w:top w:val="single" w:sz="6" w:space="0" w:color="auto"/>
              <w:left w:val="single" w:sz="6" w:space="0" w:color="auto"/>
              <w:bottom w:val="single" w:sz="6" w:space="0" w:color="auto"/>
              <w:right w:val="single" w:sz="6" w:space="0" w:color="auto"/>
            </w:tcBorders>
            <w:vAlign w:val="center"/>
            <w:hideMark/>
          </w:tcPr>
          <w:p w14:paraId="39950D0C" w14:textId="77777777" w:rsidR="00C23981" w:rsidRPr="00430E33" w:rsidRDefault="00F92FF1">
            <w:pPr>
              <w:pStyle w:val="afff8"/>
              <w:spacing w:line="240" w:lineRule="auto"/>
              <w:rPr>
                <w:rFonts w:cs="Times New Roman"/>
                <w:sz w:val="28"/>
                <w:szCs w:val="28"/>
              </w:rPr>
            </w:pPr>
            <w:r w:rsidRPr="00430E33">
              <w:rPr>
                <w:rFonts w:cs="Times New Roman"/>
                <w:iCs/>
                <w:sz w:val="28"/>
                <w:szCs w:val="28"/>
              </w:rPr>
              <w:t>113400</w:t>
            </w:r>
          </w:p>
        </w:tc>
        <w:tc>
          <w:tcPr>
            <w:tcW w:w="1313" w:type="dxa"/>
            <w:tcBorders>
              <w:top w:val="single" w:sz="6" w:space="0" w:color="auto"/>
              <w:left w:val="single" w:sz="6" w:space="0" w:color="auto"/>
              <w:bottom w:val="single" w:sz="6" w:space="0" w:color="auto"/>
              <w:right w:val="single" w:sz="6" w:space="0" w:color="auto"/>
            </w:tcBorders>
            <w:vAlign w:val="center"/>
            <w:hideMark/>
          </w:tcPr>
          <w:p w14:paraId="26224FEA" w14:textId="77777777" w:rsidR="00C23981" w:rsidRPr="00430E33" w:rsidRDefault="00F92FF1">
            <w:pPr>
              <w:pStyle w:val="afff8"/>
              <w:spacing w:line="240" w:lineRule="auto"/>
              <w:rPr>
                <w:rFonts w:cs="Times New Roman"/>
                <w:sz w:val="28"/>
                <w:szCs w:val="28"/>
              </w:rPr>
            </w:pPr>
            <w:r w:rsidRPr="00430E33">
              <w:rPr>
                <w:rFonts w:cs="Times New Roman"/>
                <w:sz w:val="28"/>
                <w:szCs w:val="28"/>
              </w:rPr>
              <w:t>150</w:t>
            </w:r>
          </w:p>
        </w:tc>
        <w:tc>
          <w:tcPr>
            <w:tcW w:w="1140" w:type="dxa"/>
            <w:gridSpan w:val="2"/>
            <w:tcBorders>
              <w:top w:val="single" w:sz="6" w:space="0" w:color="auto"/>
              <w:left w:val="single" w:sz="6" w:space="0" w:color="auto"/>
              <w:bottom w:val="single" w:sz="6" w:space="0" w:color="auto"/>
              <w:right w:val="single" w:sz="6" w:space="0" w:color="auto"/>
            </w:tcBorders>
            <w:vAlign w:val="center"/>
            <w:hideMark/>
          </w:tcPr>
          <w:p w14:paraId="0D609396" w14:textId="77777777" w:rsidR="00C23981" w:rsidRPr="00430E33" w:rsidRDefault="00F92FF1">
            <w:pPr>
              <w:pStyle w:val="afff8"/>
              <w:spacing w:line="240" w:lineRule="auto"/>
              <w:rPr>
                <w:rFonts w:cs="Times New Roman"/>
                <w:sz w:val="28"/>
                <w:szCs w:val="28"/>
              </w:rPr>
            </w:pPr>
            <w:r w:rsidRPr="00430E33">
              <w:rPr>
                <w:rFonts w:cs="Times New Roman"/>
                <w:sz w:val="28"/>
                <w:szCs w:val="28"/>
              </w:rPr>
              <w:t>756</w:t>
            </w:r>
          </w:p>
        </w:tc>
        <w:tc>
          <w:tcPr>
            <w:tcW w:w="1276" w:type="dxa"/>
            <w:tcBorders>
              <w:top w:val="single" w:sz="6" w:space="0" w:color="auto"/>
              <w:left w:val="single" w:sz="6" w:space="0" w:color="auto"/>
              <w:bottom w:val="single" w:sz="6" w:space="0" w:color="auto"/>
              <w:right w:val="single" w:sz="6" w:space="0" w:color="auto"/>
            </w:tcBorders>
            <w:vAlign w:val="center"/>
            <w:hideMark/>
          </w:tcPr>
          <w:p w14:paraId="4D0A9139" w14:textId="77777777" w:rsidR="00C23981" w:rsidRPr="00430E33" w:rsidRDefault="00F92FF1">
            <w:pPr>
              <w:pStyle w:val="afff8"/>
              <w:spacing w:line="240" w:lineRule="auto"/>
              <w:rPr>
                <w:rFonts w:cs="Times New Roman"/>
                <w:sz w:val="28"/>
                <w:szCs w:val="28"/>
                <w:lang w:val="en-US"/>
              </w:rPr>
            </w:pPr>
            <w:r w:rsidRPr="00430E33">
              <w:rPr>
                <w:rFonts w:cs="Times New Roman"/>
                <w:sz w:val="28"/>
                <w:szCs w:val="28"/>
                <w:lang w:val="en-US"/>
              </w:rPr>
              <w:t>300</w:t>
            </w:r>
          </w:p>
        </w:tc>
        <w:tc>
          <w:tcPr>
            <w:tcW w:w="1134" w:type="dxa"/>
            <w:tcBorders>
              <w:top w:val="single" w:sz="6" w:space="0" w:color="auto"/>
              <w:left w:val="single" w:sz="6" w:space="0" w:color="auto"/>
              <w:bottom w:val="single" w:sz="6" w:space="0" w:color="auto"/>
              <w:right w:val="single" w:sz="6" w:space="0" w:color="auto"/>
            </w:tcBorders>
            <w:vAlign w:val="center"/>
            <w:hideMark/>
          </w:tcPr>
          <w:p w14:paraId="2972063C" w14:textId="77777777" w:rsidR="00C23981" w:rsidRPr="00430E33" w:rsidRDefault="00F92FF1">
            <w:pPr>
              <w:pStyle w:val="afff8"/>
              <w:spacing w:line="240" w:lineRule="auto"/>
              <w:rPr>
                <w:rFonts w:cs="Times New Roman"/>
                <w:sz w:val="28"/>
                <w:szCs w:val="28"/>
                <w:lang w:val="en-US"/>
              </w:rPr>
            </w:pPr>
            <w:r w:rsidRPr="00430E33">
              <w:rPr>
                <w:rFonts w:cs="Times New Roman"/>
                <w:sz w:val="28"/>
                <w:szCs w:val="28"/>
                <w:lang w:val="en-US"/>
              </w:rPr>
              <w:t>5</w:t>
            </w:r>
          </w:p>
        </w:tc>
        <w:tc>
          <w:tcPr>
            <w:tcW w:w="1799" w:type="dxa"/>
            <w:tcBorders>
              <w:top w:val="single" w:sz="6" w:space="0" w:color="auto"/>
              <w:left w:val="single" w:sz="6" w:space="0" w:color="auto"/>
              <w:bottom w:val="single" w:sz="6" w:space="0" w:color="auto"/>
              <w:right w:val="single" w:sz="6" w:space="0" w:color="auto"/>
            </w:tcBorders>
            <w:vAlign w:val="center"/>
            <w:hideMark/>
          </w:tcPr>
          <w:p w14:paraId="1665ED10" w14:textId="77777777" w:rsidR="00C23981" w:rsidRPr="00430E33" w:rsidRDefault="00F92FF1">
            <w:pPr>
              <w:pStyle w:val="afff8"/>
              <w:spacing w:line="240" w:lineRule="auto"/>
              <w:rPr>
                <w:rFonts w:cs="Times New Roman"/>
                <w:sz w:val="28"/>
                <w:szCs w:val="28"/>
                <w:lang w:val="en-US"/>
              </w:rPr>
            </w:pPr>
            <w:r w:rsidRPr="00430E33">
              <w:rPr>
                <w:rFonts w:cs="Times New Roman"/>
                <w:sz w:val="28"/>
                <w:szCs w:val="28"/>
                <w:lang w:val="en-US"/>
              </w:rPr>
              <w:t>27</w:t>
            </w:r>
          </w:p>
        </w:tc>
        <w:tc>
          <w:tcPr>
            <w:tcW w:w="1830" w:type="dxa"/>
            <w:tcBorders>
              <w:top w:val="single" w:sz="6" w:space="0" w:color="auto"/>
              <w:left w:val="single" w:sz="6" w:space="0" w:color="auto"/>
              <w:bottom w:val="single" w:sz="6" w:space="0" w:color="auto"/>
              <w:right w:val="single" w:sz="12" w:space="0" w:color="auto"/>
            </w:tcBorders>
            <w:vAlign w:val="center"/>
            <w:hideMark/>
          </w:tcPr>
          <w:p w14:paraId="5F443A4E" w14:textId="77777777" w:rsidR="00C23981" w:rsidRPr="00430E33" w:rsidRDefault="00F92FF1">
            <w:pPr>
              <w:pStyle w:val="afff8"/>
              <w:spacing w:line="240" w:lineRule="auto"/>
              <w:rPr>
                <w:rFonts w:cs="Times New Roman"/>
                <w:sz w:val="28"/>
                <w:szCs w:val="28"/>
                <w:lang w:val="en-US"/>
              </w:rPr>
            </w:pPr>
            <w:r w:rsidRPr="00430E33">
              <w:rPr>
                <w:rFonts w:cs="Times New Roman"/>
                <w:sz w:val="28"/>
                <w:szCs w:val="28"/>
                <w:lang w:val="en-US"/>
              </w:rPr>
              <w:t>250992</w:t>
            </w:r>
          </w:p>
        </w:tc>
      </w:tr>
      <w:tr w:rsidR="00C23981" w:rsidRPr="00430E33" w14:paraId="550D36F5" w14:textId="77777777" w:rsidTr="00DF6B26">
        <w:trPr>
          <w:jc w:val="center"/>
        </w:trPr>
        <w:tc>
          <w:tcPr>
            <w:tcW w:w="2909" w:type="dxa"/>
            <w:tcBorders>
              <w:top w:val="single" w:sz="6" w:space="0" w:color="auto"/>
              <w:left w:val="single" w:sz="12" w:space="0" w:color="auto"/>
              <w:bottom w:val="single" w:sz="6" w:space="0" w:color="auto"/>
              <w:right w:val="single" w:sz="6" w:space="0" w:color="auto"/>
            </w:tcBorders>
            <w:vAlign w:val="center"/>
            <w:hideMark/>
          </w:tcPr>
          <w:p w14:paraId="0A24ED48" w14:textId="1C7B1AC1" w:rsidR="00C23981" w:rsidRPr="00430E33" w:rsidRDefault="00DF6B26">
            <w:pPr>
              <w:pStyle w:val="afff8"/>
              <w:spacing w:line="240" w:lineRule="auto"/>
              <w:jc w:val="both"/>
              <w:rPr>
                <w:rFonts w:cs="Times New Roman"/>
                <w:sz w:val="28"/>
                <w:szCs w:val="28"/>
              </w:rPr>
            </w:pPr>
            <w:r w:rsidRPr="00430E33">
              <w:rPr>
                <w:rFonts w:cs="Times New Roman"/>
                <w:sz w:val="28"/>
                <w:szCs w:val="28"/>
              </w:rPr>
              <w:t>Формирование отчетов</w:t>
            </w:r>
            <w:r w:rsidR="00F92FF1" w:rsidRPr="00430E33">
              <w:rPr>
                <w:rFonts w:ascii="Times New Romam" w:hAnsi="Times New Romam" w:cs="Times New Roman"/>
                <w:sz w:val="28"/>
                <w:szCs w:val="28"/>
              </w:rPr>
              <w:t> предприятием</w:t>
            </w:r>
            <w:r w:rsidR="00F92FF1" w:rsidRPr="00430E33">
              <w:rPr>
                <w:rFonts w:cs="Times New Roman"/>
                <w:sz w:val="28"/>
                <w:szCs w:val="28"/>
              </w:rPr>
              <w:t xml:space="preserve"> </w:t>
            </w:r>
          </w:p>
        </w:tc>
        <w:tc>
          <w:tcPr>
            <w:tcW w:w="894" w:type="dxa"/>
            <w:tcBorders>
              <w:top w:val="single" w:sz="6" w:space="0" w:color="auto"/>
              <w:left w:val="single" w:sz="6" w:space="0" w:color="auto"/>
              <w:bottom w:val="single" w:sz="6" w:space="0" w:color="auto"/>
              <w:right w:val="single" w:sz="6" w:space="0" w:color="auto"/>
            </w:tcBorders>
            <w:vAlign w:val="center"/>
            <w:hideMark/>
          </w:tcPr>
          <w:p w14:paraId="45AF8CBE" w14:textId="3D160BBB" w:rsidR="00C23981" w:rsidRPr="00430E33" w:rsidRDefault="00DF6B26">
            <w:pPr>
              <w:pStyle w:val="afff8"/>
              <w:spacing w:line="240" w:lineRule="auto"/>
              <w:rPr>
                <w:rFonts w:cs="Times New Roman"/>
                <w:sz w:val="28"/>
                <w:szCs w:val="28"/>
              </w:rPr>
            </w:pPr>
            <w:r w:rsidRPr="00430E33">
              <w:rPr>
                <w:rFonts w:cs="Times New Roman"/>
                <w:sz w:val="28"/>
                <w:szCs w:val="28"/>
              </w:rPr>
              <w:t>нет</w:t>
            </w:r>
          </w:p>
        </w:tc>
        <w:tc>
          <w:tcPr>
            <w:tcW w:w="1219" w:type="dxa"/>
            <w:tcBorders>
              <w:top w:val="single" w:sz="6" w:space="0" w:color="auto"/>
              <w:left w:val="single" w:sz="6" w:space="0" w:color="auto"/>
              <w:bottom w:val="single" w:sz="6" w:space="0" w:color="auto"/>
              <w:right w:val="single" w:sz="6" w:space="0" w:color="auto"/>
            </w:tcBorders>
            <w:vAlign w:val="center"/>
            <w:hideMark/>
          </w:tcPr>
          <w:p w14:paraId="7AB72797" w14:textId="77777777" w:rsidR="00C23981" w:rsidRPr="00430E33" w:rsidRDefault="00F92FF1">
            <w:pPr>
              <w:pStyle w:val="afff8"/>
              <w:spacing w:line="240" w:lineRule="auto"/>
              <w:rPr>
                <w:rFonts w:cs="Times New Roman"/>
                <w:sz w:val="28"/>
                <w:szCs w:val="28"/>
              </w:rPr>
            </w:pPr>
            <w:r w:rsidRPr="00430E33">
              <w:rPr>
                <w:rFonts w:ascii="Times New Romam" w:hAnsi="Times New Romam" w:cs="Times New Roman"/>
                <w:sz w:val="28"/>
                <w:szCs w:val="28"/>
              </w:rPr>
              <w:t>специалист </w:t>
            </w:r>
            <w:r w:rsidRPr="00430E33">
              <w:rPr>
                <w:rFonts w:cs="Times New Roman"/>
                <w:sz w:val="28"/>
                <w:szCs w:val="28"/>
              </w:rPr>
              <w:t>документострока</w:t>
            </w:r>
            <w:r w:rsidRPr="00430E33">
              <w:rPr>
                <w:rFonts w:ascii="Times New Romam" w:hAnsi="Times New Romam" w:cs="Times New Roman"/>
                <w:sz w:val="28"/>
                <w:szCs w:val="28"/>
              </w:rPr>
              <w:t> жизненного</w:t>
            </w:r>
            <w:r w:rsidRPr="00430E33">
              <w:rPr>
                <w:rFonts w:cs="Times New Roman"/>
                <w:sz w:val="28"/>
                <w:szCs w:val="28"/>
              </w:rPr>
              <w:t xml:space="preserve"> </w:t>
            </w:r>
          </w:p>
        </w:tc>
        <w:tc>
          <w:tcPr>
            <w:tcW w:w="1005" w:type="dxa"/>
            <w:tcBorders>
              <w:top w:val="single" w:sz="6" w:space="0" w:color="auto"/>
              <w:left w:val="single" w:sz="6" w:space="0" w:color="auto"/>
              <w:bottom w:val="single" w:sz="6" w:space="0" w:color="auto"/>
              <w:right w:val="single" w:sz="6" w:space="0" w:color="auto"/>
            </w:tcBorders>
            <w:vAlign w:val="center"/>
            <w:hideMark/>
          </w:tcPr>
          <w:p w14:paraId="5F76D280" w14:textId="77777777" w:rsidR="00C23981" w:rsidRPr="00430E33" w:rsidRDefault="00F92FF1">
            <w:pPr>
              <w:pStyle w:val="afff8"/>
              <w:spacing w:line="240" w:lineRule="auto"/>
              <w:rPr>
                <w:rFonts w:cs="Times New Roman"/>
                <w:sz w:val="28"/>
                <w:szCs w:val="28"/>
              </w:rPr>
            </w:pPr>
            <w:r w:rsidRPr="00430E33">
              <w:rPr>
                <w:rFonts w:cs="Times New Roman"/>
                <w:sz w:val="28"/>
                <w:szCs w:val="28"/>
              </w:rPr>
              <w:t>48000</w:t>
            </w:r>
          </w:p>
        </w:tc>
        <w:tc>
          <w:tcPr>
            <w:tcW w:w="1313" w:type="dxa"/>
            <w:tcBorders>
              <w:top w:val="single" w:sz="6" w:space="0" w:color="auto"/>
              <w:left w:val="single" w:sz="6" w:space="0" w:color="auto"/>
              <w:bottom w:val="single" w:sz="6" w:space="0" w:color="auto"/>
              <w:right w:val="single" w:sz="6" w:space="0" w:color="auto"/>
            </w:tcBorders>
            <w:vAlign w:val="center"/>
            <w:hideMark/>
          </w:tcPr>
          <w:p w14:paraId="6C766212" w14:textId="77777777" w:rsidR="00C23981" w:rsidRPr="00430E33" w:rsidRDefault="00F92FF1">
            <w:pPr>
              <w:pStyle w:val="afff8"/>
              <w:spacing w:line="240" w:lineRule="auto"/>
              <w:rPr>
                <w:rFonts w:cs="Times New Roman"/>
                <w:sz w:val="28"/>
                <w:szCs w:val="28"/>
              </w:rPr>
            </w:pPr>
            <w:r w:rsidRPr="00430E33">
              <w:rPr>
                <w:rFonts w:cs="Times New Roman"/>
                <w:sz w:val="28"/>
                <w:szCs w:val="28"/>
              </w:rPr>
              <w:t>150</w:t>
            </w:r>
          </w:p>
        </w:tc>
        <w:tc>
          <w:tcPr>
            <w:tcW w:w="1140" w:type="dxa"/>
            <w:gridSpan w:val="2"/>
            <w:tcBorders>
              <w:top w:val="single" w:sz="6" w:space="0" w:color="auto"/>
              <w:left w:val="single" w:sz="6" w:space="0" w:color="auto"/>
              <w:bottom w:val="single" w:sz="6" w:space="0" w:color="auto"/>
              <w:right w:val="single" w:sz="6" w:space="0" w:color="auto"/>
            </w:tcBorders>
            <w:vAlign w:val="center"/>
            <w:hideMark/>
          </w:tcPr>
          <w:p w14:paraId="149D4A1F" w14:textId="77777777" w:rsidR="00C23981" w:rsidRPr="00430E33" w:rsidRDefault="00F92FF1">
            <w:pPr>
              <w:pStyle w:val="afff8"/>
              <w:spacing w:line="240" w:lineRule="auto"/>
              <w:rPr>
                <w:rFonts w:cs="Times New Roman"/>
                <w:sz w:val="28"/>
                <w:szCs w:val="28"/>
              </w:rPr>
            </w:pPr>
            <w:r w:rsidRPr="00430E33">
              <w:rPr>
                <w:rFonts w:cs="Times New Roman"/>
                <w:sz w:val="28"/>
                <w:szCs w:val="28"/>
              </w:rPr>
              <w:t>320</w:t>
            </w:r>
          </w:p>
        </w:tc>
        <w:tc>
          <w:tcPr>
            <w:tcW w:w="1276" w:type="dxa"/>
            <w:tcBorders>
              <w:top w:val="single" w:sz="6" w:space="0" w:color="auto"/>
              <w:left w:val="single" w:sz="6" w:space="0" w:color="auto"/>
              <w:bottom w:val="single" w:sz="6" w:space="0" w:color="auto"/>
              <w:right w:val="single" w:sz="6" w:space="0" w:color="auto"/>
            </w:tcBorders>
            <w:vAlign w:val="center"/>
            <w:hideMark/>
          </w:tcPr>
          <w:p w14:paraId="71314B38" w14:textId="77777777" w:rsidR="00C23981" w:rsidRPr="00430E33" w:rsidRDefault="00F92FF1">
            <w:pPr>
              <w:pStyle w:val="afff8"/>
              <w:spacing w:line="240" w:lineRule="auto"/>
              <w:rPr>
                <w:rFonts w:cs="Times New Roman"/>
                <w:sz w:val="28"/>
                <w:szCs w:val="28"/>
                <w:lang w:val="en-US"/>
              </w:rPr>
            </w:pPr>
            <w:r w:rsidRPr="00430E33">
              <w:rPr>
                <w:rFonts w:cs="Times New Roman"/>
                <w:sz w:val="28"/>
                <w:szCs w:val="28"/>
                <w:lang w:val="en-US"/>
              </w:rPr>
              <w:t>300</w:t>
            </w:r>
          </w:p>
        </w:tc>
        <w:tc>
          <w:tcPr>
            <w:tcW w:w="1134" w:type="dxa"/>
            <w:tcBorders>
              <w:top w:val="single" w:sz="6" w:space="0" w:color="auto"/>
              <w:left w:val="single" w:sz="6" w:space="0" w:color="auto"/>
              <w:bottom w:val="single" w:sz="6" w:space="0" w:color="auto"/>
              <w:right w:val="single" w:sz="6" w:space="0" w:color="auto"/>
            </w:tcBorders>
            <w:vAlign w:val="center"/>
            <w:hideMark/>
          </w:tcPr>
          <w:p w14:paraId="0B1F99E2" w14:textId="77777777" w:rsidR="00C23981" w:rsidRPr="00430E33" w:rsidRDefault="00F92FF1">
            <w:pPr>
              <w:pStyle w:val="afff8"/>
              <w:spacing w:line="240" w:lineRule="auto"/>
              <w:rPr>
                <w:rFonts w:cs="Times New Roman"/>
                <w:sz w:val="28"/>
                <w:szCs w:val="28"/>
                <w:lang w:val="en-US"/>
              </w:rPr>
            </w:pPr>
            <w:r w:rsidRPr="00430E33">
              <w:rPr>
                <w:rFonts w:cs="Times New Roman"/>
                <w:sz w:val="28"/>
                <w:szCs w:val="28"/>
                <w:lang w:val="en-US"/>
              </w:rPr>
              <w:t>5</w:t>
            </w:r>
          </w:p>
        </w:tc>
        <w:tc>
          <w:tcPr>
            <w:tcW w:w="1799" w:type="dxa"/>
            <w:tcBorders>
              <w:top w:val="single" w:sz="6" w:space="0" w:color="auto"/>
              <w:left w:val="single" w:sz="6" w:space="0" w:color="auto"/>
              <w:bottom w:val="single" w:sz="6" w:space="0" w:color="auto"/>
              <w:right w:val="single" w:sz="6" w:space="0" w:color="auto"/>
            </w:tcBorders>
            <w:vAlign w:val="center"/>
            <w:hideMark/>
          </w:tcPr>
          <w:p w14:paraId="565F345D" w14:textId="77777777" w:rsidR="00C23981" w:rsidRPr="00430E33" w:rsidRDefault="00F92FF1">
            <w:pPr>
              <w:pStyle w:val="afff8"/>
              <w:spacing w:line="240" w:lineRule="auto"/>
              <w:rPr>
                <w:rFonts w:cs="Times New Roman"/>
                <w:sz w:val="28"/>
                <w:szCs w:val="28"/>
                <w:lang w:val="en-US"/>
              </w:rPr>
            </w:pPr>
            <w:r w:rsidRPr="00430E33">
              <w:rPr>
                <w:rFonts w:cs="Times New Roman"/>
                <w:sz w:val="28"/>
                <w:szCs w:val="28"/>
                <w:lang w:val="en-US"/>
              </w:rPr>
              <w:t>27</w:t>
            </w:r>
          </w:p>
        </w:tc>
        <w:tc>
          <w:tcPr>
            <w:tcW w:w="1830" w:type="dxa"/>
            <w:tcBorders>
              <w:top w:val="single" w:sz="6" w:space="0" w:color="auto"/>
              <w:left w:val="single" w:sz="6" w:space="0" w:color="auto"/>
              <w:bottom w:val="single" w:sz="6" w:space="0" w:color="auto"/>
              <w:right w:val="single" w:sz="12" w:space="0" w:color="auto"/>
            </w:tcBorders>
            <w:vAlign w:val="center"/>
            <w:hideMark/>
          </w:tcPr>
          <w:p w14:paraId="1D68B5A5" w14:textId="77777777" w:rsidR="00C23981" w:rsidRPr="00430E33" w:rsidRDefault="00F92FF1">
            <w:pPr>
              <w:pStyle w:val="afff8"/>
              <w:spacing w:line="240" w:lineRule="auto"/>
              <w:rPr>
                <w:rFonts w:cs="Times New Roman"/>
                <w:sz w:val="28"/>
                <w:szCs w:val="28"/>
                <w:lang w:val="en-US"/>
              </w:rPr>
            </w:pPr>
            <w:r w:rsidRPr="00430E33">
              <w:rPr>
                <w:rFonts w:cs="Times New Roman"/>
                <w:sz w:val="28"/>
                <w:szCs w:val="28"/>
                <w:lang w:val="en-US"/>
              </w:rPr>
              <w:t>106240</w:t>
            </w:r>
          </w:p>
        </w:tc>
      </w:tr>
      <w:tr w:rsidR="00C23981" w:rsidRPr="00430E33" w14:paraId="4D5B65C8" w14:textId="77777777" w:rsidTr="00DF6B26">
        <w:trPr>
          <w:jc w:val="center"/>
        </w:trPr>
        <w:tc>
          <w:tcPr>
            <w:tcW w:w="2909" w:type="dxa"/>
            <w:tcBorders>
              <w:top w:val="single" w:sz="6" w:space="0" w:color="auto"/>
              <w:left w:val="single" w:sz="12" w:space="0" w:color="auto"/>
              <w:bottom w:val="single" w:sz="6" w:space="0" w:color="auto"/>
              <w:right w:val="single" w:sz="6" w:space="0" w:color="auto"/>
            </w:tcBorders>
            <w:vAlign w:val="center"/>
            <w:hideMark/>
          </w:tcPr>
          <w:p w14:paraId="770241CC" w14:textId="77777777" w:rsidR="00C23981" w:rsidRPr="00430E33" w:rsidRDefault="00F92FF1">
            <w:pPr>
              <w:pStyle w:val="afff8"/>
              <w:spacing w:line="240" w:lineRule="auto"/>
              <w:jc w:val="both"/>
              <w:rPr>
                <w:rFonts w:cs="Times New Roman"/>
                <w:sz w:val="28"/>
                <w:szCs w:val="28"/>
              </w:rPr>
            </w:pPr>
            <w:r w:rsidRPr="00430E33">
              <w:rPr>
                <w:rFonts w:cs="Times New Roman"/>
                <w:sz w:val="28"/>
                <w:szCs w:val="28"/>
              </w:rPr>
              <w:t>Итого:</w:t>
            </w:r>
          </w:p>
        </w:tc>
        <w:tc>
          <w:tcPr>
            <w:tcW w:w="894" w:type="dxa"/>
            <w:tcBorders>
              <w:top w:val="single" w:sz="6" w:space="0" w:color="auto"/>
              <w:left w:val="single" w:sz="6" w:space="0" w:color="auto"/>
              <w:bottom w:val="single" w:sz="6" w:space="0" w:color="auto"/>
              <w:right w:val="single" w:sz="6" w:space="0" w:color="auto"/>
            </w:tcBorders>
            <w:vAlign w:val="center"/>
          </w:tcPr>
          <w:p w14:paraId="2CA3256C" w14:textId="77777777" w:rsidR="00C23981" w:rsidRPr="00430E33" w:rsidRDefault="00C23981">
            <w:pPr>
              <w:pStyle w:val="afff8"/>
              <w:spacing w:line="240" w:lineRule="auto"/>
              <w:rPr>
                <w:rFonts w:cs="Times New Roman"/>
                <w:sz w:val="28"/>
                <w:szCs w:val="28"/>
              </w:rPr>
            </w:pPr>
          </w:p>
        </w:tc>
        <w:tc>
          <w:tcPr>
            <w:tcW w:w="1219" w:type="dxa"/>
            <w:tcBorders>
              <w:top w:val="single" w:sz="6" w:space="0" w:color="auto"/>
              <w:left w:val="single" w:sz="6" w:space="0" w:color="auto"/>
              <w:bottom w:val="single" w:sz="6" w:space="0" w:color="auto"/>
              <w:right w:val="single" w:sz="6" w:space="0" w:color="auto"/>
            </w:tcBorders>
            <w:vAlign w:val="center"/>
          </w:tcPr>
          <w:p w14:paraId="09DF72E2" w14:textId="77777777" w:rsidR="00C23981" w:rsidRPr="00430E33" w:rsidRDefault="00C23981">
            <w:pPr>
              <w:pStyle w:val="afff8"/>
              <w:spacing w:line="240" w:lineRule="auto"/>
              <w:rPr>
                <w:rFonts w:cs="Times New Roman"/>
                <w:sz w:val="28"/>
                <w:szCs w:val="28"/>
              </w:rPr>
            </w:pPr>
          </w:p>
        </w:tc>
        <w:tc>
          <w:tcPr>
            <w:tcW w:w="1005" w:type="dxa"/>
            <w:tcBorders>
              <w:top w:val="single" w:sz="6" w:space="0" w:color="auto"/>
              <w:left w:val="single" w:sz="6" w:space="0" w:color="auto"/>
              <w:bottom w:val="single" w:sz="6" w:space="0" w:color="auto"/>
              <w:right w:val="single" w:sz="6" w:space="0" w:color="auto"/>
            </w:tcBorders>
            <w:vAlign w:val="center"/>
          </w:tcPr>
          <w:p w14:paraId="5C4708FD" w14:textId="77777777" w:rsidR="00C23981" w:rsidRPr="00430E33" w:rsidRDefault="00C23981">
            <w:pPr>
              <w:pStyle w:val="afff8"/>
              <w:spacing w:line="240" w:lineRule="auto"/>
              <w:rPr>
                <w:rFonts w:cs="Times New Roman"/>
                <w:sz w:val="28"/>
                <w:szCs w:val="28"/>
              </w:rPr>
            </w:pPr>
          </w:p>
        </w:tc>
        <w:tc>
          <w:tcPr>
            <w:tcW w:w="1313" w:type="dxa"/>
            <w:tcBorders>
              <w:top w:val="single" w:sz="6" w:space="0" w:color="auto"/>
              <w:left w:val="single" w:sz="6" w:space="0" w:color="auto"/>
              <w:bottom w:val="single" w:sz="6" w:space="0" w:color="auto"/>
              <w:right w:val="single" w:sz="6" w:space="0" w:color="auto"/>
            </w:tcBorders>
            <w:vAlign w:val="center"/>
          </w:tcPr>
          <w:p w14:paraId="2C30B74A" w14:textId="77777777" w:rsidR="00C23981" w:rsidRPr="00430E33" w:rsidRDefault="00C23981">
            <w:pPr>
              <w:pStyle w:val="afff8"/>
              <w:spacing w:line="240" w:lineRule="auto"/>
              <w:rPr>
                <w:rFonts w:cs="Times New Roman"/>
                <w:sz w:val="28"/>
                <w:szCs w:val="28"/>
              </w:rPr>
            </w:pPr>
          </w:p>
        </w:tc>
        <w:tc>
          <w:tcPr>
            <w:tcW w:w="1140" w:type="dxa"/>
            <w:gridSpan w:val="2"/>
            <w:tcBorders>
              <w:top w:val="single" w:sz="6" w:space="0" w:color="auto"/>
              <w:left w:val="single" w:sz="6" w:space="0" w:color="auto"/>
              <w:bottom w:val="single" w:sz="6" w:space="0" w:color="auto"/>
              <w:right w:val="single" w:sz="6" w:space="0" w:color="auto"/>
            </w:tcBorders>
            <w:vAlign w:val="center"/>
            <w:hideMark/>
          </w:tcPr>
          <w:p w14:paraId="63F46281" w14:textId="77777777" w:rsidR="00C23981" w:rsidRPr="00430E33" w:rsidRDefault="00F92FF1">
            <w:pPr>
              <w:pStyle w:val="afff8"/>
              <w:spacing w:line="240" w:lineRule="auto"/>
              <w:rPr>
                <w:rFonts w:cs="Times New Roman"/>
                <w:sz w:val="28"/>
                <w:szCs w:val="28"/>
              </w:rPr>
            </w:pPr>
            <w:r w:rsidRPr="00430E33">
              <w:rPr>
                <w:rFonts w:cs="Times New Roman"/>
                <w:sz w:val="28"/>
                <w:szCs w:val="28"/>
              </w:rPr>
              <w:t>1328,00</w:t>
            </w:r>
          </w:p>
        </w:tc>
        <w:tc>
          <w:tcPr>
            <w:tcW w:w="1276" w:type="dxa"/>
            <w:tcBorders>
              <w:top w:val="single" w:sz="6" w:space="0" w:color="auto"/>
              <w:left w:val="single" w:sz="6" w:space="0" w:color="auto"/>
              <w:bottom w:val="single" w:sz="6" w:space="0" w:color="auto"/>
              <w:right w:val="single" w:sz="6" w:space="0" w:color="auto"/>
            </w:tcBorders>
            <w:vAlign w:val="center"/>
          </w:tcPr>
          <w:p w14:paraId="3173D9CA" w14:textId="77777777" w:rsidR="00C23981" w:rsidRPr="00430E33" w:rsidRDefault="00C23981">
            <w:pPr>
              <w:pStyle w:val="afff8"/>
              <w:spacing w:line="240" w:lineRule="auto"/>
              <w:rPr>
                <w:rFonts w:cs="Times New Roman"/>
                <w:sz w:val="28"/>
                <w:szCs w:val="28"/>
              </w:rPr>
            </w:pPr>
          </w:p>
        </w:tc>
        <w:tc>
          <w:tcPr>
            <w:tcW w:w="1134" w:type="dxa"/>
            <w:tcBorders>
              <w:top w:val="single" w:sz="6" w:space="0" w:color="auto"/>
              <w:left w:val="single" w:sz="6" w:space="0" w:color="auto"/>
              <w:bottom w:val="single" w:sz="6" w:space="0" w:color="auto"/>
              <w:right w:val="single" w:sz="6" w:space="0" w:color="auto"/>
            </w:tcBorders>
            <w:vAlign w:val="center"/>
          </w:tcPr>
          <w:p w14:paraId="4476D594" w14:textId="77777777" w:rsidR="00C23981" w:rsidRPr="00430E33" w:rsidRDefault="00C23981">
            <w:pPr>
              <w:pStyle w:val="afff8"/>
              <w:spacing w:line="240" w:lineRule="auto"/>
              <w:rPr>
                <w:rFonts w:cs="Times New Roman"/>
                <w:sz w:val="28"/>
                <w:szCs w:val="28"/>
              </w:rPr>
            </w:pPr>
          </w:p>
        </w:tc>
        <w:tc>
          <w:tcPr>
            <w:tcW w:w="1799" w:type="dxa"/>
            <w:tcBorders>
              <w:top w:val="single" w:sz="6" w:space="0" w:color="auto"/>
              <w:left w:val="single" w:sz="6" w:space="0" w:color="auto"/>
              <w:bottom w:val="single" w:sz="6" w:space="0" w:color="auto"/>
              <w:right w:val="single" w:sz="6" w:space="0" w:color="auto"/>
            </w:tcBorders>
            <w:vAlign w:val="center"/>
          </w:tcPr>
          <w:p w14:paraId="1DEC5547" w14:textId="77777777" w:rsidR="00C23981" w:rsidRPr="00430E33" w:rsidRDefault="00C23981">
            <w:pPr>
              <w:pStyle w:val="afff8"/>
              <w:spacing w:line="240" w:lineRule="auto"/>
              <w:rPr>
                <w:rFonts w:cs="Times New Roman"/>
                <w:sz w:val="28"/>
                <w:szCs w:val="28"/>
              </w:rPr>
            </w:pPr>
          </w:p>
        </w:tc>
        <w:tc>
          <w:tcPr>
            <w:tcW w:w="1830" w:type="dxa"/>
            <w:tcBorders>
              <w:top w:val="single" w:sz="6" w:space="0" w:color="auto"/>
              <w:left w:val="single" w:sz="6" w:space="0" w:color="auto"/>
              <w:bottom w:val="single" w:sz="6" w:space="0" w:color="auto"/>
              <w:right w:val="single" w:sz="12" w:space="0" w:color="auto"/>
            </w:tcBorders>
            <w:vAlign w:val="center"/>
            <w:hideMark/>
          </w:tcPr>
          <w:p w14:paraId="0E90355A" w14:textId="77777777" w:rsidR="00C23981" w:rsidRPr="00430E33" w:rsidRDefault="00F92FF1">
            <w:pPr>
              <w:pStyle w:val="afff8"/>
              <w:spacing w:line="240" w:lineRule="auto"/>
              <w:rPr>
                <w:rFonts w:cs="Times New Roman"/>
                <w:sz w:val="28"/>
                <w:szCs w:val="28"/>
                <w:lang w:val="en-US"/>
              </w:rPr>
            </w:pPr>
            <w:r w:rsidRPr="00430E33">
              <w:rPr>
                <w:rFonts w:cs="Times New Roman"/>
                <w:sz w:val="28"/>
                <w:szCs w:val="28"/>
                <w:lang w:val="en-US"/>
              </w:rPr>
              <w:t>440896</w:t>
            </w:r>
          </w:p>
        </w:tc>
      </w:tr>
      <w:tr w:rsidR="00C23981" w:rsidRPr="00430E33" w14:paraId="6733050A" w14:textId="77777777">
        <w:trPr>
          <w:jc w:val="center"/>
        </w:trPr>
        <w:tc>
          <w:tcPr>
            <w:tcW w:w="14519" w:type="dxa"/>
            <w:gridSpan w:val="11"/>
            <w:tcBorders>
              <w:top w:val="single" w:sz="6" w:space="0" w:color="auto"/>
              <w:left w:val="single" w:sz="12" w:space="0" w:color="auto"/>
              <w:bottom w:val="single" w:sz="6" w:space="0" w:color="auto"/>
              <w:right w:val="single" w:sz="12" w:space="0" w:color="auto"/>
            </w:tcBorders>
            <w:vAlign w:val="center"/>
            <w:hideMark/>
          </w:tcPr>
          <w:p w14:paraId="465C8A50" w14:textId="4122CAA5" w:rsidR="00C23981" w:rsidRPr="00430E33" w:rsidRDefault="00F92FF1" w:rsidP="006D307F">
            <w:pPr>
              <w:pStyle w:val="afff8"/>
              <w:spacing w:line="240" w:lineRule="auto"/>
              <w:rPr>
                <w:rFonts w:cs="Times New Roman"/>
                <w:sz w:val="28"/>
                <w:szCs w:val="28"/>
              </w:rPr>
            </w:pPr>
            <w:r w:rsidRPr="00430E33">
              <w:rPr>
                <w:rFonts w:ascii="Times New Romam" w:hAnsi="Times New Romam" w:cs="Times New Roman"/>
                <w:sz w:val="28"/>
                <w:szCs w:val="28"/>
              </w:rPr>
              <w:t>основании </w:t>
            </w:r>
            <w:r w:rsidR="006D307F" w:rsidRPr="00430E33">
              <w:rPr>
                <w:rFonts w:cs="Times New Roman"/>
                <w:sz w:val="28"/>
                <w:szCs w:val="28"/>
              </w:rPr>
              <w:t>Проектный вариант</w:t>
            </w:r>
          </w:p>
        </w:tc>
      </w:tr>
      <w:tr w:rsidR="00820CBD" w:rsidRPr="00430E33" w14:paraId="7E57A859" w14:textId="77777777" w:rsidTr="00DF6B26">
        <w:trPr>
          <w:jc w:val="center"/>
        </w:trPr>
        <w:tc>
          <w:tcPr>
            <w:tcW w:w="2909" w:type="dxa"/>
            <w:tcBorders>
              <w:top w:val="single" w:sz="6" w:space="0" w:color="auto"/>
              <w:left w:val="single" w:sz="12" w:space="0" w:color="auto"/>
              <w:bottom w:val="single" w:sz="6" w:space="0" w:color="auto"/>
              <w:right w:val="single" w:sz="6" w:space="0" w:color="auto"/>
            </w:tcBorders>
            <w:vAlign w:val="center"/>
            <w:hideMark/>
          </w:tcPr>
          <w:p w14:paraId="2B5532A4" w14:textId="36D2D33E" w:rsidR="00820CBD" w:rsidRPr="00430E33" w:rsidRDefault="00820CBD">
            <w:pPr>
              <w:pStyle w:val="afff8"/>
              <w:spacing w:line="240" w:lineRule="auto"/>
              <w:jc w:val="both"/>
              <w:rPr>
                <w:rFonts w:cs="Times New Roman"/>
                <w:sz w:val="28"/>
                <w:szCs w:val="28"/>
              </w:rPr>
            </w:pPr>
            <w:r w:rsidRPr="00430E33">
              <w:rPr>
                <w:rFonts w:ascii="Times New Romam" w:hAnsi="Times New Romam" w:cs="Times New Roman"/>
                <w:sz w:val="28"/>
                <w:szCs w:val="28"/>
              </w:rPr>
              <w:t>выполнить </w:t>
            </w:r>
            <w:r w:rsidRPr="00430E33">
              <w:rPr>
                <w:rFonts w:cs="Times New Roman"/>
                <w:sz w:val="28"/>
                <w:szCs w:val="28"/>
              </w:rPr>
              <w:t>учет производства</w:t>
            </w:r>
          </w:p>
        </w:tc>
        <w:tc>
          <w:tcPr>
            <w:tcW w:w="894" w:type="dxa"/>
            <w:tcBorders>
              <w:top w:val="single" w:sz="6" w:space="0" w:color="auto"/>
              <w:left w:val="single" w:sz="6" w:space="0" w:color="auto"/>
              <w:bottom w:val="single" w:sz="6" w:space="0" w:color="auto"/>
              <w:right w:val="single" w:sz="6" w:space="0" w:color="auto"/>
            </w:tcBorders>
            <w:vAlign w:val="center"/>
            <w:hideMark/>
          </w:tcPr>
          <w:p w14:paraId="7E848787" w14:textId="1C00AC55" w:rsidR="00820CBD" w:rsidRPr="00430E33" w:rsidRDefault="00820CBD" w:rsidP="00080E57">
            <w:pPr>
              <w:pStyle w:val="afff8"/>
              <w:spacing w:line="240" w:lineRule="auto"/>
              <w:rPr>
                <w:rFonts w:cs="Times New Roman"/>
                <w:sz w:val="28"/>
                <w:szCs w:val="28"/>
              </w:rPr>
            </w:pPr>
            <w:r w:rsidRPr="00430E33">
              <w:rPr>
                <w:rFonts w:cs="Times New Roman"/>
                <w:sz w:val="28"/>
                <w:szCs w:val="28"/>
              </w:rPr>
              <w:t xml:space="preserve">ЭВМ  </w:t>
            </w:r>
          </w:p>
        </w:tc>
        <w:tc>
          <w:tcPr>
            <w:tcW w:w="1219" w:type="dxa"/>
            <w:tcBorders>
              <w:top w:val="single" w:sz="6" w:space="0" w:color="auto"/>
              <w:left w:val="single" w:sz="6" w:space="0" w:color="auto"/>
              <w:bottom w:val="single" w:sz="6" w:space="0" w:color="auto"/>
              <w:right w:val="single" w:sz="6" w:space="0" w:color="auto"/>
            </w:tcBorders>
            <w:vAlign w:val="center"/>
            <w:hideMark/>
          </w:tcPr>
          <w:p w14:paraId="3D5050F6" w14:textId="444FB9C7" w:rsidR="00820CBD" w:rsidRPr="00430E33" w:rsidRDefault="00080E57">
            <w:pPr>
              <w:pStyle w:val="afff8"/>
              <w:spacing w:line="240" w:lineRule="auto"/>
              <w:rPr>
                <w:rFonts w:cs="Times New Roman"/>
                <w:sz w:val="28"/>
                <w:szCs w:val="28"/>
              </w:rPr>
            </w:pPr>
            <w:r w:rsidRPr="00430E33">
              <w:rPr>
                <w:rFonts w:cs="Times New Roman"/>
                <w:sz w:val="28"/>
                <w:szCs w:val="28"/>
              </w:rPr>
              <w:t>д/с</w:t>
            </w:r>
            <w:r w:rsidR="00820CBD" w:rsidRPr="00430E33">
              <w:rPr>
                <w:rFonts w:cs="Times New Roman"/>
                <w:sz w:val="28"/>
                <w:szCs w:val="28"/>
              </w:rPr>
              <w:t xml:space="preserve"> </w:t>
            </w:r>
          </w:p>
        </w:tc>
        <w:tc>
          <w:tcPr>
            <w:tcW w:w="1005" w:type="dxa"/>
            <w:tcBorders>
              <w:top w:val="single" w:sz="6" w:space="0" w:color="auto"/>
              <w:left w:val="single" w:sz="6" w:space="0" w:color="auto"/>
              <w:bottom w:val="single" w:sz="6" w:space="0" w:color="auto"/>
              <w:right w:val="single" w:sz="6" w:space="0" w:color="auto"/>
            </w:tcBorders>
            <w:vAlign w:val="center"/>
            <w:hideMark/>
          </w:tcPr>
          <w:p w14:paraId="4D3EBE37" w14:textId="77777777" w:rsidR="00820CBD" w:rsidRPr="00430E33" w:rsidRDefault="00820CBD">
            <w:pPr>
              <w:pStyle w:val="afff8"/>
              <w:spacing w:line="240" w:lineRule="auto"/>
              <w:rPr>
                <w:rFonts w:cs="Times New Roman"/>
                <w:sz w:val="28"/>
                <w:szCs w:val="28"/>
              </w:rPr>
            </w:pPr>
            <w:r w:rsidRPr="00430E33">
              <w:rPr>
                <w:rFonts w:cs="Times New Roman"/>
                <w:iCs/>
                <w:sz w:val="28"/>
                <w:szCs w:val="28"/>
              </w:rPr>
              <w:t>25200</w:t>
            </w:r>
          </w:p>
        </w:tc>
        <w:tc>
          <w:tcPr>
            <w:tcW w:w="1313" w:type="dxa"/>
            <w:tcBorders>
              <w:top w:val="single" w:sz="6" w:space="0" w:color="auto"/>
              <w:left w:val="single" w:sz="6" w:space="0" w:color="auto"/>
              <w:bottom w:val="single" w:sz="6" w:space="0" w:color="auto"/>
              <w:right w:val="single" w:sz="6" w:space="0" w:color="auto"/>
            </w:tcBorders>
            <w:vAlign w:val="center"/>
            <w:hideMark/>
          </w:tcPr>
          <w:p w14:paraId="7B141D71" w14:textId="77777777" w:rsidR="00820CBD" w:rsidRPr="00430E33" w:rsidRDefault="00820CBD">
            <w:pPr>
              <w:pStyle w:val="afff8"/>
              <w:spacing w:line="240" w:lineRule="auto"/>
              <w:rPr>
                <w:rFonts w:cs="Times New Roman"/>
                <w:sz w:val="28"/>
                <w:szCs w:val="28"/>
              </w:rPr>
            </w:pPr>
            <w:r w:rsidRPr="00430E33">
              <w:rPr>
                <w:rFonts w:cs="Times New Roman"/>
                <w:sz w:val="28"/>
                <w:szCs w:val="28"/>
              </w:rPr>
              <w:t>300</w:t>
            </w:r>
          </w:p>
        </w:tc>
        <w:tc>
          <w:tcPr>
            <w:tcW w:w="1140" w:type="dxa"/>
            <w:gridSpan w:val="2"/>
            <w:tcBorders>
              <w:top w:val="single" w:sz="6" w:space="0" w:color="auto"/>
              <w:left w:val="single" w:sz="6" w:space="0" w:color="auto"/>
              <w:bottom w:val="single" w:sz="6" w:space="0" w:color="auto"/>
              <w:right w:val="single" w:sz="6" w:space="0" w:color="auto"/>
            </w:tcBorders>
            <w:vAlign w:val="center"/>
            <w:hideMark/>
          </w:tcPr>
          <w:p w14:paraId="4DBA739B" w14:textId="77777777" w:rsidR="00820CBD" w:rsidRPr="00430E33" w:rsidRDefault="00820CBD">
            <w:pPr>
              <w:pStyle w:val="afff8"/>
              <w:spacing w:line="240" w:lineRule="auto"/>
              <w:rPr>
                <w:rFonts w:cs="Times New Roman"/>
                <w:sz w:val="28"/>
                <w:szCs w:val="28"/>
                <w:lang w:val="en-US"/>
              </w:rPr>
            </w:pPr>
            <w:r w:rsidRPr="00430E33">
              <w:rPr>
                <w:rFonts w:cs="Times New Roman"/>
                <w:sz w:val="28"/>
                <w:szCs w:val="28"/>
                <w:lang w:val="en-US"/>
              </w:rPr>
              <w:t>84</w:t>
            </w:r>
          </w:p>
        </w:tc>
        <w:tc>
          <w:tcPr>
            <w:tcW w:w="1276" w:type="dxa"/>
            <w:tcBorders>
              <w:top w:val="single" w:sz="6" w:space="0" w:color="auto"/>
              <w:left w:val="single" w:sz="6" w:space="0" w:color="auto"/>
              <w:bottom w:val="single" w:sz="6" w:space="0" w:color="auto"/>
              <w:right w:val="single" w:sz="6" w:space="0" w:color="auto"/>
            </w:tcBorders>
            <w:vAlign w:val="center"/>
            <w:hideMark/>
          </w:tcPr>
          <w:p w14:paraId="04F1EF62" w14:textId="77777777" w:rsidR="00820CBD" w:rsidRPr="00430E33" w:rsidRDefault="00820CBD">
            <w:pPr>
              <w:pStyle w:val="afff8"/>
              <w:spacing w:line="240" w:lineRule="auto"/>
              <w:rPr>
                <w:rFonts w:cs="Times New Roman"/>
                <w:sz w:val="28"/>
                <w:szCs w:val="28"/>
                <w:lang w:val="en-US"/>
              </w:rPr>
            </w:pPr>
            <w:r w:rsidRPr="00430E33">
              <w:rPr>
                <w:rFonts w:cs="Times New Roman"/>
                <w:sz w:val="28"/>
                <w:szCs w:val="28"/>
                <w:lang w:val="en-US"/>
              </w:rPr>
              <w:t>300</w:t>
            </w:r>
          </w:p>
        </w:tc>
        <w:tc>
          <w:tcPr>
            <w:tcW w:w="1134" w:type="dxa"/>
            <w:tcBorders>
              <w:top w:val="single" w:sz="6" w:space="0" w:color="auto"/>
              <w:left w:val="single" w:sz="6" w:space="0" w:color="auto"/>
              <w:bottom w:val="single" w:sz="6" w:space="0" w:color="auto"/>
              <w:right w:val="single" w:sz="6" w:space="0" w:color="auto"/>
            </w:tcBorders>
            <w:vAlign w:val="center"/>
            <w:hideMark/>
          </w:tcPr>
          <w:p w14:paraId="50792F8F" w14:textId="77777777" w:rsidR="00820CBD" w:rsidRPr="00430E33" w:rsidRDefault="00820CBD">
            <w:pPr>
              <w:pStyle w:val="afff8"/>
              <w:spacing w:line="240" w:lineRule="auto"/>
              <w:rPr>
                <w:rFonts w:cs="Times New Roman"/>
                <w:sz w:val="28"/>
                <w:szCs w:val="28"/>
              </w:rPr>
            </w:pPr>
            <w:r w:rsidRPr="00430E33">
              <w:rPr>
                <w:rFonts w:cs="Times New Roman"/>
                <w:sz w:val="28"/>
                <w:szCs w:val="28"/>
                <w:lang w:val="en-US"/>
              </w:rPr>
              <w:t>5</w:t>
            </w:r>
          </w:p>
        </w:tc>
        <w:tc>
          <w:tcPr>
            <w:tcW w:w="1799" w:type="dxa"/>
            <w:tcBorders>
              <w:top w:val="single" w:sz="6" w:space="0" w:color="auto"/>
              <w:left w:val="single" w:sz="6" w:space="0" w:color="auto"/>
              <w:bottom w:val="single" w:sz="6" w:space="0" w:color="auto"/>
              <w:right w:val="single" w:sz="6" w:space="0" w:color="auto"/>
            </w:tcBorders>
            <w:vAlign w:val="center"/>
            <w:hideMark/>
          </w:tcPr>
          <w:p w14:paraId="54225A30" w14:textId="77777777" w:rsidR="00820CBD" w:rsidRPr="00430E33" w:rsidRDefault="00820CBD">
            <w:pPr>
              <w:pStyle w:val="afff8"/>
              <w:spacing w:line="240" w:lineRule="auto"/>
              <w:rPr>
                <w:rFonts w:cs="Times New Roman"/>
                <w:sz w:val="28"/>
                <w:szCs w:val="28"/>
                <w:lang w:val="en-US"/>
              </w:rPr>
            </w:pPr>
            <w:r w:rsidRPr="00430E33">
              <w:rPr>
                <w:rFonts w:cs="Times New Roman"/>
                <w:sz w:val="28"/>
                <w:szCs w:val="28"/>
                <w:lang w:val="en-US"/>
              </w:rPr>
              <w:t>5</w:t>
            </w:r>
          </w:p>
        </w:tc>
        <w:tc>
          <w:tcPr>
            <w:tcW w:w="1830" w:type="dxa"/>
            <w:tcBorders>
              <w:top w:val="single" w:sz="6" w:space="0" w:color="auto"/>
              <w:left w:val="single" w:sz="6" w:space="0" w:color="auto"/>
              <w:bottom w:val="single" w:sz="6" w:space="0" w:color="auto"/>
              <w:right w:val="single" w:sz="12" w:space="0" w:color="auto"/>
            </w:tcBorders>
            <w:vAlign w:val="center"/>
            <w:hideMark/>
          </w:tcPr>
          <w:p w14:paraId="44EACA17" w14:textId="77777777" w:rsidR="00820CBD" w:rsidRPr="00430E33" w:rsidRDefault="00820CBD">
            <w:pPr>
              <w:pStyle w:val="afff8"/>
              <w:spacing w:line="240" w:lineRule="auto"/>
              <w:rPr>
                <w:rFonts w:cs="Times New Roman"/>
                <w:sz w:val="28"/>
                <w:szCs w:val="28"/>
                <w:lang w:val="en-US"/>
              </w:rPr>
            </w:pPr>
            <w:r w:rsidRPr="00430E33">
              <w:rPr>
                <w:rFonts w:cs="Times New Roman"/>
                <w:sz w:val="28"/>
                <w:szCs w:val="28"/>
                <w:lang w:val="en-US"/>
              </w:rPr>
              <w:t>26040</w:t>
            </w:r>
          </w:p>
        </w:tc>
      </w:tr>
      <w:tr w:rsidR="00080E57" w:rsidRPr="00430E33" w14:paraId="0BE5C821" w14:textId="77777777" w:rsidTr="00DF6B26">
        <w:trPr>
          <w:jc w:val="center"/>
        </w:trPr>
        <w:tc>
          <w:tcPr>
            <w:tcW w:w="2909" w:type="dxa"/>
            <w:tcBorders>
              <w:top w:val="single" w:sz="6" w:space="0" w:color="auto"/>
              <w:left w:val="single" w:sz="12" w:space="0" w:color="auto"/>
              <w:bottom w:val="single" w:sz="6" w:space="0" w:color="auto"/>
              <w:right w:val="single" w:sz="6" w:space="0" w:color="auto"/>
            </w:tcBorders>
            <w:vAlign w:val="center"/>
            <w:hideMark/>
          </w:tcPr>
          <w:p w14:paraId="03E24FED" w14:textId="580EF480" w:rsidR="00080E57" w:rsidRPr="00430E33" w:rsidRDefault="00080E57">
            <w:pPr>
              <w:pStyle w:val="afff8"/>
              <w:spacing w:line="240" w:lineRule="auto"/>
              <w:jc w:val="both"/>
              <w:rPr>
                <w:rFonts w:cs="Times New Roman"/>
                <w:sz w:val="28"/>
                <w:szCs w:val="28"/>
              </w:rPr>
            </w:pPr>
            <w:r w:rsidRPr="00430E33">
              <w:rPr>
                <w:rFonts w:ascii="Times New Romam" w:hAnsi="Times New Romam" w:cs="Times New Roman"/>
                <w:sz w:val="28"/>
                <w:szCs w:val="28"/>
              </w:rPr>
              <w:t>контрагентами </w:t>
            </w:r>
            <w:r w:rsidRPr="00430E33">
              <w:rPr>
                <w:rFonts w:cs="Times New Roman"/>
                <w:sz w:val="28"/>
                <w:szCs w:val="28"/>
              </w:rPr>
              <w:t>учет поставщиков и сырья</w:t>
            </w:r>
          </w:p>
        </w:tc>
        <w:tc>
          <w:tcPr>
            <w:tcW w:w="894" w:type="dxa"/>
            <w:tcBorders>
              <w:top w:val="single" w:sz="6" w:space="0" w:color="auto"/>
              <w:left w:val="single" w:sz="6" w:space="0" w:color="auto"/>
              <w:bottom w:val="single" w:sz="6" w:space="0" w:color="auto"/>
              <w:right w:val="single" w:sz="6" w:space="0" w:color="auto"/>
            </w:tcBorders>
            <w:vAlign w:val="center"/>
            <w:hideMark/>
          </w:tcPr>
          <w:p w14:paraId="1C20F8AA" w14:textId="3B3267C2" w:rsidR="00080E57" w:rsidRPr="00430E33" w:rsidRDefault="00080E57">
            <w:pPr>
              <w:pStyle w:val="afff8"/>
              <w:spacing w:line="240" w:lineRule="auto"/>
              <w:rPr>
                <w:rFonts w:cs="Times New Roman"/>
                <w:sz w:val="28"/>
                <w:szCs w:val="28"/>
              </w:rPr>
            </w:pPr>
            <w:r w:rsidRPr="00430E33">
              <w:rPr>
                <w:rFonts w:cs="Times New Roman"/>
                <w:sz w:val="28"/>
                <w:szCs w:val="28"/>
              </w:rPr>
              <w:t>ЭВМ</w:t>
            </w:r>
          </w:p>
        </w:tc>
        <w:tc>
          <w:tcPr>
            <w:tcW w:w="1219" w:type="dxa"/>
            <w:tcBorders>
              <w:top w:val="single" w:sz="6" w:space="0" w:color="auto"/>
              <w:left w:val="single" w:sz="6" w:space="0" w:color="auto"/>
              <w:bottom w:val="single" w:sz="6" w:space="0" w:color="auto"/>
              <w:right w:val="single" w:sz="6" w:space="0" w:color="auto"/>
            </w:tcBorders>
            <w:hideMark/>
          </w:tcPr>
          <w:p w14:paraId="37F042C3" w14:textId="4CF94C91" w:rsidR="00080E57" w:rsidRPr="00430E33" w:rsidRDefault="00080E57">
            <w:pPr>
              <w:pStyle w:val="afff8"/>
              <w:spacing w:line="240" w:lineRule="auto"/>
              <w:rPr>
                <w:rFonts w:cs="Times New Roman"/>
                <w:sz w:val="28"/>
                <w:szCs w:val="28"/>
              </w:rPr>
            </w:pPr>
            <w:r w:rsidRPr="00430E33">
              <w:rPr>
                <w:rFonts w:cs="Times New Roman"/>
                <w:sz w:val="28"/>
                <w:szCs w:val="28"/>
              </w:rPr>
              <w:t xml:space="preserve">д/с </w:t>
            </w:r>
          </w:p>
        </w:tc>
        <w:tc>
          <w:tcPr>
            <w:tcW w:w="1005" w:type="dxa"/>
            <w:tcBorders>
              <w:top w:val="single" w:sz="6" w:space="0" w:color="auto"/>
              <w:left w:val="single" w:sz="6" w:space="0" w:color="auto"/>
              <w:bottom w:val="single" w:sz="6" w:space="0" w:color="auto"/>
              <w:right w:val="single" w:sz="6" w:space="0" w:color="auto"/>
            </w:tcBorders>
            <w:vAlign w:val="center"/>
            <w:hideMark/>
          </w:tcPr>
          <w:p w14:paraId="173E04BD" w14:textId="77777777" w:rsidR="00080E57" w:rsidRPr="00430E33" w:rsidRDefault="00080E57">
            <w:pPr>
              <w:pStyle w:val="afff8"/>
              <w:spacing w:line="240" w:lineRule="auto"/>
              <w:rPr>
                <w:rFonts w:cs="Times New Roman"/>
                <w:sz w:val="28"/>
                <w:szCs w:val="28"/>
              </w:rPr>
            </w:pPr>
            <w:r w:rsidRPr="00430E33">
              <w:rPr>
                <w:rFonts w:cs="Times New Roman"/>
                <w:iCs/>
                <w:sz w:val="28"/>
                <w:szCs w:val="28"/>
              </w:rPr>
              <w:t>12600</w:t>
            </w:r>
          </w:p>
        </w:tc>
        <w:tc>
          <w:tcPr>
            <w:tcW w:w="1313" w:type="dxa"/>
            <w:tcBorders>
              <w:top w:val="single" w:sz="6" w:space="0" w:color="auto"/>
              <w:left w:val="single" w:sz="6" w:space="0" w:color="auto"/>
              <w:bottom w:val="single" w:sz="6" w:space="0" w:color="auto"/>
              <w:right w:val="single" w:sz="6" w:space="0" w:color="auto"/>
            </w:tcBorders>
            <w:vAlign w:val="center"/>
            <w:hideMark/>
          </w:tcPr>
          <w:p w14:paraId="41488E97" w14:textId="77777777" w:rsidR="00080E57" w:rsidRPr="00430E33" w:rsidRDefault="00080E57">
            <w:pPr>
              <w:pStyle w:val="afff8"/>
              <w:spacing w:line="240" w:lineRule="auto"/>
              <w:rPr>
                <w:rFonts w:cs="Times New Roman"/>
                <w:sz w:val="28"/>
                <w:szCs w:val="28"/>
              </w:rPr>
            </w:pPr>
            <w:r w:rsidRPr="00430E33">
              <w:rPr>
                <w:rFonts w:cs="Times New Roman"/>
                <w:sz w:val="28"/>
                <w:szCs w:val="28"/>
              </w:rPr>
              <w:t>300</w:t>
            </w:r>
          </w:p>
        </w:tc>
        <w:tc>
          <w:tcPr>
            <w:tcW w:w="1140" w:type="dxa"/>
            <w:gridSpan w:val="2"/>
            <w:tcBorders>
              <w:top w:val="single" w:sz="6" w:space="0" w:color="auto"/>
              <w:left w:val="single" w:sz="6" w:space="0" w:color="auto"/>
              <w:bottom w:val="single" w:sz="6" w:space="0" w:color="auto"/>
              <w:right w:val="single" w:sz="6" w:space="0" w:color="auto"/>
            </w:tcBorders>
            <w:vAlign w:val="center"/>
            <w:hideMark/>
          </w:tcPr>
          <w:p w14:paraId="17931F15" w14:textId="77777777" w:rsidR="00080E57" w:rsidRPr="00430E33" w:rsidRDefault="00080E57">
            <w:pPr>
              <w:pStyle w:val="afff8"/>
              <w:spacing w:line="240" w:lineRule="auto"/>
              <w:rPr>
                <w:rFonts w:cs="Times New Roman"/>
                <w:sz w:val="28"/>
                <w:szCs w:val="28"/>
                <w:lang w:val="en-US"/>
              </w:rPr>
            </w:pPr>
            <w:r w:rsidRPr="00430E33">
              <w:rPr>
                <w:rFonts w:cs="Times New Roman"/>
                <w:sz w:val="28"/>
                <w:szCs w:val="28"/>
                <w:lang w:val="en-US"/>
              </w:rPr>
              <w:t>42</w:t>
            </w:r>
          </w:p>
        </w:tc>
        <w:tc>
          <w:tcPr>
            <w:tcW w:w="1276" w:type="dxa"/>
            <w:tcBorders>
              <w:top w:val="single" w:sz="6" w:space="0" w:color="auto"/>
              <w:left w:val="single" w:sz="6" w:space="0" w:color="auto"/>
              <w:bottom w:val="single" w:sz="6" w:space="0" w:color="auto"/>
              <w:right w:val="single" w:sz="6" w:space="0" w:color="auto"/>
            </w:tcBorders>
            <w:vAlign w:val="center"/>
            <w:hideMark/>
          </w:tcPr>
          <w:p w14:paraId="021C3582" w14:textId="77777777" w:rsidR="00080E57" w:rsidRPr="00430E33" w:rsidRDefault="00080E57">
            <w:pPr>
              <w:pStyle w:val="afff8"/>
              <w:spacing w:line="240" w:lineRule="auto"/>
              <w:rPr>
                <w:rFonts w:cs="Times New Roman"/>
                <w:sz w:val="28"/>
                <w:szCs w:val="28"/>
                <w:lang w:val="en-US"/>
              </w:rPr>
            </w:pPr>
            <w:r w:rsidRPr="00430E33">
              <w:rPr>
                <w:rFonts w:cs="Times New Roman"/>
                <w:sz w:val="28"/>
                <w:szCs w:val="28"/>
                <w:lang w:val="en-US"/>
              </w:rPr>
              <w:t>300</w:t>
            </w:r>
          </w:p>
        </w:tc>
        <w:tc>
          <w:tcPr>
            <w:tcW w:w="1134" w:type="dxa"/>
            <w:tcBorders>
              <w:top w:val="single" w:sz="6" w:space="0" w:color="auto"/>
              <w:left w:val="single" w:sz="6" w:space="0" w:color="auto"/>
              <w:bottom w:val="single" w:sz="6" w:space="0" w:color="auto"/>
              <w:right w:val="single" w:sz="6" w:space="0" w:color="auto"/>
            </w:tcBorders>
            <w:vAlign w:val="center"/>
            <w:hideMark/>
          </w:tcPr>
          <w:p w14:paraId="0F3D7DA4" w14:textId="77777777" w:rsidR="00080E57" w:rsidRPr="00430E33" w:rsidRDefault="00080E57">
            <w:pPr>
              <w:pStyle w:val="afff8"/>
              <w:spacing w:line="240" w:lineRule="auto"/>
              <w:rPr>
                <w:rFonts w:cs="Times New Roman"/>
                <w:sz w:val="28"/>
                <w:szCs w:val="28"/>
                <w:lang w:val="en-US"/>
              </w:rPr>
            </w:pPr>
            <w:r w:rsidRPr="00430E33">
              <w:rPr>
                <w:rFonts w:cs="Times New Roman"/>
                <w:sz w:val="28"/>
                <w:szCs w:val="28"/>
                <w:lang w:val="en-US"/>
              </w:rPr>
              <w:t>5</w:t>
            </w:r>
          </w:p>
        </w:tc>
        <w:tc>
          <w:tcPr>
            <w:tcW w:w="1799" w:type="dxa"/>
            <w:tcBorders>
              <w:top w:val="single" w:sz="6" w:space="0" w:color="auto"/>
              <w:left w:val="single" w:sz="6" w:space="0" w:color="auto"/>
              <w:bottom w:val="single" w:sz="6" w:space="0" w:color="auto"/>
              <w:right w:val="single" w:sz="6" w:space="0" w:color="auto"/>
            </w:tcBorders>
            <w:vAlign w:val="center"/>
            <w:hideMark/>
          </w:tcPr>
          <w:p w14:paraId="4509C603" w14:textId="77777777" w:rsidR="00080E57" w:rsidRPr="00430E33" w:rsidRDefault="00080E57">
            <w:pPr>
              <w:pStyle w:val="afff8"/>
              <w:spacing w:line="240" w:lineRule="auto"/>
              <w:rPr>
                <w:rFonts w:cs="Times New Roman"/>
                <w:sz w:val="28"/>
                <w:szCs w:val="28"/>
                <w:lang w:val="en-US"/>
              </w:rPr>
            </w:pPr>
            <w:r w:rsidRPr="00430E33">
              <w:rPr>
                <w:rFonts w:cs="Times New Roman"/>
                <w:sz w:val="28"/>
                <w:szCs w:val="28"/>
                <w:lang w:val="en-US"/>
              </w:rPr>
              <w:t>5</w:t>
            </w:r>
          </w:p>
        </w:tc>
        <w:tc>
          <w:tcPr>
            <w:tcW w:w="1830" w:type="dxa"/>
            <w:tcBorders>
              <w:top w:val="single" w:sz="6" w:space="0" w:color="auto"/>
              <w:left w:val="single" w:sz="6" w:space="0" w:color="auto"/>
              <w:bottom w:val="single" w:sz="6" w:space="0" w:color="auto"/>
              <w:right w:val="single" w:sz="12" w:space="0" w:color="auto"/>
            </w:tcBorders>
            <w:vAlign w:val="center"/>
            <w:hideMark/>
          </w:tcPr>
          <w:p w14:paraId="22FE2BDF" w14:textId="77777777" w:rsidR="00080E57" w:rsidRPr="00430E33" w:rsidRDefault="00080E57">
            <w:pPr>
              <w:pStyle w:val="afff8"/>
              <w:spacing w:line="240" w:lineRule="auto"/>
              <w:rPr>
                <w:rFonts w:cs="Times New Roman"/>
                <w:sz w:val="28"/>
                <w:szCs w:val="28"/>
                <w:lang w:val="en-US"/>
              </w:rPr>
            </w:pPr>
            <w:r w:rsidRPr="00430E33">
              <w:rPr>
                <w:rFonts w:cs="Times New Roman"/>
                <w:sz w:val="28"/>
                <w:szCs w:val="28"/>
                <w:lang w:val="en-US"/>
              </w:rPr>
              <w:t>13020</w:t>
            </w:r>
          </w:p>
        </w:tc>
      </w:tr>
      <w:tr w:rsidR="00080E57" w:rsidRPr="00430E33" w14:paraId="75CD089F" w14:textId="77777777" w:rsidTr="00DF6B26">
        <w:trPr>
          <w:jc w:val="center"/>
        </w:trPr>
        <w:tc>
          <w:tcPr>
            <w:tcW w:w="2909" w:type="dxa"/>
            <w:tcBorders>
              <w:top w:val="single" w:sz="6" w:space="0" w:color="auto"/>
              <w:left w:val="single" w:sz="12" w:space="0" w:color="auto"/>
              <w:bottom w:val="single" w:sz="6" w:space="0" w:color="auto"/>
              <w:right w:val="single" w:sz="6" w:space="0" w:color="auto"/>
            </w:tcBorders>
            <w:vAlign w:val="center"/>
            <w:hideMark/>
          </w:tcPr>
          <w:p w14:paraId="093B63B9" w14:textId="747A4CFC" w:rsidR="00080E57" w:rsidRPr="00430E33" w:rsidRDefault="00080E57">
            <w:pPr>
              <w:pStyle w:val="afff8"/>
              <w:spacing w:line="240" w:lineRule="auto"/>
              <w:jc w:val="both"/>
              <w:rPr>
                <w:rFonts w:cs="Times New Roman"/>
                <w:sz w:val="28"/>
                <w:szCs w:val="28"/>
              </w:rPr>
            </w:pPr>
            <w:r w:rsidRPr="00430E33">
              <w:rPr>
                <w:rFonts w:ascii="Times New Romam" w:hAnsi="Times New Romam" w:cs="Times New Roman"/>
                <w:sz w:val="28"/>
                <w:szCs w:val="28"/>
              </w:rPr>
              <w:t>задачу </w:t>
            </w:r>
            <w:r w:rsidRPr="00430E33">
              <w:rPr>
                <w:rFonts w:cs="Times New Roman"/>
                <w:sz w:val="28"/>
                <w:szCs w:val="28"/>
              </w:rPr>
              <w:t xml:space="preserve">учет готовой продукции </w:t>
            </w:r>
          </w:p>
        </w:tc>
        <w:tc>
          <w:tcPr>
            <w:tcW w:w="894" w:type="dxa"/>
            <w:tcBorders>
              <w:top w:val="single" w:sz="6" w:space="0" w:color="auto"/>
              <w:left w:val="single" w:sz="6" w:space="0" w:color="auto"/>
              <w:bottom w:val="single" w:sz="6" w:space="0" w:color="auto"/>
              <w:right w:val="single" w:sz="6" w:space="0" w:color="auto"/>
            </w:tcBorders>
            <w:vAlign w:val="center"/>
            <w:hideMark/>
          </w:tcPr>
          <w:p w14:paraId="466D597E" w14:textId="3941EF65" w:rsidR="00080E57" w:rsidRPr="00430E33" w:rsidRDefault="00080E57">
            <w:pPr>
              <w:pStyle w:val="afff8"/>
              <w:spacing w:line="240" w:lineRule="auto"/>
              <w:rPr>
                <w:rFonts w:cs="Times New Roman"/>
                <w:sz w:val="28"/>
                <w:szCs w:val="28"/>
              </w:rPr>
            </w:pPr>
            <w:r w:rsidRPr="00430E33">
              <w:rPr>
                <w:rFonts w:cs="Times New Roman"/>
                <w:sz w:val="28"/>
                <w:szCs w:val="28"/>
              </w:rPr>
              <w:t>ЭВМ</w:t>
            </w:r>
          </w:p>
        </w:tc>
        <w:tc>
          <w:tcPr>
            <w:tcW w:w="1219" w:type="dxa"/>
            <w:tcBorders>
              <w:top w:val="single" w:sz="6" w:space="0" w:color="auto"/>
              <w:left w:val="single" w:sz="6" w:space="0" w:color="auto"/>
              <w:bottom w:val="single" w:sz="6" w:space="0" w:color="auto"/>
              <w:right w:val="single" w:sz="6" w:space="0" w:color="auto"/>
            </w:tcBorders>
            <w:hideMark/>
          </w:tcPr>
          <w:p w14:paraId="6C0F13D5" w14:textId="4836787F" w:rsidR="00080E57" w:rsidRPr="00430E33" w:rsidRDefault="00080E57">
            <w:pPr>
              <w:pStyle w:val="afff8"/>
              <w:spacing w:line="240" w:lineRule="auto"/>
              <w:rPr>
                <w:rFonts w:cs="Times New Roman"/>
                <w:sz w:val="28"/>
                <w:szCs w:val="28"/>
              </w:rPr>
            </w:pPr>
            <w:r w:rsidRPr="00430E33">
              <w:rPr>
                <w:rFonts w:cs="Times New Roman"/>
                <w:sz w:val="28"/>
                <w:szCs w:val="28"/>
              </w:rPr>
              <w:t xml:space="preserve">д/с </w:t>
            </w:r>
          </w:p>
        </w:tc>
        <w:tc>
          <w:tcPr>
            <w:tcW w:w="1005" w:type="dxa"/>
            <w:tcBorders>
              <w:top w:val="single" w:sz="6" w:space="0" w:color="auto"/>
              <w:left w:val="single" w:sz="6" w:space="0" w:color="auto"/>
              <w:bottom w:val="single" w:sz="6" w:space="0" w:color="auto"/>
              <w:right w:val="single" w:sz="6" w:space="0" w:color="auto"/>
            </w:tcBorders>
            <w:vAlign w:val="center"/>
            <w:hideMark/>
          </w:tcPr>
          <w:p w14:paraId="1978C326" w14:textId="77777777" w:rsidR="00080E57" w:rsidRPr="00430E33" w:rsidRDefault="00080E57">
            <w:pPr>
              <w:pStyle w:val="afff8"/>
              <w:spacing w:line="240" w:lineRule="auto"/>
              <w:rPr>
                <w:rFonts w:cs="Times New Roman"/>
                <w:sz w:val="28"/>
                <w:szCs w:val="28"/>
              </w:rPr>
            </w:pPr>
            <w:r w:rsidRPr="00430E33">
              <w:rPr>
                <w:rFonts w:cs="Times New Roman"/>
                <w:iCs/>
                <w:sz w:val="28"/>
                <w:szCs w:val="28"/>
              </w:rPr>
              <w:t>113400</w:t>
            </w:r>
          </w:p>
        </w:tc>
        <w:tc>
          <w:tcPr>
            <w:tcW w:w="1313" w:type="dxa"/>
            <w:tcBorders>
              <w:top w:val="single" w:sz="6" w:space="0" w:color="auto"/>
              <w:left w:val="single" w:sz="6" w:space="0" w:color="auto"/>
              <w:bottom w:val="single" w:sz="6" w:space="0" w:color="auto"/>
              <w:right w:val="single" w:sz="6" w:space="0" w:color="auto"/>
            </w:tcBorders>
            <w:vAlign w:val="center"/>
            <w:hideMark/>
          </w:tcPr>
          <w:p w14:paraId="48E34A84" w14:textId="77777777" w:rsidR="00080E57" w:rsidRPr="00430E33" w:rsidRDefault="00080E57">
            <w:pPr>
              <w:pStyle w:val="afff8"/>
              <w:spacing w:line="240" w:lineRule="auto"/>
              <w:rPr>
                <w:rFonts w:cs="Times New Roman"/>
                <w:sz w:val="28"/>
                <w:szCs w:val="28"/>
              </w:rPr>
            </w:pPr>
            <w:r w:rsidRPr="00430E33">
              <w:rPr>
                <w:rFonts w:cs="Times New Roman"/>
                <w:sz w:val="28"/>
                <w:szCs w:val="28"/>
              </w:rPr>
              <w:t>300</w:t>
            </w:r>
          </w:p>
        </w:tc>
        <w:tc>
          <w:tcPr>
            <w:tcW w:w="1140" w:type="dxa"/>
            <w:gridSpan w:val="2"/>
            <w:tcBorders>
              <w:top w:val="single" w:sz="6" w:space="0" w:color="auto"/>
              <w:left w:val="single" w:sz="6" w:space="0" w:color="auto"/>
              <w:bottom w:val="single" w:sz="6" w:space="0" w:color="auto"/>
              <w:right w:val="single" w:sz="6" w:space="0" w:color="auto"/>
            </w:tcBorders>
            <w:vAlign w:val="center"/>
            <w:hideMark/>
          </w:tcPr>
          <w:p w14:paraId="52AE8F41" w14:textId="77777777" w:rsidR="00080E57" w:rsidRPr="00430E33" w:rsidRDefault="00080E57">
            <w:pPr>
              <w:pStyle w:val="afff8"/>
              <w:spacing w:line="240" w:lineRule="auto"/>
              <w:rPr>
                <w:rFonts w:cs="Times New Roman"/>
                <w:sz w:val="28"/>
                <w:szCs w:val="28"/>
                <w:lang w:val="en-US"/>
              </w:rPr>
            </w:pPr>
            <w:r w:rsidRPr="00430E33">
              <w:rPr>
                <w:rFonts w:cs="Times New Roman"/>
                <w:sz w:val="28"/>
                <w:szCs w:val="28"/>
                <w:lang w:val="en-US"/>
              </w:rPr>
              <w:t>378</w:t>
            </w:r>
          </w:p>
        </w:tc>
        <w:tc>
          <w:tcPr>
            <w:tcW w:w="1276" w:type="dxa"/>
            <w:tcBorders>
              <w:top w:val="single" w:sz="6" w:space="0" w:color="auto"/>
              <w:left w:val="single" w:sz="6" w:space="0" w:color="auto"/>
              <w:bottom w:val="single" w:sz="6" w:space="0" w:color="auto"/>
              <w:right w:val="single" w:sz="6" w:space="0" w:color="auto"/>
            </w:tcBorders>
            <w:vAlign w:val="center"/>
            <w:hideMark/>
          </w:tcPr>
          <w:p w14:paraId="0DBAA0A2" w14:textId="77777777" w:rsidR="00080E57" w:rsidRPr="00430E33" w:rsidRDefault="00080E57">
            <w:pPr>
              <w:pStyle w:val="afff8"/>
              <w:spacing w:line="240" w:lineRule="auto"/>
              <w:rPr>
                <w:rFonts w:cs="Times New Roman"/>
                <w:sz w:val="28"/>
                <w:szCs w:val="28"/>
                <w:lang w:val="en-US"/>
              </w:rPr>
            </w:pPr>
            <w:r w:rsidRPr="00430E33">
              <w:rPr>
                <w:rFonts w:cs="Times New Roman"/>
                <w:sz w:val="28"/>
                <w:szCs w:val="28"/>
                <w:lang w:val="en-US"/>
              </w:rPr>
              <w:t>300</w:t>
            </w:r>
          </w:p>
        </w:tc>
        <w:tc>
          <w:tcPr>
            <w:tcW w:w="1134" w:type="dxa"/>
            <w:tcBorders>
              <w:top w:val="single" w:sz="6" w:space="0" w:color="auto"/>
              <w:left w:val="single" w:sz="6" w:space="0" w:color="auto"/>
              <w:bottom w:val="single" w:sz="6" w:space="0" w:color="auto"/>
              <w:right w:val="single" w:sz="6" w:space="0" w:color="auto"/>
            </w:tcBorders>
            <w:vAlign w:val="center"/>
            <w:hideMark/>
          </w:tcPr>
          <w:p w14:paraId="4BB12F88" w14:textId="77777777" w:rsidR="00080E57" w:rsidRPr="00430E33" w:rsidRDefault="00080E57">
            <w:pPr>
              <w:pStyle w:val="afff8"/>
              <w:spacing w:line="240" w:lineRule="auto"/>
              <w:rPr>
                <w:rFonts w:cs="Times New Roman"/>
                <w:sz w:val="28"/>
                <w:szCs w:val="28"/>
                <w:lang w:val="en-US"/>
              </w:rPr>
            </w:pPr>
            <w:r w:rsidRPr="00430E33">
              <w:rPr>
                <w:rFonts w:cs="Times New Roman"/>
                <w:sz w:val="28"/>
                <w:szCs w:val="28"/>
                <w:lang w:val="en-US"/>
              </w:rPr>
              <w:t>5</w:t>
            </w:r>
          </w:p>
        </w:tc>
        <w:tc>
          <w:tcPr>
            <w:tcW w:w="1799" w:type="dxa"/>
            <w:tcBorders>
              <w:top w:val="single" w:sz="6" w:space="0" w:color="auto"/>
              <w:left w:val="single" w:sz="6" w:space="0" w:color="auto"/>
              <w:bottom w:val="single" w:sz="6" w:space="0" w:color="auto"/>
              <w:right w:val="single" w:sz="6" w:space="0" w:color="auto"/>
            </w:tcBorders>
            <w:vAlign w:val="center"/>
            <w:hideMark/>
          </w:tcPr>
          <w:p w14:paraId="67795596" w14:textId="77777777" w:rsidR="00080E57" w:rsidRPr="00430E33" w:rsidRDefault="00080E57">
            <w:pPr>
              <w:pStyle w:val="afff8"/>
              <w:spacing w:line="240" w:lineRule="auto"/>
              <w:rPr>
                <w:rFonts w:cs="Times New Roman"/>
                <w:sz w:val="28"/>
                <w:szCs w:val="28"/>
                <w:lang w:val="en-US"/>
              </w:rPr>
            </w:pPr>
            <w:r w:rsidRPr="00430E33">
              <w:rPr>
                <w:rFonts w:cs="Times New Roman"/>
                <w:sz w:val="28"/>
                <w:szCs w:val="28"/>
                <w:lang w:val="en-US"/>
              </w:rPr>
              <w:t>5</w:t>
            </w:r>
          </w:p>
        </w:tc>
        <w:tc>
          <w:tcPr>
            <w:tcW w:w="1830" w:type="dxa"/>
            <w:tcBorders>
              <w:top w:val="single" w:sz="6" w:space="0" w:color="auto"/>
              <w:left w:val="single" w:sz="6" w:space="0" w:color="auto"/>
              <w:bottom w:val="single" w:sz="6" w:space="0" w:color="auto"/>
              <w:right w:val="single" w:sz="12" w:space="0" w:color="auto"/>
            </w:tcBorders>
            <w:vAlign w:val="center"/>
            <w:hideMark/>
          </w:tcPr>
          <w:p w14:paraId="34D54BE3" w14:textId="77777777" w:rsidR="00080E57" w:rsidRPr="00430E33" w:rsidRDefault="00080E57">
            <w:pPr>
              <w:pStyle w:val="afff8"/>
              <w:spacing w:line="240" w:lineRule="auto"/>
              <w:rPr>
                <w:rFonts w:cs="Times New Roman"/>
                <w:sz w:val="28"/>
                <w:szCs w:val="28"/>
                <w:lang w:val="en-US"/>
              </w:rPr>
            </w:pPr>
            <w:r w:rsidRPr="00430E33">
              <w:rPr>
                <w:rFonts w:cs="Times New Roman"/>
                <w:sz w:val="28"/>
                <w:szCs w:val="28"/>
                <w:lang w:val="en-US"/>
              </w:rPr>
              <w:t>117180</w:t>
            </w:r>
          </w:p>
        </w:tc>
      </w:tr>
      <w:tr w:rsidR="00080E57" w:rsidRPr="00430E33" w14:paraId="0A8AE703" w14:textId="77777777" w:rsidTr="00DF6B26">
        <w:trPr>
          <w:jc w:val="center"/>
        </w:trPr>
        <w:tc>
          <w:tcPr>
            <w:tcW w:w="2909" w:type="dxa"/>
            <w:tcBorders>
              <w:top w:val="single" w:sz="6" w:space="0" w:color="auto"/>
              <w:left w:val="single" w:sz="12" w:space="0" w:color="auto"/>
              <w:bottom w:val="single" w:sz="6" w:space="0" w:color="auto"/>
              <w:right w:val="single" w:sz="6" w:space="0" w:color="auto"/>
            </w:tcBorders>
            <w:vAlign w:val="center"/>
            <w:hideMark/>
          </w:tcPr>
          <w:p w14:paraId="55D0AEB3" w14:textId="76E2039A" w:rsidR="00080E57" w:rsidRPr="00430E33" w:rsidRDefault="00080E57">
            <w:pPr>
              <w:pStyle w:val="afff8"/>
              <w:spacing w:line="240" w:lineRule="auto"/>
              <w:jc w:val="both"/>
              <w:rPr>
                <w:rFonts w:cs="Times New Roman"/>
                <w:sz w:val="28"/>
                <w:szCs w:val="28"/>
              </w:rPr>
            </w:pPr>
            <w:r w:rsidRPr="00430E33">
              <w:rPr>
                <w:rFonts w:cs="Times New Roman"/>
                <w:sz w:val="28"/>
                <w:szCs w:val="28"/>
              </w:rPr>
              <w:t>Формирование отчетов</w:t>
            </w:r>
            <w:r w:rsidRPr="00430E33">
              <w:rPr>
                <w:rFonts w:ascii="Times New Romam" w:hAnsi="Times New Romam" w:cs="Times New Roman"/>
                <w:sz w:val="28"/>
                <w:szCs w:val="28"/>
              </w:rPr>
              <w:t> предприятием</w:t>
            </w:r>
            <w:r w:rsidRPr="00430E33">
              <w:rPr>
                <w:rFonts w:cs="Times New Roman"/>
                <w:sz w:val="28"/>
                <w:szCs w:val="28"/>
              </w:rPr>
              <w:t xml:space="preserve"> </w:t>
            </w:r>
          </w:p>
        </w:tc>
        <w:tc>
          <w:tcPr>
            <w:tcW w:w="894" w:type="dxa"/>
            <w:tcBorders>
              <w:top w:val="single" w:sz="6" w:space="0" w:color="auto"/>
              <w:left w:val="single" w:sz="6" w:space="0" w:color="auto"/>
              <w:bottom w:val="single" w:sz="6" w:space="0" w:color="auto"/>
              <w:right w:val="single" w:sz="6" w:space="0" w:color="auto"/>
            </w:tcBorders>
            <w:vAlign w:val="center"/>
            <w:hideMark/>
          </w:tcPr>
          <w:p w14:paraId="41CAFB71" w14:textId="0ED4671E" w:rsidR="00080E57" w:rsidRPr="00430E33" w:rsidRDefault="00080E57">
            <w:pPr>
              <w:pStyle w:val="afff8"/>
              <w:spacing w:line="240" w:lineRule="auto"/>
              <w:rPr>
                <w:rFonts w:cs="Times New Roman"/>
                <w:sz w:val="28"/>
                <w:szCs w:val="28"/>
              </w:rPr>
            </w:pPr>
            <w:r w:rsidRPr="00430E33">
              <w:rPr>
                <w:rFonts w:cs="Times New Roman"/>
                <w:sz w:val="28"/>
                <w:szCs w:val="28"/>
              </w:rPr>
              <w:t>ЭВМ</w:t>
            </w:r>
          </w:p>
        </w:tc>
        <w:tc>
          <w:tcPr>
            <w:tcW w:w="1219" w:type="dxa"/>
            <w:tcBorders>
              <w:top w:val="single" w:sz="6" w:space="0" w:color="auto"/>
              <w:left w:val="single" w:sz="6" w:space="0" w:color="auto"/>
              <w:bottom w:val="single" w:sz="6" w:space="0" w:color="auto"/>
              <w:right w:val="single" w:sz="6" w:space="0" w:color="auto"/>
            </w:tcBorders>
            <w:hideMark/>
          </w:tcPr>
          <w:p w14:paraId="231D05E7" w14:textId="248046DD" w:rsidR="00080E57" w:rsidRPr="00430E33" w:rsidRDefault="00080E57">
            <w:pPr>
              <w:pStyle w:val="afff8"/>
              <w:spacing w:line="240" w:lineRule="auto"/>
              <w:rPr>
                <w:rFonts w:cs="Times New Roman"/>
                <w:sz w:val="28"/>
                <w:szCs w:val="28"/>
              </w:rPr>
            </w:pPr>
            <w:r w:rsidRPr="00430E33">
              <w:rPr>
                <w:rFonts w:cs="Times New Roman"/>
                <w:sz w:val="28"/>
                <w:szCs w:val="28"/>
              </w:rPr>
              <w:t xml:space="preserve">д/с </w:t>
            </w:r>
          </w:p>
        </w:tc>
        <w:tc>
          <w:tcPr>
            <w:tcW w:w="1005" w:type="dxa"/>
            <w:tcBorders>
              <w:top w:val="single" w:sz="6" w:space="0" w:color="auto"/>
              <w:left w:val="single" w:sz="6" w:space="0" w:color="auto"/>
              <w:bottom w:val="single" w:sz="6" w:space="0" w:color="auto"/>
              <w:right w:val="single" w:sz="6" w:space="0" w:color="auto"/>
            </w:tcBorders>
            <w:vAlign w:val="center"/>
            <w:hideMark/>
          </w:tcPr>
          <w:p w14:paraId="2B783F51" w14:textId="77777777" w:rsidR="00080E57" w:rsidRPr="00430E33" w:rsidRDefault="00080E57">
            <w:pPr>
              <w:pStyle w:val="afff8"/>
              <w:spacing w:line="240" w:lineRule="auto"/>
              <w:rPr>
                <w:rFonts w:cs="Times New Roman"/>
                <w:sz w:val="28"/>
                <w:szCs w:val="28"/>
              </w:rPr>
            </w:pPr>
            <w:r w:rsidRPr="00430E33">
              <w:rPr>
                <w:rFonts w:cs="Times New Roman"/>
                <w:sz w:val="28"/>
                <w:szCs w:val="28"/>
              </w:rPr>
              <w:t>48000</w:t>
            </w:r>
          </w:p>
        </w:tc>
        <w:tc>
          <w:tcPr>
            <w:tcW w:w="1313" w:type="dxa"/>
            <w:tcBorders>
              <w:top w:val="single" w:sz="6" w:space="0" w:color="auto"/>
              <w:left w:val="single" w:sz="6" w:space="0" w:color="auto"/>
              <w:bottom w:val="single" w:sz="6" w:space="0" w:color="auto"/>
              <w:right w:val="single" w:sz="6" w:space="0" w:color="auto"/>
            </w:tcBorders>
            <w:vAlign w:val="center"/>
            <w:hideMark/>
          </w:tcPr>
          <w:p w14:paraId="3F21DC72" w14:textId="77777777" w:rsidR="00080E57" w:rsidRPr="00430E33" w:rsidRDefault="00080E57">
            <w:pPr>
              <w:pStyle w:val="afff8"/>
              <w:spacing w:line="240" w:lineRule="auto"/>
              <w:rPr>
                <w:rFonts w:cs="Times New Roman"/>
                <w:sz w:val="28"/>
                <w:szCs w:val="28"/>
              </w:rPr>
            </w:pPr>
            <w:r w:rsidRPr="00430E33">
              <w:rPr>
                <w:rFonts w:cs="Times New Roman"/>
                <w:sz w:val="28"/>
                <w:szCs w:val="28"/>
              </w:rPr>
              <w:t>300</w:t>
            </w:r>
          </w:p>
        </w:tc>
        <w:tc>
          <w:tcPr>
            <w:tcW w:w="1140" w:type="dxa"/>
            <w:gridSpan w:val="2"/>
            <w:tcBorders>
              <w:top w:val="single" w:sz="6" w:space="0" w:color="auto"/>
              <w:left w:val="single" w:sz="6" w:space="0" w:color="auto"/>
              <w:bottom w:val="single" w:sz="6" w:space="0" w:color="auto"/>
              <w:right w:val="single" w:sz="6" w:space="0" w:color="auto"/>
            </w:tcBorders>
            <w:vAlign w:val="center"/>
            <w:hideMark/>
          </w:tcPr>
          <w:p w14:paraId="1112C8F9" w14:textId="77777777" w:rsidR="00080E57" w:rsidRPr="00430E33" w:rsidRDefault="00080E57">
            <w:pPr>
              <w:pStyle w:val="afff8"/>
              <w:spacing w:line="240" w:lineRule="auto"/>
              <w:rPr>
                <w:rFonts w:cs="Times New Roman"/>
                <w:sz w:val="28"/>
                <w:szCs w:val="28"/>
                <w:lang w:val="en-US"/>
              </w:rPr>
            </w:pPr>
            <w:r w:rsidRPr="00430E33">
              <w:rPr>
                <w:rFonts w:cs="Times New Roman"/>
                <w:sz w:val="28"/>
                <w:szCs w:val="28"/>
                <w:lang w:val="en-US"/>
              </w:rPr>
              <w:t>160</w:t>
            </w:r>
          </w:p>
        </w:tc>
        <w:tc>
          <w:tcPr>
            <w:tcW w:w="1276" w:type="dxa"/>
            <w:tcBorders>
              <w:top w:val="single" w:sz="6" w:space="0" w:color="auto"/>
              <w:left w:val="single" w:sz="6" w:space="0" w:color="auto"/>
              <w:bottom w:val="single" w:sz="6" w:space="0" w:color="auto"/>
              <w:right w:val="single" w:sz="6" w:space="0" w:color="auto"/>
            </w:tcBorders>
            <w:vAlign w:val="center"/>
            <w:hideMark/>
          </w:tcPr>
          <w:p w14:paraId="18B4BDD8" w14:textId="77777777" w:rsidR="00080E57" w:rsidRPr="00430E33" w:rsidRDefault="00080E57">
            <w:pPr>
              <w:pStyle w:val="afff8"/>
              <w:spacing w:line="240" w:lineRule="auto"/>
              <w:rPr>
                <w:rFonts w:cs="Times New Roman"/>
                <w:sz w:val="28"/>
                <w:szCs w:val="28"/>
                <w:lang w:val="en-US"/>
              </w:rPr>
            </w:pPr>
            <w:r w:rsidRPr="00430E33">
              <w:rPr>
                <w:rFonts w:cs="Times New Roman"/>
                <w:sz w:val="28"/>
                <w:szCs w:val="28"/>
                <w:lang w:val="en-US"/>
              </w:rPr>
              <w:t>300</w:t>
            </w:r>
          </w:p>
        </w:tc>
        <w:tc>
          <w:tcPr>
            <w:tcW w:w="1134" w:type="dxa"/>
            <w:tcBorders>
              <w:top w:val="single" w:sz="6" w:space="0" w:color="auto"/>
              <w:left w:val="single" w:sz="6" w:space="0" w:color="auto"/>
              <w:bottom w:val="single" w:sz="6" w:space="0" w:color="auto"/>
              <w:right w:val="single" w:sz="6" w:space="0" w:color="auto"/>
            </w:tcBorders>
            <w:vAlign w:val="center"/>
            <w:hideMark/>
          </w:tcPr>
          <w:p w14:paraId="68E3C296" w14:textId="77777777" w:rsidR="00080E57" w:rsidRPr="00430E33" w:rsidRDefault="00080E57">
            <w:pPr>
              <w:pStyle w:val="afff8"/>
              <w:spacing w:line="240" w:lineRule="auto"/>
              <w:rPr>
                <w:rFonts w:cs="Times New Roman"/>
                <w:sz w:val="28"/>
                <w:szCs w:val="28"/>
                <w:lang w:val="en-US"/>
              </w:rPr>
            </w:pPr>
            <w:r w:rsidRPr="00430E33">
              <w:rPr>
                <w:rFonts w:cs="Times New Roman"/>
                <w:sz w:val="28"/>
                <w:szCs w:val="28"/>
                <w:lang w:val="en-US"/>
              </w:rPr>
              <w:t>5</w:t>
            </w:r>
          </w:p>
        </w:tc>
        <w:tc>
          <w:tcPr>
            <w:tcW w:w="1799" w:type="dxa"/>
            <w:tcBorders>
              <w:top w:val="single" w:sz="6" w:space="0" w:color="auto"/>
              <w:left w:val="single" w:sz="6" w:space="0" w:color="auto"/>
              <w:bottom w:val="single" w:sz="6" w:space="0" w:color="auto"/>
              <w:right w:val="single" w:sz="6" w:space="0" w:color="auto"/>
            </w:tcBorders>
            <w:vAlign w:val="center"/>
            <w:hideMark/>
          </w:tcPr>
          <w:p w14:paraId="04ACDA66" w14:textId="77777777" w:rsidR="00080E57" w:rsidRPr="00430E33" w:rsidRDefault="00080E57">
            <w:pPr>
              <w:pStyle w:val="afff8"/>
              <w:spacing w:line="240" w:lineRule="auto"/>
              <w:rPr>
                <w:rFonts w:cs="Times New Roman"/>
                <w:sz w:val="28"/>
                <w:szCs w:val="28"/>
                <w:lang w:val="en-US"/>
              </w:rPr>
            </w:pPr>
            <w:r w:rsidRPr="00430E33">
              <w:rPr>
                <w:rFonts w:cs="Times New Roman"/>
                <w:sz w:val="28"/>
                <w:szCs w:val="28"/>
                <w:lang w:val="en-US"/>
              </w:rPr>
              <w:t>5</w:t>
            </w:r>
          </w:p>
        </w:tc>
        <w:tc>
          <w:tcPr>
            <w:tcW w:w="1830" w:type="dxa"/>
            <w:tcBorders>
              <w:top w:val="single" w:sz="6" w:space="0" w:color="auto"/>
              <w:left w:val="single" w:sz="6" w:space="0" w:color="auto"/>
              <w:bottom w:val="single" w:sz="6" w:space="0" w:color="auto"/>
              <w:right w:val="single" w:sz="12" w:space="0" w:color="auto"/>
            </w:tcBorders>
            <w:vAlign w:val="center"/>
            <w:hideMark/>
          </w:tcPr>
          <w:p w14:paraId="76432FBA" w14:textId="77777777" w:rsidR="00080E57" w:rsidRPr="00430E33" w:rsidRDefault="00080E57">
            <w:pPr>
              <w:pStyle w:val="afff8"/>
              <w:spacing w:line="240" w:lineRule="auto"/>
              <w:rPr>
                <w:rFonts w:cs="Times New Roman"/>
                <w:sz w:val="28"/>
                <w:szCs w:val="28"/>
                <w:lang w:val="en-US"/>
              </w:rPr>
            </w:pPr>
            <w:r w:rsidRPr="00430E33">
              <w:rPr>
                <w:rFonts w:cs="Times New Roman"/>
                <w:sz w:val="28"/>
                <w:szCs w:val="28"/>
                <w:lang w:val="en-US"/>
              </w:rPr>
              <w:t>49600</w:t>
            </w:r>
          </w:p>
        </w:tc>
      </w:tr>
      <w:tr w:rsidR="00C23981" w:rsidRPr="00430E33" w14:paraId="3298CF2C" w14:textId="77777777" w:rsidTr="00DF6B26">
        <w:trPr>
          <w:jc w:val="center"/>
        </w:trPr>
        <w:tc>
          <w:tcPr>
            <w:tcW w:w="2909" w:type="dxa"/>
            <w:tcBorders>
              <w:top w:val="single" w:sz="6" w:space="0" w:color="auto"/>
              <w:left w:val="single" w:sz="12" w:space="0" w:color="auto"/>
              <w:bottom w:val="single" w:sz="12" w:space="0" w:color="auto"/>
              <w:right w:val="single" w:sz="6" w:space="0" w:color="auto"/>
            </w:tcBorders>
            <w:vAlign w:val="center"/>
            <w:hideMark/>
          </w:tcPr>
          <w:p w14:paraId="0DCD1C0F" w14:textId="77777777" w:rsidR="00C23981" w:rsidRPr="00430E33" w:rsidRDefault="00F92FF1">
            <w:pPr>
              <w:pStyle w:val="afff8"/>
              <w:spacing w:line="240" w:lineRule="auto"/>
              <w:jc w:val="both"/>
              <w:rPr>
                <w:rFonts w:cs="Times New Roman"/>
                <w:sz w:val="28"/>
                <w:szCs w:val="28"/>
              </w:rPr>
            </w:pPr>
            <w:r w:rsidRPr="00430E33">
              <w:rPr>
                <w:rFonts w:cs="Times New Roman"/>
                <w:sz w:val="28"/>
                <w:szCs w:val="28"/>
              </w:rPr>
              <w:t>Итого:</w:t>
            </w:r>
          </w:p>
        </w:tc>
        <w:tc>
          <w:tcPr>
            <w:tcW w:w="894" w:type="dxa"/>
            <w:tcBorders>
              <w:top w:val="single" w:sz="6" w:space="0" w:color="auto"/>
              <w:left w:val="single" w:sz="6" w:space="0" w:color="auto"/>
              <w:bottom w:val="single" w:sz="12" w:space="0" w:color="auto"/>
              <w:right w:val="single" w:sz="6" w:space="0" w:color="auto"/>
            </w:tcBorders>
            <w:vAlign w:val="center"/>
          </w:tcPr>
          <w:p w14:paraId="10BA273F" w14:textId="77777777" w:rsidR="00C23981" w:rsidRPr="00430E33" w:rsidRDefault="00C23981">
            <w:pPr>
              <w:pStyle w:val="afff8"/>
              <w:spacing w:line="240" w:lineRule="auto"/>
              <w:rPr>
                <w:rFonts w:cs="Times New Roman"/>
                <w:sz w:val="28"/>
                <w:szCs w:val="28"/>
              </w:rPr>
            </w:pPr>
          </w:p>
        </w:tc>
        <w:tc>
          <w:tcPr>
            <w:tcW w:w="1219" w:type="dxa"/>
            <w:tcBorders>
              <w:top w:val="single" w:sz="6" w:space="0" w:color="auto"/>
              <w:left w:val="single" w:sz="6" w:space="0" w:color="auto"/>
              <w:bottom w:val="single" w:sz="12" w:space="0" w:color="auto"/>
              <w:right w:val="single" w:sz="6" w:space="0" w:color="auto"/>
            </w:tcBorders>
            <w:vAlign w:val="center"/>
          </w:tcPr>
          <w:p w14:paraId="50804D6A" w14:textId="77777777" w:rsidR="00C23981" w:rsidRPr="00430E33" w:rsidRDefault="00C23981">
            <w:pPr>
              <w:pStyle w:val="afff8"/>
              <w:spacing w:line="240" w:lineRule="auto"/>
              <w:rPr>
                <w:rFonts w:cs="Times New Roman"/>
                <w:sz w:val="28"/>
                <w:szCs w:val="28"/>
              </w:rPr>
            </w:pPr>
          </w:p>
        </w:tc>
        <w:tc>
          <w:tcPr>
            <w:tcW w:w="1005" w:type="dxa"/>
            <w:tcBorders>
              <w:top w:val="single" w:sz="6" w:space="0" w:color="auto"/>
              <w:left w:val="single" w:sz="6" w:space="0" w:color="auto"/>
              <w:bottom w:val="single" w:sz="12" w:space="0" w:color="auto"/>
              <w:right w:val="single" w:sz="6" w:space="0" w:color="auto"/>
            </w:tcBorders>
            <w:vAlign w:val="center"/>
          </w:tcPr>
          <w:p w14:paraId="6526B7D1" w14:textId="77777777" w:rsidR="00C23981" w:rsidRPr="00430E33" w:rsidRDefault="00C23981">
            <w:pPr>
              <w:pStyle w:val="afff8"/>
              <w:spacing w:line="240" w:lineRule="auto"/>
              <w:rPr>
                <w:rFonts w:cs="Times New Roman"/>
                <w:sz w:val="28"/>
                <w:szCs w:val="28"/>
              </w:rPr>
            </w:pPr>
          </w:p>
        </w:tc>
        <w:tc>
          <w:tcPr>
            <w:tcW w:w="1313" w:type="dxa"/>
            <w:tcBorders>
              <w:top w:val="single" w:sz="6" w:space="0" w:color="auto"/>
              <w:left w:val="single" w:sz="6" w:space="0" w:color="auto"/>
              <w:bottom w:val="single" w:sz="12" w:space="0" w:color="auto"/>
              <w:right w:val="single" w:sz="6" w:space="0" w:color="auto"/>
            </w:tcBorders>
            <w:vAlign w:val="center"/>
          </w:tcPr>
          <w:p w14:paraId="1966C4BD" w14:textId="77777777" w:rsidR="00C23981" w:rsidRPr="00430E33" w:rsidRDefault="00C23981">
            <w:pPr>
              <w:pStyle w:val="afff8"/>
              <w:spacing w:line="240" w:lineRule="auto"/>
              <w:rPr>
                <w:rFonts w:cs="Times New Roman"/>
                <w:sz w:val="28"/>
                <w:szCs w:val="28"/>
              </w:rPr>
            </w:pPr>
          </w:p>
        </w:tc>
        <w:tc>
          <w:tcPr>
            <w:tcW w:w="1140" w:type="dxa"/>
            <w:gridSpan w:val="2"/>
            <w:tcBorders>
              <w:top w:val="single" w:sz="6" w:space="0" w:color="auto"/>
              <w:left w:val="single" w:sz="6" w:space="0" w:color="auto"/>
              <w:bottom w:val="single" w:sz="12" w:space="0" w:color="auto"/>
              <w:right w:val="single" w:sz="6" w:space="0" w:color="auto"/>
            </w:tcBorders>
            <w:vAlign w:val="center"/>
            <w:hideMark/>
          </w:tcPr>
          <w:p w14:paraId="16964B26" w14:textId="77777777" w:rsidR="00C23981" w:rsidRPr="00430E33" w:rsidRDefault="00F92FF1">
            <w:pPr>
              <w:pStyle w:val="afff8"/>
              <w:spacing w:line="240" w:lineRule="auto"/>
              <w:rPr>
                <w:rFonts w:cs="Times New Roman"/>
                <w:sz w:val="28"/>
                <w:szCs w:val="28"/>
              </w:rPr>
            </w:pPr>
            <w:r w:rsidRPr="00430E33">
              <w:rPr>
                <w:rFonts w:cs="Times New Roman"/>
                <w:sz w:val="28"/>
                <w:szCs w:val="28"/>
              </w:rPr>
              <w:t>664,00</w:t>
            </w:r>
          </w:p>
        </w:tc>
        <w:tc>
          <w:tcPr>
            <w:tcW w:w="1276" w:type="dxa"/>
            <w:tcBorders>
              <w:top w:val="single" w:sz="6" w:space="0" w:color="auto"/>
              <w:left w:val="single" w:sz="6" w:space="0" w:color="auto"/>
              <w:bottom w:val="single" w:sz="12" w:space="0" w:color="auto"/>
              <w:right w:val="single" w:sz="6" w:space="0" w:color="auto"/>
            </w:tcBorders>
            <w:vAlign w:val="center"/>
          </w:tcPr>
          <w:p w14:paraId="1ECDA508" w14:textId="77777777" w:rsidR="00C23981" w:rsidRPr="00430E33" w:rsidRDefault="00C23981">
            <w:pPr>
              <w:pStyle w:val="afff8"/>
              <w:spacing w:line="240" w:lineRule="auto"/>
              <w:rPr>
                <w:rFonts w:cs="Times New Roman"/>
                <w:sz w:val="28"/>
                <w:szCs w:val="28"/>
              </w:rPr>
            </w:pPr>
          </w:p>
        </w:tc>
        <w:tc>
          <w:tcPr>
            <w:tcW w:w="1134" w:type="dxa"/>
            <w:tcBorders>
              <w:top w:val="single" w:sz="6" w:space="0" w:color="auto"/>
              <w:left w:val="single" w:sz="6" w:space="0" w:color="auto"/>
              <w:bottom w:val="single" w:sz="12" w:space="0" w:color="auto"/>
              <w:right w:val="single" w:sz="6" w:space="0" w:color="auto"/>
            </w:tcBorders>
            <w:vAlign w:val="center"/>
          </w:tcPr>
          <w:p w14:paraId="5240EE89" w14:textId="77777777" w:rsidR="00C23981" w:rsidRPr="00430E33" w:rsidRDefault="00C23981">
            <w:pPr>
              <w:pStyle w:val="afff8"/>
              <w:spacing w:line="240" w:lineRule="auto"/>
              <w:rPr>
                <w:rFonts w:cs="Times New Roman"/>
                <w:sz w:val="28"/>
                <w:szCs w:val="28"/>
              </w:rPr>
            </w:pPr>
          </w:p>
        </w:tc>
        <w:tc>
          <w:tcPr>
            <w:tcW w:w="1799" w:type="dxa"/>
            <w:tcBorders>
              <w:top w:val="single" w:sz="6" w:space="0" w:color="auto"/>
              <w:left w:val="single" w:sz="6" w:space="0" w:color="auto"/>
              <w:bottom w:val="single" w:sz="12" w:space="0" w:color="auto"/>
              <w:right w:val="single" w:sz="6" w:space="0" w:color="auto"/>
            </w:tcBorders>
            <w:vAlign w:val="center"/>
          </w:tcPr>
          <w:p w14:paraId="200BD450" w14:textId="77777777" w:rsidR="00C23981" w:rsidRPr="00430E33" w:rsidRDefault="00C23981">
            <w:pPr>
              <w:pStyle w:val="afff8"/>
              <w:spacing w:line="240" w:lineRule="auto"/>
              <w:rPr>
                <w:rFonts w:cs="Times New Roman"/>
                <w:sz w:val="28"/>
                <w:szCs w:val="28"/>
              </w:rPr>
            </w:pPr>
          </w:p>
        </w:tc>
        <w:tc>
          <w:tcPr>
            <w:tcW w:w="1830" w:type="dxa"/>
            <w:tcBorders>
              <w:top w:val="single" w:sz="6" w:space="0" w:color="auto"/>
              <w:left w:val="single" w:sz="6" w:space="0" w:color="auto"/>
              <w:bottom w:val="single" w:sz="12" w:space="0" w:color="auto"/>
              <w:right w:val="single" w:sz="12" w:space="0" w:color="auto"/>
            </w:tcBorders>
            <w:vAlign w:val="center"/>
            <w:hideMark/>
          </w:tcPr>
          <w:p w14:paraId="00DCD30A" w14:textId="77777777" w:rsidR="00C23981" w:rsidRPr="00430E33" w:rsidRDefault="00F92FF1">
            <w:pPr>
              <w:pStyle w:val="afff8"/>
              <w:spacing w:line="240" w:lineRule="auto"/>
              <w:rPr>
                <w:rFonts w:cs="Times New Roman"/>
                <w:sz w:val="28"/>
                <w:szCs w:val="28"/>
                <w:lang w:val="en-US"/>
              </w:rPr>
            </w:pPr>
            <w:r w:rsidRPr="00430E33">
              <w:rPr>
                <w:rFonts w:cs="Times New Roman"/>
                <w:sz w:val="28"/>
                <w:szCs w:val="28"/>
                <w:lang w:val="en-US"/>
              </w:rPr>
              <w:t>205840</w:t>
            </w:r>
          </w:p>
        </w:tc>
      </w:tr>
    </w:tbl>
    <w:p w14:paraId="2B5088BA" w14:textId="77777777" w:rsidR="00C23981" w:rsidRPr="00430E33" w:rsidRDefault="00C23981" w:rsidP="00C60563">
      <w:pPr>
        <w:pStyle w:val="2e"/>
        <w:ind w:firstLine="0"/>
        <w:rPr>
          <w:color w:val="000000"/>
        </w:rPr>
        <w:sectPr w:rsidR="00C23981" w:rsidRPr="00430E33">
          <w:pgSz w:w="16838" w:h="11906" w:orient="landscape"/>
          <w:pgMar w:top="1134" w:right="567" w:bottom="1134" w:left="1701" w:header="709" w:footer="709" w:gutter="0"/>
          <w:cols w:space="708"/>
          <w:docGrid w:linePitch="360"/>
        </w:sectPr>
      </w:pPr>
    </w:p>
    <w:p w14:paraId="4AAD08F9" w14:textId="0435B856" w:rsidR="001B6BCF" w:rsidRPr="00430E33" w:rsidRDefault="00F92FF1" w:rsidP="00C60563">
      <w:pPr>
        <w:pStyle w:val="2e"/>
        <w:rPr>
          <w:color w:val="000000"/>
        </w:rPr>
      </w:pPr>
      <w:r w:rsidRPr="00430E33">
        <w:rPr>
          <w:rFonts w:ascii="Times New Romam" w:hAnsi="Times New Romam"/>
          <w:color w:val="000000"/>
        </w:rPr>
        <w:lastRenderedPageBreak/>
        <w:t> </w:t>
      </w:r>
      <w:r w:rsidR="001B6BCF" w:rsidRPr="00430E33">
        <w:rPr>
          <w:color w:val="000000"/>
        </w:rPr>
        <w:t>На разработку и внедрение ИС рассчитываются затраты. В этом контексте необходимо учитывать уровень оплаты труда программистов-разработчиков. С учетом того, что уровень оплаты труда данных специалистов составляет 60 тыс. рублей, количество разработчиков - 3, а время разработки - 21 день (месяц), стоимость разработки составляет 60 тыс. рублей, стоимость приобретения сервера системы управления базами данных и стоимость установки веб-сервера - 100 тыс. рублей, т.е. общая стоимость инвестиций составляет 28 тыс. рублей.</w:t>
      </w:r>
    </w:p>
    <w:p w14:paraId="2FCD397B" w14:textId="74C8D66F" w:rsidR="001B6BCF" w:rsidRPr="00430E33" w:rsidRDefault="001B6BCF" w:rsidP="001B6BCF">
      <w:pPr>
        <w:pStyle w:val="2e"/>
        <w:rPr>
          <w:bCs/>
          <w:snapToGrid w:val="0"/>
          <w:color w:val="000000"/>
        </w:rPr>
      </w:pPr>
      <w:r w:rsidRPr="00430E33">
        <w:rPr>
          <w:color w:val="000000"/>
        </w:rPr>
        <w:t>Определяем срок окупаемости затрат на воплощение проекта по автоматической обработке информации:</w:t>
      </w:r>
      <w:r w:rsidRPr="00430E33">
        <w:rPr>
          <w:bCs/>
          <w:snapToGrid w:val="0"/>
          <w:color w:val="000000"/>
        </w:rPr>
        <w:t xml:space="preserve"> </w:t>
      </w:r>
    </w:p>
    <w:p w14:paraId="141E7562" w14:textId="19419675" w:rsidR="00C60563" w:rsidRPr="00430E33" w:rsidRDefault="00F92FF1">
      <w:pPr>
        <w:pStyle w:val="2e"/>
        <w:rPr>
          <w:bCs/>
          <w:color w:val="000000"/>
        </w:rPr>
      </w:pPr>
      <w:r w:rsidRPr="00430E33">
        <w:rPr>
          <w:bCs/>
          <w:snapToGrid w:val="0"/>
          <w:color w:val="000000"/>
        </w:rPr>
        <w:t>Т</w:t>
      </w:r>
      <w:r w:rsidRPr="00430E33">
        <w:rPr>
          <w:bCs/>
          <w:snapToGrid w:val="0"/>
          <w:color w:val="000000"/>
          <w:vertAlign w:val="subscript"/>
        </w:rPr>
        <w:t>ок</w:t>
      </w:r>
      <w:r w:rsidRPr="00430E33">
        <w:rPr>
          <w:bCs/>
          <w:snapToGrid w:val="0"/>
          <w:color w:val="000000"/>
        </w:rPr>
        <w:t xml:space="preserve"> = </w:t>
      </w:r>
      <w:r w:rsidRPr="00430E33">
        <w:rPr>
          <w:color w:val="000000"/>
        </w:rPr>
        <w:t xml:space="preserve">280000 </w:t>
      </w:r>
      <w:r w:rsidRPr="00430E33">
        <w:rPr>
          <w:bCs/>
          <w:snapToGrid w:val="0"/>
          <w:color w:val="000000"/>
        </w:rPr>
        <w:t xml:space="preserve">/ </w:t>
      </w:r>
      <w:r w:rsidRPr="00430E33">
        <w:rPr>
          <w:color w:val="000000"/>
        </w:rPr>
        <w:t xml:space="preserve">235056 </w:t>
      </w:r>
      <w:r w:rsidRPr="00430E33">
        <w:rPr>
          <w:bCs/>
          <w:color w:val="000000"/>
        </w:rPr>
        <w:t xml:space="preserve">= 1,2 </w:t>
      </w:r>
      <w:r w:rsidRPr="00430E33">
        <w:rPr>
          <w:rFonts w:ascii="Times New Romam" w:hAnsi="Times New Romam"/>
          <w:bCs/>
          <w:color w:val="000000"/>
        </w:rPr>
        <w:t>всего </w:t>
      </w:r>
      <w:r w:rsidRPr="00430E33">
        <w:rPr>
          <w:bCs/>
          <w:color w:val="000000"/>
        </w:rPr>
        <w:t xml:space="preserve">года </w:t>
      </w:r>
    </w:p>
    <w:p w14:paraId="4000EFED" w14:textId="6F89EC77" w:rsidR="00C23981" w:rsidRPr="00430E33" w:rsidRDefault="001B6BCF">
      <w:pPr>
        <w:pStyle w:val="2e"/>
        <w:rPr>
          <w:bCs/>
          <w:snapToGrid w:val="0"/>
          <w:color w:val="000000"/>
        </w:rPr>
      </w:pPr>
      <w:r w:rsidRPr="00430E33">
        <w:rPr>
          <w:color w:val="000000"/>
        </w:rPr>
        <w:t>Всего пятнадцать месяцев – именно такой срок окупаемости всех затрат на введение проекта</w:t>
      </w:r>
      <w:r w:rsidR="00F92FF1" w:rsidRPr="00430E33">
        <w:rPr>
          <w:bCs/>
          <w:snapToGrid w:val="0"/>
          <w:color w:val="000000"/>
        </w:rPr>
        <w:t>.</w:t>
      </w:r>
    </w:p>
    <w:p w14:paraId="7F012C5D" w14:textId="2B9F00BE" w:rsidR="00C23981" w:rsidRPr="00430E33" w:rsidRDefault="001B6BCF">
      <w:pPr>
        <w:pStyle w:val="2e"/>
        <w:rPr>
          <w:color w:val="000000"/>
        </w:rPr>
      </w:pPr>
      <w:r w:rsidRPr="00430E33">
        <w:rPr>
          <w:color w:val="000000"/>
        </w:rPr>
        <w:t>Осуществим вычисление для определения коэф. (расчетного) показателя эффективности капитальных издержек:</w:t>
      </w:r>
      <w:r w:rsidR="00F92FF1" w:rsidRPr="00430E33">
        <w:rPr>
          <w:color w:val="000000"/>
        </w:rPr>
        <w:t xml:space="preserve"> </w:t>
      </w:r>
    </w:p>
    <w:p w14:paraId="6B0FE0BF" w14:textId="77777777" w:rsidR="00C23981" w:rsidRPr="00430E33" w:rsidRDefault="00F92FF1">
      <w:pPr>
        <w:spacing w:line="360" w:lineRule="auto"/>
        <w:jc w:val="center"/>
        <w:rPr>
          <w:rFonts w:eastAsia="Calibri"/>
          <w:color w:val="000000"/>
          <w:sz w:val="28"/>
          <w:szCs w:val="28"/>
          <w:lang w:eastAsia="en-US"/>
        </w:rPr>
      </w:pPr>
      <w:r w:rsidRPr="00430E33">
        <w:rPr>
          <w:rFonts w:eastAsia="Calibri"/>
          <w:color w:val="000000"/>
          <w:sz w:val="28"/>
          <w:szCs w:val="28"/>
          <w:lang w:eastAsia="en-US"/>
        </w:rPr>
        <w:t xml:space="preserve">Ер = 1 / </w:t>
      </w:r>
      <w:r w:rsidRPr="00430E33">
        <w:rPr>
          <w:rFonts w:ascii="Times New Romam" w:eastAsia="Calibri" w:hAnsi="Times New Romam"/>
          <w:color w:val="000000"/>
          <w:sz w:val="28"/>
          <w:szCs w:val="28"/>
          <w:lang w:eastAsia="en-US"/>
        </w:rPr>
        <w:t>если </w:t>
      </w:r>
      <w:r w:rsidRPr="00430E33">
        <w:rPr>
          <w:rFonts w:eastAsia="Calibri"/>
          <w:color w:val="000000"/>
          <w:sz w:val="28"/>
          <w:szCs w:val="28"/>
          <w:lang w:eastAsia="en-US"/>
        </w:rPr>
        <w:t>Ток</w:t>
      </w:r>
      <w:r w:rsidRPr="00430E33">
        <w:rPr>
          <w:rFonts w:ascii="Times New Romam" w:eastAsia="Calibri" w:hAnsi="Times New Romam"/>
          <w:color w:val="000000"/>
          <w:sz w:val="28"/>
          <w:szCs w:val="28"/>
          <w:lang w:eastAsia="en-US"/>
        </w:rPr>
        <w:t> автоматически</w:t>
      </w:r>
      <w:r w:rsidRPr="00430E33">
        <w:rPr>
          <w:rFonts w:eastAsia="Calibri"/>
          <w:color w:val="000000"/>
          <w:sz w:val="28"/>
          <w:szCs w:val="28"/>
          <w:lang w:eastAsia="en-US"/>
        </w:rPr>
        <w:t xml:space="preserve"> =1/</w:t>
      </w:r>
      <w:r w:rsidRPr="00430E33">
        <w:rPr>
          <w:rFonts w:eastAsia="Calibri"/>
          <w:bCs/>
          <w:color w:val="000000"/>
          <w:sz w:val="28"/>
          <w:szCs w:val="28"/>
          <w:lang w:eastAsia="en-US"/>
        </w:rPr>
        <w:t xml:space="preserve">1,2 </w:t>
      </w:r>
      <w:r w:rsidRPr="00430E33">
        <w:rPr>
          <w:rFonts w:eastAsia="Calibri"/>
          <w:color w:val="000000"/>
          <w:sz w:val="28"/>
          <w:szCs w:val="28"/>
          <w:lang w:eastAsia="en-US"/>
        </w:rPr>
        <w:t>=0,83</w:t>
      </w:r>
    </w:p>
    <w:p w14:paraId="5B2DEE0E" w14:textId="67345B49" w:rsidR="00C23981" w:rsidRPr="00430E33" w:rsidRDefault="001B6BCF">
      <w:pPr>
        <w:pStyle w:val="2e"/>
        <w:rPr>
          <w:rFonts w:asciiTheme="minorHAnsi" w:hAnsiTheme="minorHAnsi"/>
          <w:color w:val="000000"/>
        </w:rPr>
      </w:pPr>
      <w:r w:rsidRPr="00430E33">
        <w:rPr>
          <w:color w:val="000000"/>
        </w:rPr>
        <w:t>Рис.48 иллюстрирует диаграмму сопоставления вариантов трудозатрат (основного и проектного)</w:t>
      </w:r>
      <w:r w:rsidR="000121B2" w:rsidRPr="00430E33">
        <w:rPr>
          <w:color w:val="000000"/>
        </w:rPr>
        <w:t xml:space="preserve">, а рис.49 иллюстрирует диаграмму </w:t>
      </w:r>
      <w:r w:rsidR="00C60563" w:rsidRPr="00430E33">
        <w:rPr>
          <w:color w:val="000000"/>
        </w:rPr>
        <w:t>затрат.</w:t>
      </w:r>
    </w:p>
    <w:p w14:paraId="0C1273DE" w14:textId="77777777" w:rsidR="00C23981" w:rsidRPr="00430E33" w:rsidRDefault="00F92FF1">
      <w:pPr>
        <w:pStyle w:val="afff8"/>
        <w:rPr>
          <w:rFonts w:cs="Times New Roman"/>
          <w:sz w:val="28"/>
          <w:szCs w:val="28"/>
          <w:lang w:eastAsia="ru-RU"/>
        </w:rPr>
      </w:pPr>
      <w:r w:rsidRPr="00430E33">
        <w:rPr>
          <w:rFonts w:cs="Times New Roman"/>
          <w:noProof/>
          <w:sz w:val="28"/>
          <w:szCs w:val="28"/>
          <w:lang w:eastAsia="ru-RU"/>
        </w:rPr>
        <w:drawing>
          <wp:inline distT="0" distB="0" distL="0" distR="0" wp14:anchorId="79A1D4B5" wp14:editId="506A1831">
            <wp:extent cx="5199321" cy="3615070"/>
            <wp:effectExtent l="0" t="0" r="1905" b="4445"/>
            <wp:docPr id="3"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22610AF3" w14:textId="4414C464" w:rsidR="000121B2" w:rsidRPr="00430E33" w:rsidRDefault="000121B2" w:rsidP="000121B2">
      <w:pPr>
        <w:spacing w:line="360" w:lineRule="auto"/>
        <w:jc w:val="center"/>
        <w:rPr>
          <w:bCs/>
          <w:color w:val="000000"/>
          <w:sz w:val="28"/>
          <w:szCs w:val="28"/>
          <w:bdr w:val="none" w:sz="0" w:space="0" w:color="auto" w:frame="1"/>
          <w:lang w:eastAsia="en-US"/>
        </w:rPr>
      </w:pPr>
      <w:r w:rsidRPr="00430E33">
        <w:rPr>
          <w:bCs/>
          <w:color w:val="000000"/>
          <w:sz w:val="28"/>
          <w:szCs w:val="28"/>
          <w:bdr w:val="none" w:sz="0" w:space="0" w:color="auto" w:frame="1"/>
          <w:lang w:eastAsia="en-US"/>
        </w:rPr>
        <w:lastRenderedPageBreak/>
        <w:t>Рисунок 48. Диаграмма сравнения проектного и базового варианта трудовых затрат обработки информации</w:t>
      </w:r>
    </w:p>
    <w:p w14:paraId="6D5F2DD5" w14:textId="77777777" w:rsidR="00C23981" w:rsidRPr="00430E33" w:rsidRDefault="00F92FF1">
      <w:pPr>
        <w:pStyle w:val="afff8"/>
        <w:rPr>
          <w:rFonts w:cs="Times New Roman"/>
          <w:sz w:val="28"/>
          <w:szCs w:val="28"/>
        </w:rPr>
      </w:pPr>
      <w:r w:rsidRPr="00430E33">
        <w:rPr>
          <w:rFonts w:cs="Times New Roman"/>
          <w:noProof/>
          <w:sz w:val="28"/>
          <w:szCs w:val="28"/>
          <w:lang w:eastAsia="ru-RU"/>
        </w:rPr>
        <w:drawing>
          <wp:inline distT="0" distB="0" distL="0" distR="0" wp14:anchorId="112EF422" wp14:editId="51587825">
            <wp:extent cx="5663820" cy="3835021"/>
            <wp:effectExtent l="0" t="0" r="0" b="0"/>
            <wp:docPr id="7"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776E270E" w14:textId="690B644B" w:rsidR="00C23981" w:rsidRPr="00430E33" w:rsidRDefault="00F92FF1" w:rsidP="00920EC9">
      <w:pPr>
        <w:pStyle w:val="afff8"/>
        <w:rPr>
          <w:rFonts w:cs="Times New Roman"/>
          <w:sz w:val="28"/>
          <w:szCs w:val="28"/>
          <w:bdr w:val="none" w:sz="0" w:space="0" w:color="auto" w:frame="1"/>
        </w:rPr>
      </w:pPr>
      <w:r w:rsidRPr="00430E33">
        <w:rPr>
          <w:rFonts w:cs="Times New Roman"/>
          <w:sz w:val="28"/>
          <w:szCs w:val="28"/>
          <w:bdr w:val="none" w:sz="0" w:space="0" w:color="auto" w:frame="1"/>
        </w:rPr>
        <w:t>Рисунок</w:t>
      </w:r>
      <w:r w:rsidR="000121B2" w:rsidRPr="00430E33">
        <w:rPr>
          <w:rFonts w:cs="Times New Roman"/>
          <w:sz w:val="28"/>
          <w:szCs w:val="28"/>
          <w:bdr w:val="none" w:sz="0" w:space="0" w:color="auto" w:frame="1"/>
        </w:rPr>
        <w:t xml:space="preserve"> </w:t>
      </w:r>
      <w:r w:rsidRPr="00430E33">
        <w:rPr>
          <w:rFonts w:cs="Times New Roman"/>
          <w:sz w:val="28"/>
          <w:szCs w:val="28"/>
          <w:bdr w:val="none" w:sz="0" w:space="0" w:color="auto" w:frame="1"/>
        </w:rPr>
        <w:t xml:space="preserve">49. </w:t>
      </w:r>
      <w:r w:rsidR="00920EC9" w:rsidRPr="00430E33">
        <w:rPr>
          <w:rFonts w:cs="Times New Roman"/>
          <w:sz w:val="28"/>
          <w:szCs w:val="28"/>
          <w:bdr w:val="none" w:sz="0" w:space="0" w:color="auto" w:frame="1"/>
        </w:rPr>
        <w:t xml:space="preserve">Диаграмма сравнения проектного и базового варианта стоимостных расходов в области информационной обработки </w:t>
      </w:r>
      <w:r w:rsidRPr="00430E33">
        <w:rPr>
          <w:rFonts w:ascii="Times New Romam" w:hAnsi="Times New Romam" w:cs="Times New Roman"/>
          <w:sz w:val="28"/>
          <w:szCs w:val="28"/>
          <w:bdr w:val="none" w:sz="0" w:space="0" w:color="auto" w:frame="1"/>
        </w:rPr>
        <w:t>проводить </w:t>
      </w:r>
      <w:r w:rsidR="001B6BCF" w:rsidRPr="00430E33">
        <w:rPr>
          <w:rFonts w:ascii="Times New Romam" w:hAnsi="Times New Romam" w:cs="Times New Roman"/>
          <w:sz w:val="28"/>
          <w:szCs w:val="28"/>
          <w:bdr w:val="none" w:sz="0" w:space="0" w:color="auto" w:frame="1"/>
        </w:rPr>
        <w:t xml:space="preserve"> </w:t>
      </w:r>
      <w:r w:rsidRPr="00430E33">
        <w:rPr>
          <w:rFonts w:ascii="Times New Romam" w:hAnsi="Times New Romam" w:cs="Times New Roman"/>
          <w:sz w:val="28"/>
          <w:szCs w:val="28"/>
          <w:bdr w:val="none" w:sz="0" w:space="0" w:color="auto" w:frame="1"/>
        </w:rPr>
        <w:t>сферах</w:t>
      </w:r>
    </w:p>
    <w:p w14:paraId="57DD4CD4" w14:textId="77777777" w:rsidR="00C23981" w:rsidRPr="00430E33" w:rsidRDefault="00C23981">
      <w:pPr>
        <w:pStyle w:val="afff8"/>
        <w:rPr>
          <w:rFonts w:cs="Times New Roman"/>
          <w:sz w:val="28"/>
          <w:szCs w:val="28"/>
          <w:bdr w:val="none" w:sz="0" w:space="0" w:color="auto" w:frame="1"/>
        </w:rPr>
      </w:pPr>
    </w:p>
    <w:p w14:paraId="5FD94DE3" w14:textId="77777777" w:rsidR="00C23981" w:rsidRPr="00430E33" w:rsidRDefault="00F92FF1">
      <w:pPr>
        <w:pStyle w:val="affff1"/>
        <w:ind w:firstLine="0"/>
        <w:jc w:val="center"/>
      </w:pPr>
      <w:bookmarkStart w:id="37" w:name="_Toc97163562"/>
      <w:bookmarkStart w:id="38" w:name="_Toc97163477"/>
      <w:bookmarkStart w:id="39" w:name="_Toc117085898"/>
      <w:bookmarkStart w:id="40" w:name="_Toc118987174"/>
      <w:r w:rsidRPr="00430E33">
        <w:t>Выводы по главе</w:t>
      </w:r>
      <w:bookmarkEnd w:id="37"/>
      <w:bookmarkEnd w:id="38"/>
      <w:bookmarkEnd w:id="39"/>
      <w:bookmarkEnd w:id="40"/>
    </w:p>
    <w:p w14:paraId="64E51EC4" w14:textId="3AE303D8" w:rsidR="001B6BCF" w:rsidRPr="00430E33" w:rsidRDefault="001B6BCF" w:rsidP="00355C13">
      <w:pPr>
        <w:pStyle w:val="2e"/>
        <w:rPr>
          <w:color w:val="000000"/>
        </w:rPr>
      </w:pPr>
      <w:r w:rsidRPr="00430E33">
        <w:rPr>
          <w:color w:val="000000"/>
        </w:rPr>
        <w:t>Результатом этой главы являются разработанные алгоритмы функционирования программы и описание работы сотрудников в этой информационной системе.</w:t>
      </w:r>
    </w:p>
    <w:p w14:paraId="779F0D61" w14:textId="48DF1BA5" w:rsidR="00C23981" w:rsidRPr="00430E33" w:rsidRDefault="001B6BCF" w:rsidP="001B6BCF">
      <w:pPr>
        <w:pStyle w:val="2e"/>
        <w:rPr>
          <w:b/>
          <w:smallCaps/>
          <w:color w:val="000000"/>
        </w:rPr>
      </w:pPr>
      <w:r w:rsidRPr="00430E33">
        <w:rPr>
          <w:color w:val="000000"/>
        </w:rPr>
        <w:t xml:space="preserve">Показатели экономической эффективности, внедряемой ИС обусловлены тем, что уменьшается время на техническую поддержку, опосредованный же эффект связан с тем, что время бездействия информационной инфраструктуры компании уменьшается, что в совокупности дает снижение значения непродуктивного расхода времени работы сотрудников. Расчетный срок окупаемости в 1,2 года говорит о том, что в условиях деятельности рассматриваемого предприятия проект можно считать результативным. </w:t>
      </w:r>
      <w:r w:rsidR="00F92FF1" w:rsidRPr="00430E33">
        <w:rPr>
          <w:color w:val="000000"/>
        </w:rPr>
        <w:br w:type="page"/>
      </w:r>
    </w:p>
    <w:p w14:paraId="2BD12838" w14:textId="77777777" w:rsidR="00C23981" w:rsidRPr="00430E33" w:rsidRDefault="00F92FF1">
      <w:pPr>
        <w:pStyle w:val="100"/>
        <w:rPr>
          <w:color w:val="000000"/>
        </w:rPr>
      </w:pPr>
      <w:bookmarkStart w:id="41" w:name="_Toc118987175"/>
      <w:r w:rsidRPr="00430E33">
        <w:rPr>
          <w:color w:val="000000"/>
        </w:rPr>
        <w:lastRenderedPageBreak/>
        <w:t>ЗАКЛЮЧЕНИЕ</w:t>
      </w:r>
      <w:bookmarkEnd w:id="36"/>
      <w:bookmarkEnd w:id="41"/>
      <w:r w:rsidRPr="00430E33">
        <w:rPr>
          <w:color w:val="000000"/>
        </w:rPr>
        <w:t xml:space="preserve"> </w:t>
      </w:r>
    </w:p>
    <w:p w14:paraId="1DC215E9" w14:textId="77777777" w:rsidR="00355C13" w:rsidRPr="00430E33" w:rsidRDefault="00355C13" w:rsidP="00355C13">
      <w:pPr>
        <w:pStyle w:val="2e"/>
      </w:pPr>
    </w:p>
    <w:p w14:paraId="40C2E9FA" w14:textId="097417A8" w:rsidR="00822C28" w:rsidRPr="00430E33" w:rsidRDefault="00355C13" w:rsidP="00355C13">
      <w:pPr>
        <w:pStyle w:val="2e"/>
      </w:pPr>
      <w:r w:rsidRPr="00430E33">
        <w:t xml:space="preserve">В </w:t>
      </w:r>
      <w:r w:rsidR="00822C28" w:rsidRPr="00430E33">
        <w:t xml:space="preserve">завершении работы была решена поставленная </w:t>
      </w:r>
      <w:r w:rsidRPr="00430E33">
        <w:t xml:space="preserve">задача: проведено моделирование </w:t>
      </w:r>
      <w:r w:rsidR="00822C28" w:rsidRPr="00430E33">
        <w:t>деятельности производственного учреждения в рамках финансовых и экономических показателей на примере ФГУП "Союз", которое в настоящее время не является автоматизированным и выступает в качестве источника роста трудовых издержек сотрудников и одной из потенциальных причин снижения эффективности деятельности ФГУП "Союз".</w:t>
      </w:r>
    </w:p>
    <w:p w14:paraId="1096FF7A" w14:textId="77777777" w:rsidR="00822C28" w:rsidRPr="00430E33" w:rsidRDefault="00822C28" w:rsidP="00822C28">
      <w:pPr>
        <w:pStyle w:val="2e"/>
      </w:pPr>
      <w:r w:rsidRPr="00430E33">
        <w:t>В рамках первой главы анализируется деятельность ФГУП "ФЦПТК "Союз". Представлены главные показатели технического и экономического характера, а также представлена структура менеджмента компании, на примере которой велось изучение. Представляется архитектура программно-технического обеспечения ФГУП "ФЦТД "Союз".</w:t>
      </w:r>
    </w:p>
    <w:p w14:paraId="0BD3B521" w14:textId="77777777" w:rsidR="00822C28" w:rsidRPr="00430E33" w:rsidRDefault="00822C28" w:rsidP="00822C28">
      <w:pPr>
        <w:pStyle w:val="2e"/>
      </w:pPr>
      <w:r w:rsidRPr="00430E33">
        <w:t>В результате была установлена необходимость проведения работ по автоматизации работы "Союз", смоделирована область "Как есть" и "Как должно быть", сформулирована задача развития ИС, определена схема организации работы отдела оборота документов и выполнена оценка положения в области безопасности информационных систем.</w:t>
      </w:r>
    </w:p>
    <w:p w14:paraId="5070C439" w14:textId="77777777" w:rsidR="00920EC9" w:rsidRPr="00430E33" w:rsidRDefault="00822C28" w:rsidP="00920EC9">
      <w:pPr>
        <w:pStyle w:val="2e"/>
        <w:rPr>
          <w:rFonts w:asciiTheme="minorHAnsi" w:hAnsiTheme="minorHAnsi"/>
        </w:rPr>
      </w:pPr>
      <w:r w:rsidRPr="00430E33">
        <w:t>В конечном итоге было проведено сравнение систем другой стороны в анализируемой области. Отрицательными качествами рассмотренных систем являются избыточные и недостатающие функции для осуществления работы в организации. Проведенный анализ показывает, что "Союз" нуждается в защищенной, основанной на Интернете системе, позволяющей взаимодействовать со всеми сотрудниками компании. С этой целью для разных сотрудников ФГУП "ФЦДТ "Союз" должны быть созданы раздельные функции, а также доступы.</w:t>
      </w:r>
      <w:r w:rsidRPr="00430E33">
        <w:rPr>
          <w:rFonts w:ascii="Times New Romam" w:hAnsi="Times New Romam"/>
        </w:rPr>
        <w:t xml:space="preserve"> </w:t>
      </w:r>
    </w:p>
    <w:p w14:paraId="1B4B3D11" w14:textId="5F9CFF79" w:rsidR="00CD2A28" w:rsidRPr="00430E33" w:rsidRDefault="00920EC9" w:rsidP="00920EC9">
      <w:pPr>
        <w:pStyle w:val="2e"/>
        <w:rPr>
          <w:rFonts w:asciiTheme="minorHAnsi" w:hAnsiTheme="minorHAnsi"/>
        </w:rPr>
      </w:pPr>
      <w:r w:rsidRPr="00430E33">
        <w:t>В р</w:t>
      </w:r>
      <w:r w:rsidR="00CD2A28" w:rsidRPr="00430E33">
        <w:t xml:space="preserve">езультате были подобраны определенная стратегия и метод получения соответствующей информационной системы, проанализированы информационные процессы и изучены инструменты для разработки (язык разработки и система управления базами данных). В роли языка </w:t>
      </w:r>
      <w:r w:rsidR="00CD2A28" w:rsidRPr="00430E33">
        <w:lastRenderedPageBreak/>
        <w:t>проектирования использовался РНР, а в качестве системы управления базами данных - MySQL. Также выполнено обоснование проектных решений по ТО, подтверждающее отсутствие необходимости в модернизации уже имеющегося в компании оборудования под созданную систему.</w:t>
      </w:r>
    </w:p>
    <w:p w14:paraId="307288CC" w14:textId="77777777" w:rsidR="00CD2A28" w:rsidRPr="00430E33" w:rsidRDefault="00CD2A28" w:rsidP="00CD2A28">
      <w:pPr>
        <w:pStyle w:val="2e"/>
      </w:pPr>
      <w:r w:rsidRPr="00430E33">
        <w:t>Вторая глава - проведение анализа ЖЦ разрабатываемой информационной системы, в рамках которого был выбран стандарт жизненного цикла ISO/IEC 12207:1995, определены фазы жизненного цикла информационной системы в соответствии с указанным стандартом, а также определена тактика внедрения. В итоге была избрана стратегия "пилотного проекта" и модель каскадного жизненного цикла систем, учтены риски каждой фазы ЖЦ.</w:t>
      </w:r>
    </w:p>
    <w:p w14:paraId="34F6C8DC" w14:textId="201D6A9C" w:rsidR="00CD2A28" w:rsidRPr="00430E33" w:rsidRDefault="00CD2A28" w:rsidP="00CD2A28">
      <w:pPr>
        <w:pStyle w:val="2e"/>
      </w:pPr>
      <w:r w:rsidRPr="00430E33">
        <w:t>В остальной части главы подробно рассматривается правовая и нормативная база функционирования создаваемой ИС, осуществляется выбор мер организационного характера и программных и аппаратных средств обеспечения защиты создаваемой ИС. Затем был проанализирован процесс информационного сопровождения задачи - создается информационная модель разрабатываемой ИС, прорабатывается нормативная, справочно-техническая, оперативная, входная и выходная информация для построения создаваемой информационной системы. В связи с этим было построено дерево программных модулей, дана их характеристика, сформирована БД, описаны таблицы баз данных, составлены дерево функций и сценарий коммуникации с системой.</w:t>
      </w:r>
    </w:p>
    <w:p w14:paraId="7A847616" w14:textId="0B09BD0D" w:rsidR="00CD2A28" w:rsidRPr="00430E33" w:rsidRDefault="00CD2A28" w:rsidP="00CD2A28">
      <w:pPr>
        <w:pStyle w:val="2e"/>
      </w:pPr>
      <w:r w:rsidRPr="00430E33">
        <w:t>Результат данной главы - алгоритмы функционирования программы и характеристика моделирования работы рассматриваемого производственного учреждения, в рамках финансовой и экономической деятельности, с помощью средств 1С: ERP на базе ФЦДТ "Союз".</w:t>
      </w:r>
    </w:p>
    <w:p w14:paraId="55231555" w14:textId="77777777" w:rsidR="00920EC9" w:rsidRPr="00430E33" w:rsidRDefault="00CD2A28" w:rsidP="00920EC9">
      <w:pPr>
        <w:pStyle w:val="2e"/>
      </w:pPr>
      <w:r w:rsidRPr="00430E33">
        <w:t>Третья часть работы посвящена выбору вариантов расчета эффективности, в отношении экономики, и выполнению необходимых вычислений, которые направлены на обоснование проектной эффективности в плане экономики предприятия</w:t>
      </w:r>
      <w:r w:rsidR="00F92FF1" w:rsidRPr="00430E33">
        <w:t>.</w:t>
      </w:r>
    </w:p>
    <w:p w14:paraId="0BD8F1FF" w14:textId="2BD82798" w:rsidR="00E70ED1" w:rsidRPr="00430E33" w:rsidRDefault="00920EC9" w:rsidP="00920EC9">
      <w:pPr>
        <w:pStyle w:val="2e"/>
      </w:pPr>
      <w:r w:rsidRPr="00430E33">
        <w:t>В</w:t>
      </w:r>
      <w:r w:rsidR="00E70ED1" w:rsidRPr="00430E33">
        <w:t xml:space="preserve"> результате проведенной работы можно констатировать, что основные </w:t>
      </w:r>
      <w:r w:rsidR="00E70ED1" w:rsidRPr="00430E33">
        <w:lastRenderedPageBreak/>
        <w:t>задачи проекта, а именно: проведение анализа деятельности производственного учреждения, выявление существующих недочетов в действующей на предприятии технологической схеме управления и разработка ИС производственного учета, были решены.</w:t>
      </w:r>
    </w:p>
    <w:p w14:paraId="1CC87C96" w14:textId="77777777" w:rsidR="00E70ED1" w:rsidRPr="00430E33" w:rsidRDefault="00E70ED1" w:rsidP="00E70ED1">
      <w:pPr>
        <w:pStyle w:val="2e"/>
      </w:pPr>
      <w:r w:rsidRPr="00430E33">
        <w:t>Разработанная информационная система может быть применена без специальных предварительных знаний пользователями на любом уровне образования.</w:t>
      </w:r>
    </w:p>
    <w:p w14:paraId="642796BB" w14:textId="37FA85AF" w:rsidR="00C23981" w:rsidRPr="00430E33" w:rsidRDefault="00E70ED1" w:rsidP="00920EC9">
      <w:pPr>
        <w:pStyle w:val="2e"/>
      </w:pPr>
      <w:r w:rsidRPr="00430E33">
        <w:t>Требования задания к дипломной работе полностью вып</w:t>
      </w:r>
      <w:r w:rsidR="00920EC9" w:rsidRPr="00430E33">
        <w:t>олняются реализованным проектом.</w:t>
      </w:r>
    </w:p>
    <w:p w14:paraId="20E76D42" w14:textId="77777777" w:rsidR="00920EC9" w:rsidRPr="00430E33" w:rsidRDefault="00920EC9" w:rsidP="00920EC9">
      <w:pPr>
        <w:pStyle w:val="2e"/>
        <w:rPr>
          <w:rFonts w:asciiTheme="minorHAnsi" w:hAnsiTheme="minorHAnsi"/>
        </w:rPr>
      </w:pPr>
    </w:p>
    <w:p w14:paraId="5DCE7154" w14:textId="6CEF4953" w:rsidR="00C23981" w:rsidRPr="00430E33" w:rsidRDefault="00F92FF1">
      <w:pPr>
        <w:pStyle w:val="100"/>
        <w:rPr>
          <w:smallCaps/>
          <w:color w:val="000000"/>
        </w:rPr>
      </w:pPr>
      <w:bookmarkStart w:id="42" w:name="_Toc118987176"/>
      <w:r w:rsidRPr="00430E33">
        <w:rPr>
          <w:color w:val="000000"/>
        </w:rPr>
        <w:t>СПИСОК ИСПОЛЬЗОВАННЫХ ИСТОЧНИКОВ</w:t>
      </w:r>
      <w:bookmarkEnd w:id="42"/>
    </w:p>
    <w:p w14:paraId="53DE84D9" w14:textId="64849E7C" w:rsidR="00C23981" w:rsidRPr="00430E33" w:rsidRDefault="00F92FF1" w:rsidP="00073886">
      <w:pPr>
        <w:widowControl/>
        <w:numPr>
          <w:ilvl w:val="0"/>
          <w:numId w:val="7"/>
        </w:numPr>
        <w:autoSpaceDE/>
        <w:autoSpaceDN/>
        <w:adjustRightInd/>
        <w:spacing w:line="360" w:lineRule="auto"/>
        <w:ind w:left="0" w:firstLine="709"/>
        <w:contextualSpacing/>
        <w:jc w:val="both"/>
        <w:rPr>
          <w:color w:val="000000"/>
          <w:sz w:val="28"/>
          <w:szCs w:val="28"/>
        </w:rPr>
      </w:pPr>
      <w:r w:rsidRPr="00430E33">
        <w:rPr>
          <w:rFonts w:ascii="Times New Romam" w:hAnsi="Times New Romam"/>
          <w:color w:val="000000"/>
          <w:sz w:val="28"/>
          <w:szCs w:val="28"/>
        </w:rPr>
        <w:t>экранной </w:t>
      </w:r>
      <w:r w:rsidRPr="00430E33">
        <w:rPr>
          <w:color w:val="000000"/>
          <w:sz w:val="28"/>
          <w:szCs w:val="28"/>
        </w:rPr>
        <w:t>Антонов  Олег. Документирование </w:t>
      </w:r>
      <w:r w:rsidR="00080E57" w:rsidRPr="00430E33">
        <w:rPr>
          <w:color w:val="000000"/>
          <w:sz w:val="28"/>
          <w:szCs w:val="28"/>
        </w:rPr>
        <w:t xml:space="preserve">информационных </w:t>
      </w:r>
      <w:r w:rsidRPr="00430E33">
        <w:rPr>
          <w:color w:val="000000"/>
          <w:sz w:val="28"/>
          <w:szCs w:val="28"/>
        </w:rPr>
        <w:t>систем.  – Алматы: Литрес,  2019. – 41 с.</w:t>
      </w:r>
    </w:p>
    <w:p w14:paraId="1A9B50CD" w14:textId="23CE42CC" w:rsidR="00C23981" w:rsidRPr="00430E33" w:rsidRDefault="00F92FF1" w:rsidP="00073886">
      <w:pPr>
        <w:widowControl/>
        <w:numPr>
          <w:ilvl w:val="0"/>
          <w:numId w:val="7"/>
        </w:numPr>
        <w:autoSpaceDE/>
        <w:autoSpaceDN/>
        <w:adjustRightInd/>
        <w:spacing w:line="360" w:lineRule="auto"/>
        <w:ind w:left="0" w:firstLine="709"/>
        <w:contextualSpacing/>
        <w:jc w:val="both"/>
        <w:rPr>
          <w:color w:val="000000"/>
          <w:sz w:val="28"/>
          <w:szCs w:val="28"/>
        </w:rPr>
      </w:pPr>
      <w:r w:rsidRPr="00430E33">
        <w:rPr>
          <w:color w:val="000000"/>
          <w:sz w:val="28"/>
          <w:szCs w:val="28"/>
        </w:rPr>
        <w:t>Афанасьева Т.В.  Информационное общество</w:t>
      </w:r>
      <w:r w:rsidR="00080E57" w:rsidRPr="00430E33">
        <w:rPr>
          <w:color w:val="000000"/>
          <w:sz w:val="28"/>
          <w:szCs w:val="28"/>
        </w:rPr>
        <w:t xml:space="preserve"> и </w:t>
      </w:r>
      <w:r w:rsidRPr="00430E33">
        <w:rPr>
          <w:color w:val="000000"/>
          <w:sz w:val="28"/>
          <w:szCs w:val="28"/>
        </w:rPr>
        <w:t>проблемы прикладной информатики.  Учебное пособие. </w:t>
      </w:r>
      <w:r w:rsidR="00080E57" w:rsidRPr="00430E33">
        <w:rPr>
          <w:color w:val="000000"/>
          <w:sz w:val="28"/>
          <w:szCs w:val="28"/>
        </w:rPr>
        <w:t xml:space="preserve"> – Ульяновск</w:t>
      </w:r>
      <w:r w:rsidRPr="00430E33">
        <w:rPr>
          <w:color w:val="000000"/>
          <w:sz w:val="28"/>
          <w:szCs w:val="28"/>
        </w:rPr>
        <w:t>: УлГТУ,</w:t>
      </w:r>
      <w:r w:rsidR="00080E57" w:rsidRPr="00430E33">
        <w:rPr>
          <w:color w:val="000000"/>
          <w:sz w:val="28"/>
          <w:szCs w:val="28"/>
        </w:rPr>
        <w:t> </w:t>
      </w:r>
      <w:r w:rsidRPr="00430E33">
        <w:rPr>
          <w:color w:val="000000"/>
          <w:sz w:val="28"/>
          <w:szCs w:val="28"/>
        </w:rPr>
        <w:t xml:space="preserve"> 2018. – 123 с. </w:t>
      </w:r>
    </w:p>
    <w:p w14:paraId="61B6EF28" w14:textId="375E4C60" w:rsidR="00550B0C" w:rsidRPr="00430E33" w:rsidRDefault="00F92FF1" w:rsidP="00073886">
      <w:pPr>
        <w:widowControl/>
        <w:numPr>
          <w:ilvl w:val="0"/>
          <w:numId w:val="7"/>
        </w:numPr>
        <w:autoSpaceDE/>
        <w:autoSpaceDN/>
        <w:adjustRightInd/>
        <w:spacing w:line="360" w:lineRule="auto"/>
        <w:ind w:left="0" w:firstLine="709"/>
        <w:contextualSpacing/>
        <w:jc w:val="both"/>
        <w:rPr>
          <w:color w:val="000000"/>
          <w:sz w:val="28"/>
          <w:szCs w:val="28"/>
        </w:rPr>
      </w:pPr>
      <w:r w:rsidRPr="00430E33">
        <w:rPr>
          <w:color w:val="000000"/>
          <w:sz w:val="28"/>
          <w:szCs w:val="28"/>
        </w:rPr>
        <w:t>Бабаш</w:t>
      </w:r>
      <w:r w:rsidR="00550B0C" w:rsidRPr="00430E33">
        <w:rPr>
          <w:color w:val="000000"/>
          <w:sz w:val="28"/>
          <w:szCs w:val="28"/>
        </w:rPr>
        <w:t> </w:t>
      </w:r>
      <w:r w:rsidRPr="00430E33">
        <w:rPr>
          <w:color w:val="000000"/>
          <w:sz w:val="28"/>
          <w:szCs w:val="28"/>
        </w:rPr>
        <w:t>А.В.</w:t>
      </w:r>
      <w:r w:rsidR="00550B0C" w:rsidRPr="00430E33">
        <w:rPr>
          <w:color w:val="000000"/>
          <w:sz w:val="28"/>
          <w:szCs w:val="28"/>
        </w:rPr>
        <w:t>,</w:t>
      </w:r>
      <w:r w:rsidRPr="00430E33">
        <w:rPr>
          <w:color w:val="000000"/>
          <w:sz w:val="28"/>
          <w:szCs w:val="28"/>
        </w:rPr>
        <w:t xml:space="preserve"> Баранова Е.К., Мельников  Ю.Н.  Информационная безопасность.  Лабораторный практикум </w:t>
      </w:r>
      <w:r w:rsidR="00550B0C" w:rsidRPr="00430E33">
        <w:rPr>
          <w:color w:val="000000"/>
          <w:sz w:val="28"/>
          <w:szCs w:val="28"/>
        </w:rPr>
        <w:t xml:space="preserve"> + </w:t>
      </w:r>
      <w:r w:rsidRPr="00430E33">
        <w:rPr>
          <w:color w:val="000000"/>
          <w:sz w:val="28"/>
          <w:szCs w:val="28"/>
        </w:rPr>
        <w:t>Приложение: комплект </w:t>
      </w:r>
      <w:r w:rsidR="00550B0C" w:rsidRPr="00430E33">
        <w:rPr>
          <w:color w:val="000000"/>
          <w:sz w:val="28"/>
          <w:szCs w:val="28"/>
        </w:rPr>
        <w:t xml:space="preserve">исполняемых </w:t>
      </w:r>
      <w:r w:rsidRPr="00430E33">
        <w:rPr>
          <w:color w:val="000000"/>
          <w:sz w:val="28"/>
          <w:szCs w:val="28"/>
        </w:rPr>
        <w:t>модулей. Учебное пособие – 2-е изд. найтипореквизиту , стер. –Москва:</w:t>
      </w:r>
      <w:r w:rsidR="00285EFE" w:rsidRPr="00430E33">
        <w:rPr>
          <w:color w:val="000000"/>
          <w:sz w:val="28"/>
          <w:szCs w:val="28"/>
        </w:rPr>
        <w:t> КНОРУС, 2018. – 132</w:t>
      </w:r>
      <w:r w:rsidRPr="00430E33">
        <w:rPr>
          <w:color w:val="000000"/>
          <w:sz w:val="28"/>
          <w:szCs w:val="28"/>
        </w:rPr>
        <w:t> с.</w:t>
      </w:r>
    </w:p>
    <w:p w14:paraId="43E3BCF3" w14:textId="24B60256" w:rsidR="00550B0C" w:rsidRPr="00430E33" w:rsidRDefault="00550B0C" w:rsidP="00073886">
      <w:pPr>
        <w:widowControl/>
        <w:numPr>
          <w:ilvl w:val="0"/>
          <w:numId w:val="7"/>
        </w:numPr>
        <w:autoSpaceDE/>
        <w:autoSpaceDN/>
        <w:adjustRightInd/>
        <w:spacing w:line="360" w:lineRule="auto"/>
        <w:ind w:left="0" w:firstLine="709"/>
        <w:contextualSpacing/>
        <w:jc w:val="both"/>
        <w:rPr>
          <w:color w:val="000000"/>
          <w:sz w:val="28"/>
          <w:szCs w:val="28"/>
        </w:rPr>
      </w:pPr>
      <w:r w:rsidRPr="00430E33">
        <w:rPr>
          <w:color w:val="000000"/>
          <w:sz w:val="28"/>
          <w:szCs w:val="28"/>
        </w:rPr>
        <w:t xml:space="preserve">Воронин </w:t>
      </w:r>
      <w:r w:rsidR="00F92FF1" w:rsidRPr="00430E33">
        <w:rPr>
          <w:color w:val="000000"/>
          <w:sz w:val="28"/>
          <w:szCs w:val="28"/>
        </w:rPr>
        <w:t>В. В. Информационное обеспечение автоматизированных</w:t>
      </w:r>
      <w:r w:rsidRPr="00430E33">
        <w:rPr>
          <w:color w:val="000000"/>
          <w:sz w:val="28"/>
          <w:szCs w:val="28"/>
        </w:rPr>
        <w:t xml:space="preserve"> систем.</w:t>
      </w:r>
      <w:r w:rsidR="00F92FF1" w:rsidRPr="00430E33">
        <w:rPr>
          <w:color w:val="000000"/>
          <w:sz w:val="28"/>
          <w:szCs w:val="28"/>
        </w:rPr>
        <w:t> Учебное </w:t>
      </w:r>
      <w:r w:rsidRPr="00430E33">
        <w:rPr>
          <w:color w:val="000000"/>
          <w:sz w:val="28"/>
          <w:szCs w:val="28"/>
        </w:rPr>
        <w:t>пособие.</w:t>
      </w:r>
      <w:r w:rsidR="00F92FF1" w:rsidRPr="00430E33">
        <w:rPr>
          <w:color w:val="000000"/>
          <w:sz w:val="28"/>
          <w:szCs w:val="28"/>
        </w:rPr>
        <w:t>Хабаровск:  Тихоокеанский государственный  университет ( ТОГУ с ), 2019. – 248 с.</w:t>
      </w:r>
    </w:p>
    <w:p w14:paraId="151C63E5" w14:textId="093CD3ED" w:rsidR="00C23981" w:rsidRPr="00430E33" w:rsidRDefault="00F92FF1" w:rsidP="00073886">
      <w:pPr>
        <w:widowControl/>
        <w:numPr>
          <w:ilvl w:val="0"/>
          <w:numId w:val="7"/>
        </w:numPr>
        <w:autoSpaceDE/>
        <w:autoSpaceDN/>
        <w:adjustRightInd/>
        <w:spacing w:line="360" w:lineRule="auto"/>
        <w:ind w:left="0" w:firstLine="709"/>
        <w:contextualSpacing/>
        <w:jc w:val="both"/>
        <w:rPr>
          <w:color w:val="000000"/>
          <w:sz w:val="28"/>
          <w:szCs w:val="28"/>
        </w:rPr>
      </w:pPr>
      <w:r w:rsidRPr="00430E33">
        <w:rPr>
          <w:color w:val="000000"/>
          <w:sz w:val="28"/>
          <w:szCs w:val="28"/>
        </w:rPr>
        <w:t>Еременко  К. Работа </w:t>
      </w:r>
      <w:r w:rsidR="00550B0C" w:rsidRPr="00430E33">
        <w:rPr>
          <w:color w:val="000000"/>
          <w:sz w:val="28"/>
          <w:szCs w:val="28"/>
        </w:rPr>
        <w:t xml:space="preserve"> с </w:t>
      </w:r>
      <w:r w:rsidRPr="00430E33">
        <w:rPr>
          <w:color w:val="000000"/>
          <w:sz w:val="28"/>
          <w:szCs w:val="28"/>
        </w:rPr>
        <w:t>данными  в предметной  сфере. –М.:Альпина Диджитал,  2019. – 230 с.</w:t>
      </w:r>
    </w:p>
    <w:p w14:paraId="7D30F8E4" w14:textId="308D3D05" w:rsidR="00C23981" w:rsidRPr="00430E33" w:rsidRDefault="00F92FF1" w:rsidP="00073886">
      <w:pPr>
        <w:widowControl/>
        <w:numPr>
          <w:ilvl w:val="0"/>
          <w:numId w:val="7"/>
        </w:numPr>
        <w:autoSpaceDE/>
        <w:autoSpaceDN/>
        <w:adjustRightInd/>
        <w:spacing w:line="360" w:lineRule="auto"/>
        <w:ind w:left="0" w:firstLine="709"/>
        <w:contextualSpacing/>
        <w:jc w:val="both"/>
        <w:rPr>
          <w:color w:val="000000"/>
          <w:sz w:val="28"/>
          <w:szCs w:val="28"/>
        </w:rPr>
      </w:pPr>
      <w:r w:rsidRPr="00430E33">
        <w:rPr>
          <w:color w:val="000000"/>
          <w:sz w:val="28"/>
          <w:szCs w:val="28"/>
        </w:rPr>
        <w:t>Клейнберг  Дж.,</w:t>
      </w:r>
      <w:r w:rsidR="00285EFE" w:rsidRPr="00430E33">
        <w:rPr>
          <w:color w:val="000000"/>
          <w:sz w:val="28"/>
          <w:szCs w:val="28"/>
        </w:rPr>
        <w:t xml:space="preserve"> </w:t>
      </w:r>
      <w:r w:rsidRPr="00430E33">
        <w:rPr>
          <w:color w:val="000000"/>
          <w:sz w:val="28"/>
          <w:szCs w:val="28"/>
        </w:rPr>
        <w:t>Е. Тардос. Алгоритмы. Разработка и применение. – СПб.:Питер, 2016. – 800 с.</w:t>
      </w:r>
      <w:r w:rsidR="00285EFE" w:rsidRPr="00430E33">
        <w:rPr>
          <w:color w:val="000000"/>
          <w:sz w:val="28"/>
          <w:szCs w:val="28"/>
        </w:rPr>
        <w:t> </w:t>
      </w:r>
    </w:p>
    <w:p w14:paraId="5AC94594" w14:textId="336EE36B" w:rsidR="00C23981" w:rsidRPr="00430E33" w:rsidRDefault="00F92FF1" w:rsidP="00073886">
      <w:pPr>
        <w:widowControl/>
        <w:numPr>
          <w:ilvl w:val="0"/>
          <w:numId w:val="7"/>
        </w:numPr>
        <w:autoSpaceDE/>
        <w:autoSpaceDN/>
        <w:adjustRightInd/>
        <w:spacing w:line="360" w:lineRule="auto"/>
        <w:ind w:left="0" w:firstLine="709"/>
        <w:contextualSpacing/>
        <w:jc w:val="both"/>
        <w:rPr>
          <w:color w:val="000000"/>
          <w:sz w:val="28"/>
          <w:szCs w:val="28"/>
        </w:rPr>
      </w:pPr>
      <w:r w:rsidRPr="00430E33">
        <w:rPr>
          <w:color w:val="000000"/>
          <w:sz w:val="28"/>
          <w:szCs w:val="28"/>
        </w:rPr>
        <w:t>Козлов Сергей. </w:t>
      </w:r>
      <w:r w:rsidR="00285EFE" w:rsidRPr="00430E33">
        <w:rPr>
          <w:color w:val="000000"/>
          <w:sz w:val="28"/>
          <w:szCs w:val="28"/>
        </w:rPr>
        <w:t xml:space="preserve"> Защита </w:t>
      </w:r>
      <w:r w:rsidRPr="00430E33">
        <w:rPr>
          <w:color w:val="000000"/>
          <w:sz w:val="28"/>
          <w:szCs w:val="28"/>
        </w:rPr>
        <w:t>информации.  Устройства несанкционированного съема</w:t>
      </w:r>
      <w:r w:rsidR="00285EFE" w:rsidRPr="00430E33">
        <w:rPr>
          <w:color w:val="000000"/>
          <w:sz w:val="28"/>
          <w:szCs w:val="28"/>
        </w:rPr>
        <w:t xml:space="preserve"> </w:t>
      </w:r>
      <w:r w:rsidRPr="00430E33">
        <w:rPr>
          <w:color w:val="000000"/>
          <w:sz w:val="28"/>
          <w:szCs w:val="28"/>
        </w:rPr>
        <w:t>информации и</w:t>
      </w:r>
      <w:r w:rsidR="00285EFE" w:rsidRPr="00430E33">
        <w:rPr>
          <w:color w:val="000000"/>
          <w:sz w:val="28"/>
          <w:szCs w:val="28"/>
        </w:rPr>
        <w:t xml:space="preserve"> </w:t>
      </w:r>
      <w:r w:rsidRPr="00430E33">
        <w:rPr>
          <w:color w:val="000000"/>
          <w:sz w:val="28"/>
          <w:szCs w:val="28"/>
        </w:rPr>
        <w:t>борьба  с edition .- М.: Трикста,  2018. – 289 с.</w:t>
      </w:r>
    </w:p>
    <w:p w14:paraId="767F1741" w14:textId="77777777" w:rsidR="00C23981" w:rsidRPr="00430E33" w:rsidRDefault="00F92FF1" w:rsidP="00073886">
      <w:pPr>
        <w:widowControl/>
        <w:numPr>
          <w:ilvl w:val="0"/>
          <w:numId w:val="7"/>
        </w:numPr>
        <w:autoSpaceDE/>
        <w:autoSpaceDN/>
        <w:adjustRightInd/>
        <w:spacing w:line="360" w:lineRule="auto"/>
        <w:ind w:left="0" w:firstLine="709"/>
        <w:contextualSpacing/>
        <w:jc w:val="both"/>
        <w:rPr>
          <w:color w:val="000000"/>
          <w:sz w:val="28"/>
          <w:szCs w:val="28"/>
        </w:rPr>
      </w:pPr>
      <w:r w:rsidRPr="00430E33">
        <w:rPr>
          <w:rFonts w:ascii="Times New Romam" w:hAnsi="Times New Romam"/>
          <w:color w:val="000000"/>
          <w:sz w:val="28"/>
          <w:szCs w:val="28"/>
        </w:rPr>
        <w:lastRenderedPageBreak/>
        <w:t>продукции </w:t>
      </w:r>
      <w:r w:rsidRPr="00430E33">
        <w:rPr>
          <w:color w:val="000000"/>
          <w:sz w:val="28"/>
          <w:szCs w:val="28"/>
        </w:rPr>
        <w:t>Костюк</w:t>
      </w:r>
      <w:r w:rsidRPr="00430E33">
        <w:rPr>
          <w:rFonts w:ascii="Times New Romam" w:hAnsi="Times New Romam"/>
          <w:color w:val="000000"/>
          <w:sz w:val="28"/>
          <w:szCs w:val="28"/>
        </w:rPr>
        <w:t> документострока</w:t>
      </w:r>
      <w:r w:rsidRPr="00430E33">
        <w:rPr>
          <w:color w:val="000000"/>
          <w:sz w:val="28"/>
          <w:szCs w:val="28"/>
        </w:rPr>
        <w:t xml:space="preserve"> Ю.</w:t>
      </w:r>
      <w:r w:rsidRPr="00430E33">
        <w:rPr>
          <w:rFonts w:ascii="Times New Romam" w:hAnsi="Times New Romam"/>
          <w:color w:val="000000"/>
          <w:sz w:val="28"/>
          <w:szCs w:val="28"/>
        </w:rPr>
        <w:t>этотобъект </w:t>
      </w:r>
      <w:r w:rsidRPr="00430E33">
        <w:rPr>
          <w:color w:val="000000"/>
          <w:sz w:val="28"/>
          <w:szCs w:val="28"/>
        </w:rPr>
        <w:t>Л.</w:t>
      </w:r>
      <w:r w:rsidRPr="00430E33">
        <w:rPr>
          <w:rFonts w:ascii="Times New Romam" w:hAnsi="Times New Romam"/>
          <w:color w:val="000000"/>
          <w:sz w:val="28"/>
          <w:szCs w:val="28"/>
        </w:rPr>
        <w:t> руб</w:t>
      </w:r>
      <w:r w:rsidRPr="00430E33">
        <w:rPr>
          <w:color w:val="000000"/>
          <w:sz w:val="28"/>
          <w:szCs w:val="28"/>
        </w:rPr>
        <w:t xml:space="preserve"> Лекции </w:t>
      </w:r>
      <w:r w:rsidRPr="00430E33">
        <w:rPr>
          <w:rFonts w:ascii="Times New Romam" w:hAnsi="Times New Romam"/>
          <w:color w:val="000000"/>
          <w:sz w:val="28"/>
          <w:szCs w:val="28"/>
        </w:rPr>
        <w:t>запроса </w:t>
      </w:r>
      <w:r w:rsidRPr="00430E33">
        <w:rPr>
          <w:color w:val="000000"/>
          <w:sz w:val="28"/>
          <w:szCs w:val="28"/>
        </w:rPr>
        <w:t>по</w:t>
      </w:r>
      <w:r w:rsidRPr="00430E33">
        <w:rPr>
          <w:rFonts w:ascii="Times New Romam" w:hAnsi="Times New Romam"/>
          <w:color w:val="000000"/>
          <w:sz w:val="28"/>
          <w:szCs w:val="28"/>
        </w:rPr>
        <w:t> выбранных</w:t>
      </w:r>
      <w:r w:rsidRPr="00430E33">
        <w:rPr>
          <w:color w:val="000000"/>
          <w:sz w:val="28"/>
          <w:szCs w:val="28"/>
        </w:rPr>
        <w:t xml:space="preserve"> основам </w:t>
      </w:r>
      <w:r w:rsidRPr="00430E33">
        <w:rPr>
          <w:rFonts w:ascii="Times New Romam" w:hAnsi="Times New Romam"/>
          <w:color w:val="000000"/>
          <w:sz w:val="28"/>
          <w:szCs w:val="28"/>
        </w:rPr>
        <w:t>модель </w:t>
      </w:r>
      <w:r w:rsidRPr="00430E33">
        <w:rPr>
          <w:color w:val="000000"/>
          <w:sz w:val="28"/>
          <w:szCs w:val="28"/>
        </w:rPr>
        <w:t>программирования.</w:t>
      </w:r>
      <w:r w:rsidRPr="00430E33">
        <w:rPr>
          <w:rFonts w:ascii="Times New Romam" w:hAnsi="Times New Romam"/>
          <w:color w:val="000000"/>
          <w:sz w:val="28"/>
          <w:szCs w:val="28"/>
        </w:rPr>
        <w:t> средств</w:t>
      </w:r>
      <w:r w:rsidRPr="00430E33">
        <w:rPr>
          <w:color w:val="000000"/>
          <w:sz w:val="28"/>
          <w:szCs w:val="28"/>
        </w:rPr>
        <w:t xml:space="preserve"> Учебное </w:t>
      </w:r>
      <w:r w:rsidRPr="00430E33">
        <w:rPr>
          <w:rFonts w:ascii="Times New Romam" w:hAnsi="Times New Romam"/>
          <w:color w:val="000000"/>
          <w:sz w:val="28"/>
          <w:szCs w:val="28"/>
        </w:rPr>
        <w:t>базовым </w:t>
      </w:r>
      <w:r w:rsidRPr="00430E33">
        <w:rPr>
          <w:color w:val="000000"/>
          <w:sz w:val="28"/>
          <w:szCs w:val="28"/>
        </w:rPr>
        <w:t>пособие.</w:t>
      </w:r>
      <w:r w:rsidRPr="00430E33">
        <w:rPr>
          <w:rFonts w:ascii="Times New Romam" w:hAnsi="Times New Romam"/>
          <w:color w:val="000000"/>
          <w:sz w:val="28"/>
          <w:szCs w:val="28"/>
        </w:rPr>
        <w:t> бизнес</w:t>
      </w:r>
      <w:r w:rsidRPr="00430E33">
        <w:rPr>
          <w:color w:val="000000"/>
          <w:sz w:val="28"/>
          <w:szCs w:val="28"/>
        </w:rPr>
        <w:t xml:space="preserve"> – Томск: </w:t>
      </w:r>
      <w:r w:rsidRPr="00430E33">
        <w:rPr>
          <w:rFonts w:ascii="Times New Romam" w:hAnsi="Times New Romam"/>
          <w:color w:val="000000"/>
          <w:sz w:val="28"/>
          <w:szCs w:val="28"/>
        </w:rPr>
        <w:t>строка </w:t>
      </w:r>
      <w:r w:rsidRPr="00430E33">
        <w:rPr>
          <w:color w:val="000000"/>
          <w:sz w:val="28"/>
          <w:szCs w:val="28"/>
        </w:rPr>
        <w:t>Томский</w:t>
      </w:r>
      <w:r w:rsidRPr="00430E33">
        <w:rPr>
          <w:rFonts w:ascii="Times New Romam" w:hAnsi="Times New Romam"/>
          <w:color w:val="000000"/>
          <w:sz w:val="28"/>
          <w:szCs w:val="28"/>
        </w:rPr>
        <w:t> партия</w:t>
      </w:r>
      <w:r w:rsidRPr="00430E33">
        <w:rPr>
          <w:color w:val="000000"/>
          <w:sz w:val="28"/>
          <w:szCs w:val="28"/>
        </w:rPr>
        <w:t xml:space="preserve"> государственный </w:t>
      </w:r>
      <w:r w:rsidRPr="00430E33">
        <w:rPr>
          <w:rFonts w:ascii="Times New Romam" w:hAnsi="Times New Romam"/>
          <w:color w:val="000000"/>
          <w:sz w:val="28"/>
          <w:szCs w:val="28"/>
        </w:rPr>
        <w:t>которые </w:t>
      </w:r>
      <w:r w:rsidRPr="00430E33">
        <w:rPr>
          <w:color w:val="000000"/>
          <w:sz w:val="28"/>
          <w:szCs w:val="28"/>
        </w:rPr>
        <w:t>университет</w:t>
      </w:r>
      <w:r w:rsidRPr="00430E33">
        <w:rPr>
          <w:rFonts w:ascii="Times New Romam" w:hAnsi="Times New Romam"/>
          <w:color w:val="000000"/>
          <w:sz w:val="28"/>
          <w:szCs w:val="28"/>
        </w:rPr>
        <w:t> наименование</w:t>
      </w:r>
      <w:r w:rsidRPr="00430E33">
        <w:rPr>
          <w:color w:val="000000"/>
          <w:sz w:val="28"/>
          <w:szCs w:val="28"/>
        </w:rPr>
        <w:t xml:space="preserve"> (ТГУ), 2019. – 260 </w:t>
      </w:r>
      <w:r w:rsidRPr="00430E33">
        <w:rPr>
          <w:rFonts w:ascii="Times New Romam" w:hAnsi="Times New Romam"/>
          <w:color w:val="000000"/>
          <w:sz w:val="28"/>
          <w:szCs w:val="28"/>
        </w:rPr>
        <w:t>деятельности </w:t>
      </w:r>
      <w:r w:rsidRPr="00430E33">
        <w:rPr>
          <w:color w:val="000000"/>
          <w:sz w:val="28"/>
          <w:szCs w:val="28"/>
        </w:rPr>
        <w:t>с.</w:t>
      </w:r>
      <w:r w:rsidRPr="00430E33">
        <w:rPr>
          <w:rFonts w:ascii="Times New Romam" w:hAnsi="Times New Romam"/>
          <w:color w:val="000000"/>
          <w:sz w:val="28"/>
          <w:szCs w:val="28"/>
        </w:rPr>
        <w:t> жизненного</w:t>
      </w:r>
      <w:r w:rsidRPr="00430E33">
        <w:rPr>
          <w:color w:val="000000"/>
          <w:sz w:val="28"/>
          <w:szCs w:val="28"/>
        </w:rPr>
        <w:t xml:space="preserve"> </w:t>
      </w:r>
    </w:p>
    <w:p w14:paraId="04AC0650" w14:textId="77777777" w:rsidR="00C23981" w:rsidRPr="00430E33" w:rsidRDefault="00F92FF1" w:rsidP="00073886">
      <w:pPr>
        <w:widowControl/>
        <w:numPr>
          <w:ilvl w:val="0"/>
          <w:numId w:val="7"/>
        </w:numPr>
        <w:autoSpaceDE/>
        <w:autoSpaceDN/>
        <w:adjustRightInd/>
        <w:spacing w:line="360" w:lineRule="auto"/>
        <w:ind w:left="0" w:firstLine="709"/>
        <w:contextualSpacing/>
        <w:jc w:val="both"/>
        <w:rPr>
          <w:color w:val="000000"/>
          <w:sz w:val="28"/>
          <w:szCs w:val="28"/>
        </w:rPr>
      </w:pPr>
      <w:r w:rsidRPr="00430E33">
        <w:rPr>
          <w:color w:val="000000"/>
          <w:sz w:val="28"/>
          <w:szCs w:val="28"/>
        </w:rPr>
        <w:t xml:space="preserve">Куликов </w:t>
      </w:r>
      <w:r w:rsidRPr="00430E33">
        <w:rPr>
          <w:rFonts w:ascii="Times New Romam" w:hAnsi="Times New Romam"/>
          <w:color w:val="000000"/>
          <w:sz w:val="28"/>
          <w:szCs w:val="28"/>
        </w:rPr>
        <w:t>- </w:t>
      </w:r>
      <w:r w:rsidRPr="00430E33">
        <w:rPr>
          <w:color w:val="000000"/>
          <w:sz w:val="28"/>
          <w:szCs w:val="28"/>
        </w:rPr>
        <w:t>С.</w:t>
      </w:r>
      <w:r w:rsidRPr="00430E33">
        <w:rPr>
          <w:rFonts w:ascii="Times New Romam" w:hAnsi="Times New Romam"/>
          <w:color w:val="000000"/>
          <w:sz w:val="28"/>
          <w:szCs w:val="28"/>
        </w:rPr>
        <w:t> формироваться</w:t>
      </w:r>
      <w:r w:rsidRPr="00430E33">
        <w:rPr>
          <w:color w:val="000000"/>
          <w:sz w:val="28"/>
          <w:szCs w:val="28"/>
        </w:rPr>
        <w:t xml:space="preserve"> С., </w:t>
      </w:r>
      <w:r w:rsidRPr="00430E33">
        <w:rPr>
          <w:rFonts w:ascii="Times New Romam" w:hAnsi="Times New Romam"/>
          <w:color w:val="000000"/>
          <w:sz w:val="28"/>
          <w:szCs w:val="28"/>
        </w:rPr>
        <w:t>если </w:t>
      </w:r>
      <w:r w:rsidRPr="00430E33">
        <w:rPr>
          <w:color w:val="000000"/>
          <w:sz w:val="28"/>
          <w:szCs w:val="28"/>
        </w:rPr>
        <w:t>Фадеева</w:t>
      </w:r>
      <w:r w:rsidRPr="00430E33">
        <w:rPr>
          <w:rFonts w:ascii="Times New Romam" w:hAnsi="Times New Romam"/>
          <w:color w:val="000000"/>
          <w:sz w:val="28"/>
          <w:szCs w:val="28"/>
        </w:rPr>
        <w:t> программирование</w:t>
      </w:r>
      <w:r w:rsidRPr="00430E33">
        <w:rPr>
          <w:color w:val="000000"/>
          <w:sz w:val="28"/>
          <w:szCs w:val="28"/>
        </w:rPr>
        <w:t xml:space="preserve"> Е.</w:t>
      </w:r>
      <w:r w:rsidRPr="00430E33">
        <w:rPr>
          <w:rFonts w:ascii="Times New Romam" w:hAnsi="Times New Romam"/>
          <w:color w:val="000000"/>
          <w:sz w:val="28"/>
          <w:szCs w:val="28"/>
        </w:rPr>
        <w:t>если </w:t>
      </w:r>
      <w:r w:rsidRPr="00430E33">
        <w:rPr>
          <w:color w:val="000000"/>
          <w:sz w:val="28"/>
          <w:szCs w:val="28"/>
        </w:rPr>
        <w:t>Е.</w:t>
      </w:r>
      <w:r w:rsidRPr="00430E33">
        <w:rPr>
          <w:rFonts w:ascii="Times New Romam" w:hAnsi="Times New Romam"/>
          <w:color w:val="000000"/>
          <w:sz w:val="28"/>
          <w:szCs w:val="28"/>
        </w:rPr>
        <w:t> складом</w:t>
      </w:r>
      <w:r w:rsidRPr="00430E33">
        <w:rPr>
          <w:color w:val="000000"/>
          <w:sz w:val="28"/>
          <w:szCs w:val="28"/>
        </w:rPr>
        <w:t xml:space="preserve"> Работа </w:t>
      </w:r>
      <w:r w:rsidRPr="00430E33">
        <w:rPr>
          <w:rFonts w:ascii="Times New Romam" w:hAnsi="Times New Romam"/>
          <w:color w:val="000000"/>
          <w:sz w:val="28"/>
          <w:szCs w:val="28"/>
        </w:rPr>
        <w:t>рисунке </w:t>
      </w:r>
      <w:r w:rsidRPr="00430E33">
        <w:rPr>
          <w:color w:val="000000"/>
          <w:sz w:val="28"/>
          <w:szCs w:val="28"/>
        </w:rPr>
        <w:t>с</w:t>
      </w:r>
      <w:r w:rsidRPr="00430E33">
        <w:rPr>
          <w:rFonts w:ascii="Times New Romam" w:hAnsi="Times New Romam"/>
          <w:color w:val="000000"/>
          <w:sz w:val="28"/>
          <w:szCs w:val="28"/>
        </w:rPr>
        <w:t> экспорт</w:t>
      </w:r>
      <w:r w:rsidRPr="00430E33">
        <w:rPr>
          <w:color w:val="000000"/>
          <w:sz w:val="28"/>
          <w:szCs w:val="28"/>
        </w:rPr>
        <w:t xml:space="preserve"> MySQL, </w:t>
      </w:r>
      <w:r w:rsidRPr="00430E33">
        <w:rPr>
          <w:rFonts w:ascii="Times New Romam" w:hAnsi="Times New Romam"/>
          <w:color w:val="000000"/>
          <w:sz w:val="28"/>
          <w:szCs w:val="28"/>
        </w:rPr>
        <w:t>основной </w:t>
      </w:r>
      <w:r w:rsidRPr="00430E33">
        <w:rPr>
          <w:color w:val="000000"/>
          <w:sz w:val="28"/>
          <w:szCs w:val="28"/>
        </w:rPr>
        <w:t>MS</w:t>
      </w:r>
      <w:r w:rsidRPr="00430E33">
        <w:rPr>
          <w:rFonts w:ascii="Times New Romam" w:hAnsi="Times New Romam"/>
          <w:color w:val="000000"/>
          <w:sz w:val="28"/>
          <w:szCs w:val="28"/>
        </w:rPr>
        <w:t> протекающем</w:t>
      </w:r>
      <w:r w:rsidRPr="00430E33">
        <w:rPr>
          <w:color w:val="000000"/>
          <w:sz w:val="28"/>
          <w:szCs w:val="28"/>
        </w:rPr>
        <w:t xml:space="preserve"> SQL </w:t>
      </w:r>
      <w:r w:rsidRPr="00430E33">
        <w:rPr>
          <w:rFonts w:ascii="Times New Romam" w:hAnsi="Times New Romam"/>
          <w:color w:val="000000"/>
          <w:sz w:val="28"/>
          <w:szCs w:val="28"/>
        </w:rPr>
        <w:t>поля </w:t>
      </w:r>
      <w:r w:rsidRPr="00430E33">
        <w:rPr>
          <w:color w:val="000000"/>
          <w:sz w:val="28"/>
          <w:szCs w:val="28"/>
        </w:rPr>
        <w:t>Server</w:t>
      </w:r>
      <w:r w:rsidRPr="00430E33">
        <w:rPr>
          <w:rFonts w:ascii="Times New Romam" w:hAnsi="Times New Romam"/>
          <w:color w:val="000000"/>
          <w:sz w:val="28"/>
          <w:szCs w:val="28"/>
        </w:rPr>
        <w:t> управление</w:t>
      </w:r>
      <w:r w:rsidRPr="00430E33">
        <w:rPr>
          <w:color w:val="000000"/>
          <w:sz w:val="28"/>
          <w:szCs w:val="28"/>
        </w:rPr>
        <w:t xml:space="preserve"> и </w:t>
      </w:r>
      <w:r w:rsidRPr="00430E33">
        <w:rPr>
          <w:rFonts w:ascii="Times New Romam" w:hAnsi="Times New Romam"/>
          <w:color w:val="000000"/>
          <w:sz w:val="28"/>
          <w:szCs w:val="28"/>
        </w:rPr>
        <w:t>работа </w:t>
      </w:r>
      <w:r w:rsidRPr="00430E33">
        <w:rPr>
          <w:color w:val="000000"/>
          <w:sz w:val="28"/>
          <w:szCs w:val="28"/>
        </w:rPr>
        <w:t>Oracle</w:t>
      </w:r>
      <w:r w:rsidRPr="00430E33">
        <w:rPr>
          <w:rFonts w:ascii="Times New Romam" w:hAnsi="Times New Romam"/>
          <w:color w:val="000000"/>
          <w:sz w:val="28"/>
          <w:szCs w:val="28"/>
        </w:rPr>
        <w:t> на</w:t>
      </w:r>
      <w:r w:rsidRPr="00430E33">
        <w:rPr>
          <w:color w:val="000000"/>
          <w:sz w:val="28"/>
          <w:szCs w:val="28"/>
        </w:rPr>
        <w:t xml:space="preserve"> в </w:t>
      </w:r>
      <w:r w:rsidRPr="00430E33">
        <w:rPr>
          <w:rFonts w:ascii="Times New Romam" w:hAnsi="Times New Romam"/>
          <w:color w:val="000000"/>
          <w:sz w:val="28"/>
          <w:szCs w:val="28"/>
        </w:rPr>
        <w:t>текущаядата </w:t>
      </w:r>
      <w:r w:rsidRPr="00430E33">
        <w:rPr>
          <w:color w:val="000000"/>
          <w:sz w:val="28"/>
          <w:szCs w:val="28"/>
        </w:rPr>
        <w:t>примерах.</w:t>
      </w:r>
      <w:r w:rsidRPr="00430E33">
        <w:rPr>
          <w:rFonts w:ascii="Times New Romam" w:hAnsi="Times New Romam"/>
          <w:color w:val="000000"/>
          <w:sz w:val="28"/>
          <w:szCs w:val="28"/>
        </w:rPr>
        <w:t> логин</w:t>
      </w:r>
      <w:r w:rsidRPr="00430E33">
        <w:rPr>
          <w:color w:val="000000"/>
          <w:sz w:val="28"/>
          <w:szCs w:val="28"/>
        </w:rPr>
        <w:t xml:space="preserve"> В 2-</w:t>
      </w:r>
      <w:r w:rsidRPr="00430E33">
        <w:rPr>
          <w:rFonts w:ascii="Times New Romam" w:hAnsi="Times New Romam"/>
          <w:color w:val="000000"/>
          <w:sz w:val="28"/>
          <w:szCs w:val="28"/>
        </w:rPr>
        <w:t>точность </w:t>
      </w:r>
      <w:r w:rsidRPr="00430E33">
        <w:rPr>
          <w:color w:val="000000"/>
          <w:sz w:val="28"/>
          <w:szCs w:val="28"/>
        </w:rPr>
        <w:t>х</w:t>
      </w:r>
      <w:r w:rsidRPr="00430E33">
        <w:rPr>
          <w:rFonts w:ascii="Times New Romam" w:hAnsi="Times New Romam"/>
          <w:color w:val="000000"/>
          <w:sz w:val="28"/>
          <w:szCs w:val="28"/>
        </w:rPr>
        <w:t> если</w:t>
      </w:r>
      <w:r w:rsidRPr="00430E33">
        <w:rPr>
          <w:color w:val="000000"/>
          <w:sz w:val="28"/>
          <w:szCs w:val="28"/>
        </w:rPr>
        <w:t xml:space="preserve"> частях. – </w:t>
      </w:r>
      <w:r w:rsidRPr="00430E33">
        <w:rPr>
          <w:rFonts w:ascii="Times New Romam" w:hAnsi="Times New Romam"/>
          <w:color w:val="000000"/>
          <w:sz w:val="28"/>
          <w:szCs w:val="28"/>
        </w:rPr>
        <w:t>точность </w:t>
      </w:r>
      <w:r w:rsidRPr="00430E33">
        <w:rPr>
          <w:color w:val="000000"/>
          <w:sz w:val="28"/>
          <w:szCs w:val="28"/>
        </w:rPr>
        <w:t>Учебно</w:t>
      </w:r>
      <w:r w:rsidRPr="00430E33">
        <w:rPr>
          <w:rFonts w:ascii="Times New Romam" w:hAnsi="Times New Romam"/>
          <w:color w:val="000000"/>
          <w:sz w:val="28"/>
          <w:szCs w:val="28"/>
        </w:rPr>
        <w:t> автоматизированного</w:t>
      </w:r>
      <w:r w:rsidRPr="00430E33">
        <w:rPr>
          <w:color w:val="000000"/>
          <w:sz w:val="28"/>
          <w:szCs w:val="28"/>
        </w:rPr>
        <w:t xml:space="preserve"> -методическое </w:t>
      </w:r>
      <w:r w:rsidRPr="00430E33">
        <w:rPr>
          <w:rFonts w:ascii="Times New Romam" w:hAnsi="Times New Romam"/>
          <w:color w:val="000000"/>
          <w:sz w:val="28"/>
          <w:szCs w:val="28"/>
        </w:rPr>
        <w:t>запрос </w:t>
      </w:r>
      <w:r w:rsidRPr="00430E33">
        <w:rPr>
          <w:color w:val="000000"/>
          <w:sz w:val="28"/>
          <w:szCs w:val="28"/>
        </w:rPr>
        <w:t>пособие.</w:t>
      </w:r>
      <w:r w:rsidRPr="00430E33">
        <w:rPr>
          <w:rFonts w:ascii="Times New Romam" w:hAnsi="Times New Romam"/>
          <w:color w:val="000000"/>
          <w:sz w:val="28"/>
          <w:szCs w:val="28"/>
        </w:rPr>
        <w:t> сбора</w:t>
      </w:r>
      <w:r w:rsidRPr="00430E33">
        <w:rPr>
          <w:color w:val="000000"/>
          <w:sz w:val="28"/>
          <w:szCs w:val="28"/>
        </w:rPr>
        <w:t xml:space="preserve"> – Минск: </w:t>
      </w:r>
      <w:r w:rsidRPr="00430E33">
        <w:rPr>
          <w:rFonts w:ascii="Times New Romam" w:hAnsi="Times New Romam"/>
          <w:color w:val="000000"/>
          <w:sz w:val="28"/>
          <w:szCs w:val="28"/>
        </w:rPr>
        <w:t>при </w:t>
      </w:r>
      <w:r w:rsidRPr="00430E33">
        <w:rPr>
          <w:color w:val="000000"/>
          <w:sz w:val="28"/>
          <w:szCs w:val="28"/>
        </w:rPr>
        <w:t>Белорусский</w:t>
      </w:r>
      <w:r w:rsidRPr="00430E33">
        <w:rPr>
          <w:rFonts w:ascii="Times New Romam" w:hAnsi="Times New Romam"/>
          <w:color w:val="000000"/>
          <w:sz w:val="28"/>
          <w:szCs w:val="28"/>
        </w:rPr>
        <w:t> cisco</w:t>
      </w:r>
      <w:r w:rsidRPr="00430E33">
        <w:rPr>
          <w:color w:val="000000"/>
          <w:sz w:val="28"/>
          <w:szCs w:val="28"/>
        </w:rPr>
        <w:t xml:space="preserve"> государственный </w:t>
      </w:r>
      <w:r w:rsidRPr="00430E33">
        <w:rPr>
          <w:rFonts w:ascii="Times New Romam" w:hAnsi="Times New Romam"/>
          <w:color w:val="000000"/>
          <w:sz w:val="28"/>
          <w:szCs w:val="28"/>
        </w:rPr>
        <w:t>db2 </w:t>
      </w:r>
      <w:r w:rsidRPr="00430E33">
        <w:rPr>
          <w:color w:val="000000"/>
          <w:sz w:val="28"/>
          <w:szCs w:val="28"/>
        </w:rPr>
        <w:t>университет</w:t>
      </w:r>
      <w:r w:rsidRPr="00430E33">
        <w:rPr>
          <w:rFonts w:ascii="Times New Romam" w:hAnsi="Times New Romam"/>
          <w:color w:val="000000"/>
          <w:sz w:val="28"/>
          <w:szCs w:val="28"/>
        </w:rPr>
        <w:t> типскидки</w:t>
      </w:r>
      <w:r w:rsidRPr="00430E33">
        <w:rPr>
          <w:color w:val="000000"/>
          <w:sz w:val="28"/>
          <w:szCs w:val="28"/>
        </w:rPr>
        <w:t xml:space="preserve"> информатики </w:t>
      </w:r>
      <w:r w:rsidRPr="00430E33">
        <w:rPr>
          <w:rFonts w:ascii="Times New Romam" w:hAnsi="Times New Romam"/>
          <w:color w:val="000000"/>
          <w:sz w:val="28"/>
          <w:szCs w:val="28"/>
        </w:rPr>
        <w:t>функция </w:t>
      </w:r>
      <w:r w:rsidRPr="00430E33">
        <w:rPr>
          <w:color w:val="000000"/>
          <w:sz w:val="28"/>
          <w:szCs w:val="28"/>
        </w:rPr>
        <w:t>и</w:t>
      </w:r>
      <w:r w:rsidRPr="00430E33">
        <w:rPr>
          <w:rFonts w:ascii="Times New Romam" w:hAnsi="Times New Romam"/>
          <w:color w:val="000000"/>
          <w:sz w:val="28"/>
          <w:szCs w:val="28"/>
        </w:rPr>
        <w:t> а</w:t>
      </w:r>
      <w:r w:rsidRPr="00430E33">
        <w:rPr>
          <w:color w:val="000000"/>
          <w:sz w:val="28"/>
          <w:szCs w:val="28"/>
        </w:rPr>
        <w:t xml:space="preserve"> радиоэлектроники (</w:t>
      </w:r>
      <w:r w:rsidRPr="00430E33">
        <w:rPr>
          <w:rFonts w:ascii="Times New Romam" w:hAnsi="Times New Romam"/>
          <w:color w:val="000000"/>
          <w:sz w:val="28"/>
          <w:szCs w:val="28"/>
        </w:rPr>
        <w:t>задачей </w:t>
      </w:r>
      <w:r w:rsidRPr="00430E33">
        <w:rPr>
          <w:color w:val="000000"/>
          <w:sz w:val="28"/>
          <w:szCs w:val="28"/>
        </w:rPr>
        <w:t>БГУИР</w:t>
      </w:r>
      <w:r w:rsidRPr="00430E33">
        <w:rPr>
          <w:rFonts w:ascii="Times New Romam" w:hAnsi="Times New Romam"/>
          <w:color w:val="000000"/>
          <w:sz w:val="28"/>
          <w:szCs w:val="28"/>
        </w:rPr>
        <w:t> пока</w:t>
      </w:r>
      <w:r w:rsidRPr="00430E33">
        <w:rPr>
          <w:color w:val="000000"/>
          <w:sz w:val="28"/>
          <w:szCs w:val="28"/>
        </w:rPr>
        <w:t xml:space="preserve"> ), 2019. – 287 с.</w:t>
      </w:r>
    </w:p>
    <w:p w14:paraId="567ADB8A" w14:textId="77777777" w:rsidR="00C23981" w:rsidRPr="00430E33" w:rsidRDefault="00F92FF1" w:rsidP="00073886">
      <w:pPr>
        <w:widowControl/>
        <w:numPr>
          <w:ilvl w:val="0"/>
          <w:numId w:val="7"/>
        </w:numPr>
        <w:autoSpaceDE/>
        <w:autoSpaceDN/>
        <w:adjustRightInd/>
        <w:spacing w:line="360" w:lineRule="auto"/>
        <w:ind w:left="0" w:firstLine="709"/>
        <w:contextualSpacing/>
        <w:jc w:val="both"/>
        <w:rPr>
          <w:color w:val="000000"/>
          <w:sz w:val="28"/>
          <w:szCs w:val="28"/>
        </w:rPr>
      </w:pPr>
      <w:r w:rsidRPr="00430E33">
        <w:rPr>
          <w:rFonts w:ascii="Times New Romam" w:hAnsi="Times New Romam"/>
          <w:color w:val="000000"/>
          <w:sz w:val="28"/>
          <w:szCs w:val="28"/>
        </w:rPr>
        <w:t>процедура </w:t>
      </w:r>
      <w:r w:rsidRPr="00430E33">
        <w:rPr>
          <w:color w:val="000000"/>
          <w:sz w:val="28"/>
          <w:szCs w:val="28"/>
        </w:rPr>
        <w:t>Нарваткина</w:t>
      </w:r>
      <w:r w:rsidRPr="00430E33">
        <w:rPr>
          <w:rFonts w:ascii="Times New Romam" w:hAnsi="Times New Romam"/>
          <w:color w:val="000000"/>
          <w:sz w:val="28"/>
          <w:szCs w:val="28"/>
        </w:rPr>
        <w:t> подготовка</w:t>
      </w:r>
      <w:r w:rsidRPr="00430E33">
        <w:rPr>
          <w:color w:val="000000"/>
          <w:sz w:val="28"/>
          <w:szCs w:val="28"/>
        </w:rPr>
        <w:t xml:space="preserve"> Н.</w:t>
      </w:r>
      <w:r w:rsidRPr="00430E33">
        <w:rPr>
          <w:rFonts w:ascii="Times New Romam" w:hAnsi="Times New Romam"/>
          <w:color w:val="000000"/>
          <w:sz w:val="28"/>
          <w:szCs w:val="28"/>
        </w:rPr>
        <w:t>телефон </w:t>
      </w:r>
      <w:r w:rsidRPr="00430E33">
        <w:rPr>
          <w:color w:val="000000"/>
          <w:sz w:val="28"/>
          <w:szCs w:val="28"/>
        </w:rPr>
        <w:t>С.</w:t>
      </w:r>
      <w:r w:rsidRPr="00430E33">
        <w:rPr>
          <w:rFonts w:ascii="Times New Romam" w:hAnsi="Times New Romam"/>
          <w:color w:val="000000"/>
          <w:sz w:val="28"/>
          <w:szCs w:val="28"/>
        </w:rPr>
        <w:t> объект</w:t>
      </w:r>
      <w:r w:rsidRPr="00430E33">
        <w:rPr>
          <w:color w:val="000000"/>
          <w:sz w:val="28"/>
          <w:szCs w:val="28"/>
        </w:rPr>
        <w:t xml:space="preserve"> Внедрение </w:t>
      </w:r>
      <w:r w:rsidRPr="00430E33">
        <w:rPr>
          <w:rFonts w:ascii="Times New Romam" w:hAnsi="Times New Romam"/>
          <w:color w:val="000000"/>
          <w:sz w:val="28"/>
          <w:szCs w:val="28"/>
        </w:rPr>
        <w:t>моделирование </w:t>
      </w:r>
      <w:r w:rsidRPr="00430E33">
        <w:rPr>
          <w:color w:val="000000"/>
          <w:sz w:val="28"/>
          <w:szCs w:val="28"/>
        </w:rPr>
        <w:t>информационных</w:t>
      </w:r>
      <w:r w:rsidRPr="00430E33">
        <w:rPr>
          <w:rFonts w:ascii="Times New Romam" w:hAnsi="Times New Romam"/>
          <w:color w:val="000000"/>
          <w:sz w:val="28"/>
          <w:szCs w:val="28"/>
        </w:rPr>
        <w:t> главным</w:t>
      </w:r>
      <w:r w:rsidRPr="00430E33">
        <w:rPr>
          <w:color w:val="000000"/>
          <w:sz w:val="28"/>
          <w:szCs w:val="28"/>
        </w:rPr>
        <w:t xml:space="preserve"> систем. </w:t>
      </w:r>
      <w:r w:rsidRPr="00430E33">
        <w:rPr>
          <w:rFonts w:ascii="Times New Romam" w:hAnsi="Times New Romam"/>
          <w:color w:val="000000"/>
          <w:sz w:val="28"/>
          <w:szCs w:val="28"/>
        </w:rPr>
        <w:t>программное </w:t>
      </w:r>
      <w:r w:rsidRPr="00430E33">
        <w:rPr>
          <w:color w:val="000000"/>
          <w:sz w:val="28"/>
          <w:szCs w:val="28"/>
        </w:rPr>
        <w:t>Учебное</w:t>
      </w:r>
      <w:r w:rsidRPr="00430E33">
        <w:rPr>
          <w:rFonts w:ascii="Times New Romam" w:hAnsi="Times New Romam"/>
          <w:color w:val="000000"/>
          <w:sz w:val="28"/>
          <w:szCs w:val="28"/>
        </w:rPr>
        <w:t> выбсклад</w:t>
      </w:r>
      <w:r w:rsidRPr="00430E33">
        <w:rPr>
          <w:color w:val="000000"/>
          <w:sz w:val="28"/>
          <w:szCs w:val="28"/>
        </w:rPr>
        <w:t xml:space="preserve"> пособие. – </w:t>
      </w:r>
      <w:r w:rsidRPr="00430E33">
        <w:rPr>
          <w:rFonts w:ascii="Times New Romam" w:hAnsi="Times New Romam"/>
          <w:color w:val="000000"/>
          <w:sz w:val="28"/>
          <w:szCs w:val="28"/>
        </w:rPr>
        <w:t>к </w:t>
      </w:r>
      <w:r w:rsidRPr="00430E33">
        <w:rPr>
          <w:color w:val="000000"/>
          <w:sz w:val="28"/>
          <w:szCs w:val="28"/>
        </w:rPr>
        <w:t>Екатеринбург:</w:t>
      </w:r>
      <w:r w:rsidRPr="00430E33">
        <w:rPr>
          <w:rFonts w:ascii="Times New Romam" w:hAnsi="Times New Romam"/>
          <w:color w:val="000000"/>
          <w:sz w:val="28"/>
          <w:szCs w:val="28"/>
        </w:rPr>
        <w:t> предоставленной</w:t>
      </w:r>
      <w:r w:rsidRPr="00430E33">
        <w:rPr>
          <w:color w:val="000000"/>
          <w:sz w:val="28"/>
          <w:szCs w:val="28"/>
        </w:rPr>
        <w:t xml:space="preserve"> Российский </w:t>
      </w:r>
      <w:r w:rsidRPr="00430E33">
        <w:rPr>
          <w:rFonts w:ascii="Times New Romam" w:hAnsi="Times New Romam"/>
          <w:color w:val="000000"/>
          <w:sz w:val="28"/>
          <w:szCs w:val="28"/>
        </w:rPr>
        <w:t>партия </w:t>
      </w:r>
      <w:r w:rsidRPr="00430E33">
        <w:rPr>
          <w:color w:val="000000"/>
          <w:sz w:val="28"/>
          <w:szCs w:val="28"/>
        </w:rPr>
        <w:t>государственный</w:t>
      </w:r>
      <w:r w:rsidRPr="00430E33">
        <w:rPr>
          <w:rFonts w:ascii="Times New Romam" w:hAnsi="Times New Romam"/>
          <w:color w:val="000000"/>
          <w:sz w:val="28"/>
          <w:szCs w:val="28"/>
        </w:rPr>
        <w:t> ли</w:t>
      </w:r>
      <w:r w:rsidRPr="00430E33">
        <w:rPr>
          <w:color w:val="000000"/>
          <w:sz w:val="28"/>
          <w:szCs w:val="28"/>
        </w:rPr>
        <w:t xml:space="preserve"> профессионально-</w:t>
      </w:r>
      <w:r w:rsidRPr="00430E33">
        <w:rPr>
          <w:rFonts w:ascii="Times New Romam" w:hAnsi="Times New Romam"/>
          <w:color w:val="000000"/>
          <w:sz w:val="28"/>
          <w:szCs w:val="28"/>
        </w:rPr>
        <w:t>радикальных </w:t>
      </w:r>
      <w:r w:rsidRPr="00430E33">
        <w:rPr>
          <w:color w:val="000000"/>
          <w:sz w:val="28"/>
          <w:szCs w:val="28"/>
        </w:rPr>
        <w:t>педагогический</w:t>
      </w:r>
      <w:r w:rsidRPr="00430E33">
        <w:rPr>
          <w:rFonts w:ascii="Times New Romam" w:hAnsi="Times New Romam"/>
          <w:color w:val="000000"/>
          <w:sz w:val="28"/>
          <w:szCs w:val="28"/>
        </w:rPr>
        <w:t> бухгалтерия</w:t>
      </w:r>
      <w:r w:rsidRPr="00430E33">
        <w:rPr>
          <w:color w:val="000000"/>
          <w:sz w:val="28"/>
          <w:szCs w:val="28"/>
        </w:rPr>
        <w:t xml:space="preserve"> университет (</w:t>
      </w:r>
      <w:r w:rsidRPr="00430E33">
        <w:rPr>
          <w:rFonts w:ascii="Times New Romam" w:hAnsi="Times New Romam"/>
          <w:color w:val="000000"/>
          <w:sz w:val="28"/>
          <w:szCs w:val="28"/>
        </w:rPr>
        <w:t>и </w:t>
      </w:r>
      <w:r w:rsidRPr="00430E33">
        <w:rPr>
          <w:color w:val="000000"/>
          <w:sz w:val="28"/>
          <w:szCs w:val="28"/>
        </w:rPr>
        <w:t>РГППУ</w:t>
      </w:r>
      <w:r w:rsidRPr="00430E33">
        <w:rPr>
          <w:rFonts w:ascii="Times New Romam" w:hAnsi="Times New Romam"/>
          <w:color w:val="000000"/>
          <w:sz w:val="28"/>
          <w:szCs w:val="28"/>
        </w:rPr>
        <w:t> текущаядата</w:t>
      </w:r>
      <w:r w:rsidRPr="00430E33">
        <w:rPr>
          <w:color w:val="000000"/>
          <w:sz w:val="28"/>
          <w:szCs w:val="28"/>
        </w:rPr>
        <w:t xml:space="preserve"> ), 2019. – 94 с.</w:t>
      </w:r>
    </w:p>
    <w:p w14:paraId="42452AFA" w14:textId="77777777" w:rsidR="00C23981" w:rsidRPr="00430E33" w:rsidRDefault="00F92FF1" w:rsidP="00073886">
      <w:pPr>
        <w:widowControl/>
        <w:numPr>
          <w:ilvl w:val="0"/>
          <w:numId w:val="7"/>
        </w:numPr>
        <w:autoSpaceDE/>
        <w:autoSpaceDN/>
        <w:adjustRightInd/>
        <w:spacing w:line="360" w:lineRule="auto"/>
        <w:ind w:left="0" w:firstLine="709"/>
        <w:contextualSpacing/>
        <w:jc w:val="both"/>
        <w:rPr>
          <w:color w:val="000000"/>
          <w:sz w:val="28"/>
          <w:szCs w:val="28"/>
        </w:rPr>
      </w:pPr>
      <w:r w:rsidRPr="00430E33">
        <w:rPr>
          <w:rFonts w:ascii="Times New Romam" w:hAnsi="Times New Romam"/>
          <w:color w:val="000000"/>
          <w:sz w:val="28"/>
          <w:szCs w:val="28"/>
        </w:rPr>
        <w:t>остатки </w:t>
      </w:r>
      <w:r w:rsidRPr="00430E33">
        <w:rPr>
          <w:color w:val="000000"/>
          <w:sz w:val="28"/>
          <w:szCs w:val="28"/>
        </w:rPr>
        <w:t>Новиков</w:t>
      </w:r>
      <w:r w:rsidRPr="00430E33">
        <w:rPr>
          <w:rFonts w:ascii="Times New Romam" w:hAnsi="Times New Romam"/>
          <w:color w:val="000000"/>
          <w:sz w:val="28"/>
          <w:szCs w:val="28"/>
        </w:rPr>
        <w:t> по</w:t>
      </w:r>
      <w:r w:rsidRPr="00430E33">
        <w:rPr>
          <w:color w:val="000000"/>
          <w:sz w:val="28"/>
          <w:szCs w:val="28"/>
        </w:rPr>
        <w:t xml:space="preserve"> Б.</w:t>
      </w:r>
      <w:r w:rsidRPr="00430E33">
        <w:rPr>
          <w:rFonts w:ascii="Times New Romam" w:hAnsi="Times New Romam"/>
          <w:color w:val="000000"/>
          <w:sz w:val="28"/>
          <w:szCs w:val="28"/>
        </w:rPr>
        <w:t>бд </w:t>
      </w:r>
      <w:r w:rsidRPr="00430E33">
        <w:rPr>
          <w:color w:val="000000"/>
          <w:sz w:val="28"/>
          <w:szCs w:val="28"/>
        </w:rPr>
        <w:t>А.</w:t>
      </w:r>
      <w:r w:rsidRPr="00430E33">
        <w:rPr>
          <w:rFonts w:ascii="Times New Romam" w:hAnsi="Times New Romam"/>
          <w:color w:val="000000"/>
          <w:sz w:val="28"/>
          <w:szCs w:val="28"/>
        </w:rPr>
        <w:t> стандартнаяобработка</w:t>
      </w:r>
      <w:r w:rsidRPr="00430E33">
        <w:rPr>
          <w:color w:val="000000"/>
          <w:sz w:val="28"/>
          <w:szCs w:val="28"/>
        </w:rPr>
        <w:t xml:space="preserve"> , Горшкова </w:t>
      </w:r>
      <w:r w:rsidRPr="00430E33">
        <w:rPr>
          <w:rFonts w:ascii="Times New Romam" w:hAnsi="Times New Romam"/>
          <w:color w:val="000000"/>
          <w:sz w:val="28"/>
          <w:szCs w:val="28"/>
        </w:rPr>
        <w:t>образования </w:t>
      </w:r>
      <w:r w:rsidRPr="00430E33">
        <w:rPr>
          <w:color w:val="000000"/>
          <w:sz w:val="28"/>
          <w:szCs w:val="28"/>
        </w:rPr>
        <w:t>E.</w:t>
      </w:r>
      <w:r w:rsidRPr="00430E33">
        <w:rPr>
          <w:rFonts w:ascii="Times New Romam" w:hAnsi="Times New Romam"/>
          <w:color w:val="000000"/>
          <w:sz w:val="28"/>
          <w:szCs w:val="28"/>
        </w:rPr>
        <w:t> получитьконстанту</w:t>
      </w:r>
      <w:r w:rsidRPr="00430E33">
        <w:rPr>
          <w:color w:val="000000"/>
          <w:sz w:val="28"/>
          <w:szCs w:val="28"/>
        </w:rPr>
        <w:t xml:space="preserve"> A. </w:t>
      </w:r>
      <w:r w:rsidRPr="00430E33">
        <w:rPr>
          <w:rFonts w:ascii="Times New Romam" w:hAnsi="Times New Romam"/>
          <w:color w:val="000000"/>
          <w:sz w:val="28"/>
          <w:szCs w:val="28"/>
        </w:rPr>
        <w:t>склад </w:t>
      </w:r>
      <w:r w:rsidRPr="00430E33">
        <w:rPr>
          <w:color w:val="000000"/>
          <w:sz w:val="28"/>
          <w:szCs w:val="28"/>
        </w:rPr>
        <w:t>Основы</w:t>
      </w:r>
      <w:r w:rsidRPr="00430E33">
        <w:rPr>
          <w:rFonts w:ascii="Times New Romam" w:hAnsi="Times New Romam"/>
          <w:color w:val="000000"/>
          <w:sz w:val="28"/>
          <w:szCs w:val="28"/>
        </w:rPr>
        <w:t> url</w:t>
      </w:r>
      <w:r w:rsidRPr="00430E33">
        <w:rPr>
          <w:color w:val="000000"/>
          <w:sz w:val="28"/>
          <w:szCs w:val="28"/>
        </w:rPr>
        <w:t xml:space="preserve"> технологий </w:t>
      </w:r>
      <w:r w:rsidRPr="00430E33">
        <w:rPr>
          <w:rFonts w:ascii="Times New Romam" w:hAnsi="Times New Romam"/>
          <w:color w:val="000000"/>
          <w:sz w:val="28"/>
          <w:szCs w:val="28"/>
        </w:rPr>
        <w:t>номенклатура </w:t>
      </w:r>
      <w:r w:rsidRPr="00430E33">
        <w:rPr>
          <w:color w:val="000000"/>
          <w:sz w:val="28"/>
          <w:szCs w:val="28"/>
        </w:rPr>
        <w:t>баз</w:t>
      </w:r>
      <w:r w:rsidRPr="00430E33">
        <w:rPr>
          <w:rFonts w:ascii="Times New Romam" w:hAnsi="Times New Romam"/>
          <w:color w:val="000000"/>
          <w:sz w:val="28"/>
          <w:szCs w:val="28"/>
        </w:rPr>
        <w:t> так</w:t>
      </w:r>
      <w:r w:rsidRPr="00430E33">
        <w:rPr>
          <w:color w:val="000000"/>
          <w:sz w:val="28"/>
          <w:szCs w:val="28"/>
        </w:rPr>
        <w:t xml:space="preserve"> данных. - </w:t>
      </w:r>
      <w:r w:rsidRPr="00430E33">
        <w:rPr>
          <w:rFonts w:ascii="Times New Romam" w:hAnsi="Times New Romam"/>
          <w:color w:val="000000"/>
          <w:sz w:val="28"/>
          <w:szCs w:val="28"/>
        </w:rPr>
        <w:t>в </w:t>
      </w:r>
      <w:r w:rsidRPr="00430E33">
        <w:rPr>
          <w:color w:val="000000"/>
          <w:sz w:val="28"/>
          <w:szCs w:val="28"/>
        </w:rPr>
        <w:t>М.</w:t>
      </w:r>
      <w:r w:rsidRPr="00430E33">
        <w:rPr>
          <w:rFonts w:ascii="Times New Romam" w:hAnsi="Times New Romam"/>
          <w:color w:val="000000"/>
          <w:sz w:val="28"/>
          <w:szCs w:val="28"/>
        </w:rPr>
        <w:t> при</w:t>
      </w:r>
      <w:r w:rsidRPr="00430E33">
        <w:rPr>
          <w:color w:val="000000"/>
          <w:sz w:val="28"/>
          <w:szCs w:val="28"/>
        </w:rPr>
        <w:t xml:space="preserve"> : ДМК </w:t>
      </w:r>
      <w:r w:rsidRPr="00430E33">
        <w:rPr>
          <w:rFonts w:ascii="Times New Romam" w:hAnsi="Times New Romam"/>
          <w:color w:val="000000"/>
          <w:sz w:val="28"/>
          <w:szCs w:val="28"/>
        </w:rPr>
        <w:t>и </w:t>
      </w:r>
      <w:r w:rsidRPr="00430E33">
        <w:rPr>
          <w:color w:val="000000"/>
          <w:sz w:val="28"/>
          <w:szCs w:val="28"/>
        </w:rPr>
        <w:t>Пресс,</w:t>
      </w:r>
      <w:r w:rsidRPr="00430E33">
        <w:rPr>
          <w:rFonts w:ascii="Times New Romam" w:hAnsi="Times New Romam"/>
          <w:color w:val="000000"/>
          <w:sz w:val="28"/>
          <w:szCs w:val="28"/>
        </w:rPr>
        <w:t> данного</w:t>
      </w:r>
      <w:r w:rsidRPr="00430E33">
        <w:rPr>
          <w:color w:val="000000"/>
          <w:sz w:val="28"/>
          <w:szCs w:val="28"/>
        </w:rPr>
        <w:t xml:space="preserve"> 2019. – 240 с.</w:t>
      </w:r>
    </w:p>
    <w:p w14:paraId="728E9D99" w14:textId="77777777" w:rsidR="00C23981" w:rsidRPr="00430E33" w:rsidRDefault="00F92FF1" w:rsidP="00073886">
      <w:pPr>
        <w:widowControl/>
        <w:numPr>
          <w:ilvl w:val="0"/>
          <w:numId w:val="7"/>
        </w:numPr>
        <w:autoSpaceDE/>
        <w:autoSpaceDN/>
        <w:adjustRightInd/>
        <w:spacing w:line="360" w:lineRule="auto"/>
        <w:ind w:left="0" w:firstLine="709"/>
        <w:contextualSpacing/>
        <w:jc w:val="both"/>
        <w:rPr>
          <w:color w:val="000000"/>
          <w:sz w:val="28"/>
          <w:szCs w:val="28"/>
        </w:rPr>
      </w:pPr>
      <w:r w:rsidRPr="00430E33">
        <w:rPr>
          <w:rFonts w:ascii="Times New Romam" w:hAnsi="Times New Romam"/>
          <w:color w:val="000000"/>
          <w:sz w:val="28"/>
          <w:szCs w:val="28"/>
        </w:rPr>
        <w:t>среде </w:t>
      </w:r>
      <w:r w:rsidRPr="00430E33">
        <w:rPr>
          <w:color w:val="000000"/>
          <w:sz w:val="28"/>
          <w:szCs w:val="28"/>
        </w:rPr>
        <w:t>Осипов</w:t>
      </w:r>
      <w:r w:rsidRPr="00430E33">
        <w:rPr>
          <w:rFonts w:ascii="Times New Romam" w:hAnsi="Times New Romam"/>
          <w:color w:val="000000"/>
          <w:sz w:val="28"/>
          <w:szCs w:val="28"/>
        </w:rPr>
        <w:t> основание</w:t>
      </w:r>
      <w:r w:rsidRPr="00430E33">
        <w:rPr>
          <w:color w:val="000000"/>
          <w:sz w:val="28"/>
          <w:szCs w:val="28"/>
        </w:rPr>
        <w:t xml:space="preserve"> Д. </w:t>
      </w:r>
      <w:r w:rsidRPr="00430E33">
        <w:rPr>
          <w:rFonts w:ascii="Times New Romam" w:hAnsi="Times New Romam"/>
          <w:color w:val="000000"/>
          <w:sz w:val="28"/>
          <w:szCs w:val="28"/>
        </w:rPr>
        <w:t>обеспечения </w:t>
      </w:r>
      <w:r w:rsidRPr="00430E33">
        <w:rPr>
          <w:color w:val="000000"/>
          <w:sz w:val="28"/>
          <w:szCs w:val="28"/>
        </w:rPr>
        <w:t>Технологии</w:t>
      </w:r>
      <w:r w:rsidRPr="00430E33">
        <w:rPr>
          <w:rFonts w:ascii="Times New Romam" w:hAnsi="Times New Romam"/>
          <w:color w:val="000000"/>
          <w:sz w:val="28"/>
          <w:szCs w:val="28"/>
        </w:rPr>
        <w:t> анализ</w:t>
      </w:r>
      <w:r w:rsidRPr="00430E33">
        <w:rPr>
          <w:color w:val="000000"/>
          <w:sz w:val="28"/>
          <w:szCs w:val="28"/>
        </w:rPr>
        <w:t xml:space="preserve"> проектирования </w:t>
      </w:r>
      <w:r w:rsidRPr="00430E33">
        <w:rPr>
          <w:rFonts w:ascii="Times New Romam" w:hAnsi="Times New Romam"/>
          <w:color w:val="000000"/>
          <w:sz w:val="28"/>
          <w:szCs w:val="28"/>
        </w:rPr>
        <w:t>средствам </w:t>
      </w:r>
      <w:r w:rsidRPr="00430E33">
        <w:rPr>
          <w:color w:val="000000"/>
          <w:sz w:val="28"/>
          <w:szCs w:val="28"/>
        </w:rPr>
        <w:t>баз</w:t>
      </w:r>
      <w:r w:rsidRPr="00430E33">
        <w:rPr>
          <w:rFonts w:ascii="Times New Romam" w:hAnsi="Times New Romam"/>
          <w:color w:val="000000"/>
          <w:sz w:val="28"/>
          <w:szCs w:val="28"/>
        </w:rPr>
        <w:t> данныезаполнения</w:t>
      </w:r>
      <w:r w:rsidRPr="00430E33">
        <w:rPr>
          <w:color w:val="000000"/>
          <w:sz w:val="28"/>
          <w:szCs w:val="28"/>
        </w:rPr>
        <w:t xml:space="preserve"> данных. - </w:t>
      </w:r>
      <w:r w:rsidRPr="00430E33">
        <w:rPr>
          <w:rFonts w:ascii="Times New Romam" w:hAnsi="Times New Romam"/>
          <w:color w:val="000000"/>
          <w:sz w:val="28"/>
          <w:szCs w:val="28"/>
        </w:rPr>
        <w:t>готовой </w:t>
      </w:r>
      <w:r w:rsidRPr="00430E33">
        <w:rPr>
          <w:color w:val="000000"/>
          <w:sz w:val="28"/>
          <w:szCs w:val="28"/>
        </w:rPr>
        <w:t>М.</w:t>
      </w:r>
      <w:r w:rsidRPr="00430E33">
        <w:rPr>
          <w:rFonts w:ascii="Times New Romam" w:hAnsi="Times New Romam"/>
          <w:color w:val="000000"/>
          <w:sz w:val="28"/>
          <w:szCs w:val="28"/>
        </w:rPr>
        <w:t> эффективности</w:t>
      </w:r>
      <w:r w:rsidRPr="00430E33">
        <w:rPr>
          <w:color w:val="000000"/>
          <w:sz w:val="28"/>
          <w:szCs w:val="28"/>
        </w:rPr>
        <w:t xml:space="preserve"> : ДМК </w:t>
      </w:r>
      <w:r w:rsidRPr="00430E33">
        <w:rPr>
          <w:rFonts w:ascii="Times New Romam" w:hAnsi="Times New Romam"/>
          <w:color w:val="000000"/>
          <w:sz w:val="28"/>
          <w:szCs w:val="28"/>
        </w:rPr>
        <w:t>требующего </w:t>
      </w:r>
      <w:r w:rsidRPr="00430E33">
        <w:rPr>
          <w:color w:val="000000"/>
          <w:sz w:val="28"/>
          <w:szCs w:val="28"/>
        </w:rPr>
        <w:t>Пресс,</w:t>
      </w:r>
      <w:r w:rsidRPr="00430E33">
        <w:rPr>
          <w:rFonts w:ascii="Times New Romam" w:hAnsi="Times New Romam"/>
          <w:color w:val="000000"/>
          <w:sz w:val="28"/>
          <w:szCs w:val="28"/>
        </w:rPr>
        <w:t> если</w:t>
      </w:r>
      <w:r w:rsidRPr="00430E33">
        <w:rPr>
          <w:color w:val="000000"/>
          <w:sz w:val="28"/>
          <w:szCs w:val="28"/>
        </w:rPr>
        <w:t xml:space="preserve"> 2019. – 499 с.</w:t>
      </w:r>
    </w:p>
    <w:p w14:paraId="6440DC2F" w14:textId="77777777" w:rsidR="00C23981" w:rsidRPr="00430E33" w:rsidRDefault="00F92FF1" w:rsidP="00073886">
      <w:pPr>
        <w:widowControl/>
        <w:numPr>
          <w:ilvl w:val="0"/>
          <w:numId w:val="7"/>
        </w:numPr>
        <w:autoSpaceDE/>
        <w:autoSpaceDN/>
        <w:adjustRightInd/>
        <w:spacing w:line="360" w:lineRule="auto"/>
        <w:ind w:left="0" w:firstLine="709"/>
        <w:contextualSpacing/>
        <w:jc w:val="both"/>
        <w:rPr>
          <w:color w:val="000000"/>
          <w:sz w:val="28"/>
          <w:szCs w:val="28"/>
        </w:rPr>
      </w:pPr>
      <w:r w:rsidRPr="00430E33">
        <w:rPr>
          <w:rFonts w:ascii="Times New Romam" w:hAnsi="Times New Romam"/>
          <w:color w:val="000000"/>
          <w:sz w:val="28"/>
          <w:szCs w:val="28"/>
        </w:rPr>
        <w:t>наладки </w:t>
      </w:r>
      <w:r w:rsidRPr="00430E33">
        <w:rPr>
          <w:color w:val="000000"/>
          <w:sz w:val="28"/>
          <w:szCs w:val="28"/>
        </w:rPr>
        <w:t>Романов</w:t>
      </w:r>
      <w:r w:rsidRPr="00430E33">
        <w:rPr>
          <w:rFonts w:ascii="Times New Romam" w:hAnsi="Times New Romam"/>
          <w:color w:val="000000"/>
          <w:sz w:val="28"/>
          <w:szCs w:val="28"/>
        </w:rPr>
        <w:t> -</w:t>
      </w:r>
      <w:r w:rsidRPr="00430E33">
        <w:rPr>
          <w:color w:val="000000"/>
          <w:sz w:val="28"/>
          <w:szCs w:val="28"/>
        </w:rPr>
        <w:t xml:space="preserve"> А.</w:t>
      </w:r>
      <w:r w:rsidRPr="00430E33">
        <w:rPr>
          <w:rFonts w:ascii="Times New Romam" w:hAnsi="Times New Romam"/>
          <w:color w:val="000000"/>
          <w:sz w:val="28"/>
          <w:szCs w:val="28"/>
        </w:rPr>
        <w:t>детализации </w:t>
      </w:r>
      <w:r w:rsidRPr="00430E33">
        <w:rPr>
          <w:color w:val="000000"/>
          <w:sz w:val="28"/>
          <w:szCs w:val="28"/>
        </w:rPr>
        <w:t>А.</w:t>
      </w:r>
      <w:r w:rsidRPr="00430E33">
        <w:rPr>
          <w:rFonts w:ascii="Times New Romam" w:hAnsi="Times New Romam"/>
          <w:color w:val="000000"/>
          <w:sz w:val="28"/>
          <w:szCs w:val="28"/>
        </w:rPr>
        <w:t> должен</w:t>
      </w:r>
      <w:r w:rsidRPr="00430E33">
        <w:rPr>
          <w:color w:val="000000"/>
          <w:sz w:val="28"/>
          <w:szCs w:val="28"/>
        </w:rPr>
        <w:t xml:space="preserve"> (сост.) </w:t>
      </w:r>
      <w:r w:rsidRPr="00430E33">
        <w:rPr>
          <w:rFonts w:ascii="Times New Romam" w:hAnsi="Times New Romam"/>
          <w:color w:val="000000"/>
          <w:sz w:val="28"/>
          <w:szCs w:val="28"/>
        </w:rPr>
        <w:t>технической </w:t>
      </w:r>
      <w:r w:rsidRPr="00430E33">
        <w:rPr>
          <w:color w:val="000000"/>
          <w:sz w:val="28"/>
          <w:szCs w:val="28"/>
        </w:rPr>
        <w:t>Распределенные</w:t>
      </w:r>
      <w:r w:rsidRPr="00430E33">
        <w:rPr>
          <w:rFonts w:ascii="Times New Romam" w:hAnsi="Times New Romam"/>
          <w:color w:val="000000"/>
          <w:sz w:val="28"/>
          <w:szCs w:val="28"/>
        </w:rPr>
        <w:t> номенклатура</w:t>
      </w:r>
      <w:r w:rsidRPr="00430E33">
        <w:rPr>
          <w:color w:val="000000"/>
          <w:sz w:val="28"/>
          <w:szCs w:val="28"/>
        </w:rPr>
        <w:t xml:space="preserve"> вычисления </w:t>
      </w:r>
      <w:r w:rsidRPr="00430E33">
        <w:rPr>
          <w:rFonts w:ascii="Times New Romam" w:hAnsi="Times New Romam"/>
          <w:color w:val="000000"/>
          <w:sz w:val="28"/>
          <w:szCs w:val="28"/>
        </w:rPr>
        <w:t>idef0 </w:t>
      </w:r>
      <w:r w:rsidRPr="00430E33">
        <w:rPr>
          <w:color w:val="000000"/>
          <w:sz w:val="28"/>
          <w:szCs w:val="28"/>
        </w:rPr>
        <w:t>и</w:t>
      </w:r>
      <w:r w:rsidRPr="00430E33">
        <w:rPr>
          <w:rFonts w:ascii="Times New Romam" w:hAnsi="Times New Romam"/>
          <w:color w:val="000000"/>
          <w:sz w:val="28"/>
          <w:szCs w:val="28"/>
        </w:rPr>
        <w:t> данных</w:t>
      </w:r>
      <w:r w:rsidRPr="00430E33">
        <w:rPr>
          <w:color w:val="000000"/>
          <w:sz w:val="28"/>
          <w:szCs w:val="28"/>
        </w:rPr>
        <w:t xml:space="preserve"> приложения. </w:t>
      </w:r>
      <w:r w:rsidRPr="00430E33">
        <w:rPr>
          <w:rFonts w:ascii="Times New Romam" w:hAnsi="Times New Romam"/>
          <w:color w:val="000000"/>
          <w:sz w:val="28"/>
          <w:szCs w:val="28"/>
        </w:rPr>
        <w:t>имеют </w:t>
      </w:r>
      <w:r w:rsidRPr="00430E33">
        <w:rPr>
          <w:color w:val="000000"/>
          <w:sz w:val="28"/>
          <w:szCs w:val="28"/>
        </w:rPr>
        <w:t>Учебное</w:t>
      </w:r>
      <w:r w:rsidRPr="00430E33">
        <w:rPr>
          <w:rFonts w:ascii="Times New Romam" w:hAnsi="Times New Romam"/>
          <w:color w:val="000000"/>
          <w:sz w:val="28"/>
          <w:szCs w:val="28"/>
        </w:rPr>
        <w:t> года</w:t>
      </w:r>
      <w:r w:rsidRPr="00430E33">
        <w:rPr>
          <w:color w:val="000000"/>
          <w:sz w:val="28"/>
          <w:szCs w:val="28"/>
        </w:rPr>
        <w:t xml:space="preserve"> пособие. – </w:t>
      </w:r>
      <w:r w:rsidRPr="00430E33">
        <w:rPr>
          <w:rFonts w:ascii="Times New Romam" w:hAnsi="Times New Romam"/>
          <w:color w:val="000000"/>
          <w:sz w:val="28"/>
          <w:szCs w:val="28"/>
        </w:rPr>
        <w:t>станций </w:t>
      </w:r>
      <w:r w:rsidRPr="00430E33">
        <w:rPr>
          <w:color w:val="000000"/>
          <w:sz w:val="28"/>
          <w:szCs w:val="28"/>
        </w:rPr>
        <w:t>Ульяновск :</w:t>
      </w:r>
      <w:r w:rsidRPr="00430E33">
        <w:rPr>
          <w:rFonts w:ascii="Times New Romam" w:hAnsi="Times New Romam"/>
          <w:color w:val="000000"/>
          <w:sz w:val="28"/>
          <w:szCs w:val="28"/>
        </w:rPr>
        <w:t> новаястрока</w:t>
      </w:r>
      <w:r w:rsidRPr="00430E33">
        <w:rPr>
          <w:color w:val="000000"/>
          <w:sz w:val="28"/>
          <w:szCs w:val="28"/>
        </w:rPr>
        <w:t xml:space="preserve"> УлГТУ, 2018. – 151 </w:t>
      </w:r>
      <w:r w:rsidRPr="00430E33">
        <w:rPr>
          <w:rFonts w:ascii="Times New Romam" w:hAnsi="Times New Romam"/>
          <w:color w:val="000000"/>
          <w:sz w:val="28"/>
          <w:szCs w:val="28"/>
        </w:rPr>
        <w:t>- </w:t>
      </w:r>
      <w:r w:rsidRPr="00430E33">
        <w:rPr>
          <w:color w:val="000000"/>
          <w:sz w:val="28"/>
          <w:szCs w:val="28"/>
        </w:rPr>
        <w:t>с.</w:t>
      </w:r>
      <w:r w:rsidRPr="00430E33">
        <w:rPr>
          <w:rFonts w:ascii="Times New Romam" w:hAnsi="Times New Romam"/>
          <w:color w:val="000000"/>
          <w:sz w:val="28"/>
          <w:szCs w:val="28"/>
        </w:rPr>
        <w:t> результате</w:t>
      </w:r>
      <w:r w:rsidRPr="00430E33">
        <w:rPr>
          <w:color w:val="000000"/>
          <w:sz w:val="28"/>
          <w:szCs w:val="28"/>
        </w:rPr>
        <w:t xml:space="preserve"> </w:t>
      </w:r>
    </w:p>
    <w:p w14:paraId="274BDC9B" w14:textId="77777777" w:rsidR="00C23981" w:rsidRPr="00430E33" w:rsidRDefault="00F92FF1" w:rsidP="00073886">
      <w:pPr>
        <w:widowControl/>
        <w:numPr>
          <w:ilvl w:val="0"/>
          <w:numId w:val="7"/>
        </w:numPr>
        <w:autoSpaceDE/>
        <w:autoSpaceDN/>
        <w:adjustRightInd/>
        <w:spacing w:line="360" w:lineRule="auto"/>
        <w:ind w:left="0" w:firstLine="709"/>
        <w:contextualSpacing/>
        <w:jc w:val="both"/>
        <w:rPr>
          <w:color w:val="000000"/>
          <w:sz w:val="28"/>
          <w:szCs w:val="28"/>
        </w:rPr>
      </w:pPr>
      <w:r w:rsidRPr="00430E33">
        <w:rPr>
          <w:color w:val="000000"/>
          <w:sz w:val="28"/>
          <w:szCs w:val="28"/>
        </w:rPr>
        <w:t xml:space="preserve">Семахин </w:t>
      </w:r>
      <w:r w:rsidRPr="00430E33">
        <w:rPr>
          <w:rFonts w:ascii="Times New Romam" w:hAnsi="Times New Romam"/>
          <w:color w:val="000000"/>
          <w:sz w:val="28"/>
          <w:szCs w:val="28"/>
        </w:rPr>
        <w:t>тип </w:t>
      </w:r>
      <w:r w:rsidRPr="00430E33">
        <w:rPr>
          <w:color w:val="000000"/>
          <w:sz w:val="28"/>
          <w:szCs w:val="28"/>
        </w:rPr>
        <w:t>А.</w:t>
      </w:r>
      <w:r w:rsidRPr="00430E33">
        <w:rPr>
          <w:rFonts w:ascii="Times New Romam" w:hAnsi="Times New Romam"/>
          <w:color w:val="000000"/>
          <w:sz w:val="28"/>
          <w:szCs w:val="28"/>
        </w:rPr>
        <w:t> вариантах</w:t>
      </w:r>
      <w:r w:rsidRPr="00430E33">
        <w:rPr>
          <w:color w:val="000000"/>
          <w:sz w:val="28"/>
          <w:szCs w:val="28"/>
        </w:rPr>
        <w:t xml:space="preserve"> М. </w:t>
      </w:r>
      <w:r w:rsidRPr="00430E33">
        <w:rPr>
          <w:rFonts w:ascii="Times New Romam" w:hAnsi="Times New Romam"/>
          <w:color w:val="000000"/>
          <w:sz w:val="28"/>
          <w:szCs w:val="28"/>
        </w:rPr>
        <w:t>пересчитатьцены </w:t>
      </w:r>
      <w:r w:rsidRPr="00430E33">
        <w:rPr>
          <w:color w:val="000000"/>
          <w:sz w:val="28"/>
          <w:szCs w:val="28"/>
        </w:rPr>
        <w:t>Методы</w:t>
      </w:r>
      <w:r w:rsidRPr="00430E33">
        <w:rPr>
          <w:rFonts w:ascii="Times New Romam" w:hAnsi="Times New Romam"/>
          <w:color w:val="000000"/>
          <w:sz w:val="28"/>
          <w:szCs w:val="28"/>
        </w:rPr>
        <w:t> защиты</w:t>
      </w:r>
      <w:r w:rsidRPr="00430E33">
        <w:rPr>
          <w:color w:val="000000"/>
          <w:sz w:val="28"/>
          <w:szCs w:val="28"/>
        </w:rPr>
        <w:t xml:space="preserve"> верификации </w:t>
      </w:r>
      <w:r w:rsidRPr="00430E33">
        <w:rPr>
          <w:rFonts w:ascii="Times New Romam" w:hAnsi="Times New Romam"/>
          <w:color w:val="000000"/>
          <w:sz w:val="28"/>
          <w:szCs w:val="28"/>
        </w:rPr>
        <w:t>выбтипцен </w:t>
      </w:r>
      <w:r w:rsidRPr="00430E33">
        <w:rPr>
          <w:color w:val="000000"/>
          <w:sz w:val="28"/>
          <w:szCs w:val="28"/>
        </w:rPr>
        <w:t>и</w:t>
      </w:r>
      <w:r w:rsidRPr="00430E33">
        <w:rPr>
          <w:rFonts w:ascii="Times New Romam" w:hAnsi="Times New Romam"/>
          <w:color w:val="000000"/>
          <w:sz w:val="28"/>
          <w:szCs w:val="28"/>
        </w:rPr>
        <w:t> меньше</w:t>
      </w:r>
      <w:r w:rsidRPr="00430E33">
        <w:rPr>
          <w:color w:val="000000"/>
          <w:sz w:val="28"/>
          <w:szCs w:val="28"/>
        </w:rPr>
        <w:t xml:space="preserve"> оценки </w:t>
      </w:r>
      <w:r w:rsidRPr="00430E33">
        <w:rPr>
          <w:rFonts w:ascii="Times New Romam" w:hAnsi="Times New Romam"/>
          <w:color w:val="000000"/>
          <w:sz w:val="28"/>
          <w:szCs w:val="28"/>
        </w:rPr>
        <w:t>что </w:t>
      </w:r>
      <w:r w:rsidRPr="00430E33">
        <w:rPr>
          <w:color w:val="000000"/>
          <w:sz w:val="28"/>
          <w:szCs w:val="28"/>
        </w:rPr>
        <w:t>качества</w:t>
      </w:r>
      <w:r w:rsidRPr="00430E33">
        <w:rPr>
          <w:rFonts w:ascii="Times New Romam" w:hAnsi="Times New Romam"/>
          <w:color w:val="000000"/>
          <w:sz w:val="28"/>
          <w:szCs w:val="28"/>
        </w:rPr>
        <w:t> со</w:t>
      </w:r>
      <w:r w:rsidRPr="00430E33">
        <w:rPr>
          <w:color w:val="000000"/>
          <w:sz w:val="28"/>
          <w:szCs w:val="28"/>
        </w:rPr>
        <w:t xml:space="preserve"> программного </w:t>
      </w:r>
      <w:r w:rsidRPr="00430E33">
        <w:rPr>
          <w:rFonts w:ascii="Times New Romam" w:hAnsi="Times New Romam"/>
          <w:color w:val="000000"/>
          <w:sz w:val="28"/>
          <w:szCs w:val="28"/>
        </w:rPr>
        <w:t>руб </w:t>
      </w:r>
      <w:r w:rsidRPr="00430E33">
        <w:rPr>
          <w:color w:val="000000"/>
          <w:sz w:val="28"/>
          <w:szCs w:val="28"/>
        </w:rPr>
        <w:t>обеспечения.</w:t>
      </w:r>
      <w:r w:rsidRPr="00430E33">
        <w:rPr>
          <w:rFonts w:ascii="Times New Romam" w:hAnsi="Times New Romam"/>
          <w:color w:val="000000"/>
          <w:sz w:val="28"/>
          <w:szCs w:val="28"/>
        </w:rPr>
        <w:t> общийсрв</w:t>
      </w:r>
      <w:r w:rsidRPr="00430E33">
        <w:rPr>
          <w:color w:val="000000"/>
          <w:sz w:val="28"/>
          <w:szCs w:val="28"/>
        </w:rPr>
        <w:t xml:space="preserve"> - Курган: </w:t>
      </w:r>
      <w:r w:rsidRPr="00430E33">
        <w:rPr>
          <w:rFonts w:ascii="Times New Romam" w:hAnsi="Times New Romam"/>
          <w:color w:val="000000"/>
          <w:sz w:val="28"/>
          <w:szCs w:val="28"/>
        </w:rPr>
        <w:t>номенклатура </w:t>
      </w:r>
      <w:r w:rsidRPr="00430E33">
        <w:rPr>
          <w:color w:val="000000"/>
          <w:sz w:val="28"/>
          <w:szCs w:val="28"/>
        </w:rPr>
        <w:t>Курганский</w:t>
      </w:r>
      <w:r w:rsidRPr="00430E33">
        <w:rPr>
          <w:rFonts w:ascii="Times New Romam" w:hAnsi="Times New Romam"/>
          <w:color w:val="000000"/>
          <w:sz w:val="28"/>
          <w:szCs w:val="28"/>
        </w:rPr>
        <w:t> справочникссылка</w:t>
      </w:r>
      <w:r w:rsidRPr="00430E33">
        <w:rPr>
          <w:color w:val="000000"/>
          <w:sz w:val="28"/>
          <w:szCs w:val="28"/>
        </w:rPr>
        <w:t xml:space="preserve"> государственный </w:t>
      </w:r>
      <w:r w:rsidRPr="00430E33">
        <w:rPr>
          <w:rFonts w:ascii="Times New Romam" w:hAnsi="Times New Romam"/>
          <w:color w:val="000000"/>
          <w:sz w:val="28"/>
          <w:szCs w:val="28"/>
        </w:rPr>
        <w:t>сервера </w:t>
      </w:r>
      <w:r w:rsidRPr="00430E33">
        <w:rPr>
          <w:color w:val="000000"/>
          <w:sz w:val="28"/>
          <w:szCs w:val="28"/>
        </w:rPr>
        <w:t>университет,</w:t>
      </w:r>
      <w:r w:rsidRPr="00430E33">
        <w:rPr>
          <w:rFonts w:ascii="Times New Romam" w:hAnsi="Times New Romam"/>
          <w:color w:val="000000"/>
          <w:sz w:val="28"/>
          <w:szCs w:val="28"/>
        </w:rPr>
        <w:t> внимание</w:t>
      </w:r>
      <w:r w:rsidRPr="00430E33">
        <w:rPr>
          <w:color w:val="000000"/>
          <w:sz w:val="28"/>
          <w:szCs w:val="28"/>
        </w:rPr>
        <w:t xml:space="preserve"> 2018. – 150 с.</w:t>
      </w:r>
    </w:p>
    <w:p w14:paraId="245ADE82" w14:textId="77777777" w:rsidR="00C23981" w:rsidRPr="00430E33" w:rsidRDefault="00F92FF1" w:rsidP="00073886">
      <w:pPr>
        <w:widowControl/>
        <w:numPr>
          <w:ilvl w:val="0"/>
          <w:numId w:val="7"/>
        </w:numPr>
        <w:autoSpaceDE/>
        <w:autoSpaceDN/>
        <w:adjustRightInd/>
        <w:spacing w:line="360" w:lineRule="auto"/>
        <w:ind w:left="0" w:firstLine="709"/>
        <w:contextualSpacing/>
        <w:jc w:val="both"/>
        <w:rPr>
          <w:color w:val="000000"/>
          <w:sz w:val="28"/>
          <w:szCs w:val="28"/>
        </w:rPr>
      </w:pPr>
      <w:r w:rsidRPr="00430E33">
        <w:rPr>
          <w:rFonts w:ascii="Times New Romam" w:hAnsi="Times New Romam"/>
          <w:color w:val="000000"/>
          <w:sz w:val="28"/>
          <w:szCs w:val="28"/>
        </w:rPr>
        <w:t>начало </w:t>
      </w:r>
      <w:r w:rsidRPr="00430E33">
        <w:rPr>
          <w:color w:val="000000"/>
          <w:sz w:val="28"/>
          <w:szCs w:val="28"/>
        </w:rPr>
        <w:t>Скитер</w:t>
      </w:r>
      <w:r w:rsidRPr="00430E33">
        <w:rPr>
          <w:rFonts w:ascii="Times New Romam" w:hAnsi="Times New Romam"/>
          <w:color w:val="000000"/>
          <w:sz w:val="28"/>
          <w:szCs w:val="28"/>
        </w:rPr>
        <w:t> отражается</w:t>
      </w:r>
      <w:r w:rsidRPr="00430E33">
        <w:rPr>
          <w:color w:val="000000"/>
          <w:sz w:val="28"/>
          <w:szCs w:val="28"/>
        </w:rPr>
        <w:t xml:space="preserve"> Н.</w:t>
      </w:r>
      <w:r w:rsidRPr="00430E33">
        <w:rPr>
          <w:rFonts w:ascii="Times New Romam" w:hAnsi="Times New Romam"/>
          <w:color w:val="000000"/>
          <w:sz w:val="28"/>
          <w:szCs w:val="28"/>
        </w:rPr>
        <w:t>тестирование </w:t>
      </w:r>
      <w:r w:rsidRPr="00430E33">
        <w:rPr>
          <w:color w:val="000000"/>
          <w:sz w:val="28"/>
          <w:szCs w:val="28"/>
        </w:rPr>
        <w:t>Н.</w:t>
      </w:r>
      <w:r w:rsidRPr="00430E33">
        <w:rPr>
          <w:rFonts w:ascii="Times New Romam" w:hAnsi="Times New Romam"/>
          <w:color w:val="000000"/>
          <w:sz w:val="28"/>
          <w:szCs w:val="28"/>
        </w:rPr>
        <w:t> отчет</w:t>
      </w:r>
      <w:r w:rsidRPr="00430E33">
        <w:rPr>
          <w:color w:val="000000"/>
          <w:sz w:val="28"/>
          <w:szCs w:val="28"/>
        </w:rPr>
        <w:t xml:space="preserve"> , Костикова </w:t>
      </w:r>
      <w:r w:rsidRPr="00430E33">
        <w:rPr>
          <w:rFonts w:ascii="Times New Romam" w:hAnsi="Times New Romam"/>
          <w:color w:val="000000"/>
          <w:sz w:val="28"/>
          <w:szCs w:val="28"/>
        </w:rPr>
        <w:t>м </w:t>
      </w:r>
      <w:r w:rsidRPr="00430E33">
        <w:rPr>
          <w:color w:val="000000"/>
          <w:sz w:val="28"/>
          <w:szCs w:val="28"/>
        </w:rPr>
        <w:t>А.</w:t>
      </w:r>
      <w:r w:rsidRPr="00430E33">
        <w:rPr>
          <w:rFonts w:ascii="Times New Romam" w:hAnsi="Times New Romam"/>
          <w:color w:val="000000"/>
          <w:sz w:val="28"/>
          <w:szCs w:val="28"/>
        </w:rPr>
        <w:t> из</w:t>
      </w:r>
      <w:r w:rsidRPr="00430E33">
        <w:rPr>
          <w:color w:val="000000"/>
          <w:sz w:val="28"/>
          <w:szCs w:val="28"/>
        </w:rPr>
        <w:t xml:space="preserve"> В., </w:t>
      </w:r>
      <w:r w:rsidRPr="00430E33">
        <w:rPr>
          <w:rFonts w:ascii="Times New Romam" w:hAnsi="Times New Romam"/>
          <w:color w:val="000000"/>
          <w:sz w:val="28"/>
          <w:szCs w:val="28"/>
        </w:rPr>
        <w:t>или </w:t>
      </w:r>
      <w:r w:rsidRPr="00430E33">
        <w:rPr>
          <w:color w:val="000000"/>
          <w:sz w:val="28"/>
          <w:szCs w:val="28"/>
        </w:rPr>
        <w:t>Сайкина</w:t>
      </w:r>
      <w:r w:rsidRPr="00430E33">
        <w:rPr>
          <w:rFonts w:ascii="Times New Romam" w:hAnsi="Times New Romam"/>
          <w:color w:val="000000"/>
          <w:sz w:val="28"/>
          <w:szCs w:val="28"/>
        </w:rPr>
        <w:t> нормативно</w:t>
      </w:r>
      <w:r w:rsidRPr="00430E33">
        <w:rPr>
          <w:color w:val="000000"/>
          <w:sz w:val="28"/>
          <w:szCs w:val="28"/>
        </w:rPr>
        <w:t xml:space="preserve"> Ю.</w:t>
      </w:r>
      <w:r w:rsidRPr="00430E33">
        <w:rPr>
          <w:rFonts w:ascii="Times New Romam" w:hAnsi="Times New Romam"/>
          <w:color w:val="000000"/>
          <w:sz w:val="28"/>
          <w:szCs w:val="28"/>
        </w:rPr>
        <w:t>информационных </w:t>
      </w:r>
      <w:r w:rsidRPr="00430E33">
        <w:rPr>
          <w:color w:val="000000"/>
          <w:sz w:val="28"/>
          <w:szCs w:val="28"/>
        </w:rPr>
        <w:t>А.</w:t>
      </w:r>
      <w:r w:rsidRPr="00430E33">
        <w:rPr>
          <w:rFonts w:ascii="Times New Romam" w:hAnsi="Times New Romam"/>
          <w:color w:val="000000"/>
          <w:sz w:val="28"/>
          <w:szCs w:val="28"/>
        </w:rPr>
        <w:t> возврат</w:t>
      </w:r>
      <w:r w:rsidRPr="00430E33">
        <w:rPr>
          <w:color w:val="000000"/>
          <w:sz w:val="28"/>
          <w:szCs w:val="28"/>
        </w:rPr>
        <w:t xml:space="preserve"> Информационные </w:t>
      </w:r>
      <w:r w:rsidRPr="00430E33">
        <w:rPr>
          <w:rFonts w:ascii="Times New Romam" w:hAnsi="Times New Romam"/>
          <w:color w:val="000000"/>
          <w:sz w:val="28"/>
          <w:szCs w:val="28"/>
        </w:rPr>
        <w:t>предоставленного </w:t>
      </w:r>
      <w:r w:rsidRPr="00430E33">
        <w:rPr>
          <w:color w:val="000000"/>
          <w:sz w:val="28"/>
          <w:szCs w:val="28"/>
        </w:rPr>
        <w:t>технологии.</w:t>
      </w:r>
      <w:r w:rsidRPr="00430E33">
        <w:rPr>
          <w:rFonts w:ascii="Times New Romam" w:hAnsi="Times New Romam"/>
          <w:color w:val="000000"/>
          <w:sz w:val="28"/>
          <w:szCs w:val="28"/>
        </w:rPr>
        <w:t> с</w:t>
      </w:r>
      <w:r w:rsidRPr="00430E33">
        <w:rPr>
          <w:color w:val="000000"/>
          <w:sz w:val="28"/>
          <w:szCs w:val="28"/>
        </w:rPr>
        <w:t xml:space="preserve"> - Волгоград: </w:t>
      </w:r>
      <w:r w:rsidRPr="00430E33">
        <w:rPr>
          <w:rFonts w:ascii="Times New Romam" w:hAnsi="Times New Romam"/>
          <w:color w:val="000000"/>
          <w:sz w:val="28"/>
          <w:szCs w:val="28"/>
        </w:rPr>
        <w:t>в </w:t>
      </w:r>
      <w:r w:rsidRPr="00430E33">
        <w:rPr>
          <w:color w:val="000000"/>
          <w:sz w:val="28"/>
          <w:szCs w:val="28"/>
        </w:rPr>
        <w:t>Волгоградский</w:t>
      </w:r>
      <w:r w:rsidRPr="00430E33">
        <w:rPr>
          <w:rFonts w:ascii="Times New Romam" w:hAnsi="Times New Romam"/>
          <w:color w:val="000000"/>
          <w:sz w:val="28"/>
          <w:szCs w:val="28"/>
        </w:rPr>
        <w:t> возврат</w:t>
      </w:r>
      <w:r w:rsidRPr="00430E33">
        <w:rPr>
          <w:color w:val="000000"/>
          <w:sz w:val="28"/>
          <w:szCs w:val="28"/>
        </w:rPr>
        <w:t xml:space="preserve"> государственный </w:t>
      </w:r>
      <w:r w:rsidRPr="00430E33">
        <w:rPr>
          <w:rFonts w:ascii="Times New Romam" w:hAnsi="Times New Romam"/>
          <w:color w:val="000000"/>
          <w:sz w:val="28"/>
          <w:szCs w:val="28"/>
        </w:rPr>
        <w:t>и </w:t>
      </w:r>
      <w:r w:rsidRPr="00430E33">
        <w:rPr>
          <w:color w:val="000000"/>
          <w:sz w:val="28"/>
          <w:szCs w:val="28"/>
        </w:rPr>
        <w:t>технический</w:t>
      </w:r>
      <w:r w:rsidRPr="00430E33">
        <w:rPr>
          <w:rFonts w:ascii="Times New Romam" w:hAnsi="Times New Romam"/>
          <w:color w:val="000000"/>
          <w:sz w:val="28"/>
          <w:szCs w:val="28"/>
        </w:rPr>
        <w:t> ней</w:t>
      </w:r>
      <w:r w:rsidRPr="00430E33">
        <w:rPr>
          <w:color w:val="000000"/>
          <w:sz w:val="28"/>
          <w:szCs w:val="28"/>
        </w:rPr>
        <w:t xml:space="preserve"> университет, 2019. – 96 </w:t>
      </w:r>
      <w:r w:rsidRPr="00430E33">
        <w:rPr>
          <w:rFonts w:ascii="Times New Romam" w:hAnsi="Times New Romam"/>
          <w:color w:val="000000"/>
          <w:sz w:val="28"/>
          <w:szCs w:val="28"/>
        </w:rPr>
        <w:t>подразделений </w:t>
      </w:r>
      <w:r w:rsidRPr="00430E33">
        <w:rPr>
          <w:color w:val="000000"/>
          <w:sz w:val="28"/>
          <w:szCs w:val="28"/>
        </w:rPr>
        <w:t>с.</w:t>
      </w:r>
      <w:r w:rsidRPr="00430E33">
        <w:rPr>
          <w:rFonts w:ascii="Times New Romam" w:hAnsi="Times New Romam"/>
          <w:color w:val="000000"/>
          <w:sz w:val="28"/>
          <w:szCs w:val="28"/>
        </w:rPr>
        <w:t> поступившего</w:t>
      </w:r>
      <w:r w:rsidRPr="00430E33">
        <w:rPr>
          <w:color w:val="000000"/>
          <w:sz w:val="28"/>
          <w:szCs w:val="28"/>
        </w:rPr>
        <w:t xml:space="preserve"> </w:t>
      </w:r>
    </w:p>
    <w:p w14:paraId="4D16DD8B" w14:textId="77777777" w:rsidR="00C23981" w:rsidRPr="00430E33" w:rsidRDefault="00F92FF1" w:rsidP="00073886">
      <w:pPr>
        <w:widowControl/>
        <w:numPr>
          <w:ilvl w:val="0"/>
          <w:numId w:val="7"/>
        </w:numPr>
        <w:autoSpaceDE/>
        <w:autoSpaceDN/>
        <w:adjustRightInd/>
        <w:spacing w:line="360" w:lineRule="auto"/>
        <w:ind w:left="0" w:firstLine="709"/>
        <w:contextualSpacing/>
        <w:jc w:val="both"/>
        <w:rPr>
          <w:color w:val="000000"/>
          <w:sz w:val="28"/>
          <w:szCs w:val="28"/>
        </w:rPr>
      </w:pPr>
      <w:r w:rsidRPr="00430E33">
        <w:rPr>
          <w:color w:val="000000"/>
          <w:sz w:val="28"/>
          <w:szCs w:val="28"/>
        </w:rPr>
        <w:t xml:space="preserve">Стасышина </w:t>
      </w:r>
      <w:r w:rsidRPr="00430E33">
        <w:rPr>
          <w:rFonts w:ascii="Times New Romam" w:hAnsi="Times New Romam"/>
          <w:color w:val="000000"/>
          <w:sz w:val="28"/>
          <w:szCs w:val="28"/>
        </w:rPr>
        <w:t>цена </w:t>
      </w:r>
      <w:r w:rsidRPr="00430E33">
        <w:rPr>
          <w:color w:val="000000"/>
          <w:sz w:val="28"/>
          <w:szCs w:val="28"/>
        </w:rPr>
        <w:t>В.</w:t>
      </w:r>
      <w:r w:rsidRPr="00430E33">
        <w:rPr>
          <w:rFonts w:ascii="Times New Romam" w:hAnsi="Times New Romam"/>
          <w:color w:val="000000"/>
          <w:sz w:val="28"/>
          <w:szCs w:val="28"/>
        </w:rPr>
        <w:t> выбфирма</w:t>
      </w:r>
      <w:r w:rsidRPr="00430E33">
        <w:rPr>
          <w:color w:val="000000"/>
          <w:sz w:val="28"/>
          <w:szCs w:val="28"/>
        </w:rPr>
        <w:t xml:space="preserve"> М., </w:t>
      </w:r>
      <w:r w:rsidRPr="00430E33">
        <w:rPr>
          <w:rFonts w:ascii="Times New Romam" w:hAnsi="Times New Romam"/>
          <w:color w:val="000000"/>
          <w:sz w:val="28"/>
          <w:szCs w:val="28"/>
        </w:rPr>
        <w:t>новаястрока </w:t>
      </w:r>
      <w:r w:rsidRPr="00430E33">
        <w:rPr>
          <w:color w:val="000000"/>
          <w:sz w:val="28"/>
          <w:szCs w:val="28"/>
        </w:rPr>
        <w:t>Стасышин</w:t>
      </w:r>
      <w:r w:rsidRPr="00430E33">
        <w:rPr>
          <w:rFonts w:ascii="Times New Romam" w:hAnsi="Times New Romam"/>
          <w:color w:val="000000"/>
          <w:sz w:val="28"/>
          <w:szCs w:val="28"/>
        </w:rPr>
        <w:t> типзнч</w:t>
      </w:r>
      <w:r w:rsidRPr="00430E33">
        <w:rPr>
          <w:color w:val="000000"/>
          <w:sz w:val="28"/>
          <w:szCs w:val="28"/>
        </w:rPr>
        <w:t xml:space="preserve"> Т.</w:t>
      </w:r>
      <w:r w:rsidRPr="00430E33">
        <w:rPr>
          <w:rFonts w:ascii="Times New Romam" w:hAnsi="Times New Romam"/>
          <w:color w:val="000000"/>
          <w:sz w:val="28"/>
          <w:szCs w:val="28"/>
        </w:rPr>
        <w:t>человеческим </w:t>
      </w:r>
      <w:r w:rsidRPr="00430E33">
        <w:rPr>
          <w:color w:val="000000"/>
          <w:sz w:val="28"/>
          <w:szCs w:val="28"/>
        </w:rPr>
        <w:t>Л.</w:t>
      </w:r>
      <w:r w:rsidRPr="00430E33">
        <w:rPr>
          <w:rFonts w:ascii="Times New Romam" w:hAnsi="Times New Romam"/>
          <w:color w:val="000000"/>
          <w:sz w:val="28"/>
          <w:szCs w:val="28"/>
        </w:rPr>
        <w:t> операторов</w:t>
      </w:r>
      <w:r w:rsidRPr="00430E33">
        <w:rPr>
          <w:color w:val="000000"/>
          <w:sz w:val="28"/>
          <w:szCs w:val="28"/>
        </w:rPr>
        <w:t xml:space="preserve"> Базы </w:t>
      </w:r>
      <w:r w:rsidRPr="00430E33">
        <w:rPr>
          <w:rFonts w:ascii="Times New Romam" w:hAnsi="Times New Romam"/>
          <w:color w:val="000000"/>
          <w:sz w:val="28"/>
          <w:szCs w:val="28"/>
        </w:rPr>
        <w:t>управление </w:t>
      </w:r>
      <w:r w:rsidRPr="00430E33">
        <w:rPr>
          <w:color w:val="000000"/>
          <w:sz w:val="28"/>
          <w:szCs w:val="28"/>
        </w:rPr>
        <w:t>данных:</w:t>
      </w:r>
      <w:r w:rsidRPr="00430E33">
        <w:rPr>
          <w:rFonts w:ascii="Times New Romam" w:hAnsi="Times New Romam"/>
          <w:color w:val="000000"/>
          <w:sz w:val="28"/>
          <w:szCs w:val="28"/>
        </w:rPr>
        <w:t> уже</w:t>
      </w:r>
      <w:r w:rsidRPr="00430E33">
        <w:rPr>
          <w:color w:val="000000"/>
          <w:sz w:val="28"/>
          <w:szCs w:val="28"/>
        </w:rPr>
        <w:t xml:space="preserve"> технологии </w:t>
      </w:r>
      <w:r w:rsidRPr="00430E33">
        <w:rPr>
          <w:rFonts w:ascii="Times New Romam" w:hAnsi="Times New Romam"/>
          <w:color w:val="000000"/>
          <w:sz w:val="28"/>
          <w:szCs w:val="28"/>
        </w:rPr>
        <w:t>номенклатура </w:t>
      </w:r>
      <w:r w:rsidRPr="00430E33">
        <w:rPr>
          <w:color w:val="000000"/>
          <w:sz w:val="28"/>
          <w:szCs w:val="28"/>
        </w:rPr>
        <w:t>доступа.</w:t>
      </w:r>
      <w:r w:rsidRPr="00430E33">
        <w:rPr>
          <w:rFonts w:ascii="Times New Romam" w:hAnsi="Times New Romam"/>
          <w:color w:val="000000"/>
          <w:sz w:val="28"/>
          <w:szCs w:val="28"/>
        </w:rPr>
        <w:t> справочной</w:t>
      </w:r>
      <w:r w:rsidRPr="00430E33">
        <w:rPr>
          <w:color w:val="000000"/>
          <w:sz w:val="28"/>
          <w:szCs w:val="28"/>
        </w:rPr>
        <w:t xml:space="preserve"> - 2-е </w:t>
      </w:r>
      <w:r w:rsidRPr="00430E33">
        <w:rPr>
          <w:rFonts w:ascii="Times New Romam" w:hAnsi="Times New Romam"/>
          <w:color w:val="000000"/>
          <w:sz w:val="28"/>
          <w:szCs w:val="28"/>
        </w:rPr>
        <w:t>скитер </w:t>
      </w:r>
      <w:r w:rsidRPr="00430E33">
        <w:rPr>
          <w:color w:val="000000"/>
          <w:sz w:val="28"/>
          <w:szCs w:val="28"/>
        </w:rPr>
        <w:t>изд.</w:t>
      </w:r>
      <w:r w:rsidRPr="00430E33">
        <w:rPr>
          <w:rFonts w:ascii="Times New Romam" w:hAnsi="Times New Romam"/>
          <w:color w:val="000000"/>
          <w:sz w:val="28"/>
          <w:szCs w:val="28"/>
        </w:rPr>
        <w:t> окончание</w:t>
      </w:r>
      <w:r w:rsidRPr="00430E33">
        <w:rPr>
          <w:color w:val="000000"/>
          <w:sz w:val="28"/>
          <w:szCs w:val="28"/>
        </w:rPr>
        <w:t xml:space="preserve"> испр. </w:t>
      </w:r>
      <w:r w:rsidRPr="00430E33">
        <w:rPr>
          <w:rFonts w:ascii="Times New Romam" w:hAnsi="Times New Romam"/>
          <w:color w:val="000000"/>
          <w:sz w:val="28"/>
          <w:szCs w:val="28"/>
        </w:rPr>
        <w:t>скидку </w:t>
      </w:r>
      <w:r w:rsidRPr="00430E33">
        <w:rPr>
          <w:color w:val="000000"/>
          <w:sz w:val="28"/>
          <w:szCs w:val="28"/>
        </w:rPr>
        <w:t>и</w:t>
      </w:r>
      <w:r w:rsidRPr="00430E33">
        <w:rPr>
          <w:rFonts w:ascii="Times New Romam" w:hAnsi="Times New Romam"/>
          <w:color w:val="000000"/>
          <w:sz w:val="28"/>
          <w:szCs w:val="28"/>
        </w:rPr>
        <w:t> avaccosoft</w:t>
      </w:r>
      <w:r w:rsidRPr="00430E33">
        <w:rPr>
          <w:color w:val="000000"/>
          <w:sz w:val="28"/>
          <w:szCs w:val="28"/>
        </w:rPr>
        <w:t xml:space="preserve"> доп. – </w:t>
      </w:r>
      <w:r w:rsidRPr="00430E33">
        <w:rPr>
          <w:rFonts w:ascii="Times New Romam" w:hAnsi="Times New Romam"/>
          <w:color w:val="000000"/>
          <w:sz w:val="28"/>
          <w:szCs w:val="28"/>
        </w:rPr>
        <w:t>типцен </w:t>
      </w:r>
      <w:r w:rsidRPr="00430E33">
        <w:rPr>
          <w:color w:val="000000"/>
          <w:sz w:val="28"/>
          <w:szCs w:val="28"/>
        </w:rPr>
        <w:t>Учебное</w:t>
      </w:r>
      <w:r w:rsidRPr="00430E33">
        <w:rPr>
          <w:rFonts w:ascii="Times New Romam" w:hAnsi="Times New Romam"/>
          <w:color w:val="000000"/>
          <w:sz w:val="28"/>
          <w:szCs w:val="28"/>
        </w:rPr>
        <w:t> легкость</w:t>
      </w:r>
      <w:r w:rsidRPr="00430E33">
        <w:rPr>
          <w:color w:val="000000"/>
          <w:sz w:val="28"/>
          <w:szCs w:val="28"/>
        </w:rPr>
        <w:t xml:space="preserve"> пособие </w:t>
      </w:r>
      <w:r w:rsidRPr="00430E33">
        <w:rPr>
          <w:rFonts w:ascii="Times New Romam" w:hAnsi="Times New Romam"/>
          <w:color w:val="000000"/>
          <w:sz w:val="28"/>
          <w:szCs w:val="28"/>
        </w:rPr>
        <w:t>собой </w:t>
      </w:r>
      <w:r w:rsidRPr="00430E33">
        <w:rPr>
          <w:color w:val="000000"/>
          <w:sz w:val="28"/>
          <w:szCs w:val="28"/>
        </w:rPr>
        <w:t>для</w:t>
      </w:r>
      <w:r w:rsidRPr="00430E33">
        <w:rPr>
          <w:rFonts w:ascii="Times New Romam" w:hAnsi="Times New Romam"/>
          <w:color w:val="000000"/>
          <w:sz w:val="28"/>
          <w:szCs w:val="28"/>
        </w:rPr>
        <w:t> отбор</w:t>
      </w:r>
      <w:r w:rsidRPr="00430E33">
        <w:rPr>
          <w:color w:val="000000"/>
          <w:sz w:val="28"/>
          <w:szCs w:val="28"/>
        </w:rPr>
        <w:t xml:space="preserve"> СПО. – </w:t>
      </w:r>
      <w:r w:rsidRPr="00430E33">
        <w:rPr>
          <w:rFonts w:ascii="Times New Romam" w:hAnsi="Times New Romam"/>
          <w:color w:val="000000"/>
          <w:sz w:val="28"/>
          <w:szCs w:val="28"/>
        </w:rPr>
        <w:t>подразделение </w:t>
      </w:r>
      <w:r w:rsidRPr="00430E33">
        <w:rPr>
          <w:color w:val="000000"/>
          <w:sz w:val="28"/>
          <w:szCs w:val="28"/>
        </w:rPr>
        <w:t>М.</w:t>
      </w:r>
      <w:r w:rsidRPr="00430E33">
        <w:rPr>
          <w:rFonts w:ascii="Times New Romam" w:hAnsi="Times New Romam"/>
          <w:color w:val="000000"/>
          <w:sz w:val="28"/>
          <w:szCs w:val="28"/>
        </w:rPr>
        <w:t> работ</w:t>
      </w:r>
      <w:r w:rsidRPr="00430E33">
        <w:rPr>
          <w:color w:val="000000"/>
          <w:sz w:val="28"/>
          <w:szCs w:val="28"/>
        </w:rPr>
        <w:t xml:space="preserve"> : Юрайт, 2019. – 164 </w:t>
      </w:r>
      <w:r w:rsidRPr="00430E33">
        <w:rPr>
          <w:rFonts w:ascii="Times New Romam" w:hAnsi="Times New Romam"/>
          <w:color w:val="000000"/>
          <w:sz w:val="28"/>
          <w:szCs w:val="28"/>
        </w:rPr>
        <w:t>сотрудников </w:t>
      </w:r>
      <w:r w:rsidRPr="00430E33">
        <w:rPr>
          <w:color w:val="000000"/>
          <w:sz w:val="28"/>
          <w:szCs w:val="28"/>
        </w:rPr>
        <w:t>с.</w:t>
      </w:r>
      <w:r w:rsidRPr="00430E33">
        <w:rPr>
          <w:rFonts w:ascii="Times New Romam" w:hAnsi="Times New Romam"/>
          <w:color w:val="000000"/>
          <w:sz w:val="28"/>
          <w:szCs w:val="28"/>
        </w:rPr>
        <w:t> возможность</w:t>
      </w:r>
      <w:r w:rsidRPr="00430E33">
        <w:rPr>
          <w:color w:val="000000"/>
          <w:sz w:val="28"/>
          <w:szCs w:val="28"/>
        </w:rPr>
        <w:t xml:space="preserve"> </w:t>
      </w:r>
    </w:p>
    <w:p w14:paraId="013DFFCE" w14:textId="77777777" w:rsidR="00C23981" w:rsidRPr="00430E33" w:rsidRDefault="00F92FF1" w:rsidP="00073886">
      <w:pPr>
        <w:widowControl/>
        <w:numPr>
          <w:ilvl w:val="0"/>
          <w:numId w:val="7"/>
        </w:numPr>
        <w:autoSpaceDE/>
        <w:autoSpaceDN/>
        <w:adjustRightInd/>
        <w:spacing w:line="360" w:lineRule="auto"/>
        <w:ind w:left="0" w:firstLine="709"/>
        <w:contextualSpacing/>
        <w:jc w:val="both"/>
        <w:rPr>
          <w:color w:val="000000"/>
          <w:sz w:val="28"/>
          <w:szCs w:val="28"/>
        </w:rPr>
      </w:pPr>
      <w:r w:rsidRPr="00430E33">
        <w:rPr>
          <w:color w:val="000000"/>
          <w:sz w:val="28"/>
          <w:szCs w:val="28"/>
        </w:rPr>
        <w:t xml:space="preserve">Стельмашонок </w:t>
      </w:r>
      <w:r w:rsidRPr="00430E33">
        <w:rPr>
          <w:rFonts w:ascii="Times New Romam" w:hAnsi="Times New Romam"/>
          <w:color w:val="000000"/>
          <w:sz w:val="28"/>
          <w:szCs w:val="28"/>
        </w:rPr>
        <w:t>неверным </w:t>
      </w:r>
      <w:r w:rsidRPr="00430E33">
        <w:rPr>
          <w:color w:val="000000"/>
          <w:sz w:val="28"/>
          <w:szCs w:val="28"/>
        </w:rPr>
        <w:t>Е.</w:t>
      </w:r>
      <w:r w:rsidRPr="00430E33">
        <w:rPr>
          <w:rFonts w:ascii="Times New Romam" w:hAnsi="Times New Romam"/>
          <w:color w:val="000000"/>
          <w:sz w:val="28"/>
          <w:szCs w:val="28"/>
        </w:rPr>
        <w:t> склад</w:t>
      </w:r>
      <w:r w:rsidRPr="00430E33">
        <w:rPr>
          <w:color w:val="000000"/>
          <w:sz w:val="28"/>
          <w:szCs w:val="28"/>
        </w:rPr>
        <w:t xml:space="preserve"> В., </w:t>
      </w:r>
      <w:r w:rsidRPr="00430E33">
        <w:rPr>
          <w:rFonts w:ascii="Times New Romam" w:hAnsi="Times New Romam"/>
          <w:color w:val="000000"/>
          <w:sz w:val="28"/>
          <w:szCs w:val="28"/>
        </w:rPr>
        <w:t>получить </w:t>
      </w:r>
      <w:r w:rsidRPr="00430E33">
        <w:rPr>
          <w:color w:val="000000"/>
          <w:sz w:val="28"/>
          <w:szCs w:val="28"/>
        </w:rPr>
        <w:t>Васильева</w:t>
      </w:r>
      <w:r w:rsidRPr="00430E33">
        <w:rPr>
          <w:rFonts w:ascii="Times New Romam" w:hAnsi="Times New Romam"/>
          <w:color w:val="000000"/>
          <w:sz w:val="28"/>
          <w:szCs w:val="28"/>
        </w:rPr>
        <w:t> предоставленного</w:t>
      </w:r>
      <w:r w:rsidRPr="00430E33">
        <w:rPr>
          <w:color w:val="000000"/>
          <w:sz w:val="28"/>
          <w:szCs w:val="28"/>
        </w:rPr>
        <w:t xml:space="preserve"> И.</w:t>
      </w:r>
      <w:r w:rsidRPr="00430E33">
        <w:rPr>
          <w:rFonts w:ascii="Times New Romam" w:hAnsi="Times New Romam"/>
          <w:color w:val="000000"/>
          <w:sz w:val="28"/>
          <w:szCs w:val="28"/>
        </w:rPr>
        <w:t>такой </w:t>
      </w:r>
      <w:r w:rsidRPr="00430E33">
        <w:rPr>
          <w:color w:val="000000"/>
          <w:sz w:val="28"/>
          <w:szCs w:val="28"/>
        </w:rPr>
        <w:t>Н.</w:t>
      </w:r>
      <w:r w:rsidRPr="00430E33">
        <w:rPr>
          <w:rFonts w:ascii="Times New Romam" w:hAnsi="Times New Romam"/>
          <w:color w:val="000000"/>
          <w:sz w:val="28"/>
          <w:szCs w:val="28"/>
        </w:rPr>
        <w:t> -</w:t>
      </w:r>
      <w:r w:rsidRPr="00430E33">
        <w:rPr>
          <w:color w:val="000000"/>
          <w:sz w:val="28"/>
          <w:szCs w:val="28"/>
        </w:rPr>
        <w:t xml:space="preserve"> (ред.) </w:t>
      </w:r>
      <w:r w:rsidRPr="00430E33">
        <w:rPr>
          <w:rFonts w:ascii="Times New Romam" w:hAnsi="Times New Romam"/>
          <w:color w:val="000000"/>
          <w:sz w:val="28"/>
          <w:szCs w:val="28"/>
        </w:rPr>
        <w:t>в </w:t>
      </w:r>
      <w:r w:rsidRPr="00430E33">
        <w:rPr>
          <w:color w:val="000000"/>
          <w:sz w:val="28"/>
          <w:szCs w:val="28"/>
        </w:rPr>
        <w:t>Информационная</w:t>
      </w:r>
      <w:r w:rsidRPr="00430E33">
        <w:rPr>
          <w:rFonts w:ascii="Times New Romam" w:hAnsi="Times New Romam"/>
          <w:color w:val="000000"/>
          <w:sz w:val="28"/>
          <w:szCs w:val="28"/>
        </w:rPr>
        <w:t> наименование</w:t>
      </w:r>
      <w:r w:rsidRPr="00430E33">
        <w:rPr>
          <w:color w:val="000000"/>
          <w:sz w:val="28"/>
          <w:szCs w:val="28"/>
        </w:rPr>
        <w:t xml:space="preserve"> безопасность </w:t>
      </w:r>
      <w:r w:rsidRPr="00430E33">
        <w:rPr>
          <w:rFonts w:ascii="Times New Romam" w:hAnsi="Times New Romam"/>
          <w:color w:val="000000"/>
          <w:sz w:val="28"/>
          <w:szCs w:val="28"/>
        </w:rPr>
        <w:t>задачами </w:t>
      </w:r>
      <w:r w:rsidRPr="00430E33">
        <w:rPr>
          <w:color w:val="000000"/>
          <w:sz w:val="28"/>
          <w:szCs w:val="28"/>
        </w:rPr>
        <w:t>цифрового</w:t>
      </w:r>
      <w:r w:rsidRPr="00430E33">
        <w:rPr>
          <w:rFonts w:ascii="Times New Romam" w:hAnsi="Times New Romam"/>
          <w:color w:val="000000"/>
          <w:sz w:val="28"/>
          <w:szCs w:val="28"/>
        </w:rPr>
        <w:t> электронный</w:t>
      </w:r>
      <w:r w:rsidRPr="00430E33">
        <w:rPr>
          <w:color w:val="000000"/>
          <w:sz w:val="28"/>
          <w:szCs w:val="28"/>
        </w:rPr>
        <w:t xml:space="preserve"> пространства. - </w:t>
      </w:r>
      <w:r w:rsidRPr="00430E33">
        <w:rPr>
          <w:rFonts w:ascii="Times New Romam" w:hAnsi="Times New Romam"/>
          <w:color w:val="000000"/>
          <w:sz w:val="28"/>
          <w:szCs w:val="28"/>
        </w:rPr>
        <w:t>всех </w:t>
      </w:r>
      <w:r w:rsidRPr="00430E33">
        <w:rPr>
          <w:color w:val="000000"/>
          <w:sz w:val="28"/>
          <w:szCs w:val="28"/>
        </w:rPr>
        <w:t>СПб.</w:t>
      </w:r>
      <w:r w:rsidRPr="00430E33">
        <w:rPr>
          <w:rFonts w:ascii="Times New Romam" w:hAnsi="Times New Romam"/>
          <w:color w:val="000000"/>
          <w:sz w:val="28"/>
          <w:szCs w:val="28"/>
        </w:rPr>
        <w:t> основнойсклад</w:t>
      </w:r>
      <w:r w:rsidRPr="00430E33">
        <w:rPr>
          <w:color w:val="000000"/>
          <w:sz w:val="28"/>
          <w:szCs w:val="28"/>
        </w:rPr>
        <w:t xml:space="preserve"> : СПбГЭУ, 2019. – 155 </w:t>
      </w:r>
      <w:r w:rsidRPr="00430E33">
        <w:rPr>
          <w:rFonts w:ascii="Times New Romam" w:hAnsi="Times New Romam"/>
          <w:color w:val="000000"/>
          <w:sz w:val="28"/>
          <w:szCs w:val="28"/>
        </w:rPr>
        <w:t>текстроканоменклатура </w:t>
      </w:r>
      <w:r w:rsidRPr="00430E33">
        <w:rPr>
          <w:color w:val="000000"/>
          <w:sz w:val="28"/>
          <w:szCs w:val="28"/>
        </w:rPr>
        <w:t>с.</w:t>
      </w:r>
      <w:r w:rsidRPr="00430E33">
        <w:rPr>
          <w:rFonts w:ascii="Times New Romam" w:hAnsi="Times New Romam"/>
          <w:color w:val="000000"/>
          <w:sz w:val="28"/>
          <w:szCs w:val="28"/>
        </w:rPr>
        <w:t> что</w:t>
      </w:r>
      <w:r w:rsidRPr="00430E33">
        <w:rPr>
          <w:color w:val="000000"/>
          <w:sz w:val="28"/>
          <w:szCs w:val="28"/>
        </w:rPr>
        <w:t xml:space="preserve"> </w:t>
      </w:r>
    </w:p>
    <w:p w14:paraId="428B414D" w14:textId="77777777" w:rsidR="00C23981" w:rsidRPr="00430E33" w:rsidRDefault="00F92FF1" w:rsidP="00073886">
      <w:pPr>
        <w:widowControl/>
        <w:numPr>
          <w:ilvl w:val="0"/>
          <w:numId w:val="7"/>
        </w:numPr>
        <w:autoSpaceDE/>
        <w:autoSpaceDN/>
        <w:adjustRightInd/>
        <w:spacing w:line="360" w:lineRule="auto"/>
        <w:ind w:left="0" w:firstLine="709"/>
        <w:contextualSpacing/>
        <w:jc w:val="both"/>
        <w:rPr>
          <w:color w:val="000000"/>
          <w:sz w:val="28"/>
          <w:szCs w:val="28"/>
        </w:rPr>
      </w:pPr>
      <w:r w:rsidRPr="00430E33">
        <w:rPr>
          <w:color w:val="000000"/>
          <w:sz w:val="28"/>
          <w:szCs w:val="28"/>
        </w:rPr>
        <w:t xml:space="preserve">Тагайцева </w:t>
      </w:r>
      <w:r w:rsidRPr="00430E33">
        <w:rPr>
          <w:rFonts w:ascii="Times New Romam" w:hAnsi="Times New Romam"/>
          <w:color w:val="000000"/>
          <w:sz w:val="28"/>
          <w:szCs w:val="28"/>
        </w:rPr>
        <w:t>самым </w:t>
      </w:r>
      <w:r w:rsidRPr="00430E33">
        <w:rPr>
          <w:color w:val="000000"/>
          <w:sz w:val="28"/>
          <w:szCs w:val="28"/>
        </w:rPr>
        <w:t>С.</w:t>
      </w:r>
      <w:r w:rsidRPr="00430E33">
        <w:rPr>
          <w:rFonts w:ascii="Times New Romam" w:hAnsi="Times New Romam"/>
          <w:color w:val="000000"/>
          <w:sz w:val="28"/>
          <w:szCs w:val="28"/>
        </w:rPr>
        <w:t> одна</w:t>
      </w:r>
      <w:r w:rsidRPr="00430E33">
        <w:rPr>
          <w:color w:val="000000"/>
          <w:sz w:val="28"/>
          <w:szCs w:val="28"/>
        </w:rPr>
        <w:t xml:space="preserve"> Г., </w:t>
      </w:r>
      <w:r w:rsidRPr="00430E33">
        <w:rPr>
          <w:rFonts w:ascii="Times New Romam" w:hAnsi="Times New Romam"/>
          <w:color w:val="000000"/>
          <w:sz w:val="28"/>
          <w:szCs w:val="28"/>
        </w:rPr>
        <w:t>бд </w:t>
      </w:r>
      <w:r w:rsidRPr="00430E33">
        <w:rPr>
          <w:color w:val="000000"/>
          <w:sz w:val="28"/>
          <w:szCs w:val="28"/>
        </w:rPr>
        <w:t>Юрченко</w:t>
      </w:r>
      <w:r w:rsidRPr="00430E33">
        <w:rPr>
          <w:rFonts w:ascii="Times New Romam" w:hAnsi="Times New Romam"/>
          <w:color w:val="000000"/>
          <w:sz w:val="28"/>
          <w:szCs w:val="28"/>
        </w:rPr>
        <w:t> т1</w:t>
      </w:r>
      <w:r w:rsidRPr="00430E33">
        <w:rPr>
          <w:color w:val="000000"/>
          <w:sz w:val="28"/>
          <w:szCs w:val="28"/>
        </w:rPr>
        <w:t xml:space="preserve"> Т.</w:t>
      </w:r>
      <w:r w:rsidRPr="00430E33">
        <w:rPr>
          <w:rFonts w:ascii="Times New Romam" w:hAnsi="Times New Romam"/>
          <w:color w:val="000000"/>
          <w:sz w:val="28"/>
          <w:szCs w:val="28"/>
        </w:rPr>
        <w:t>идентификации </w:t>
      </w:r>
      <w:r w:rsidRPr="00430E33">
        <w:rPr>
          <w:color w:val="000000"/>
          <w:sz w:val="28"/>
          <w:szCs w:val="28"/>
        </w:rPr>
        <w:t>В.</w:t>
      </w:r>
      <w:r w:rsidRPr="00430E33">
        <w:rPr>
          <w:rFonts w:ascii="Times New Romam" w:hAnsi="Times New Romam"/>
          <w:color w:val="000000"/>
          <w:sz w:val="28"/>
          <w:szCs w:val="28"/>
        </w:rPr>
        <w:t> документов</w:t>
      </w:r>
      <w:r w:rsidRPr="00430E33">
        <w:rPr>
          <w:color w:val="000000"/>
          <w:sz w:val="28"/>
          <w:szCs w:val="28"/>
        </w:rPr>
        <w:t xml:space="preserve"> Предметно-</w:t>
      </w:r>
      <w:r w:rsidRPr="00430E33">
        <w:rPr>
          <w:rFonts w:ascii="Times New Romam" w:hAnsi="Times New Romam"/>
          <w:color w:val="000000"/>
          <w:sz w:val="28"/>
          <w:szCs w:val="28"/>
        </w:rPr>
        <w:t>подразделение </w:t>
      </w:r>
      <w:r w:rsidRPr="00430E33">
        <w:rPr>
          <w:color w:val="000000"/>
          <w:sz w:val="28"/>
          <w:szCs w:val="28"/>
        </w:rPr>
        <w:t>ориентированное</w:t>
      </w:r>
      <w:r w:rsidRPr="00430E33">
        <w:rPr>
          <w:rFonts w:ascii="Times New Romam" w:hAnsi="Times New Romam"/>
          <w:color w:val="000000"/>
          <w:sz w:val="28"/>
          <w:szCs w:val="28"/>
        </w:rPr>
        <w:t> задание</w:t>
      </w:r>
      <w:r w:rsidRPr="00430E33">
        <w:rPr>
          <w:color w:val="000000"/>
          <w:sz w:val="28"/>
          <w:szCs w:val="28"/>
        </w:rPr>
        <w:t xml:space="preserve"> программирование. - </w:t>
      </w:r>
      <w:r w:rsidRPr="00430E33">
        <w:rPr>
          <w:rFonts w:ascii="Times New Romam" w:hAnsi="Times New Romam"/>
          <w:color w:val="000000"/>
          <w:sz w:val="28"/>
          <w:szCs w:val="28"/>
        </w:rPr>
        <w:t>дата </w:t>
      </w:r>
      <w:r w:rsidRPr="00430E33">
        <w:rPr>
          <w:color w:val="000000"/>
          <w:sz w:val="28"/>
          <w:szCs w:val="28"/>
        </w:rPr>
        <w:t>Нижний</w:t>
      </w:r>
      <w:r w:rsidRPr="00430E33">
        <w:rPr>
          <w:rFonts w:ascii="Times New Romam" w:hAnsi="Times New Romam"/>
          <w:color w:val="000000"/>
          <w:sz w:val="28"/>
          <w:szCs w:val="28"/>
        </w:rPr>
        <w:t> время</w:t>
      </w:r>
      <w:r w:rsidRPr="00430E33">
        <w:rPr>
          <w:color w:val="000000"/>
          <w:sz w:val="28"/>
          <w:szCs w:val="28"/>
        </w:rPr>
        <w:t xml:space="preserve"> Новгород: </w:t>
      </w:r>
      <w:r w:rsidRPr="00430E33">
        <w:rPr>
          <w:rFonts w:ascii="Times New Romam" w:hAnsi="Times New Romam"/>
          <w:color w:val="000000"/>
          <w:sz w:val="28"/>
          <w:szCs w:val="28"/>
        </w:rPr>
        <w:t>выбраны </w:t>
      </w:r>
      <w:r w:rsidRPr="00430E33">
        <w:rPr>
          <w:color w:val="000000"/>
          <w:sz w:val="28"/>
          <w:szCs w:val="28"/>
        </w:rPr>
        <w:t>ННГАСУ,</w:t>
      </w:r>
      <w:r w:rsidRPr="00430E33">
        <w:rPr>
          <w:rFonts w:ascii="Times New Romam" w:hAnsi="Times New Romam"/>
          <w:color w:val="000000"/>
          <w:sz w:val="28"/>
          <w:szCs w:val="28"/>
        </w:rPr>
        <w:t> анализе</w:t>
      </w:r>
      <w:r w:rsidRPr="00430E33">
        <w:rPr>
          <w:color w:val="000000"/>
          <w:sz w:val="28"/>
          <w:szCs w:val="28"/>
        </w:rPr>
        <w:t xml:space="preserve"> 2018. – 84 с.</w:t>
      </w:r>
    </w:p>
    <w:p w14:paraId="7354FB0A" w14:textId="77777777" w:rsidR="00C23981" w:rsidRPr="00430E33" w:rsidRDefault="00F92FF1" w:rsidP="00073886">
      <w:pPr>
        <w:widowControl/>
        <w:numPr>
          <w:ilvl w:val="0"/>
          <w:numId w:val="7"/>
        </w:numPr>
        <w:autoSpaceDE/>
        <w:autoSpaceDN/>
        <w:adjustRightInd/>
        <w:spacing w:line="360" w:lineRule="auto"/>
        <w:ind w:left="0" w:firstLine="709"/>
        <w:contextualSpacing/>
        <w:jc w:val="both"/>
        <w:rPr>
          <w:color w:val="000000"/>
          <w:sz w:val="28"/>
          <w:szCs w:val="28"/>
        </w:rPr>
      </w:pPr>
      <w:r w:rsidRPr="00430E33">
        <w:rPr>
          <w:rFonts w:ascii="Times New Romam" w:hAnsi="Times New Romam"/>
          <w:color w:val="000000"/>
          <w:sz w:val="28"/>
          <w:szCs w:val="28"/>
        </w:rPr>
        <w:lastRenderedPageBreak/>
        <w:t>настоящее </w:t>
      </w:r>
      <w:r w:rsidRPr="00430E33">
        <w:rPr>
          <w:color w:val="000000"/>
          <w:sz w:val="28"/>
          <w:szCs w:val="28"/>
        </w:rPr>
        <w:t>Трофимов</w:t>
      </w:r>
      <w:r w:rsidRPr="00430E33">
        <w:rPr>
          <w:rFonts w:ascii="Times New Romam" w:hAnsi="Times New Romam"/>
          <w:color w:val="000000"/>
          <w:sz w:val="28"/>
          <w:szCs w:val="28"/>
        </w:rPr>
        <w:t> сервера</w:t>
      </w:r>
      <w:r w:rsidRPr="00430E33">
        <w:rPr>
          <w:color w:val="000000"/>
          <w:sz w:val="28"/>
          <w:szCs w:val="28"/>
        </w:rPr>
        <w:t xml:space="preserve"> В.</w:t>
      </w:r>
      <w:r w:rsidRPr="00430E33">
        <w:rPr>
          <w:rFonts w:ascii="Times New Romam" w:hAnsi="Times New Romam"/>
          <w:color w:val="000000"/>
          <w:sz w:val="28"/>
          <w:szCs w:val="28"/>
        </w:rPr>
        <w:t>по </w:t>
      </w:r>
      <w:r w:rsidRPr="00430E33">
        <w:rPr>
          <w:color w:val="000000"/>
          <w:sz w:val="28"/>
          <w:szCs w:val="28"/>
        </w:rPr>
        <w:t>В.</w:t>
      </w:r>
      <w:r w:rsidRPr="00430E33">
        <w:rPr>
          <w:rFonts w:ascii="Times New Romam" w:hAnsi="Times New Romam"/>
          <w:color w:val="000000"/>
          <w:sz w:val="28"/>
          <w:szCs w:val="28"/>
        </w:rPr>
        <w:t> конецесли</w:t>
      </w:r>
      <w:r w:rsidRPr="00430E33">
        <w:rPr>
          <w:color w:val="000000"/>
          <w:sz w:val="28"/>
          <w:szCs w:val="28"/>
        </w:rPr>
        <w:t xml:space="preserve"> , Павловская </w:t>
      </w:r>
      <w:r w:rsidRPr="00430E33">
        <w:rPr>
          <w:rFonts w:ascii="Times New Romam" w:hAnsi="Times New Romam"/>
          <w:color w:val="000000"/>
          <w:sz w:val="28"/>
          <w:szCs w:val="28"/>
        </w:rPr>
        <w:t>причем </w:t>
      </w:r>
      <w:r w:rsidRPr="00430E33">
        <w:rPr>
          <w:color w:val="000000"/>
          <w:sz w:val="28"/>
          <w:szCs w:val="28"/>
        </w:rPr>
        <w:t>Т.</w:t>
      </w:r>
      <w:r w:rsidRPr="00430E33">
        <w:rPr>
          <w:rFonts w:ascii="Times New Romam" w:hAnsi="Times New Romam"/>
          <w:color w:val="000000"/>
          <w:sz w:val="28"/>
          <w:szCs w:val="28"/>
        </w:rPr>
        <w:t> номенклатура</w:t>
      </w:r>
      <w:r w:rsidRPr="00430E33">
        <w:rPr>
          <w:color w:val="000000"/>
          <w:sz w:val="28"/>
          <w:szCs w:val="28"/>
        </w:rPr>
        <w:t xml:space="preserve"> А. </w:t>
      </w:r>
      <w:r w:rsidRPr="00430E33">
        <w:rPr>
          <w:rFonts w:ascii="Times New Romam" w:hAnsi="Times New Romam"/>
          <w:color w:val="000000"/>
          <w:sz w:val="28"/>
          <w:szCs w:val="28"/>
        </w:rPr>
        <w:t>выбран </w:t>
      </w:r>
      <w:r w:rsidRPr="00430E33">
        <w:rPr>
          <w:color w:val="000000"/>
          <w:sz w:val="28"/>
          <w:szCs w:val="28"/>
        </w:rPr>
        <w:t>Основы</w:t>
      </w:r>
      <w:r w:rsidRPr="00430E33">
        <w:rPr>
          <w:rFonts w:ascii="Times New Romam" w:hAnsi="Times New Romam"/>
          <w:color w:val="000000"/>
          <w:sz w:val="28"/>
          <w:szCs w:val="28"/>
        </w:rPr>
        <w:t> результатом</w:t>
      </w:r>
      <w:r w:rsidRPr="00430E33">
        <w:rPr>
          <w:color w:val="000000"/>
          <w:sz w:val="28"/>
          <w:szCs w:val="28"/>
        </w:rPr>
        <w:t xml:space="preserve"> алгоритмизации </w:t>
      </w:r>
      <w:r w:rsidRPr="00430E33">
        <w:rPr>
          <w:rFonts w:ascii="Times New Romam" w:hAnsi="Times New Romam"/>
          <w:color w:val="000000"/>
          <w:sz w:val="28"/>
          <w:szCs w:val="28"/>
        </w:rPr>
        <w:t>дата </w:t>
      </w:r>
      <w:r w:rsidRPr="00430E33">
        <w:rPr>
          <w:color w:val="000000"/>
          <w:sz w:val="28"/>
          <w:szCs w:val="28"/>
        </w:rPr>
        <w:t>и</w:t>
      </w:r>
      <w:r w:rsidRPr="00430E33">
        <w:rPr>
          <w:rFonts w:ascii="Times New Romam" w:hAnsi="Times New Romam"/>
          <w:color w:val="000000"/>
          <w:sz w:val="28"/>
          <w:szCs w:val="28"/>
        </w:rPr>
        <w:t> объект</w:t>
      </w:r>
      <w:r w:rsidRPr="00430E33">
        <w:rPr>
          <w:color w:val="000000"/>
          <w:sz w:val="28"/>
          <w:szCs w:val="28"/>
        </w:rPr>
        <w:t xml:space="preserve"> программирования. </w:t>
      </w:r>
      <w:r w:rsidRPr="00430E33">
        <w:rPr>
          <w:rFonts w:ascii="Times New Romam" w:hAnsi="Times New Romam"/>
          <w:color w:val="000000"/>
          <w:sz w:val="28"/>
          <w:szCs w:val="28"/>
        </w:rPr>
        <w:t>работы </w:t>
      </w:r>
      <w:r w:rsidRPr="00430E33">
        <w:rPr>
          <w:color w:val="000000"/>
          <w:sz w:val="28"/>
          <w:szCs w:val="28"/>
        </w:rPr>
        <w:t>Учебник</w:t>
      </w:r>
      <w:r w:rsidRPr="00430E33">
        <w:rPr>
          <w:rFonts w:ascii="Times New Romam" w:hAnsi="Times New Romam"/>
          <w:color w:val="000000"/>
          <w:sz w:val="28"/>
          <w:szCs w:val="28"/>
        </w:rPr>
        <w:t> сообщить</w:t>
      </w:r>
      <w:r w:rsidRPr="00430E33">
        <w:rPr>
          <w:color w:val="000000"/>
          <w:sz w:val="28"/>
          <w:szCs w:val="28"/>
        </w:rPr>
        <w:t xml:space="preserve"> для </w:t>
      </w:r>
      <w:r w:rsidRPr="00430E33">
        <w:rPr>
          <w:rFonts w:ascii="Times New Romam" w:hAnsi="Times New Romam"/>
          <w:color w:val="000000"/>
          <w:sz w:val="28"/>
          <w:szCs w:val="28"/>
        </w:rPr>
        <w:t>конецесли </w:t>
      </w:r>
      <w:r w:rsidRPr="00430E33">
        <w:rPr>
          <w:color w:val="000000"/>
          <w:sz w:val="28"/>
          <w:szCs w:val="28"/>
        </w:rPr>
        <w:t>СПО.</w:t>
      </w:r>
      <w:r w:rsidRPr="00430E33">
        <w:rPr>
          <w:rFonts w:ascii="Times New Romam" w:hAnsi="Times New Romam"/>
          <w:color w:val="000000"/>
          <w:sz w:val="28"/>
          <w:szCs w:val="28"/>
        </w:rPr>
        <w:t> в</w:t>
      </w:r>
      <w:r w:rsidRPr="00430E33">
        <w:rPr>
          <w:color w:val="000000"/>
          <w:sz w:val="28"/>
          <w:szCs w:val="28"/>
        </w:rPr>
        <w:t xml:space="preserve"> – М.: </w:t>
      </w:r>
      <w:r w:rsidRPr="00430E33">
        <w:rPr>
          <w:rFonts w:ascii="Times New Romam" w:hAnsi="Times New Romam"/>
          <w:color w:val="000000"/>
          <w:sz w:val="28"/>
          <w:szCs w:val="28"/>
        </w:rPr>
        <w:t>вариантом </w:t>
      </w:r>
      <w:r w:rsidRPr="00430E33">
        <w:rPr>
          <w:color w:val="000000"/>
          <w:sz w:val="28"/>
          <w:szCs w:val="28"/>
        </w:rPr>
        <w:t>Юрайт,</w:t>
      </w:r>
      <w:r w:rsidRPr="00430E33">
        <w:rPr>
          <w:rFonts w:ascii="Times New Romam" w:hAnsi="Times New Romam"/>
          <w:color w:val="000000"/>
          <w:sz w:val="28"/>
          <w:szCs w:val="28"/>
        </w:rPr>
        <w:t> этотобъект</w:t>
      </w:r>
      <w:r w:rsidRPr="00430E33">
        <w:rPr>
          <w:color w:val="000000"/>
          <w:sz w:val="28"/>
          <w:szCs w:val="28"/>
        </w:rPr>
        <w:t xml:space="preserve"> 2019. – 137 с.</w:t>
      </w:r>
    </w:p>
    <w:p w14:paraId="1E2FB2A9" w14:textId="77777777" w:rsidR="00C23981" w:rsidRPr="00430E33" w:rsidRDefault="00F92FF1" w:rsidP="00073886">
      <w:pPr>
        <w:widowControl/>
        <w:numPr>
          <w:ilvl w:val="0"/>
          <w:numId w:val="7"/>
        </w:numPr>
        <w:autoSpaceDE/>
        <w:autoSpaceDN/>
        <w:adjustRightInd/>
        <w:spacing w:line="360" w:lineRule="auto"/>
        <w:ind w:left="0" w:firstLine="709"/>
        <w:contextualSpacing/>
        <w:jc w:val="both"/>
        <w:rPr>
          <w:color w:val="000000"/>
          <w:sz w:val="28"/>
          <w:szCs w:val="28"/>
        </w:rPr>
      </w:pPr>
      <w:r w:rsidRPr="00430E33">
        <w:rPr>
          <w:rFonts w:ascii="Times New Romam" w:hAnsi="Times New Romam"/>
          <w:color w:val="000000"/>
          <w:sz w:val="28"/>
          <w:szCs w:val="28"/>
        </w:rPr>
        <w:t>нет </w:t>
      </w:r>
      <w:r w:rsidRPr="00430E33">
        <w:rPr>
          <w:color w:val="000000"/>
          <w:sz w:val="28"/>
          <w:szCs w:val="28"/>
        </w:rPr>
        <w:t>Умарова</w:t>
      </w:r>
      <w:r w:rsidRPr="00430E33">
        <w:rPr>
          <w:rFonts w:ascii="Times New Romam" w:hAnsi="Times New Romam"/>
          <w:color w:val="000000"/>
          <w:sz w:val="28"/>
          <w:szCs w:val="28"/>
        </w:rPr>
        <w:t> на</w:t>
      </w:r>
      <w:r w:rsidRPr="00430E33">
        <w:rPr>
          <w:color w:val="000000"/>
          <w:sz w:val="28"/>
          <w:szCs w:val="28"/>
        </w:rPr>
        <w:t xml:space="preserve"> А.</w:t>
      </w:r>
      <w:r w:rsidRPr="00430E33">
        <w:rPr>
          <w:rFonts w:ascii="Times New Romam" w:hAnsi="Times New Romam"/>
          <w:color w:val="000000"/>
          <w:sz w:val="28"/>
          <w:szCs w:val="28"/>
        </w:rPr>
        <w:t>конкретно </w:t>
      </w:r>
      <w:r w:rsidRPr="00430E33">
        <w:rPr>
          <w:color w:val="000000"/>
          <w:sz w:val="28"/>
          <w:szCs w:val="28"/>
        </w:rPr>
        <w:t>А.</w:t>
      </w:r>
      <w:r w:rsidRPr="00430E33">
        <w:rPr>
          <w:rFonts w:ascii="Times New Romam" w:hAnsi="Times New Romam"/>
          <w:color w:val="000000"/>
          <w:sz w:val="28"/>
          <w:szCs w:val="28"/>
        </w:rPr>
        <w:t> номенклатура</w:t>
      </w:r>
      <w:r w:rsidRPr="00430E33">
        <w:rPr>
          <w:color w:val="000000"/>
          <w:sz w:val="28"/>
          <w:szCs w:val="28"/>
        </w:rPr>
        <w:t xml:space="preserve"> (сост.) </w:t>
      </w:r>
      <w:r w:rsidRPr="00430E33">
        <w:rPr>
          <w:rFonts w:ascii="Times New Romam" w:hAnsi="Times New Romam"/>
          <w:color w:val="000000"/>
          <w:sz w:val="28"/>
          <w:szCs w:val="28"/>
        </w:rPr>
        <w:t>затрат </w:t>
      </w:r>
      <w:r w:rsidRPr="00430E33">
        <w:rPr>
          <w:color w:val="000000"/>
          <w:sz w:val="28"/>
          <w:szCs w:val="28"/>
        </w:rPr>
        <w:t>Основы</w:t>
      </w:r>
      <w:r w:rsidRPr="00430E33">
        <w:rPr>
          <w:rFonts w:ascii="Times New Romam" w:hAnsi="Times New Romam"/>
          <w:color w:val="000000"/>
          <w:sz w:val="28"/>
          <w:szCs w:val="28"/>
        </w:rPr>
        <w:t> возврат</w:t>
      </w:r>
      <w:r w:rsidRPr="00430E33">
        <w:rPr>
          <w:color w:val="000000"/>
          <w:sz w:val="28"/>
          <w:szCs w:val="28"/>
        </w:rPr>
        <w:t xml:space="preserve"> проектирования </w:t>
      </w:r>
      <w:r w:rsidRPr="00430E33">
        <w:rPr>
          <w:rFonts w:ascii="Times New Romam" w:hAnsi="Times New Romam"/>
          <w:color w:val="000000"/>
          <w:sz w:val="28"/>
          <w:szCs w:val="28"/>
        </w:rPr>
        <w:t>используется </w:t>
      </w:r>
      <w:r w:rsidRPr="00430E33">
        <w:rPr>
          <w:color w:val="000000"/>
          <w:sz w:val="28"/>
          <w:szCs w:val="28"/>
        </w:rPr>
        <w:t>баз</w:t>
      </w:r>
      <w:r w:rsidRPr="00430E33">
        <w:rPr>
          <w:rFonts w:ascii="Times New Romam" w:hAnsi="Times New Romam"/>
          <w:color w:val="000000"/>
          <w:sz w:val="28"/>
          <w:szCs w:val="28"/>
        </w:rPr>
        <w:t> наклиенте</w:t>
      </w:r>
      <w:r w:rsidRPr="00430E33">
        <w:rPr>
          <w:color w:val="000000"/>
          <w:sz w:val="28"/>
          <w:szCs w:val="28"/>
        </w:rPr>
        <w:t xml:space="preserve"> данных. - </w:t>
      </w:r>
      <w:r w:rsidRPr="00430E33">
        <w:rPr>
          <w:rFonts w:ascii="Times New Romam" w:hAnsi="Times New Romam"/>
          <w:color w:val="000000"/>
          <w:sz w:val="28"/>
          <w:szCs w:val="28"/>
        </w:rPr>
        <w:t>требованиям </w:t>
      </w:r>
      <w:r w:rsidRPr="00430E33">
        <w:rPr>
          <w:color w:val="000000"/>
          <w:sz w:val="28"/>
          <w:szCs w:val="28"/>
        </w:rPr>
        <w:t>Учебное</w:t>
      </w:r>
      <w:r w:rsidRPr="00430E33">
        <w:rPr>
          <w:rFonts w:ascii="Times New Romam" w:hAnsi="Times New Romam"/>
          <w:color w:val="000000"/>
          <w:sz w:val="28"/>
          <w:szCs w:val="28"/>
        </w:rPr>
        <w:t> подразделениекуда</w:t>
      </w:r>
      <w:r w:rsidRPr="00430E33">
        <w:rPr>
          <w:color w:val="000000"/>
          <w:sz w:val="28"/>
          <w:szCs w:val="28"/>
        </w:rPr>
        <w:t xml:space="preserve"> пособие </w:t>
      </w:r>
      <w:r w:rsidRPr="00430E33">
        <w:rPr>
          <w:rFonts w:ascii="Times New Romam" w:hAnsi="Times New Romam"/>
          <w:color w:val="000000"/>
          <w:sz w:val="28"/>
          <w:szCs w:val="28"/>
        </w:rPr>
        <w:t>списка </w:t>
      </w:r>
      <w:r w:rsidRPr="00430E33">
        <w:rPr>
          <w:color w:val="000000"/>
          <w:sz w:val="28"/>
          <w:szCs w:val="28"/>
        </w:rPr>
        <w:t>для</w:t>
      </w:r>
      <w:r w:rsidRPr="00430E33">
        <w:rPr>
          <w:rFonts w:ascii="Times New Romam" w:hAnsi="Times New Romam"/>
          <w:color w:val="000000"/>
          <w:sz w:val="28"/>
          <w:szCs w:val="28"/>
        </w:rPr>
        <w:t> процесс</w:t>
      </w:r>
      <w:r w:rsidRPr="00430E33">
        <w:rPr>
          <w:color w:val="000000"/>
          <w:sz w:val="28"/>
          <w:szCs w:val="28"/>
        </w:rPr>
        <w:t xml:space="preserve"> специальности «</w:t>
      </w:r>
      <w:r w:rsidRPr="00430E33">
        <w:rPr>
          <w:rFonts w:ascii="Times New Romam" w:hAnsi="Times New Romam"/>
          <w:color w:val="000000"/>
          <w:sz w:val="28"/>
          <w:szCs w:val="28"/>
        </w:rPr>
        <w:t>chuvakhin </w:t>
      </w:r>
      <w:r w:rsidRPr="00430E33">
        <w:rPr>
          <w:color w:val="000000"/>
          <w:sz w:val="28"/>
          <w:szCs w:val="28"/>
        </w:rPr>
        <w:t>Информационные</w:t>
      </w:r>
      <w:r w:rsidRPr="00430E33">
        <w:rPr>
          <w:rFonts w:ascii="Times New Romam" w:hAnsi="Times New Romam"/>
          <w:color w:val="000000"/>
          <w:sz w:val="28"/>
          <w:szCs w:val="28"/>
        </w:rPr>
        <w:t> платформы</w:t>
      </w:r>
      <w:r w:rsidRPr="00430E33">
        <w:rPr>
          <w:color w:val="000000"/>
          <w:sz w:val="28"/>
          <w:szCs w:val="28"/>
        </w:rPr>
        <w:t xml:space="preserve"> системы (</w:t>
      </w:r>
      <w:r w:rsidRPr="00430E33">
        <w:rPr>
          <w:rFonts w:ascii="Times New Romam" w:hAnsi="Times New Romam"/>
          <w:color w:val="000000"/>
          <w:sz w:val="28"/>
          <w:szCs w:val="28"/>
        </w:rPr>
        <w:t>добавить </w:t>
      </w:r>
      <w:r w:rsidRPr="00430E33">
        <w:rPr>
          <w:color w:val="000000"/>
          <w:sz w:val="28"/>
          <w:szCs w:val="28"/>
        </w:rPr>
        <w:t>по</w:t>
      </w:r>
      <w:r w:rsidRPr="00430E33">
        <w:rPr>
          <w:rFonts w:ascii="Times New Romam" w:hAnsi="Times New Romam"/>
          <w:color w:val="000000"/>
          <w:sz w:val="28"/>
          <w:szCs w:val="28"/>
        </w:rPr>
        <w:t> планирования</w:t>
      </w:r>
      <w:r w:rsidRPr="00430E33">
        <w:rPr>
          <w:color w:val="000000"/>
          <w:sz w:val="28"/>
          <w:szCs w:val="28"/>
        </w:rPr>
        <w:t xml:space="preserve"> отраслям)». – </w:t>
      </w:r>
      <w:r w:rsidRPr="00430E33">
        <w:rPr>
          <w:rFonts w:ascii="Times New Romam" w:hAnsi="Times New Romam"/>
          <w:color w:val="000000"/>
          <w:sz w:val="28"/>
          <w:szCs w:val="28"/>
        </w:rPr>
        <w:t>предприятия </w:t>
      </w:r>
      <w:r w:rsidRPr="00430E33">
        <w:rPr>
          <w:color w:val="000000"/>
          <w:sz w:val="28"/>
          <w:szCs w:val="28"/>
        </w:rPr>
        <w:t>Махачкала:</w:t>
      </w:r>
      <w:r w:rsidRPr="00430E33">
        <w:rPr>
          <w:rFonts w:ascii="Times New Romam" w:hAnsi="Times New Romam"/>
          <w:color w:val="000000"/>
          <w:sz w:val="28"/>
          <w:szCs w:val="28"/>
        </w:rPr>
        <w:t> наклиенте</w:t>
      </w:r>
      <w:r w:rsidRPr="00430E33">
        <w:rPr>
          <w:color w:val="000000"/>
          <w:sz w:val="28"/>
          <w:szCs w:val="28"/>
        </w:rPr>
        <w:t xml:space="preserve"> ДГУНХ, 2018. – 108 </w:t>
      </w:r>
      <w:r w:rsidRPr="00430E33">
        <w:rPr>
          <w:rFonts w:ascii="Times New Romam" w:hAnsi="Times New Romam"/>
          <w:color w:val="000000"/>
          <w:sz w:val="28"/>
          <w:szCs w:val="28"/>
        </w:rPr>
        <w:t>как </w:t>
      </w:r>
      <w:r w:rsidRPr="00430E33">
        <w:rPr>
          <w:color w:val="000000"/>
          <w:sz w:val="28"/>
          <w:szCs w:val="28"/>
        </w:rPr>
        <w:t>с.</w:t>
      </w:r>
      <w:r w:rsidRPr="00430E33">
        <w:rPr>
          <w:rFonts w:ascii="Times New Romam" w:hAnsi="Times New Romam"/>
          <w:color w:val="000000"/>
          <w:sz w:val="28"/>
          <w:szCs w:val="28"/>
        </w:rPr>
        <w:t> диджитал</w:t>
      </w:r>
      <w:r w:rsidRPr="00430E33">
        <w:rPr>
          <w:color w:val="000000"/>
          <w:sz w:val="28"/>
          <w:szCs w:val="28"/>
        </w:rPr>
        <w:t xml:space="preserve"> </w:t>
      </w:r>
    </w:p>
    <w:p w14:paraId="26E5B2F8" w14:textId="77777777" w:rsidR="00C23981" w:rsidRPr="00430E33" w:rsidRDefault="00F92FF1" w:rsidP="00073886">
      <w:pPr>
        <w:widowControl/>
        <w:numPr>
          <w:ilvl w:val="0"/>
          <w:numId w:val="7"/>
        </w:numPr>
        <w:autoSpaceDE/>
        <w:autoSpaceDN/>
        <w:adjustRightInd/>
        <w:spacing w:line="360" w:lineRule="auto"/>
        <w:ind w:left="0" w:firstLine="709"/>
        <w:contextualSpacing/>
        <w:jc w:val="both"/>
        <w:rPr>
          <w:color w:val="000000"/>
          <w:sz w:val="28"/>
          <w:szCs w:val="28"/>
        </w:rPr>
      </w:pPr>
      <w:r w:rsidRPr="00430E33">
        <w:rPr>
          <w:color w:val="000000"/>
          <w:sz w:val="28"/>
          <w:szCs w:val="28"/>
        </w:rPr>
        <w:t xml:space="preserve">Юрчик </w:t>
      </w:r>
      <w:r w:rsidRPr="00430E33">
        <w:rPr>
          <w:rFonts w:ascii="Times New Romam" w:hAnsi="Times New Romam"/>
          <w:color w:val="000000"/>
          <w:sz w:val="28"/>
          <w:szCs w:val="28"/>
        </w:rPr>
        <w:t>количество </w:t>
      </w:r>
      <w:r w:rsidRPr="00430E33">
        <w:rPr>
          <w:color w:val="000000"/>
          <w:sz w:val="28"/>
          <w:szCs w:val="28"/>
        </w:rPr>
        <w:t>П.</w:t>
      </w:r>
      <w:r w:rsidRPr="00430E33">
        <w:rPr>
          <w:rFonts w:ascii="Times New Romam" w:hAnsi="Times New Romam"/>
          <w:color w:val="000000"/>
          <w:sz w:val="28"/>
          <w:szCs w:val="28"/>
        </w:rPr>
        <w:t> ис</w:t>
      </w:r>
      <w:r w:rsidRPr="00430E33">
        <w:rPr>
          <w:color w:val="000000"/>
          <w:sz w:val="28"/>
          <w:szCs w:val="28"/>
        </w:rPr>
        <w:t xml:space="preserve"> Ф., </w:t>
      </w:r>
      <w:r w:rsidRPr="00430E33">
        <w:rPr>
          <w:rFonts w:ascii="Times New Romam" w:hAnsi="Times New Romam"/>
          <w:color w:val="000000"/>
          <w:sz w:val="28"/>
          <w:szCs w:val="28"/>
        </w:rPr>
        <w:t>уменьшения </w:t>
      </w:r>
      <w:r w:rsidRPr="00430E33">
        <w:rPr>
          <w:color w:val="000000"/>
          <w:sz w:val="28"/>
          <w:szCs w:val="28"/>
        </w:rPr>
        <w:t>Голубкова</w:t>
      </w:r>
      <w:r w:rsidRPr="00430E33">
        <w:rPr>
          <w:rFonts w:ascii="Times New Romam" w:hAnsi="Times New Romam"/>
          <w:color w:val="000000"/>
          <w:sz w:val="28"/>
          <w:szCs w:val="28"/>
        </w:rPr>
        <w:t> привода</w:t>
      </w:r>
      <w:r w:rsidRPr="00430E33">
        <w:rPr>
          <w:color w:val="000000"/>
          <w:sz w:val="28"/>
          <w:szCs w:val="28"/>
        </w:rPr>
        <w:t xml:space="preserve"> В.</w:t>
      </w:r>
      <w:r w:rsidRPr="00430E33">
        <w:rPr>
          <w:rFonts w:ascii="Times New Romam" w:hAnsi="Times New Romam"/>
          <w:color w:val="000000"/>
          <w:sz w:val="28"/>
          <w:szCs w:val="28"/>
        </w:rPr>
        <w:t>тмц </w:t>
      </w:r>
      <w:r w:rsidRPr="00430E33">
        <w:rPr>
          <w:color w:val="000000"/>
          <w:sz w:val="28"/>
          <w:szCs w:val="28"/>
        </w:rPr>
        <w:t>Б.</w:t>
      </w:r>
      <w:r w:rsidRPr="00430E33">
        <w:rPr>
          <w:rFonts w:ascii="Times New Romam" w:hAnsi="Times New Romam"/>
          <w:color w:val="000000"/>
          <w:sz w:val="28"/>
          <w:szCs w:val="28"/>
        </w:rPr>
        <w:t> графическим</w:t>
      </w:r>
      <w:r w:rsidRPr="00430E33">
        <w:rPr>
          <w:color w:val="000000"/>
          <w:sz w:val="28"/>
          <w:szCs w:val="28"/>
        </w:rPr>
        <w:t xml:space="preserve"> Применение </w:t>
      </w:r>
      <w:r w:rsidRPr="00430E33">
        <w:rPr>
          <w:rFonts w:ascii="Times New Romam" w:hAnsi="Times New Romam"/>
          <w:color w:val="000000"/>
          <w:sz w:val="28"/>
          <w:szCs w:val="28"/>
        </w:rPr>
        <w:t>надату </w:t>
      </w:r>
      <w:r w:rsidRPr="00430E33">
        <w:rPr>
          <w:color w:val="000000"/>
          <w:sz w:val="28"/>
          <w:szCs w:val="28"/>
        </w:rPr>
        <w:t>Web</w:t>
      </w:r>
      <w:r w:rsidRPr="00430E33">
        <w:rPr>
          <w:rFonts w:ascii="Times New Romam" w:hAnsi="Times New Romam"/>
          <w:color w:val="000000"/>
          <w:sz w:val="28"/>
          <w:szCs w:val="28"/>
        </w:rPr>
        <w:t> и</w:t>
      </w:r>
      <w:r w:rsidRPr="00430E33">
        <w:rPr>
          <w:color w:val="000000"/>
          <w:sz w:val="28"/>
          <w:szCs w:val="28"/>
        </w:rPr>
        <w:t xml:space="preserve"> и </w:t>
      </w:r>
      <w:r w:rsidRPr="00430E33">
        <w:rPr>
          <w:rFonts w:ascii="Times New Romam" w:hAnsi="Times New Romam"/>
          <w:color w:val="000000"/>
          <w:sz w:val="28"/>
          <w:szCs w:val="28"/>
        </w:rPr>
        <w:t>зполните </w:t>
      </w:r>
      <w:r w:rsidRPr="00430E33">
        <w:rPr>
          <w:color w:val="000000"/>
          <w:sz w:val="28"/>
          <w:szCs w:val="28"/>
        </w:rPr>
        <w:t>CALS</w:t>
      </w:r>
      <w:r w:rsidRPr="00430E33">
        <w:rPr>
          <w:rFonts w:ascii="Times New Romam" w:hAnsi="Times New Romam"/>
          <w:color w:val="000000"/>
          <w:sz w:val="28"/>
          <w:szCs w:val="28"/>
        </w:rPr>
        <w:t> новаястрока</w:t>
      </w:r>
      <w:r w:rsidRPr="00430E33">
        <w:rPr>
          <w:color w:val="000000"/>
          <w:sz w:val="28"/>
          <w:szCs w:val="28"/>
        </w:rPr>
        <w:t xml:space="preserve"> технологий </w:t>
      </w:r>
      <w:r w:rsidRPr="00430E33">
        <w:rPr>
          <w:rFonts w:ascii="Times New Romam" w:hAnsi="Times New Romam"/>
          <w:color w:val="000000"/>
          <w:sz w:val="28"/>
          <w:szCs w:val="28"/>
        </w:rPr>
        <w:t>пустая </w:t>
      </w:r>
      <w:r w:rsidRPr="00430E33">
        <w:rPr>
          <w:color w:val="000000"/>
          <w:sz w:val="28"/>
          <w:szCs w:val="28"/>
        </w:rPr>
        <w:t>на</w:t>
      </w:r>
      <w:r w:rsidRPr="00430E33">
        <w:rPr>
          <w:rFonts w:ascii="Times New Romam" w:hAnsi="Times New Romam"/>
          <w:color w:val="000000"/>
          <w:sz w:val="28"/>
          <w:szCs w:val="28"/>
        </w:rPr>
        <w:t> приведена</w:t>
      </w:r>
      <w:r w:rsidRPr="00430E33">
        <w:rPr>
          <w:color w:val="000000"/>
          <w:sz w:val="28"/>
          <w:szCs w:val="28"/>
        </w:rPr>
        <w:t xml:space="preserve"> предприятии. - </w:t>
      </w:r>
      <w:r w:rsidRPr="00430E33">
        <w:rPr>
          <w:rFonts w:ascii="Times New Romam" w:hAnsi="Times New Romam"/>
          <w:color w:val="000000"/>
          <w:sz w:val="28"/>
          <w:szCs w:val="28"/>
        </w:rPr>
        <w:t>возврат </w:t>
      </w:r>
      <w:r w:rsidRPr="00430E33">
        <w:rPr>
          <w:color w:val="000000"/>
          <w:sz w:val="28"/>
          <w:szCs w:val="28"/>
        </w:rPr>
        <w:t>М.</w:t>
      </w:r>
      <w:r w:rsidRPr="00430E33">
        <w:rPr>
          <w:rFonts w:ascii="Times New Romam" w:hAnsi="Times New Romam"/>
          <w:color w:val="000000"/>
          <w:sz w:val="28"/>
          <w:szCs w:val="28"/>
        </w:rPr>
        <w:t> дата</w:t>
      </w:r>
      <w:r w:rsidRPr="00430E33">
        <w:rPr>
          <w:color w:val="000000"/>
          <w:sz w:val="28"/>
          <w:szCs w:val="28"/>
        </w:rPr>
        <w:t xml:space="preserve"> : Московский </w:t>
      </w:r>
      <w:r w:rsidRPr="00430E33">
        <w:rPr>
          <w:rFonts w:ascii="Times New Romam" w:hAnsi="Times New Romam"/>
          <w:color w:val="000000"/>
          <w:sz w:val="28"/>
          <w:szCs w:val="28"/>
        </w:rPr>
        <w:t>союз </w:t>
      </w:r>
      <w:r w:rsidRPr="00430E33">
        <w:rPr>
          <w:color w:val="000000"/>
          <w:sz w:val="28"/>
          <w:szCs w:val="28"/>
        </w:rPr>
        <w:t>автомобильно</w:t>
      </w:r>
      <w:r w:rsidRPr="00430E33">
        <w:rPr>
          <w:rFonts w:ascii="Times New Romam" w:hAnsi="Times New Romam"/>
          <w:color w:val="000000"/>
          <w:sz w:val="28"/>
          <w:szCs w:val="28"/>
        </w:rPr>
        <w:t> соответствует</w:t>
      </w:r>
      <w:r w:rsidRPr="00430E33">
        <w:rPr>
          <w:color w:val="000000"/>
          <w:sz w:val="28"/>
          <w:szCs w:val="28"/>
        </w:rPr>
        <w:t xml:space="preserve"> -дорожный </w:t>
      </w:r>
      <w:r w:rsidRPr="00430E33">
        <w:rPr>
          <w:rFonts w:ascii="Times New Romam" w:hAnsi="Times New Romam"/>
          <w:color w:val="000000"/>
          <w:sz w:val="28"/>
          <w:szCs w:val="28"/>
        </w:rPr>
        <w:t>о </w:t>
      </w:r>
      <w:r w:rsidRPr="00430E33">
        <w:rPr>
          <w:color w:val="000000"/>
          <w:sz w:val="28"/>
          <w:szCs w:val="28"/>
        </w:rPr>
        <w:t>государственный</w:t>
      </w:r>
      <w:r w:rsidRPr="00430E33">
        <w:rPr>
          <w:rFonts w:ascii="Times New Romam" w:hAnsi="Times New Romam"/>
          <w:color w:val="000000"/>
          <w:sz w:val="28"/>
          <w:szCs w:val="28"/>
        </w:rPr>
        <w:t> г</w:t>
      </w:r>
      <w:r w:rsidRPr="00430E33">
        <w:rPr>
          <w:color w:val="000000"/>
          <w:sz w:val="28"/>
          <w:szCs w:val="28"/>
        </w:rPr>
        <w:t xml:space="preserve"> технический </w:t>
      </w:r>
      <w:r w:rsidRPr="00430E33">
        <w:rPr>
          <w:rFonts w:ascii="Times New Romam" w:hAnsi="Times New Romam"/>
          <w:color w:val="000000"/>
          <w:sz w:val="28"/>
          <w:szCs w:val="28"/>
        </w:rPr>
        <w:t>задачи </w:t>
      </w:r>
      <w:r w:rsidRPr="00430E33">
        <w:rPr>
          <w:color w:val="000000"/>
          <w:sz w:val="28"/>
          <w:szCs w:val="28"/>
        </w:rPr>
        <w:t>университет</w:t>
      </w:r>
      <w:r w:rsidRPr="00430E33">
        <w:rPr>
          <w:rFonts w:ascii="Times New Romam" w:hAnsi="Times New Romam"/>
          <w:color w:val="000000"/>
          <w:sz w:val="28"/>
          <w:szCs w:val="28"/>
        </w:rPr>
        <w:t> системы</w:t>
      </w:r>
      <w:r w:rsidRPr="00430E33">
        <w:rPr>
          <w:color w:val="000000"/>
          <w:sz w:val="28"/>
          <w:szCs w:val="28"/>
        </w:rPr>
        <w:t xml:space="preserve"> (МАДИ), 2018. – 112 </w:t>
      </w:r>
      <w:r w:rsidRPr="00430E33">
        <w:rPr>
          <w:rFonts w:ascii="Times New Romam" w:hAnsi="Times New Romam"/>
          <w:color w:val="000000"/>
          <w:sz w:val="28"/>
          <w:szCs w:val="28"/>
        </w:rPr>
        <w:t>программных </w:t>
      </w:r>
      <w:r w:rsidRPr="00430E33">
        <w:rPr>
          <w:color w:val="000000"/>
          <w:sz w:val="28"/>
          <w:szCs w:val="28"/>
        </w:rPr>
        <w:t>с.</w:t>
      </w:r>
      <w:r w:rsidRPr="00430E33">
        <w:rPr>
          <w:rFonts w:ascii="Times New Romam" w:hAnsi="Times New Romam"/>
          <w:color w:val="000000"/>
          <w:sz w:val="28"/>
          <w:szCs w:val="28"/>
        </w:rPr>
        <w:t> другие</w:t>
      </w:r>
      <w:r w:rsidRPr="00430E33">
        <w:rPr>
          <w:color w:val="000000"/>
          <w:sz w:val="28"/>
          <w:szCs w:val="28"/>
        </w:rPr>
        <w:t xml:space="preserve"> </w:t>
      </w:r>
    </w:p>
    <w:p w14:paraId="550FA910" w14:textId="77777777" w:rsidR="00C23981" w:rsidRPr="00430E33" w:rsidRDefault="00F92FF1" w:rsidP="00073886">
      <w:pPr>
        <w:widowControl/>
        <w:numPr>
          <w:ilvl w:val="0"/>
          <w:numId w:val="7"/>
        </w:numPr>
        <w:autoSpaceDE/>
        <w:autoSpaceDN/>
        <w:adjustRightInd/>
        <w:spacing w:line="360" w:lineRule="auto"/>
        <w:ind w:left="0" w:firstLine="709"/>
        <w:contextualSpacing/>
        <w:jc w:val="both"/>
        <w:rPr>
          <w:color w:val="000000"/>
          <w:sz w:val="28"/>
          <w:szCs w:val="28"/>
        </w:rPr>
      </w:pPr>
      <w:r w:rsidRPr="00430E33">
        <w:rPr>
          <w:color w:val="000000"/>
          <w:sz w:val="28"/>
          <w:szCs w:val="28"/>
        </w:rPr>
        <w:t xml:space="preserve">Автоматизированные </w:t>
      </w:r>
      <w:r w:rsidRPr="00430E33">
        <w:rPr>
          <w:rFonts w:ascii="Times New Romam" w:hAnsi="Times New Romam"/>
          <w:color w:val="000000"/>
          <w:sz w:val="28"/>
          <w:szCs w:val="28"/>
        </w:rPr>
        <w:t>из </w:t>
      </w:r>
      <w:r w:rsidRPr="00430E33">
        <w:rPr>
          <w:color w:val="000000"/>
          <w:sz w:val="28"/>
          <w:szCs w:val="28"/>
        </w:rPr>
        <w:t>корпоративные</w:t>
      </w:r>
      <w:r w:rsidRPr="00430E33">
        <w:rPr>
          <w:rFonts w:ascii="Times New Romam" w:hAnsi="Times New Romam"/>
          <w:color w:val="000000"/>
          <w:sz w:val="28"/>
          <w:szCs w:val="28"/>
        </w:rPr>
        <w:t> а</w:t>
      </w:r>
      <w:r w:rsidRPr="00430E33">
        <w:rPr>
          <w:color w:val="000000"/>
          <w:sz w:val="28"/>
          <w:szCs w:val="28"/>
        </w:rPr>
        <w:t xml:space="preserve"> системы - </w:t>
      </w:r>
      <w:r w:rsidRPr="00430E33">
        <w:rPr>
          <w:rFonts w:ascii="Times New Romam" w:hAnsi="Times New Romam"/>
          <w:color w:val="000000"/>
          <w:sz w:val="28"/>
          <w:szCs w:val="28"/>
        </w:rPr>
        <w:t>разрабатывается </w:t>
      </w:r>
      <w:r w:rsidRPr="00430E33">
        <w:rPr>
          <w:color w:val="000000"/>
          <w:sz w:val="28"/>
          <w:szCs w:val="28"/>
        </w:rPr>
        <w:t>необходимый</w:t>
      </w:r>
      <w:r w:rsidRPr="00430E33">
        <w:rPr>
          <w:rFonts w:ascii="Times New Romam" w:hAnsi="Times New Romam"/>
          <w:color w:val="000000"/>
          <w:sz w:val="28"/>
          <w:szCs w:val="28"/>
        </w:rPr>
        <w:t> последовательный</w:t>
      </w:r>
      <w:r w:rsidRPr="00430E33">
        <w:rPr>
          <w:color w:val="000000"/>
          <w:sz w:val="28"/>
          <w:szCs w:val="28"/>
        </w:rPr>
        <w:t xml:space="preserve"> инструмент </w:t>
      </w:r>
      <w:r w:rsidRPr="00430E33">
        <w:rPr>
          <w:rFonts w:ascii="Times New Romam" w:hAnsi="Times New Romam"/>
          <w:color w:val="000000"/>
          <w:sz w:val="28"/>
          <w:szCs w:val="28"/>
        </w:rPr>
        <w:t>продукции </w:t>
      </w:r>
      <w:r w:rsidRPr="00430E33">
        <w:rPr>
          <w:color w:val="000000"/>
          <w:sz w:val="28"/>
          <w:szCs w:val="28"/>
        </w:rPr>
        <w:t>эффективного</w:t>
      </w:r>
      <w:r w:rsidRPr="00430E33">
        <w:rPr>
          <w:rFonts w:ascii="Times New Romam" w:hAnsi="Times New Romam"/>
          <w:color w:val="000000"/>
          <w:sz w:val="28"/>
          <w:szCs w:val="28"/>
        </w:rPr>
        <w:t> значение</w:t>
      </w:r>
      <w:r w:rsidRPr="00430E33">
        <w:rPr>
          <w:color w:val="000000"/>
          <w:sz w:val="28"/>
          <w:szCs w:val="28"/>
        </w:rPr>
        <w:t xml:space="preserve"> ведения </w:t>
      </w:r>
      <w:r w:rsidRPr="00430E33">
        <w:rPr>
          <w:rFonts w:ascii="Times New Romam" w:hAnsi="Times New Romam"/>
          <w:color w:val="000000"/>
          <w:sz w:val="28"/>
          <w:szCs w:val="28"/>
        </w:rPr>
        <w:t>всех </w:t>
      </w:r>
      <w:r w:rsidRPr="00430E33">
        <w:rPr>
          <w:color w:val="000000"/>
          <w:sz w:val="28"/>
          <w:szCs w:val="28"/>
        </w:rPr>
        <w:t>бизнеса</w:t>
      </w:r>
      <w:r w:rsidRPr="00430E33">
        <w:rPr>
          <w:rFonts w:ascii="Times New Romam" w:hAnsi="Times New Romam"/>
          <w:color w:val="000000"/>
          <w:sz w:val="28"/>
          <w:szCs w:val="28"/>
        </w:rPr>
        <w:t> трудозатрат</w:t>
      </w:r>
      <w:r w:rsidRPr="00430E33">
        <w:rPr>
          <w:color w:val="000000"/>
          <w:sz w:val="28"/>
          <w:szCs w:val="28"/>
        </w:rPr>
        <w:t xml:space="preserve"> [Электронный </w:t>
      </w:r>
      <w:r w:rsidRPr="00430E33">
        <w:rPr>
          <w:rFonts w:ascii="Times New Romam" w:hAnsi="Times New Romam"/>
          <w:color w:val="000000"/>
          <w:sz w:val="28"/>
          <w:szCs w:val="28"/>
        </w:rPr>
        <w:t>качеством </w:t>
      </w:r>
      <w:r w:rsidRPr="00430E33">
        <w:rPr>
          <w:color w:val="000000"/>
          <w:sz w:val="28"/>
          <w:szCs w:val="28"/>
        </w:rPr>
        <w:t>ресурс</w:t>
      </w:r>
      <w:r w:rsidRPr="00430E33">
        <w:rPr>
          <w:rFonts w:ascii="Times New Romam" w:hAnsi="Times New Romam"/>
          <w:color w:val="000000"/>
          <w:sz w:val="28"/>
          <w:szCs w:val="28"/>
        </w:rPr>
        <w:t> затрат</w:t>
      </w:r>
      <w:r w:rsidRPr="00430E33">
        <w:rPr>
          <w:color w:val="000000"/>
          <w:sz w:val="28"/>
          <w:szCs w:val="28"/>
        </w:rPr>
        <w:t xml:space="preserve"> ] // Составитель: </w:t>
      </w:r>
      <w:r w:rsidRPr="00430E33">
        <w:rPr>
          <w:rFonts w:ascii="Times New Romam" w:hAnsi="Times New Romam"/>
          <w:color w:val="000000"/>
          <w:sz w:val="28"/>
          <w:szCs w:val="28"/>
        </w:rPr>
        <w:t>постоянная </w:t>
      </w:r>
      <w:r w:rsidRPr="00430E33">
        <w:rPr>
          <w:color w:val="000000"/>
          <w:sz w:val="28"/>
          <w:szCs w:val="28"/>
        </w:rPr>
        <w:t>Малькова</w:t>
      </w:r>
      <w:r w:rsidRPr="00430E33">
        <w:rPr>
          <w:rFonts w:ascii="Times New Romam" w:hAnsi="Times New Romam"/>
          <w:color w:val="000000"/>
          <w:sz w:val="28"/>
          <w:szCs w:val="28"/>
        </w:rPr>
        <w:t> д</w:t>
      </w:r>
      <w:r w:rsidRPr="00430E33">
        <w:rPr>
          <w:color w:val="000000"/>
          <w:sz w:val="28"/>
          <w:szCs w:val="28"/>
        </w:rPr>
        <w:t xml:space="preserve"> О.</w:t>
      </w:r>
      <w:r w:rsidRPr="00430E33">
        <w:rPr>
          <w:rFonts w:ascii="Times New Romam" w:hAnsi="Times New Romam"/>
          <w:color w:val="000000"/>
          <w:sz w:val="28"/>
          <w:szCs w:val="28"/>
        </w:rPr>
        <w:t>алгоритмы </w:t>
      </w:r>
      <w:r w:rsidRPr="00430E33">
        <w:rPr>
          <w:color w:val="000000"/>
          <w:sz w:val="28"/>
          <w:szCs w:val="28"/>
        </w:rPr>
        <w:t>И.</w:t>
      </w:r>
      <w:r w:rsidRPr="00430E33">
        <w:rPr>
          <w:rFonts w:ascii="Times New Romam" w:hAnsi="Times New Romam"/>
          <w:color w:val="000000"/>
          <w:sz w:val="28"/>
          <w:szCs w:val="28"/>
        </w:rPr>
        <w:t> артикул</w:t>
      </w:r>
      <w:r w:rsidRPr="00430E33">
        <w:rPr>
          <w:color w:val="000000"/>
          <w:sz w:val="28"/>
          <w:szCs w:val="28"/>
        </w:rPr>
        <w:t xml:space="preserve"> </w:t>
      </w:r>
      <w:r w:rsidRPr="00430E33">
        <w:rPr>
          <w:color w:val="000000"/>
          <w:sz w:val="28"/>
          <w:szCs w:val="28"/>
          <w:lang w:val="en-US"/>
        </w:rPr>
        <w:t>URL</w:t>
      </w:r>
      <w:r w:rsidRPr="00430E33">
        <w:rPr>
          <w:color w:val="000000"/>
          <w:sz w:val="28"/>
          <w:szCs w:val="28"/>
        </w:rPr>
        <w:t xml:space="preserve">: </w:t>
      </w:r>
      <w:r w:rsidRPr="00430E33">
        <w:rPr>
          <w:rFonts w:ascii="Times New Romam" w:hAnsi="Times New Romam"/>
          <w:color w:val="000000"/>
          <w:sz w:val="28"/>
          <w:szCs w:val="28"/>
        </w:rPr>
        <w:t>формаотчета </w:t>
      </w:r>
      <w:r w:rsidRPr="00430E33">
        <w:rPr>
          <w:color w:val="000000"/>
          <w:sz w:val="28"/>
          <w:szCs w:val="28"/>
        </w:rPr>
        <w:t>https:</w:t>
      </w:r>
      <w:r w:rsidRPr="00430E33">
        <w:rPr>
          <w:rFonts w:ascii="Times New Romam" w:hAnsi="Times New Romam"/>
          <w:color w:val="000000"/>
          <w:sz w:val="28"/>
          <w:szCs w:val="28"/>
        </w:rPr>
        <w:t> определение</w:t>
      </w:r>
      <w:r w:rsidRPr="00430E33">
        <w:rPr>
          <w:color w:val="000000"/>
          <w:sz w:val="28"/>
          <w:szCs w:val="28"/>
        </w:rPr>
        <w:t xml:space="preserve"> //tatcenter.</w:t>
      </w:r>
      <w:r w:rsidRPr="00430E33">
        <w:rPr>
          <w:rFonts w:ascii="Times New Romam" w:hAnsi="Times New Romam"/>
          <w:color w:val="000000"/>
          <w:sz w:val="28"/>
          <w:szCs w:val="28"/>
        </w:rPr>
        <w:t>точность </w:t>
      </w:r>
      <w:r w:rsidRPr="00430E33">
        <w:rPr>
          <w:color w:val="000000"/>
          <w:sz w:val="28"/>
          <w:szCs w:val="28"/>
        </w:rPr>
        <w:t>ru</w:t>
      </w:r>
      <w:r w:rsidRPr="00430E33">
        <w:rPr>
          <w:rFonts w:ascii="Times New Romam" w:hAnsi="Times New Romam"/>
          <w:color w:val="000000"/>
          <w:sz w:val="28"/>
          <w:szCs w:val="28"/>
        </w:rPr>
        <w:t> системы</w:t>
      </w:r>
      <w:r w:rsidRPr="00430E33">
        <w:rPr>
          <w:color w:val="000000"/>
          <w:sz w:val="28"/>
          <w:szCs w:val="28"/>
        </w:rPr>
        <w:t xml:space="preserve"> /news/</w:t>
      </w:r>
      <w:r w:rsidRPr="00430E33">
        <w:rPr>
          <w:rFonts w:ascii="Times New Romam" w:hAnsi="Times New Romam"/>
          <w:color w:val="000000"/>
          <w:sz w:val="28"/>
          <w:szCs w:val="28"/>
        </w:rPr>
        <w:t>дляконтрагента </w:t>
      </w:r>
      <w:r w:rsidRPr="00430E33">
        <w:rPr>
          <w:color w:val="000000"/>
          <w:sz w:val="28"/>
          <w:szCs w:val="28"/>
        </w:rPr>
        <w:t>avtomatizirovannye</w:t>
      </w:r>
      <w:r w:rsidRPr="00430E33">
        <w:rPr>
          <w:rFonts w:ascii="Times New Romam" w:hAnsi="Times New Romam"/>
          <w:color w:val="000000"/>
          <w:sz w:val="28"/>
          <w:szCs w:val="28"/>
        </w:rPr>
        <w:t> рассчитатьсуммустроки</w:t>
      </w:r>
      <w:r w:rsidRPr="00430E33">
        <w:rPr>
          <w:color w:val="000000"/>
          <w:sz w:val="28"/>
          <w:szCs w:val="28"/>
        </w:rPr>
        <w:t xml:space="preserve"> -korporativnye-</w:t>
      </w:r>
      <w:r w:rsidRPr="00430E33">
        <w:rPr>
          <w:rFonts w:ascii="Times New Romam" w:hAnsi="Times New Romam"/>
          <w:color w:val="000000"/>
          <w:sz w:val="28"/>
          <w:szCs w:val="28"/>
        </w:rPr>
        <w:t>изменении </w:t>
      </w:r>
      <w:r w:rsidRPr="00430E33">
        <w:rPr>
          <w:color w:val="000000"/>
          <w:sz w:val="28"/>
          <w:szCs w:val="28"/>
        </w:rPr>
        <w:t>sistemy</w:t>
      </w:r>
      <w:r w:rsidRPr="00430E33">
        <w:rPr>
          <w:rFonts w:ascii="Times New Romam" w:hAnsi="Times New Romam"/>
          <w:color w:val="000000"/>
          <w:sz w:val="28"/>
          <w:szCs w:val="28"/>
        </w:rPr>
        <w:t> текущиеданные</w:t>
      </w:r>
      <w:r w:rsidRPr="00430E33">
        <w:rPr>
          <w:color w:val="000000"/>
          <w:sz w:val="28"/>
          <w:szCs w:val="28"/>
        </w:rPr>
        <w:t xml:space="preserve"> -neobhodimyj-</w:t>
      </w:r>
      <w:r w:rsidRPr="00430E33">
        <w:rPr>
          <w:rFonts w:ascii="Times New Romam" w:hAnsi="Times New Romam"/>
          <w:color w:val="000000"/>
          <w:sz w:val="28"/>
          <w:szCs w:val="28"/>
        </w:rPr>
        <w:t>если </w:t>
      </w:r>
      <w:r w:rsidRPr="00430E33">
        <w:rPr>
          <w:color w:val="000000"/>
          <w:sz w:val="28"/>
          <w:szCs w:val="28"/>
        </w:rPr>
        <w:t>instrument</w:t>
      </w:r>
      <w:r w:rsidRPr="00430E33">
        <w:rPr>
          <w:rFonts w:ascii="Times New Romam" w:hAnsi="Times New Romam"/>
          <w:color w:val="000000"/>
          <w:sz w:val="28"/>
          <w:szCs w:val="28"/>
        </w:rPr>
        <w:t> приказ</w:t>
      </w:r>
      <w:r w:rsidRPr="00430E33">
        <w:rPr>
          <w:color w:val="000000"/>
          <w:sz w:val="28"/>
          <w:szCs w:val="28"/>
        </w:rPr>
        <w:t xml:space="preserve"> -effektivnogo-</w:t>
      </w:r>
      <w:r w:rsidRPr="00430E33">
        <w:rPr>
          <w:rFonts w:ascii="Times New Romam" w:hAnsi="Times New Romam"/>
          <w:color w:val="000000"/>
          <w:sz w:val="28"/>
          <w:szCs w:val="28"/>
        </w:rPr>
        <w:t>капитальных </w:t>
      </w:r>
      <w:r w:rsidRPr="00430E33">
        <w:rPr>
          <w:color w:val="000000"/>
          <w:sz w:val="28"/>
          <w:szCs w:val="28"/>
        </w:rPr>
        <w:t>vedeniya</w:t>
      </w:r>
      <w:r w:rsidRPr="00430E33">
        <w:rPr>
          <w:rFonts w:ascii="Times New Romam" w:hAnsi="Times New Romam"/>
          <w:color w:val="000000"/>
          <w:sz w:val="28"/>
          <w:szCs w:val="28"/>
        </w:rPr>
        <w:t> схема</w:t>
      </w:r>
      <w:r w:rsidRPr="00430E33">
        <w:rPr>
          <w:color w:val="000000"/>
          <w:sz w:val="28"/>
          <w:szCs w:val="28"/>
        </w:rPr>
        <w:t xml:space="preserve"> -biznesa/ (</w:t>
      </w:r>
      <w:r w:rsidRPr="00430E33">
        <w:rPr>
          <w:rFonts w:ascii="Times New Romam" w:hAnsi="Times New Romam"/>
          <w:color w:val="000000"/>
          <w:sz w:val="28"/>
          <w:szCs w:val="28"/>
        </w:rPr>
        <w:t>описание </w:t>
      </w:r>
      <w:r w:rsidRPr="00430E33">
        <w:rPr>
          <w:color w:val="000000"/>
          <w:sz w:val="28"/>
          <w:szCs w:val="28"/>
        </w:rPr>
        <w:t>дата</w:t>
      </w:r>
      <w:r w:rsidRPr="00430E33">
        <w:rPr>
          <w:rFonts w:ascii="Times New Romam" w:hAnsi="Times New Romam"/>
          <w:color w:val="000000"/>
          <w:sz w:val="28"/>
          <w:szCs w:val="28"/>
        </w:rPr>
        <w:t> разных</w:t>
      </w:r>
      <w:r w:rsidRPr="00430E33">
        <w:rPr>
          <w:color w:val="000000"/>
          <w:sz w:val="28"/>
          <w:szCs w:val="28"/>
        </w:rPr>
        <w:t xml:space="preserve"> обращения: 24.12.2022).</w:t>
      </w:r>
      <w:r w:rsidRPr="00430E33">
        <w:rPr>
          <w:b/>
          <w:color w:val="000000"/>
          <w:sz w:val="28"/>
          <w:szCs w:val="28"/>
        </w:rPr>
        <w:t xml:space="preserve"> </w:t>
      </w:r>
    </w:p>
    <w:p w14:paraId="54D5A3E7" w14:textId="77777777" w:rsidR="00C23981" w:rsidRPr="00430E33" w:rsidRDefault="00F92FF1" w:rsidP="00073886">
      <w:pPr>
        <w:widowControl/>
        <w:numPr>
          <w:ilvl w:val="0"/>
          <w:numId w:val="7"/>
        </w:numPr>
        <w:autoSpaceDE/>
        <w:autoSpaceDN/>
        <w:adjustRightInd/>
        <w:spacing w:line="360" w:lineRule="auto"/>
        <w:ind w:left="0" w:firstLine="709"/>
        <w:contextualSpacing/>
        <w:jc w:val="both"/>
        <w:rPr>
          <w:color w:val="000000"/>
          <w:sz w:val="28"/>
          <w:szCs w:val="28"/>
        </w:rPr>
      </w:pPr>
      <w:r w:rsidRPr="00430E33">
        <w:rPr>
          <w:rFonts w:ascii="Times New Romam" w:hAnsi="Times New Romam"/>
          <w:color w:val="000000"/>
          <w:sz w:val="28"/>
          <w:szCs w:val="28"/>
        </w:rPr>
        <w:t>текущиеданные </w:t>
      </w:r>
      <w:r w:rsidRPr="00430E33">
        <w:rPr>
          <w:color w:val="000000"/>
          <w:sz w:val="28"/>
          <w:szCs w:val="28"/>
        </w:rPr>
        <w:t>BPwin</w:t>
      </w:r>
      <w:r w:rsidRPr="00430E33">
        <w:rPr>
          <w:rFonts w:ascii="Times New Romam" w:hAnsi="Times New Romam"/>
          <w:color w:val="000000"/>
          <w:sz w:val="28"/>
          <w:szCs w:val="28"/>
        </w:rPr>
        <w:t> пункт</w:t>
      </w:r>
      <w:r w:rsidRPr="00430E33">
        <w:rPr>
          <w:color w:val="000000"/>
          <w:sz w:val="28"/>
          <w:szCs w:val="28"/>
        </w:rPr>
        <w:t xml:space="preserve"> - ведущий </w:t>
      </w:r>
      <w:r w:rsidRPr="00430E33">
        <w:rPr>
          <w:rFonts w:ascii="Times New Romam" w:hAnsi="Times New Romam"/>
          <w:color w:val="000000"/>
          <w:sz w:val="28"/>
          <w:szCs w:val="28"/>
        </w:rPr>
        <w:t>первых </w:t>
      </w:r>
      <w:r w:rsidRPr="00430E33">
        <w:rPr>
          <w:color w:val="000000"/>
          <w:sz w:val="28"/>
          <w:szCs w:val="28"/>
        </w:rPr>
        <w:t>инструмент</w:t>
      </w:r>
      <w:r w:rsidRPr="00430E33">
        <w:rPr>
          <w:rFonts w:ascii="Times New Romam" w:hAnsi="Times New Romam"/>
          <w:color w:val="000000"/>
          <w:sz w:val="28"/>
          <w:szCs w:val="28"/>
        </w:rPr>
        <w:t> материала</w:t>
      </w:r>
      <w:r w:rsidRPr="00430E33">
        <w:rPr>
          <w:color w:val="000000"/>
          <w:sz w:val="28"/>
          <w:szCs w:val="28"/>
        </w:rPr>
        <w:t xml:space="preserve"> визуального </w:t>
      </w:r>
      <w:r w:rsidRPr="00430E33">
        <w:rPr>
          <w:rFonts w:ascii="Times New Romam" w:hAnsi="Times New Romam"/>
          <w:color w:val="000000"/>
          <w:sz w:val="28"/>
          <w:szCs w:val="28"/>
        </w:rPr>
        <w:t>последовательность </w:t>
      </w:r>
      <w:r w:rsidRPr="00430E33">
        <w:rPr>
          <w:color w:val="000000"/>
          <w:sz w:val="28"/>
          <w:szCs w:val="28"/>
        </w:rPr>
        <w:t>моделирования</w:t>
      </w:r>
      <w:r w:rsidRPr="00430E33">
        <w:rPr>
          <w:rFonts w:ascii="Times New Romam" w:hAnsi="Times New Romam"/>
          <w:color w:val="000000"/>
          <w:sz w:val="28"/>
          <w:szCs w:val="28"/>
        </w:rPr>
        <w:t> типколичество</w:t>
      </w:r>
      <w:r w:rsidRPr="00430E33">
        <w:rPr>
          <w:color w:val="000000"/>
          <w:sz w:val="28"/>
          <w:szCs w:val="28"/>
        </w:rPr>
        <w:t xml:space="preserve"> бизнес-</w:t>
      </w:r>
      <w:r w:rsidRPr="00430E33">
        <w:rPr>
          <w:rFonts w:ascii="Times New Romam" w:hAnsi="Times New Romam"/>
          <w:color w:val="000000"/>
          <w:sz w:val="28"/>
          <w:szCs w:val="28"/>
        </w:rPr>
        <w:t>которое </w:t>
      </w:r>
      <w:r w:rsidRPr="00430E33">
        <w:rPr>
          <w:color w:val="000000"/>
          <w:sz w:val="28"/>
          <w:szCs w:val="28"/>
        </w:rPr>
        <w:t>процессов</w:t>
      </w:r>
      <w:r w:rsidRPr="00430E33">
        <w:rPr>
          <w:rFonts w:ascii="Times New Romam" w:hAnsi="Times New Romam"/>
          <w:color w:val="000000"/>
          <w:sz w:val="28"/>
          <w:szCs w:val="28"/>
        </w:rPr>
        <w:t> получаются</w:t>
      </w:r>
      <w:r w:rsidRPr="00430E33">
        <w:rPr>
          <w:color w:val="000000"/>
          <w:sz w:val="28"/>
          <w:szCs w:val="28"/>
        </w:rPr>
        <w:t xml:space="preserve"> [Электронный </w:t>
      </w:r>
      <w:r w:rsidRPr="00430E33">
        <w:rPr>
          <w:rFonts w:ascii="Times New Romam" w:hAnsi="Times New Romam"/>
          <w:color w:val="000000"/>
          <w:sz w:val="28"/>
          <w:szCs w:val="28"/>
        </w:rPr>
        <w:t>автоматически </w:t>
      </w:r>
      <w:r w:rsidRPr="00430E33">
        <w:rPr>
          <w:color w:val="000000"/>
          <w:sz w:val="28"/>
          <w:szCs w:val="28"/>
        </w:rPr>
        <w:t>ресурс</w:t>
      </w:r>
      <w:r w:rsidRPr="00430E33">
        <w:rPr>
          <w:rFonts w:ascii="Times New Romam" w:hAnsi="Times New Romam"/>
          <w:color w:val="000000"/>
          <w:sz w:val="28"/>
          <w:szCs w:val="28"/>
        </w:rPr>
        <w:t> обрабатывании</w:t>
      </w:r>
      <w:r w:rsidRPr="00430E33">
        <w:rPr>
          <w:color w:val="000000"/>
          <w:sz w:val="28"/>
          <w:szCs w:val="28"/>
        </w:rPr>
        <w:t xml:space="preserve"> ] // Составитель: </w:t>
      </w:r>
      <w:r w:rsidRPr="00430E33">
        <w:rPr>
          <w:rFonts w:ascii="Times New Romam" w:hAnsi="Times New Romam"/>
          <w:color w:val="000000"/>
          <w:sz w:val="28"/>
          <w:szCs w:val="28"/>
        </w:rPr>
        <w:t>относят </w:t>
      </w:r>
      <w:r w:rsidRPr="00430E33">
        <w:rPr>
          <w:color w:val="000000"/>
          <w:sz w:val="28"/>
          <w:szCs w:val="28"/>
        </w:rPr>
        <w:t>Кармилов</w:t>
      </w:r>
      <w:r w:rsidRPr="00430E33">
        <w:rPr>
          <w:rFonts w:ascii="Times New Romam" w:hAnsi="Times New Romam"/>
          <w:color w:val="000000"/>
          <w:sz w:val="28"/>
          <w:szCs w:val="28"/>
        </w:rPr>
        <w:t> b8145</w:t>
      </w:r>
      <w:r w:rsidRPr="00430E33">
        <w:rPr>
          <w:color w:val="000000"/>
          <w:sz w:val="28"/>
          <w:szCs w:val="28"/>
        </w:rPr>
        <w:t xml:space="preserve"> Е.</w:t>
      </w:r>
      <w:r w:rsidRPr="00430E33">
        <w:rPr>
          <w:rFonts w:ascii="Times New Romam" w:hAnsi="Times New Romam"/>
          <w:color w:val="000000"/>
          <w:sz w:val="28"/>
          <w:szCs w:val="28"/>
        </w:rPr>
        <w:t>техподдержки </w:t>
      </w:r>
      <w:r w:rsidRPr="00430E33">
        <w:rPr>
          <w:color w:val="000000"/>
          <w:sz w:val="28"/>
          <w:szCs w:val="28"/>
        </w:rPr>
        <w:t>В.</w:t>
      </w:r>
      <w:r w:rsidRPr="00430E33">
        <w:rPr>
          <w:rFonts w:ascii="Times New Romam" w:hAnsi="Times New Romam"/>
          <w:color w:val="000000"/>
          <w:sz w:val="28"/>
          <w:szCs w:val="28"/>
        </w:rPr>
        <w:t> же</w:t>
      </w:r>
      <w:r w:rsidRPr="00430E33">
        <w:rPr>
          <w:color w:val="000000"/>
          <w:sz w:val="28"/>
          <w:szCs w:val="28"/>
        </w:rPr>
        <w:t xml:space="preserve"> </w:t>
      </w:r>
      <w:r w:rsidRPr="00430E33">
        <w:rPr>
          <w:color w:val="000000"/>
          <w:sz w:val="28"/>
          <w:szCs w:val="28"/>
          <w:lang w:val="en-US"/>
        </w:rPr>
        <w:t>URL</w:t>
      </w:r>
      <w:r w:rsidRPr="00430E33">
        <w:rPr>
          <w:color w:val="000000"/>
          <w:sz w:val="28"/>
          <w:szCs w:val="28"/>
        </w:rPr>
        <w:t xml:space="preserve">: </w:t>
      </w:r>
      <w:r w:rsidRPr="00430E33">
        <w:rPr>
          <w:rFonts w:ascii="Times New Romam" w:hAnsi="Times New Romam"/>
          <w:color w:val="000000"/>
          <w:sz w:val="28"/>
          <w:szCs w:val="28"/>
        </w:rPr>
        <w:t>эвм </w:t>
      </w:r>
      <w:r w:rsidRPr="00430E33">
        <w:rPr>
          <w:color w:val="000000"/>
          <w:sz w:val="28"/>
          <w:szCs w:val="28"/>
        </w:rPr>
        <w:t>http:</w:t>
      </w:r>
      <w:r w:rsidRPr="00430E33">
        <w:rPr>
          <w:rFonts w:ascii="Times New Romam" w:hAnsi="Times New Romam"/>
          <w:color w:val="000000"/>
          <w:sz w:val="28"/>
          <w:szCs w:val="28"/>
        </w:rPr>
        <w:t> типцен</w:t>
      </w:r>
      <w:r w:rsidRPr="00430E33">
        <w:rPr>
          <w:color w:val="000000"/>
          <w:sz w:val="28"/>
          <w:szCs w:val="28"/>
        </w:rPr>
        <w:t xml:space="preserve"> //www.</w:t>
      </w:r>
      <w:r w:rsidRPr="00430E33">
        <w:rPr>
          <w:rFonts w:ascii="Times New Romam" w:hAnsi="Times New Romam"/>
          <w:color w:val="000000"/>
          <w:sz w:val="28"/>
          <w:szCs w:val="28"/>
        </w:rPr>
        <w:t>текущиеданные </w:t>
      </w:r>
      <w:r w:rsidRPr="00430E33">
        <w:rPr>
          <w:color w:val="000000"/>
          <w:sz w:val="28"/>
          <w:szCs w:val="28"/>
        </w:rPr>
        <w:t>interface.</w:t>
      </w:r>
      <w:r w:rsidRPr="00430E33">
        <w:rPr>
          <w:rFonts w:ascii="Times New Romam" w:hAnsi="Times New Romam"/>
          <w:color w:val="000000"/>
          <w:sz w:val="28"/>
          <w:szCs w:val="28"/>
        </w:rPr>
        <w:t> конфигурацией</w:t>
      </w:r>
      <w:r w:rsidRPr="00430E33">
        <w:rPr>
          <w:color w:val="000000"/>
          <w:sz w:val="28"/>
          <w:szCs w:val="28"/>
        </w:rPr>
        <w:t xml:space="preserve"> ru/</w:t>
      </w:r>
      <w:r w:rsidRPr="00430E33">
        <w:rPr>
          <w:rFonts w:ascii="Times New Romam" w:hAnsi="Times New Romam"/>
          <w:color w:val="000000"/>
          <w:sz w:val="28"/>
          <w:szCs w:val="28"/>
        </w:rPr>
        <w:t>характеризуемого </w:t>
      </w:r>
      <w:r w:rsidRPr="00430E33">
        <w:rPr>
          <w:color w:val="000000"/>
          <w:sz w:val="28"/>
          <w:szCs w:val="28"/>
        </w:rPr>
        <w:t>fset.</w:t>
      </w:r>
      <w:r w:rsidRPr="00430E33">
        <w:rPr>
          <w:rFonts w:ascii="Times New Romam" w:hAnsi="Times New Romam"/>
          <w:color w:val="000000"/>
          <w:sz w:val="28"/>
          <w:szCs w:val="28"/>
        </w:rPr>
        <w:t> части</w:t>
      </w:r>
      <w:r w:rsidRPr="00430E33">
        <w:rPr>
          <w:color w:val="000000"/>
          <w:sz w:val="28"/>
          <w:szCs w:val="28"/>
        </w:rPr>
        <w:t xml:space="preserve"> asp?</w:t>
      </w:r>
      <w:r w:rsidRPr="00430E33">
        <w:rPr>
          <w:rFonts w:ascii="Times New Romam" w:hAnsi="Times New Romam"/>
          <w:color w:val="000000"/>
          <w:sz w:val="28"/>
          <w:szCs w:val="28"/>
        </w:rPr>
        <w:t>техническими </w:t>
      </w:r>
      <w:r w:rsidRPr="00430E33">
        <w:rPr>
          <w:color w:val="000000"/>
          <w:sz w:val="28"/>
          <w:szCs w:val="28"/>
        </w:rPr>
        <w:t>Url</w:t>
      </w:r>
      <w:r w:rsidRPr="00430E33">
        <w:rPr>
          <w:rFonts w:ascii="Times New Romam" w:hAnsi="Times New Romam"/>
          <w:color w:val="000000"/>
          <w:sz w:val="28"/>
          <w:szCs w:val="28"/>
        </w:rPr>
        <w:t> основной</w:t>
      </w:r>
      <w:r w:rsidRPr="00430E33">
        <w:rPr>
          <w:color w:val="000000"/>
          <w:sz w:val="28"/>
          <w:szCs w:val="28"/>
        </w:rPr>
        <w:t xml:space="preserve"> =/ca/</w:t>
      </w:r>
      <w:r w:rsidRPr="00430E33">
        <w:rPr>
          <w:rFonts w:ascii="Times New Romam" w:hAnsi="Times New Romam"/>
          <w:color w:val="000000"/>
          <w:sz w:val="28"/>
          <w:szCs w:val="28"/>
        </w:rPr>
        <w:t>содержит </w:t>
      </w:r>
      <w:r w:rsidRPr="00430E33">
        <w:rPr>
          <w:color w:val="000000"/>
          <w:sz w:val="28"/>
          <w:szCs w:val="28"/>
        </w:rPr>
        <w:t>bpwin.</w:t>
      </w:r>
      <w:r w:rsidRPr="00430E33">
        <w:rPr>
          <w:rFonts w:ascii="Times New Romam" w:hAnsi="Times New Romam"/>
          <w:color w:val="000000"/>
          <w:sz w:val="28"/>
          <w:szCs w:val="28"/>
        </w:rPr>
        <w:t> и</w:t>
      </w:r>
      <w:r w:rsidRPr="00430E33">
        <w:rPr>
          <w:color w:val="000000"/>
          <w:sz w:val="28"/>
          <w:szCs w:val="28"/>
        </w:rPr>
        <w:t xml:space="preserve"> htm (</w:t>
      </w:r>
      <w:r w:rsidRPr="00430E33">
        <w:rPr>
          <w:rFonts w:ascii="Times New Romam" w:hAnsi="Times New Romam"/>
          <w:color w:val="000000"/>
          <w:sz w:val="28"/>
          <w:szCs w:val="28"/>
        </w:rPr>
        <w:t>и </w:t>
      </w:r>
      <w:r w:rsidRPr="00430E33">
        <w:rPr>
          <w:color w:val="000000"/>
          <w:sz w:val="28"/>
          <w:szCs w:val="28"/>
        </w:rPr>
        <w:t>дата</w:t>
      </w:r>
      <w:r w:rsidRPr="00430E33">
        <w:rPr>
          <w:rFonts w:ascii="Times New Romam" w:hAnsi="Times New Romam"/>
          <w:color w:val="000000"/>
          <w:sz w:val="28"/>
          <w:szCs w:val="28"/>
        </w:rPr>
        <w:t> специальных</w:t>
      </w:r>
      <w:r w:rsidRPr="00430E33">
        <w:rPr>
          <w:color w:val="000000"/>
          <w:sz w:val="28"/>
          <w:szCs w:val="28"/>
        </w:rPr>
        <w:t xml:space="preserve"> обращения: 24.12.2022). </w:t>
      </w:r>
    </w:p>
    <w:p w14:paraId="22FDADA3" w14:textId="77777777" w:rsidR="00C23981" w:rsidRPr="00430E33" w:rsidRDefault="00F92FF1" w:rsidP="00073886">
      <w:pPr>
        <w:widowControl/>
        <w:numPr>
          <w:ilvl w:val="0"/>
          <w:numId w:val="7"/>
        </w:numPr>
        <w:autoSpaceDE/>
        <w:autoSpaceDN/>
        <w:adjustRightInd/>
        <w:spacing w:line="360" w:lineRule="auto"/>
        <w:ind w:left="0" w:firstLine="709"/>
        <w:contextualSpacing/>
        <w:jc w:val="both"/>
        <w:rPr>
          <w:color w:val="000000"/>
          <w:sz w:val="28"/>
          <w:szCs w:val="28"/>
        </w:rPr>
      </w:pPr>
      <w:r w:rsidRPr="00430E33">
        <w:rPr>
          <w:rFonts w:ascii="Times New Romam" w:hAnsi="Times New Romam"/>
          <w:color w:val="000000"/>
          <w:sz w:val="28"/>
          <w:szCs w:val="28"/>
        </w:rPr>
        <w:t>тогда </w:t>
      </w:r>
      <w:r w:rsidRPr="00430E33">
        <w:rPr>
          <w:color w:val="000000"/>
          <w:sz w:val="28"/>
          <w:szCs w:val="28"/>
        </w:rPr>
        <w:t>Описание</w:t>
      </w:r>
      <w:r w:rsidRPr="00430E33">
        <w:rPr>
          <w:rFonts w:ascii="Times New Romam" w:hAnsi="Times New Romam"/>
          <w:color w:val="000000"/>
          <w:sz w:val="28"/>
          <w:szCs w:val="28"/>
        </w:rPr>
        <w:t> состояния</w:t>
      </w:r>
      <w:r w:rsidRPr="00430E33">
        <w:rPr>
          <w:color w:val="000000"/>
          <w:sz w:val="28"/>
          <w:szCs w:val="28"/>
        </w:rPr>
        <w:t xml:space="preserve"> отдельных </w:t>
      </w:r>
      <w:r w:rsidRPr="00430E33">
        <w:rPr>
          <w:rFonts w:ascii="Times New Romam" w:hAnsi="Times New Romam"/>
          <w:color w:val="000000"/>
          <w:sz w:val="28"/>
          <w:szCs w:val="28"/>
        </w:rPr>
        <w:t>коробочного </w:t>
      </w:r>
      <w:r w:rsidRPr="00430E33">
        <w:rPr>
          <w:color w:val="000000"/>
          <w:sz w:val="28"/>
          <w:szCs w:val="28"/>
        </w:rPr>
        <w:t>концепций</w:t>
      </w:r>
      <w:r w:rsidRPr="00430E33">
        <w:rPr>
          <w:rFonts w:ascii="Times New Romam" w:hAnsi="Times New Romam"/>
          <w:color w:val="000000"/>
          <w:sz w:val="28"/>
          <w:szCs w:val="28"/>
        </w:rPr>
        <w:t> рассчитатьсуммустроки</w:t>
      </w:r>
      <w:r w:rsidRPr="00430E33">
        <w:rPr>
          <w:color w:val="000000"/>
          <w:sz w:val="28"/>
          <w:szCs w:val="28"/>
        </w:rPr>
        <w:t xml:space="preserve"> IDEF0 [</w:t>
      </w:r>
      <w:r w:rsidRPr="00430E33">
        <w:rPr>
          <w:rFonts w:ascii="Times New Romam" w:hAnsi="Times New Romam"/>
          <w:color w:val="000000"/>
          <w:sz w:val="28"/>
          <w:szCs w:val="28"/>
        </w:rPr>
        <w:t>разрешением </w:t>
      </w:r>
      <w:r w:rsidRPr="00430E33">
        <w:rPr>
          <w:color w:val="000000"/>
          <w:sz w:val="28"/>
          <w:szCs w:val="28"/>
        </w:rPr>
        <w:t>Электронный</w:t>
      </w:r>
      <w:r w:rsidRPr="00430E33">
        <w:rPr>
          <w:rFonts w:ascii="Times New Romam" w:hAnsi="Times New Romam"/>
          <w:color w:val="000000"/>
          <w:sz w:val="28"/>
          <w:szCs w:val="28"/>
        </w:rPr>
        <w:t> программирования</w:t>
      </w:r>
      <w:r w:rsidRPr="00430E33">
        <w:rPr>
          <w:color w:val="000000"/>
          <w:sz w:val="28"/>
          <w:szCs w:val="28"/>
        </w:rPr>
        <w:t xml:space="preserve"> ресурс] // </w:t>
      </w:r>
      <w:r w:rsidRPr="00430E33">
        <w:rPr>
          <w:rFonts w:ascii="Times New Romam" w:hAnsi="Times New Romam"/>
          <w:color w:val="000000"/>
          <w:sz w:val="28"/>
          <w:szCs w:val="28"/>
        </w:rPr>
        <w:t>и </w:t>
      </w:r>
      <w:r w:rsidRPr="00430E33">
        <w:rPr>
          <w:color w:val="000000"/>
          <w:sz w:val="28"/>
          <w:szCs w:val="28"/>
        </w:rPr>
        <w:t>Составитель:</w:t>
      </w:r>
      <w:r w:rsidRPr="00430E33">
        <w:rPr>
          <w:rFonts w:ascii="Times New Romam" w:hAnsi="Times New Romam"/>
          <w:color w:val="000000"/>
          <w:sz w:val="28"/>
          <w:szCs w:val="28"/>
        </w:rPr>
        <w:t> и</w:t>
      </w:r>
      <w:r w:rsidRPr="00430E33">
        <w:rPr>
          <w:color w:val="000000"/>
          <w:sz w:val="28"/>
          <w:szCs w:val="28"/>
        </w:rPr>
        <w:t xml:space="preserve"> Чувахин </w:t>
      </w:r>
      <w:r w:rsidRPr="00430E33">
        <w:rPr>
          <w:rFonts w:ascii="Times New Romam" w:hAnsi="Times New Romam"/>
          <w:color w:val="000000"/>
          <w:sz w:val="28"/>
          <w:szCs w:val="28"/>
        </w:rPr>
        <w:t>установка </w:t>
      </w:r>
      <w:r w:rsidRPr="00430E33">
        <w:rPr>
          <w:color w:val="000000"/>
          <w:sz w:val="28"/>
          <w:szCs w:val="28"/>
        </w:rPr>
        <w:t>В.</w:t>
      </w:r>
      <w:r w:rsidRPr="00430E33">
        <w:rPr>
          <w:rFonts w:ascii="Times New Romam" w:hAnsi="Times New Romam"/>
          <w:color w:val="000000"/>
          <w:sz w:val="28"/>
          <w:szCs w:val="28"/>
        </w:rPr>
        <w:t> характеризуемого</w:t>
      </w:r>
      <w:r w:rsidRPr="00430E33">
        <w:rPr>
          <w:color w:val="000000"/>
          <w:sz w:val="28"/>
          <w:szCs w:val="28"/>
        </w:rPr>
        <w:t xml:space="preserve"> А. </w:t>
      </w:r>
      <w:r w:rsidRPr="00430E33">
        <w:rPr>
          <w:rFonts w:ascii="Times New Romam" w:hAnsi="Times New Romam"/>
          <w:color w:val="000000"/>
          <w:sz w:val="28"/>
          <w:szCs w:val="28"/>
        </w:rPr>
        <w:t>полномочия </w:t>
      </w:r>
      <w:r w:rsidRPr="00430E33">
        <w:rPr>
          <w:color w:val="000000"/>
          <w:sz w:val="28"/>
          <w:szCs w:val="28"/>
          <w:lang w:val="en-US"/>
        </w:rPr>
        <w:t>URL</w:t>
      </w:r>
      <w:r w:rsidRPr="00430E33">
        <w:rPr>
          <w:color w:val="000000"/>
          <w:sz w:val="28"/>
          <w:szCs w:val="28"/>
        </w:rPr>
        <w:t>:</w:t>
      </w:r>
      <w:r w:rsidRPr="00430E33">
        <w:rPr>
          <w:rFonts w:ascii="Times New Romam" w:hAnsi="Times New Romam"/>
          <w:color w:val="000000"/>
          <w:sz w:val="28"/>
          <w:szCs w:val="28"/>
        </w:rPr>
        <w:t> сложности</w:t>
      </w:r>
      <w:r w:rsidRPr="00430E33">
        <w:rPr>
          <w:color w:val="000000"/>
          <w:sz w:val="28"/>
          <w:szCs w:val="28"/>
        </w:rPr>
        <w:t xml:space="preserve"> https://</w:t>
      </w:r>
      <w:r w:rsidRPr="00430E33">
        <w:rPr>
          <w:rFonts w:ascii="Times New Romam" w:hAnsi="Times New Romam"/>
          <w:color w:val="000000"/>
          <w:sz w:val="28"/>
          <w:szCs w:val="28"/>
        </w:rPr>
        <w:t>включает </w:t>
      </w:r>
      <w:r w:rsidRPr="00430E33">
        <w:rPr>
          <w:color w:val="000000"/>
          <w:sz w:val="28"/>
          <w:szCs w:val="28"/>
        </w:rPr>
        <w:t>www.</w:t>
      </w:r>
      <w:r w:rsidRPr="00430E33">
        <w:rPr>
          <w:rFonts w:ascii="Times New Romam" w:hAnsi="Times New Romam"/>
          <w:color w:val="000000"/>
          <w:sz w:val="28"/>
          <w:szCs w:val="28"/>
        </w:rPr>
        <w:t> должен</w:t>
      </w:r>
      <w:r w:rsidRPr="00430E33">
        <w:rPr>
          <w:color w:val="000000"/>
          <w:sz w:val="28"/>
          <w:szCs w:val="28"/>
        </w:rPr>
        <w:t xml:space="preserve"> cfin.</w:t>
      </w:r>
      <w:r w:rsidRPr="00430E33">
        <w:rPr>
          <w:rFonts w:ascii="Times New Romam" w:hAnsi="Times New Romam"/>
          <w:color w:val="000000"/>
          <w:sz w:val="28"/>
          <w:szCs w:val="28"/>
        </w:rPr>
        <w:t>структурная </w:t>
      </w:r>
      <w:r w:rsidRPr="00430E33">
        <w:rPr>
          <w:color w:val="000000"/>
          <w:sz w:val="28"/>
          <w:szCs w:val="28"/>
        </w:rPr>
        <w:t>ru</w:t>
      </w:r>
      <w:r w:rsidRPr="00430E33">
        <w:rPr>
          <w:rFonts w:ascii="Times New Romam" w:hAnsi="Times New Romam"/>
          <w:color w:val="000000"/>
          <w:sz w:val="28"/>
          <w:szCs w:val="28"/>
        </w:rPr>
        <w:t> жёстких</w:t>
      </w:r>
      <w:r w:rsidRPr="00430E33">
        <w:rPr>
          <w:color w:val="000000"/>
          <w:sz w:val="28"/>
          <w:szCs w:val="28"/>
        </w:rPr>
        <w:t xml:space="preserve"> /chuvakhin/</w:t>
      </w:r>
      <w:r w:rsidRPr="00430E33">
        <w:rPr>
          <w:rFonts w:ascii="Times New Romam" w:hAnsi="Times New Romam"/>
          <w:color w:val="000000"/>
          <w:sz w:val="28"/>
          <w:szCs w:val="28"/>
        </w:rPr>
        <w:t>бабаш </w:t>
      </w:r>
      <w:r w:rsidRPr="00430E33">
        <w:rPr>
          <w:color w:val="000000"/>
          <w:sz w:val="28"/>
          <w:szCs w:val="28"/>
        </w:rPr>
        <w:t>idef0</w:t>
      </w:r>
      <w:r w:rsidRPr="00430E33">
        <w:rPr>
          <w:rFonts w:ascii="Times New Romam" w:hAnsi="Times New Romam"/>
          <w:color w:val="000000"/>
          <w:sz w:val="28"/>
          <w:szCs w:val="28"/>
        </w:rPr>
        <w:t> номенклатурачислится</w:t>
      </w:r>
      <w:r w:rsidRPr="00430E33">
        <w:rPr>
          <w:color w:val="000000"/>
          <w:sz w:val="28"/>
          <w:szCs w:val="28"/>
        </w:rPr>
        <w:t xml:space="preserve"> -r.</w:t>
      </w:r>
      <w:r w:rsidRPr="00430E33">
        <w:rPr>
          <w:rFonts w:ascii="Times New Romam" w:hAnsi="Times New Romam"/>
          <w:color w:val="000000"/>
          <w:sz w:val="28"/>
          <w:szCs w:val="28"/>
        </w:rPr>
        <w:t>номенклатура </w:t>
      </w:r>
      <w:r w:rsidRPr="00430E33">
        <w:rPr>
          <w:color w:val="000000"/>
          <w:sz w:val="28"/>
          <w:szCs w:val="28"/>
        </w:rPr>
        <w:t>shtml</w:t>
      </w:r>
      <w:r w:rsidRPr="00430E33">
        <w:rPr>
          <w:rFonts w:ascii="Times New Romam" w:hAnsi="Times New Romam"/>
          <w:color w:val="000000"/>
          <w:sz w:val="28"/>
          <w:szCs w:val="28"/>
        </w:rPr>
        <w:t> прихода</w:t>
      </w:r>
      <w:r w:rsidRPr="00430E33">
        <w:rPr>
          <w:color w:val="000000"/>
          <w:sz w:val="28"/>
          <w:szCs w:val="28"/>
        </w:rPr>
        <w:t xml:space="preserve"> (дата </w:t>
      </w:r>
      <w:r w:rsidRPr="00430E33">
        <w:rPr>
          <w:rFonts w:ascii="Times New Romam" w:hAnsi="Times New Romam"/>
          <w:color w:val="000000"/>
          <w:sz w:val="28"/>
          <w:szCs w:val="28"/>
        </w:rPr>
        <w:t>контрагент </w:t>
      </w:r>
      <w:r w:rsidRPr="00430E33">
        <w:rPr>
          <w:color w:val="000000"/>
          <w:sz w:val="28"/>
          <w:szCs w:val="28"/>
        </w:rPr>
        <w:t>обращения:</w:t>
      </w:r>
      <w:r w:rsidRPr="00430E33">
        <w:rPr>
          <w:rFonts w:ascii="Times New Romam" w:hAnsi="Times New Romam"/>
          <w:color w:val="000000"/>
          <w:sz w:val="28"/>
          <w:szCs w:val="28"/>
        </w:rPr>
        <w:t> этапам</w:t>
      </w:r>
      <w:r w:rsidRPr="00430E33">
        <w:rPr>
          <w:color w:val="000000"/>
          <w:sz w:val="28"/>
          <w:szCs w:val="28"/>
        </w:rPr>
        <w:t xml:space="preserve"> 24.12.2022). </w:t>
      </w:r>
    </w:p>
    <w:p w14:paraId="78FAFC16" w14:textId="77777777" w:rsidR="00C23981" w:rsidRPr="00430E33" w:rsidRDefault="00F92FF1" w:rsidP="00073886">
      <w:pPr>
        <w:widowControl/>
        <w:numPr>
          <w:ilvl w:val="0"/>
          <w:numId w:val="7"/>
        </w:numPr>
        <w:autoSpaceDE/>
        <w:autoSpaceDN/>
        <w:adjustRightInd/>
        <w:spacing w:line="360" w:lineRule="auto"/>
        <w:ind w:left="0" w:firstLine="709"/>
        <w:contextualSpacing/>
        <w:jc w:val="both"/>
        <w:rPr>
          <w:color w:val="000000"/>
          <w:sz w:val="28"/>
          <w:szCs w:val="28"/>
        </w:rPr>
      </w:pPr>
      <w:r w:rsidRPr="00430E33">
        <w:rPr>
          <w:color w:val="000000"/>
          <w:sz w:val="28"/>
          <w:szCs w:val="28"/>
        </w:rPr>
        <w:t xml:space="preserve">Моделирование </w:t>
      </w:r>
      <w:r w:rsidRPr="00430E33">
        <w:rPr>
          <w:rFonts w:ascii="Times New Romam" w:hAnsi="Times New Romam"/>
          <w:color w:val="000000"/>
          <w:sz w:val="28"/>
          <w:szCs w:val="28"/>
        </w:rPr>
        <w:t>- </w:t>
      </w:r>
      <w:r w:rsidRPr="00430E33">
        <w:rPr>
          <w:color w:val="000000"/>
          <w:sz w:val="28"/>
          <w:szCs w:val="28"/>
        </w:rPr>
        <w:t>бизнес</w:t>
      </w:r>
      <w:r w:rsidRPr="00430E33">
        <w:rPr>
          <w:rFonts w:ascii="Times New Romam" w:hAnsi="Times New Romam"/>
          <w:color w:val="000000"/>
          <w:sz w:val="28"/>
          <w:szCs w:val="28"/>
        </w:rPr>
        <w:t> отчет</w:t>
      </w:r>
      <w:r w:rsidRPr="00430E33">
        <w:rPr>
          <w:color w:val="000000"/>
          <w:sz w:val="28"/>
          <w:szCs w:val="28"/>
        </w:rPr>
        <w:t xml:space="preserve"> -процессов </w:t>
      </w:r>
      <w:r w:rsidRPr="00430E33">
        <w:rPr>
          <w:rFonts w:ascii="Times New Romam" w:hAnsi="Times New Romam"/>
          <w:color w:val="000000"/>
          <w:sz w:val="28"/>
          <w:szCs w:val="28"/>
        </w:rPr>
        <w:t>справочники </w:t>
      </w:r>
      <w:r w:rsidRPr="00430E33">
        <w:rPr>
          <w:color w:val="000000"/>
          <w:sz w:val="28"/>
          <w:szCs w:val="28"/>
        </w:rPr>
        <w:t>средствами</w:t>
      </w:r>
      <w:r w:rsidRPr="00430E33">
        <w:rPr>
          <w:rFonts w:ascii="Times New Romam" w:hAnsi="Times New Romam"/>
          <w:color w:val="000000"/>
          <w:sz w:val="28"/>
          <w:szCs w:val="28"/>
        </w:rPr>
        <w:t> если</w:t>
      </w:r>
      <w:r w:rsidRPr="00430E33">
        <w:rPr>
          <w:color w:val="000000"/>
          <w:sz w:val="28"/>
          <w:szCs w:val="28"/>
        </w:rPr>
        <w:t xml:space="preserve"> BPwin [</w:t>
      </w:r>
      <w:r w:rsidRPr="00430E33">
        <w:rPr>
          <w:rFonts w:ascii="Times New Romam" w:hAnsi="Times New Romam"/>
          <w:color w:val="000000"/>
          <w:sz w:val="28"/>
          <w:szCs w:val="28"/>
        </w:rPr>
        <w:t>расчетов </w:t>
      </w:r>
      <w:r w:rsidRPr="00430E33">
        <w:rPr>
          <w:color w:val="000000"/>
          <w:sz w:val="28"/>
          <w:szCs w:val="28"/>
        </w:rPr>
        <w:t>Электронный</w:t>
      </w:r>
      <w:r w:rsidRPr="00430E33">
        <w:rPr>
          <w:rFonts w:ascii="Times New Romam" w:hAnsi="Times New Romam"/>
          <w:color w:val="000000"/>
          <w:sz w:val="28"/>
          <w:szCs w:val="28"/>
        </w:rPr>
        <w:t> -</w:t>
      </w:r>
      <w:r w:rsidRPr="00430E33">
        <w:rPr>
          <w:color w:val="000000"/>
          <w:sz w:val="28"/>
          <w:szCs w:val="28"/>
        </w:rPr>
        <w:t xml:space="preserve"> ресурс]. // </w:t>
      </w:r>
      <w:r w:rsidRPr="00430E33">
        <w:rPr>
          <w:rFonts w:ascii="Times New Romam" w:hAnsi="Times New Romam"/>
          <w:color w:val="000000"/>
          <w:sz w:val="28"/>
          <w:szCs w:val="28"/>
        </w:rPr>
        <w:t>ис </w:t>
      </w:r>
      <w:r w:rsidRPr="00430E33">
        <w:rPr>
          <w:color w:val="000000"/>
          <w:sz w:val="28"/>
          <w:szCs w:val="28"/>
        </w:rPr>
        <w:t>Составитель:</w:t>
      </w:r>
      <w:r w:rsidRPr="00430E33">
        <w:rPr>
          <w:rFonts w:ascii="Times New Romam" w:hAnsi="Times New Romam"/>
          <w:color w:val="000000"/>
          <w:sz w:val="28"/>
          <w:szCs w:val="28"/>
        </w:rPr>
        <w:t> дата</w:t>
      </w:r>
      <w:r w:rsidRPr="00430E33">
        <w:rPr>
          <w:color w:val="000000"/>
          <w:sz w:val="28"/>
          <w:szCs w:val="28"/>
        </w:rPr>
        <w:t xml:space="preserve"> Шаповалова </w:t>
      </w:r>
      <w:r w:rsidRPr="00430E33">
        <w:rPr>
          <w:rFonts w:ascii="Times New Romam" w:hAnsi="Times New Romam"/>
          <w:color w:val="000000"/>
          <w:sz w:val="28"/>
          <w:szCs w:val="28"/>
        </w:rPr>
        <w:t>формирования </w:t>
      </w:r>
      <w:r w:rsidRPr="00430E33">
        <w:rPr>
          <w:color w:val="000000"/>
          <w:sz w:val="28"/>
          <w:szCs w:val="28"/>
        </w:rPr>
        <w:t>С.</w:t>
      </w:r>
      <w:r w:rsidRPr="00430E33">
        <w:rPr>
          <w:rFonts w:ascii="Times New Romam" w:hAnsi="Times New Romam"/>
          <w:color w:val="000000"/>
          <w:sz w:val="28"/>
          <w:szCs w:val="28"/>
        </w:rPr>
        <w:t> надату</w:t>
      </w:r>
      <w:r w:rsidRPr="00430E33">
        <w:rPr>
          <w:color w:val="000000"/>
          <w:sz w:val="28"/>
          <w:szCs w:val="28"/>
        </w:rPr>
        <w:t xml:space="preserve"> В. </w:t>
      </w:r>
      <w:r w:rsidRPr="00430E33">
        <w:rPr>
          <w:rFonts w:ascii="Times New Romam" w:hAnsi="Times New Romam"/>
          <w:color w:val="000000"/>
          <w:sz w:val="28"/>
          <w:szCs w:val="28"/>
        </w:rPr>
        <w:t>будет </w:t>
      </w:r>
      <w:r w:rsidRPr="00430E33">
        <w:rPr>
          <w:color w:val="000000"/>
          <w:sz w:val="28"/>
          <w:szCs w:val="28"/>
          <w:lang w:val="en-US"/>
        </w:rPr>
        <w:t>URL</w:t>
      </w:r>
      <w:r w:rsidRPr="00430E33">
        <w:rPr>
          <w:color w:val="000000"/>
          <w:sz w:val="28"/>
          <w:szCs w:val="28"/>
        </w:rPr>
        <w:t>:</w:t>
      </w:r>
      <w:r w:rsidRPr="00430E33">
        <w:rPr>
          <w:rFonts w:ascii="Times New Romam" w:hAnsi="Times New Romam"/>
          <w:color w:val="000000"/>
          <w:sz w:val="28"/>
          <w:szCs w:val="28"/>
        </w:rPr>
        <w:t> информационной</w:t>
      </w:r>
      <w:r w:rsidRPr="00430E33">
        <w:rPr>
          <w:color w:val="000000"/>
          <w:sz w:val="28"/>
          <w:szCs w:val="28"/>
        </w:rPr>
        <w:t xml:space="preserve"> http://</w:t>
      </w:r>
      <w:r w:rsidRPr="00430E33">
        <w:rPr>
          <w:rFonts w:ascii="Times New Romam" w:hAnsi="Times New Romam"/>
          <w:color w:val="000000"/>
          <w:sz w:val="28"/>
          <w:szCs w:val="28"/>
        </w:rPr>
        <w:t>коэфф </w:t>
      </w:r>
      <w:r w:rsidRPr="00430E33">
        <w:rPr>
          <w:color w:val="000000"/>
          <w:sz w:val="28"/>
          <w:szCs w:val="28"/>
        </w:rPr>
        <w:t>www.</w:t>
      </w:r>
      <w:r w:rsidRPr="00430E33">
        <w:rPr>
          <w:rFonts w:ascii="Times New Romam" w:hAnsi="Times New Romam"/>
          <w:color w:val="000000"/>
          <w:sz w:val="28"/>
          <w:szCs w:val="28"/>
        </w:rPr>
        <w:t> поставщика</w:t>
      </w:r>
      <w:r w:rsidRPr="00430E33">
        <w:rPr>
          <w:color w:val="000000"/>
          <w:sz w:val="28"/>
          <w:szCs w:val="28"/>
        </w:rPr>
        <w:t xml:space="preserve"> myshared.</w:t>
      </w:r>
      <w:r w:rsidRPr="00430E33">
        <w:rPr>
          <w:rFonts w:ascii="Times New Romam" w:hAnsi="Times New Romam"/>
          <w:color w:val="000000"/>
          <w:sz w:val="28"/>
          <w:szCs w:val="28"/>
        </w:rPr>
        <w:t>воронин </w:t>
      </w:r>
      <w:r w:rsidRPr="00430E33">
        <w:rPr>
          <w:color w:val="000000"/>
          <w:sz w:val="28"/>
          <w:szCs w:val="28"/>
        </w:rPr>
        <w:t>ru</w:t>
      </w:r>
      <w:r w:rsidRPr="00430E33">
        <w:rPr>
          <w:rFonts w:ascii="Times New Romam" w:hAnsi="Times New Romam"/>
          <w:color w:val="000000"/>
          <w:sz w:val="28"/>
          <w:szCs w:val="28"/>
        </w:rPr>
        <w:t> и</w:t>
      </w:r>
      <w:r w:rsidRPr="00430E33">
        <w:rPr>
          <w:color w:val="000000"/>
          <w:sz w:val="28"/>
          <w:szCs w:val="28"/>
        </w:rPr>
        <w:t xml:space="preserve"> /slide/1193660/ (</w:t>
      </w:r>
      <w:r w:rsidRPr="00430E33">
        <w:rPr>
          <w:rFonts w:ascii="Times New Romam" w:hAnsi="Times New Romam"/>
          <w:color w:val="000000"/>
          <w:sz w:val="28"/>
          <w:szCs w:val="28"/>
        </w:rPr>
        <w:t>конецпроцедуры </w:t>
      </w:r>
      <w:r w:rsidRPr="00430E33">
        <w:rPr>
          <w:color w:val="000000"/>
          <w:sz w:val="28"/>
          <w:szCs w:val="28"/>
        </w:rPr>
        <w:t>дата</w:t>
      </w:r>
      <w:r w:rsidRPr="00430E33">
        <w:rPr>
          <w:rFonts w:ascii="Times New Romam" w:hAnsi="Times New Romam"/>
          <w:color w:val="000000"/>
          <w:sz w:val="28"/>
          <w:szCs w:val="28"/>
        </w:rPr>
        <w:t> структурную</w:t>
      </w:r>
      <w:r w:rsidRPr="00430E33">
        <w:rPr>
          <w:color w:val="000000"/>
          <w:sz w:val="28"/>
          <w:szCs w:val="28"/>
        </w:rPr>
        <w:t xml:space="preserve"> обращения: 24.12.2022). </w:t>
      </w:r>
    </w:p>
    <w:p w14:paraId="4FA5C8D5" w14:textId="77777777" w:rsidR="00C23981" w:rsidRPr="00430E33" w:rsidRDefault="00F92FF1" w:rsidP="00073886">
      <w:pPr>
        <w:pStyle w:val="ab"/>
        <w:numPr>
          <w:ilvl w:val="0"/>
          <w:numId w:val="7"/>
        </w:numPr>
        <w:tabs>
          <w:tab w:val="left" w:pos="1276"/>
        </w:tabs>
        <w:autoSpaceDE/>
        <w:autoSpaceDN/>
        <w:adjustRightInd/>
        <w:spacing w:line="360" w:lineRule="auto"/>
        <w:ind w:left="0" w:firstLine="709"/>
        <w:contextualSpacing w:val="0"/>
        <w:jc w:val="both"/>
        <w:rPr>
          <w:color w:val="000000"/>
          <w:sz w:val="28"/>
          <w:szCs w:val="28"/>
        </w:rPr>
      </w:pPr>
      <w:r w:rsidRPr="00430E33">
        <w:rPr>
          <w:color w:val="000000"/>
          <w:sz w:val="28"/>
          <w:szCs w:val="28"/>
        </w:rPr>
        <w:t>«1С:</w:t>
      </w:r>
      <w:r w:rsidRPr="00430E33">
        <w:rPr>
          <w:rFonts w:ascii="Times New Romam" w:hAnsi="Times New Romam"/>
          <w:color w:val="000000"/>
          <w:sz w:val="28"/>
          <w:szCs w:val="28"/>
        </w:rPr>
        <w:t>время </w:t>
      </w:r>
      <w:r w:rsidRPr="00430E33">
        <w:rPr>
          <w:color w:val="000000"/>
          <w:sz w:val="28"/>
          <w:szCs w:val="28"/>
        </w:rPr>
        <w:t>Предприятие</w:t>
      </w:r>
      <w:r w:rsidRPr="00430E33">
        <w:rPr>
          <w:rFonts w:ascii="Times New Romam" w:hAnsi="Times New Romam"/>
          <w:color w:val="000000"/>
          <w:sz w:val="28"/>
          <w:szCs w:val="28"/>
        </w:rPr>
        <w:t> входа</w:t>
      </w:r>
      <w:r w:rsidRPr="00430E33">
        <w:rPr>
          <w:color w:val="000000"/>
          <w:sz w:val="28"/>
          <w:szCs w:val="28"/>
        </w:rPr>
        <w:t xml:space="preserve"> » (компания «1С») [</w:t>
      </w:r>
      <w:r w:rsidRPr="00430E33">
        <w:rPr>
          <w:rFonts w:ascii="Times New Romam" w:hAnsi="Times New Romam"/>
          <w:color w:val="000000"/>
          <w:sz w:val="28"/>
          <w:szCs w:val="28"/>
        </w:rPr>
        <w:t>на </w:t>
      </w:r>
      <w:r w:rsidRPr="00430E33">
        <w:rPr>
          <w:color w:val="000000"/>
          <w:sz w:val="28"/>
          <w:szCs w:val="28"/>
        </w:rPr>
        <w:t>Электронный</w:t>
      </w:r>
      <w:r w:rsidRPr="00430E33">
        <w:rPr>
          <w:rFonts w:ascii="Times New Romam" w:hAnsi="Times New Romam"/>
          <w:color w:val="000000"/>
          <w:sz w:val="28"/>
          <w:szCs w:val="28"/>
        </w:rPr>
        <w:t> номенклатура</w:t>
      </w:r>
      <w:r w:rsidRPr="00430E33">
        <w:rPr>
          <w:color w:val="000000"/>
          <w:sz w:val="28"/>
          <w:szCs w:val="28"/>
        </w:rPr>
        <w:t xml:space="preserve"> ресурс]. // </w:t>
      </w:r>
      <w:r w:rsidRPr="00430E33">
        <w:rPr>
          <w:rFonts w:ascii="Times New Romam" w:hAnsi="Times New Romam"/>
          <w:color w:val="000000"/>
          <w:sz w:val="28"/>
          <w:szCs w:val="28"/>
        </w:rPr>
        <w:t>это </w:t>
      </w:r>
      <w:r w:rsidRPr="00430E33">
        <w:rPr>
          <w:color w:val="000000"/>
          <w:sz w:val="28"/>
          <w:szCs w:val="28"/>
        </w:rPr>
        <w:t>URL:</w:t>
      </w:r>
      <w:r w:rsidRPr="00430E33">
        <w:rPr>
          <w:rFonts w:ascii="Times New Romam" w:hAnsi="Times New Romam"/>
          <w:color w:val="000000"/>
          <w:sz w:val="28"/>
          <w:szCs w:val="28"/>
        </w:rPr>
        <w:t> cisco</w:t>
      </w:r>
      <w:r w:rsidRPr="00430E33">
        <w:rPr>
          <w:color w:val="000000"/>
          <w:sz w:val="28"/>
          <w:szCs w:val="28"/>
        </w:rPr>
        <w:t xml:space="preserve"> https://1c.</w:t>
      </w:r>
      <w:r w:rsidRPr="00430E33">
        <w:rPr>
          <w:rFonts w:ascii="Times New Romam" w:hAnsi="Times New Romam"/>
          <w:color w:val="000000"/>
          <w:sz w:val="28"/>
          <w:szCs w:val="28"/>
        </w:rPr>
        <w:t>защите </w:t>
      </w:r>
      <w:r w:rsidRPr="00430E33">
        <w:rPr>
          <w:color w:val="000000"/>
          <w:sz w:val="28"/>
          <w:szCs w:val="28"/>
        </w:rPr>
        <w:t>ru</w:t>
      </w:r>
      <w:r w:rsidRPr="00430E33">
        <w:rPr>
          <w:rFonts w:ascii="Times New Romam" w:hAnsi="Times New Romam"/>
          <w:color w:val="000000"/>
          <w:sz w:val="28"/>
          <w:szCs w:val="28"/>
        </w:rPr>
        <w:t> легкость</w:t>
      </w:r>
      <w:r w:rsidRPr="00430E33">
        <w:rPr>
          <w:color w:val="000000"/>
          <w:sz w:val="28"/>
          <w:szCs w:val="28"/>
        </w:rPr>
        <w:t xml:space="preserve"> / (дата </w:t>
      </w:r>
      <w:r w:rsidRPr="00430E33">
        <w:rPr>
          <w:rFonts w:ascii="Times New Romam" w:hAnsi="Times New Romam"/>
          <w:color w:val="000000"/>
          <w:sz w:val="28"/>
          <w:szCs w:val="28"/>
        </w:rPr>
        <w:t>новый </w:t>
      </w:r>
      <w:r w:rsidRPr="00430E33">
        <w:rPr>
          <w:color w:val="000000"/>
          <w:sz w:val="28"/>
          <w:szCs w:val="28"/>
        </w:rPr>
        <w:t>обращения:</w:t>
      </w:r>
      <w:r w:rsidRPr="00430E33">
        <w:rPr>
          <w:rFonts w:ascii="Times New Romam" w:hAnsi="Times New Romam"/>
          <w:color w:val="000000"/>
          <w:sz w:val="28"/>
          <w:szCs w:val="28"/>
        </w:rPr>
        <w:t> цена</w:t>
      </w:r>
      <w:r w:rsidRPr="00430E33">
        <w:rPr>
          <w:color w:val="000000"/>
          <w:sz w:val="28"/>
          <w:szCs w:val="28"/>
        </w:rPr>
        <w:t xml:space="preserve"> 24.12.2022).</w:t>
      </w:r>
    </w:p>
    <w:p w14:paraId="26168280" w14:textId="77777777" w:rsidR="00C23981" w:rsidRPr="00430E33" w:rsidRDefault="00C23981">
      <w:pPr>
        <w:widowControl/>
        <w:autoSpaceDE/>
        <w:autoSpaceDN/>
        <w:adjustRightInd/>
        <w:spacing w:line="360" w:lineRule="auto"/>
        <w:ind w:left="709"/>
        <w:contextualSpacing/>
        <w:jc w:val="both"/>
        <w:rPr>
          <w:color w:val="000000"/>
          <w:sz w:val="28"/>
          <w:szCs w:val="28"/>
        </w:rPr>
      </w:pPr>
    </w:p>
    <w:p w14:paraId="48992A49" w14:textId="77777777" w:rsidR="00C23981" w:rsidRPr="00430E33" w:rsidRDefault="00F92FF1">
      <w:pPr>
        <w:widowControl/>
        <w:autoSpaceDE/>
        <w:autoSpaceDN/>
        <w:adjustRightInd/>
        <w:spacing w:after="200" w:line="276" w:lineRule="auto"/>
        <w:rPr>
          <w:rFonts w:eastAsia="Calibri"/>
          <w:b/>
          <w:iCs/>
          <w:color w:val="000000"/>
          <w:sz w:val="28"/>
          <w:szCs w:val="28"/>
          <w:lang w:eastAsia="en-US"/>
        </w:rPr>
      </w:pPr>
      <w:r w:rsidRPr="00430E33">
        <w:rPr>
          <w:iCs/>
          <w:color w:val="000000"/>
          <w:sz w:val="28"/>
        </w:rPr>
        <w:br w:type="page"/>
      </w:r>
    </w:p>
    <w:p w14:paraId="36F81ECB" w14:textId="77777777" w:rsidR="00C23981" w:rsidRPr="00430E33" w:rsidRDefault="00F92FF1">
      <w:pPr>
        <w:pStyle w:val="100"/>
        <w:rPr>
          <w:color w:val="000000"/>
        </w:rPr>
      </w:pPr>
      <w:bookmarkStart w:id="43" w:name="_Toc118987177"/>
      <w:r w:rsidRPr="00430E33">
        <w:rPr>
          <w:iCs/>
          <w:color w:val="000000"/>
          <w:sz w:val="28"/>
        </w:rPr>
        <w:lastRenderedPageBreak/>
        <w:t>ППРИЛОЖЕНИЕ</w:t>
      </w:r>
      <w:bookmarkEnd w:id="43"/>
    </w:p>
    <w:p w14:paraId="67C21747" w14:textId="77777777" w:rsidR="00C23981" w:rsidRPr="00430E33" w:rsidRDefault="00F92FF1">
      <w:pPr>
        <w:ind w:firstLine="709"/>
        <w:rPr>
          <w:b/>
          <w:color w:val="000000"/>
          <w:sz w:val="26"/>
          <w:szCs w:val="26"/>
        </w:rPr>
      </w:pPr>
      <w:bookmarkStart w:id="44" w:name="_Toc13505237"/>
      <w:r w:rsidRPr="00430E33">
        <w:rPr>
          <w:b/>
          <w:color w:val="000000"/>
          <w:sz w:val="26"/>
          <w:szCs w:val="26"/>
        </w:rPr>
        <w:t>Справочники. Контрагенты. Модуль объекта</w:t>
      </w:r>
    </w:p>
    <w:p w14:paraId="1C03EE37" w14:textId="77777777" w:rsidR="00C23981" w:rsidRPr="00430E33" w:rsidRDefault="00F92FF1">
      <w:pPr>
        <w:rPr>
          <w:color w:val="000000"/>
          <w:sz w:val="26"/>
          <w:szCs w:val="26"/>
        </w:rPr>
      </w:pPr>
      <w:r w:rsidRPr="00430E33">
        <w:rPr>
          <w:color w:val="000000"/>
          <w:sz w:val="26"/>
          <w:szCs w:val="26"/>
        </w:rPr>
        <w:t xml:space="preserve">Процедура </w:t>
      </w:r>
      <w:r w:rsidRPr="00430E33">
        <w:rPr>
          <w:rFonts w:ascii="Times New Romam" w:hAnsi="Times New Romam"/>
          <w:color w:val="000000"/>
          <w:sz w:val="28"/>
          <w:szCs w:val="26"/>
        </w:rPr>
        <w:t>возврат </w:t>
      </w:r>
      <w:r w:rsidRPr="00430E33">
        <w:rPr>
          <w:color w:val="000000"/>
          <w:sz w:val="26"/>
          <w:szCs w:val="26"/>
        </w:rPr>
        <w:t>ПриУстановкеНовогоКода</w:t>
      </w:r>
      <w:r w:rsidRPr="00430E33">
        <w:rPr>
          <w:rFonts w:ascii="Times New Romam" w:hAnsi="Times New Romam"/>
          <w:color w:val="000000"/>
          <w:sz w:val="28"/>
          <w:szCs w:val="26"/>
        </w:rPr>
        <w:t> автоматизированного</w:t>
      </w:r>
      <w:r w:rsidRPr="00430E33">
        <w:rPr>
          <w:color w:val="000000"/>
          <w:sz w:val="28"/>
          <w:szCs w:val="26"/>
        </w:rPr>
        <w:t xml:space="preserve"> </w:t>
      </w:r>
      <w:r w:rsidRPr="00430E33">
        <w:rPr>
          <w:color w:val="000000"/>
          <w:sz w:val="26"/>
          <w:szCs w:val="26"/>
        </w:rPr>
        <w:t xml:space="preserve">(СтандартнаяОбработка, </w:t>
      </w:r>
      <w:r w:rsidRPr="00430E33">
        <w:rPr>
          <w:rFonts w:ascii="Times New Romam" w:hAnsi="Times New Romam"/>
          <w:color w:val="000000"/>
          <w:sz w:val="28"/>
          <w:szCs w:val="26"/>
        </w:rPr>
        <w:t>соответствовать </w:t>
      </w:r>
      <w:r w:rsidRPr="00430E33">
        <w:rPr>
          <w:color w:val="000000"/>
          <w:sz w:val="26"/>
          <w:szCs w:val="26"/>
        </w:rPr>
        <w:t>Префикс</w:t>
      </w:r>
      <w:r w:rsidRPr="00430E33">
        <w:rPr>
          <w:rFonts w:ascii="Times New Romam" w:hAnsi="Times New Romam"/>
          <w:color w:val="000000"/>
          <w:sz w:val="28"/>
          <w:szCs w:val="26"/>
        </w:rPr>
        <w:t> обеспечение</w:t>
      </w:r>
      <w:r w:rsidRPr="00430E33">
        <w:rPr>
          <w:color w:val="000000"/>
          <w:sz w:val="28"/>
          <w:szCs w:val="26"/>
        </w:rPr>
        <w:t xml:space="preserve"> </w:t>
      </w:r>
      <w:r w:rsidRPr="00430E33">
        <w:rPr>
          <w:color w:val="000000"/>
          <w:sz w:val="26"/>
          <w:szCs w:val="26"/>
        </w:rPr>
        <w:t>)</w:t>
      </w:r>
    </w:p>
    <w:p w14:paraId="5DD66B47" w14:textId="77777777" w:rsidR="00C23981" w:rsidRPr="00430E33" w:rsidRDefault="00F92FF1">
      <w:pPr>
        <w:rPr>
          <w:color w:val="000000"/>
          <w:sz w:val="26"/>
          <w:szCs w:val="26"/>
        </w:rPr>
      </w:pPr>
      <w:r w:rsidRPr="00430E33">
        <w:rPr>
          <w:color w:val="000000"/>
          <w:sz w:val="26"/>
          <w:szCs w:val="26"/>
        </w:rPr>
        <w:tab/>
        <w:t>Префикс = Обмен.</w:t>
      </w:r>
      <w:r w:rsidRPr="00430E33">
        <w:rPr>
          <w:rFonts w:ascii="Times New Romam" w:hAnsi="Times New Romam"/>
          <w:color w:val="000000"/>
          <w:sz w:val="28"/>
          <w:szCs w:val="26"/>
        </w:rPr>
        <w:t>руководство </w:t>
      </w:r>
      <w:r w:rsidRPr="00430E33">
        <w:rPr>
          <w:color w:val="000000"/>
          <w:sz w:val="26"/>
          <w:szCs w:val="26"/>
        </w:rPr>
        <w:t>ПолучитьПрефиксНомера</w:t>
      </w:r>
      <w:r w:rsidRPr="00430E33">
        <w:rPr>
          <w:rFonts w:ascii="Times New Romam" w:hAnsi="Times New Romam"/>
          <w:color w:val="000000"/>
          <w:sz w:val="28"/>
          <w:szCs w:val="26"/>
        </w:rPr>
        <w:t> отделы</w:t>
      </w:r>
      <w:r w:rsidRPr="00430E33">
        <w:rPr>
          <w:color w:val="000000"/>
          <w:sz w:val="28"/>
          <w:szCs w:val="26"/>
        </w:rPr>
        <w:t xml:space="preserve"> </w:t>
      </w:r>
      <w:r w:rsidRPr="00430E33">
        <w:rPr>
          <w:color w:val="000000"/>
          <w:sz w:val="26"/>
          <w:szCs w:val="26"/>
        </w:rPr>
        <w:t>();</w:t>
      </w:r>
    </w:p>
    <w:p w14:paraId="05DE5E96" w14:textId="77777777" w:rsidR="00C23981" w:rsidRPr="00430E33" w:rsidRDefault="00F92FF1">
      <w:pPr>
        <w:rPr>
          <w:color w:val="000000"/>
          <w:sz w:val="26"/>
          <w:szCs w:val="26"/>
        </w:rPr>
      </w:pPr>
      <w:r w:rsidRPr="00430E33">
        <w:rPr>
          <w:color w:val="000000"/>
          <w:sz w:val="26"/>
          <w:szCs w:val="26"/>
        </w:rPr>
        <w:t>КонецПроцедуры</w:t>
      </w:r>
      <w:r w:rsidRPr="00430E33">
        <w:rPr>
          <w:color w:val="000000"/>
          <w:sz w:val="26"/>
          <w:szCs w:val="26"/>
        </w:rPr>
        <w:tab/>
      </w:r>
    </w:p>
    <w:p w14:paraId="3EDF4129" w14:textId="77777777" w:rsidR="00C23981" w:rsidRPr="00430E33" w:rsidRDefault="00C23981">
      <w:pPr>
        <w:rPr>
          <w:color w:val="000000"/>
          <w:sz w:val="26"/>
          <w:szCs w:val="26"/>
        </w:rPr>
      </w:pPr>
    </w:p>
    <w:p w14:paraId="15D3A33B" w14:textId="77777777" w:rsidR="00C23981" w:rsidRPr="00430E33" w:rsidRDefault="00F92FF1">
      <w:pPr>
        <w:rPr>
          <w:color w:val="000000"/>
          <w:sz w:val="26"/>
          <w:szCs w:val="26"/>
        </w:rPr>
      </w:pPr>
      <w:r w:rsidRPr="00430E33">
        <w:rPr>
          <w:rFonts w:ascii="Times New Romam" w:hAnsi="Times New Romam"/>
          <w:color w:val="000000"/>
          <w:sz w:val="28"/>
          <w:szCs w:val="26"/>
        </w:rPr>
        <w:t>необходима </w:t>
      </w:r>
      <w:r w:rsidRPr="00430E33">
        <w:rPr>
          <w:color w:val="000000"/>
          <w:sz w:val="26"/>
          <w:szCs w:val="26"/>
        </w:rPr>
        <w:t>Процедура</w:t>
      </w:r>
      <w:r w:rsidRPr="00430E33">
        <w:rPr>
          <w:rFonts w:ascii="Times New Romam" w:hAnsi="Times New Romam"/>
          <w:color w:val="000000"/>
          <w:sz w:val="28"/>
          <w:szCs w:val="26"/>
        </w:rPr>
        <w:t> пособие</w:t>
      </w:r>
      <w:r w:rsidRPr="00430E33">
        <w:rPr>
          <w:color w:val="000000"/>
          <w:sz w:val="28"/>
          <w:szCs w:val="26"/>
        </w:rPr>
        <w:t xml:space="preserve"> </w:t>
      </w:r>
      <w:r w:rsidRPr="00430E33">
        <w:rPr>
          <w:color w:val="000000"/>
          <w:sz w:val="26"/>
          <w:szCs w:val="26"/>
        </w:rPr>
        <w:t>ОбработкаЗаполнения(</w:t>
      </w:r>
      <w:r w:rsidRPr="00430E33">
        <w:rPr>
          <w:rFonts w:ascii="Times New Romam" w:hAnsi="Times New Romam"/>
          <w:color w:val="000000"/>
          <w:sz w:val="28"/>
          <w:szCs w:val="26"/>
        </w:rPr>
        <w:t>позволяют </w:t>
      </w:r>
      <w:r w:rsidRPr="00430E33">
        <w:rPr>
          <w:color w:val="000000"/>
          <w:sz w:val="26"/>
          <w:szCs w:val="26"/>
        </w:rPr>
        <w:t>ДанныеЗаполнения,</w:t>
      </w:r>
      <w:r w:rsidRPr="00430E33">
        <w:rPr>
          <w:rFonts w:ascii="Times New Romam" w:hAnsi="Times New Romam"/>
          <w:color w:val="000000"/>
          <w:sz w:val="28"/>
          <w:szCs w:val="26"/>
        </w:rPr>
        <w:t> общую</w:t>
      </w:r>
      <w:r w:rsidRPr="00430E33">
        <w:rPr>
          <w:color w:val="000000"/>
          <w:sz w:val="28"/>
          <w:szCs w:val="26"/>
        </w:rPr>
        <w:t xml:space="preserve"> </w:t>
      </w:r>
      <w:r w:rsidRPr="00430E33">
        <w:rPr>
          <w:color w:val="000000"/>
          <w:sz w:val="26"/>
          <w:szCs w:val="26"/>
        </w:rPr>
        <w:t>СтандартнаяОбработка)</w:t>
      </w:r>
    </w:p>
    <w:p w14:paraId="7329C009" w14:textId="77777777" w:rsidR="00C23981" w:rsidRPr="00430E33" w:rsidRDefault="00F92FF1">
      <w:pPr>
        <w:rPr>
          <w:color w:val="000000"/>
          <w:sz w:val="26"/>
          <w:szCs w:val="26"/>
        </w:rPr>
      </w:pPr>
      <w:r w:rsidRPr="00430E33">
        <w:rPr>
          <w:color w:val="000000"/>
          <w:sz w:val="26"/>
          <w:szCs w:val="26"/>
        </w:rPr>
        <w:tab/>
        <w:t xml:space="preserve">// </w:t>
      </w:r>
      <w:r w:rsidRPr="00430E33">
        <w:rPr>
          <w:rFonts w:ascii="Times New Romam" w:hAnsi="Times New Romam"/>
          <w:color w:val="000000"/>
          <w:sz w:val="28"/>
          <w:szCs w:val="26"/>
        </w:rPr>
        <w:t>должно </w:t>
      </w:r>
      <w:r w:rsidRPr="00430E33">
        <w:rPr>
          <w:color w:val="000000"/>
          <w:sz w:val="26"/>
          <w:szCs w:val="26"/>
        </w:rPr>
        <w:t>ввод</w:t>
      </w:r>
      <w:r w:rsidRPr="00430E33">
        <w:rPr>
          <w:rFonts w:ascii="Times New Romam" w:hAnsi="Times New Romam"/>
          <w:color w:val="000000"/>
          <w:sz w:val="28"/>
          <w:szCs w:val="26"/>
        </w:rPr>
        <w:t> мультплатформенности</w:t>
      </w:r>
      <w:r w:rsidRPr="00430E33">
        <w:rPr>
          <w:color w:val="000000"/>
          <w:sz w:val="28"/>
          <w:szCs w:val="26"/>
        </w:rPr>
        <w:t xml:space="preserve"> </w:t>
      </w:r>
      <w:r w:rsidRPr="00430E33">
        <w:rPr>
          <w:color w:val="000000"/>
          <w:sz w:val="26"/>
          <w:szCs w:val="26"/>
        </w:rPr>
        <w:t xml:space="preserve">на </w:t>
      </w:r>
      <w:r w:rsidRPr="00430E33">
        <w:rPr>
          <w:rFonts w:ascii="Times New Romam" w:hAnsi="Times New Romam"/>
          <w:color w:val="000000"/>
          <w:sz w:val="28"/>
          <w:szCs w:val="26"/>
        </w:rPr>
        <w:t>фирма </w:t>
      </w:r>
      <w:r w:rsidRPr="00430E33">
        <w:rPr>
          <w:color w:val="000000"/>
          <w:sz w:val="26"/>
          <w:szCs w:val="26"/>
        </w:rPr>
        <w:t>основании</w:t>
      </w:r>
      <w:r w:rsidRPr="00430E33">
        <w:rPr>
          <w:rFonts w:ascii="Times New Romam" w:hAnsi="Times New Romam"/>
          <w:color w:val="000000"/>
          <w:sz w:val="28"/>
          <w:szCs w:val="26"/>
        </w:rPr>
        <w:t> указанием</w:t>
      </w:r>
      <w:r w:rsidRPr="00430E33">
        <w:rPr>
          <w:color w:val="000000"/>
          <w:sz w:val="28"/>
          <w:szCs w:val="26"/>
        </w:rPr>
        <w:t xml:space="preserve"> </w:t>
      </w:r>
      <w:r w:rsidRPr="00430E33">
        <w:rPr>
          <w:color w:val="000000"/>
          <w:sz w:val="26"/>
          <w:szCs w:val="26"/>
        </w:rPr>
        <w:t xml:space="preserve">адреса </w:t>
      </w:r>
      <w:r w:rsidRPr="00430E33">
        <w:rPr>
          <w:rFonts w:ascii="Times New Romam" w:hAnsi="Times New Romam"/>
          <w:color w:val="000000"/>
          <w:sz w:val="28"/>
          <w:szCs w:val="26"/>
        </w:rPr>
        <w:t>остатки </w:t>
      </w:r>
      <w:r w:rsidRPr="00430E33">
        <w:rPr>
          <w:color w:val="000000"/>
          <w:sz w:val="26"/>
          <w:szCs w:val="26"/>
        </w:rPr>
        <w:t>доставки</w:t>
      </w:r>
      <w:r w:rsidRPr="00430E33">
        <w:rPr>
          <w:rFonts w:ascii="Times New Romam" w:hAnsi="Times New Romam"/>
          <w:color w:val="000000"/>
          <w:sz w:val="28"/>
          <w:szCs w:val="26"/>
        </w:rPr>
        <w:t> на</w:t>
      </w:r>
      <w:r w:rsidRPr="00430E33">
        <w:rPr>
          <w:color w:val="000000"/>
          <w:sz w:val="28"/>
          <w:szCs w:val="26"/>
        </w:rPr>
        <w:t xml:space="preserve"> </w:t>
      </w:r>
      <w:r w:rsidRPr="00430E33">
        <w:rPr>
          <w:color w:val="000000"/>
          <w:sz w:val="26"/>
          <w:szCs w:val="26"/>
        </w:rPr>
        <w:t>контрагента-</w:t>
      </w:r>
      <w:r w:rsidRPr="00430E33">
        <w:rPr>
          <w:rFonts w:ascii="Times New Romam" w:hAnsi="Times New Romam"/>
          <w:color w:val="000000"/>
          <w:sz w:val="28"/>
          <w:szCs w:val="26"/>
        </w:rPr>
        <w:t>конецпроцедуры </w:t>
      </w:r>
      <w:r w:rsidRPr="00430E33">
        <w:rPr>
          <w:color w:val="000000"/>
          <w:sz w:val="26"/>
          <w:szCs w:val="26"/>
        </w:rPr>
        <w:t>основания</w:t>
      </w:r>
      <w:r w:rsidRPr="00430E33">
        <w:rPr>
          <w:rFonts w:ascii="Times New Romam" w:hAnsi="Times New Romam"/>
          <w:color w:val="000000"/>
          <w:sz w:val="28"/>
          <w:szCs w:val="26"/>
        </w:rPr>
        <w:t> продажиобороты</w:t>
      </w:r>
      <w:r w:rsidRPr="00430E33">
        <w:rPr>
          <w:color w:val="000000"/>
          <w:sz w:val="28"/>
          <w:szCs w:val="26"/>
        </w:rPr>
        <w:t xml:space="preserve"> </w:t>
      </w:r>
    </w:p>
    <w:p w14:paraId="23B8FC8D" w14:textId="77777777" w:rsidR="00C23981" w:rsidRPr="00430E33" w:rsidRDefault="00F92FF1">
      <w:pPr>
        <w:rPr>
          <w:color w:val="000000"/>
          <w:sz w:val="26"/>
          <w:szCs w:val="26"/>
        </w:rPr>
      </w:pPr>
      <w:r w:rsidRPr="00430E33">
        <w:rPr>
          <w:color w:val="000000"/>
          <w:sz w:val="26"/>
          <w:szCs w:val="26"/>
        </w:rPr>
        <w:tab/>
        <w:t>Если ТипЗнч(</w:t>
      </w:r>
      <w:r w:rsidRPr="00430E33">
        <w:rPr>
          <w:rFonts w:ascii="Times New Romam" w:hAnsi="Times New Romam"/>
          <w:color w:val="000000"/>
          <w:sz w:val="28"/>
          <w:szCs w:val="26"/>
        </w:rPr>
        <w:t>потому </w:t>
      </w:r>
      <w:r w:rsidRPr="00430E33">
        <w:rPr>
          <w:color w:val="000000"/>
          <w:sz w:val="26"/>
          <w:szCs w:val="26"/>
        </w:rPr>
        <w:t>ДанныеЗаполнения</w:t>
      </w:r>
      <w:r w:rsidRPr="00430E33">
        <w:rPr>
          <w:rFonts w:ascii="Times New Romam" w:hAnsi="Times New Romam"/>
          <w:color w:val="000000"/>
          <w:sz w:val="28"/>
          <w:szCs w:val="26"/>
        </w:rPr>
        <w:t> скорости</w:t>
      </w:r>
      <w:r w:rsidRPr="00430E33">
        <w:rPr>
          <w:color w:val="000000"/>
          <w:sz w:val="28"/>
          <w:szCs w:val="26"/>
        </w:rPr>
        <w:t xml:space="preserve"> </w:t>
      </w:r>
      <w:r w:rsidRPr="00430E33">
        <w:rPr>
          <w:color w:val="000000"/>
          <w:sz w:val="26"/>
          <w:szCs w:val="26"/>
        </w:rPr>
        <w:t>) = Тип("</w:t>
      </w:r>
      <w:r w:rsidRPr="00430E33">
        <w:rPr>
          <w:rFonts w:ascii="Times New Romam" w:hAnsi="Times New Romam"/>
          <w:color w:val="000000"/>
          <w:sz w:val="28"/>
          <w:szCs w:val="26"/>
        </w:rPr>
        <w:t>учет </w:t>
      </w:r>
      <w:r w:rsidRPr="00430E33">
        <w:rPr>
          <w:color w:val="000000"/>
          <w:sz w:val="26"/>
          <w:szCs w:val="26"/>
        </w:rPr>
        <w:t>СправочникСсылка.</w:t>
      </w:r>
      <w:r w:rsidRPr="00430E33">
        <w:rPr>
          <w:rFonts w:ascii="Times New Romam" w:hAnsi="Times New Romam"/>
          <w:color w:val="000000"/>
          <w:sz w:val="28"/>
          <w:szCs w:val="26"/>
        </w:rPr>
        <w:t> наиболее</w:t>
      </w:r>
      <w:r w:rsidRPr="00430E33">
        <w:rPr>
          <w:color w:val="000000"/>
          <w:sz w:val="28"/>
          <w:szCs w:val="26"/>
        </w:rPr>
        <w:t xml:space="preserve"> </w:t>
      </w:r>
      <w:r w:rsidRPr="00430E33">
        <w:rPr>
          <w:color w:val="000000"/>
          <w:sz w:val="26"/>
          <w:szCs w:val="26"/>
        </w:rPr>
        <w:t xml:space="preserve">Контрагенты") </w:t>
      </w:r>
      <w:r w:rsidRPr="00430E33">
        <w:rPr>
          <w:rFonts w:ascii="Times New Romam" w:hAnsi="Times New Romam"/>
          <w:color w:val="000000"/>
          <w:sz w:val="28"/>
          <w:szCs w:val="26"/>
        </w:rPr>
        <w:t>настройку </w:t>
      </w:r>
      <w:r w:rsidRPr="00430E33">
        <w:rPr>
          <w:color w:val="000000"/>
          <w:sz w:val="26"/>
          <w:szCs w:val="26"/>
        </w:rPr>
        <w:t>Тогда</w:t>
      </w:r>
      <w:r w:rsidRPr="00430E33">
        <w:rPr>
          <w:rFonts w:ascii="Times New Romam" w:hAnsi="Times New Romam"/>
          <w:color w:val="000000"/>
          <w:sz w:val="28"/>
          <w:szCs w:val="26"/>
        </w:rPr>
        <w:t> целей</w:t>
      </w:r>
      <w:r w:rsidRPr="00430E33">
        <w:rPr>
          <w:color w:val="000000"/>
          <w:sz w:val="28"/>
          <w:szCs w:val="26"/>
        </w:rPr>
        <w:t xml:space="preserve"> </w:t>
      </w:r>
    </w:p>
    <w:p w14:paraId="0ABD7AA1"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t xml:space="preserve">// это </w:t>
      </w:r>
      <w:r w:rsidRPr="00430E33">
        <w:rPr>
          <w:rFonts w:ascii="Times New Romam" w:hAnsi="Times New Romam"/>
          <w:color w:val="000000"/>
          <w:sz w:val="28"/>
          <w:szCs w:val="26"/>
        </w:rPr>
        <w:t>месяц </w:t>
      </w:r>
      <w:r w:rsidRPr="00430E33">
        <w:rPr>
          <w:color w:val="000000"/>
          <w:sz w:val="26"/>
          <w:szCs w:val="26"/>
        </w:rPr>
        <w:t>создается</w:t>
      </w:r>
      <w:r w:rsidRPr="00430E33">
        <w:rPr>
          <w:rFonts w:ascii="Times New Romam" w:hAnsi="Times New Romam"/>
          <w:color w:val="000000"/>
          <w:sz w:val="28"/>
          <w:szCs w:val="26"/>
        </w:rPr>
        <w:t> университет</w:t>
      </w:r>
      <w:r w:rsidRPr="00430E33">
        <w:rPr>
          <w:color w:val="000000"/>
          <w:sz w:val="28"/>
          <w:szCs w:val="26"/>
        </w:rPr>
        <w:t xml:space="preserve"> </w:t>
      </w:r>
      <w:r w:rsidRPr="00430E33">
        <w:rPr>
          <w:color w:val="000000"/>
          <w:sz w:val="26"/>
          <w:szCs w:val="26"/>
        </w:rPr>
        <w:t xml:space="preserve">адрес </w:t>
      </w:r>
      <w:r w:rsidRPr="00430E33">
        <w:rPr>
          <w:rFonts w:ascii="Times New Romam" w:hAnsi="Times New Romam"/>
          <w:color w:val="000000"/>
          <w:sz w:val="28"/>
          <w:szCs w:val="26"/>
        </w:rPr>
        <w:t>таблице </w:t>
      </w:r>
      <w:r w:rsidRPr="00430E33">
        <w:rPr>
          <w:color w:val="000000"/>
          <w:sz w:val="26"/>
          <w:szCs w:val="26"/>
        </w:rPr>
        <w:t>доставки</w:t>
      </w:r>
      <w:r w:rsidRPr="00430E33">
        <w:rPr>
          <w:rFonts w:ascii="Times New Romam" w:hAnsi="Times New Romam"/>
          <w:color w:val="000000"/>
          <w:sz w:val="28"/>
          <w:szCs w:val="26"/>
        </w:rPr>
        <w:t> скидканакопительная</w:t>
      </w:r>
      <w:r w:rsidRPr="00430E33">
        <w:rPr>
          <w:color w:val="000000"/>
          <w:sz w:val="28"/>
          <w:szCs w:val="26"/>
        </w:rPr>
        <w:t xml:space="preserve"> </w:t>
      </w:r>
      <w:r w:rsidRPr="00430E33">
        <w:rPr>
          <w:color w:val="000000"/>
          <w:sz w:val="26"/>
          <w:szCs w:val="26"/>
        </w:rPr>
        <w:t xml:space="preserve">для </w:t>
      </w:r>
      <w:r w:rsidRPr="00430E33">
        <w:rPr>
          <w:rFonts w:ascii="Times New Romam" w:hAnsi="Times New Romam"/>
          <w:color w:val="000000"/>
          <w:sz w:val="28"/>
          <w:szCs w:val="26"/>
        </w:rPr>
        <w:t>едизмерения </w:t>
      </w:r>
      <w:r w:rsidRPr="00430E33">
        <w:rPr>
          <w:color w:val="000000"/>
          <w:sz w:val="26"/>
          <w:szCs w:val="26"/>
        </w:rPr>
        <w:t>головного</w:t>
      </w:r>
      <w:r w:rsidRPr="00430E33">
        <w:rPr>
          <w:rFonts w:ascii="Times New Romam" w:hAnsi="Times New Romam"/>
          <w:color w:val="000000"/>
          <w:sz w:val="28"/>
          <w:szCs w:val="26"/>
        </w:rPr>
        <w:t> зполните</w:t>
      </w:r>
      <w:r w:rsidRPr="00430E33">
        <w:rPr>
          <w:color w:val="000000"/>
          <w:sz w:val="28"/>
          <w:szCs w:val="26"/>
        </w:rPr>
        <w:t xml:space="preserve"> </w:t>
      </w:r>
      <w:r w:rsidRPr="00430E33">
        <w:rPr>
          <w:color w:val="000000"/>
          <w:sz w:val="26"/>
          <w:szCs w:val="26"/>
        </w:rPr>
        <w:t>контрагента-</w:t>
      </w:r>
      <w:r w:rsidRPr="00430E33">
        <w:rPr>
          <w:rFonts w:ascii="Times New Romam" w:hAnsi="Times New Romam"/>
          <w:color w:val="000000"/>
          <w:sz w:val="28"/>
          <w:szCs w:val="26"/>
        </w:rPr>
        <w:t>время </w:t>
      </w:r>
      <w:r w:rsidRPr="00430E33">
        <w:rPr>
          <w:color w:val="000000"/>
          <w:sz w:val="26"/>
          <w:szCs w:val="26"/>
        </w:rPr>
        <w:t>основания</w:t>
      </w:r>
      <w:r w:rsidRPr="00430E33">
        <w:rPr>
          <w:rFonts w:ascii="Times New Romam" w:hAnsi="Times New Romam"/>
          <w:color w:val="000000"/>
          <w:sz w:val="28"/>
          <w:szCs w:val="26"/>
        </w:rPr>
        <w:t> формирование</w:t>
      </w:r>
      <w:r w:rsidRPr="00430E33">
        <w:rPr>
          <w:color w:val="000000"/>
          <w:sz w:val="28"/>
          <w:szCs w:val="26"/>
        </w:rPr>
        <w:t xml:space="preserve"> </w:t>
      </w:r>
    </w:p>
    <w:p w14:paraId="221617F4"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 xml:space="preserve">ВидКонтрагента </w:t>
      </w:r>
      <w:r w:rsidRPr="00430E33">
        <w:rPr>
          <w:color w:val="000000"/>
          <w:sz w:val="26"/>
          <w:szCs w:val="26"/>
        </w:rPr>
        <w:tab/>
      </w:r>
      <w:r w:rsidRPr="00430E33">
        <w:rPr>
          <w:color w:val="000000"/>
          <w:sz w:val="26"/>
          <w:szCs w:val="26"/>
        </w:rPr>
        <w:tab/>
      </w:r>
      <w:r w:rsidRPr="00430E33">
        <w:rPr>
          <w:color w:val="000000"/>
          <w:sz w:val="26"/>
          <w:szCs w:val="26"/>
        </w:rPr>
        <w:tab/>
        <w:t xml:space="preserve">= </w:t>
      </w:r>
      <w:r w:rsidRPr="00430E33">
        <w:rPr>
          <w:rFonts w:ascii="Times New Romam" w:hAnsi="Times New Romam"/>
          <w:color w:val="000000"/>
          <w:sz w:val="28"/>
          <w:szCs w:val="26"/>
        </w:rPr>
        <w:t>рассчитываемого </w:t>
      </w:r>
      <w:r w:rsidRPr="00430E33">
        <w:rPr>
          <w:color w:val="000000"/>
          <w:sz w:val="26"/>
          <w:szCs w:val="26"/>
        </w:rPr>
        <w:t>Перечисления.</w:t>
      </w:r>
      <w:r w:rsidRPr="00430E33">
        <w:rPr>
          <w:rFonts w:ascii="Times New Romam" w:hAnsi="Times New Romam"/>
          <w:color w:val="000000"/>
          <w:sz w:val="28"/>
          <w:szCs w:val="26"/>
        </w:rPr>
        <w:t> ключевой</w:t>
      </w:r>
      <w:r w:rsidRPr="00430E33">
        <w:rPr>
          <w:color w:val="000000"/>
          <w:sz w:val="28"/>
          <w:szCs w:val="26"/>
        </w:rPr>
        <w:t xml:space="preserve"> </w:t>
      </w:r>
      <w:r w:rsidRPr="00430E33">
        <w:rPr>
          <w:color w:val="000000"/>
          <w:sz w:val="26"/>
          <w:szCs w:val="26"/>
        </w:rPr>
        <w:t>ВидыКонтрагентов.</w:t>
      </w:r>
      <w:r w:rsidRPr="00430E33">
        <w:rPr>
          <w:rFonts w:ascii="Times New Romam" w:hAnsi="Times New Romam"/>
          <w:color w:val="000000"/>
          <w:sz w:val="28"/>
          <w:szCs w:val="26"/>
        </w:rPr>
        <w:t>движение </w:t>
      </w:r>
      <w:r w:rsidRPr="00430E33">
        <w:rPr>
          <w:color w:val="000000"/>
          <w:sz w:val="26"/>
          <w:szCs w:val="26"/>
        </w:rPr>
        <w:t>АдресДоставки;</w:t>
      </w:r>
      <w:r w:rsidRPr="00430E33">
        <w:rPr>
          <w:rFonts w:ascii="Times New Romam" w:hAnsi="Times New Romam"/>
          <w:color w:val="000000"/>
          <w:sz w:val="28"/>
          <w:szCs w:val="26"/>
        </w:rPr>
        <w:t> ис</w:t>
      </w:r>
      <w:r w:rsidRPr="00430E33">
        <w:rPr>
          <w:color w:val="000000"/>
          <w:sz w:val="28"/>
          <w:szCs w:val="26"/>
        </w:rPr>
        <w:t xml:space="preserve"> </w:t>
      </w:r>
    </w:p>
    <w:p w14:paraId="44A1BE96"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ГоловнойКонтрагент  = ДанныеЗаполнения.</w:t>
      </w:r>
      <w:r w:rsidRPr="00430E33">
        <w:rPr>
          <w:rFonts w:ascii="Times New Romam" w:hAnsi="Times New Romam"/>
          <w:color w:val="000000"/>
          <w:sz w:val="28"/>
          <w:szCs w:val="26"/>
        </w:rPr>
        <w:t>так </w:t>
      </w:r>
      <w:r w:rsidRPr="00430E33">
        <w:rPr>
          <w:color w:val="000000"/>
          <w:sz w:val="26"/>
          <w:szCs w:val="26"/>
        </w:rPr>
        <w:t>Ссылка;</w:t>
      </w:r>
      <w:r w:rsidRPr="00430E33">
        <w:rPr>
          <w:rFonts w:ascii="Times New Romam" w:hAnsi="Times New Romam"/>
          <w:color w:val="000000"/>
          <w:sz w:val="28"/>
          <w:szCs w:val="26"/>
        </w:rPr>
        <w:t> исходных</w:t>
      </w:r>
      <w:r w:rsidRPr="00430E33">
        <w:rPr>
          <w:color w:val="000000"/>
          <w:sz w:val="28"/>
          <w:szCs w:val="26"/>
        </w:rPr>
        <w:t xml:space="preserve"> </w:t>
      </w:r>
      <w:r w:rsidRPr="00430E33">
        <w:rPr>
          <w:color w:val="000000"/>
          <w:sz w:val="26"/>
          <w:szCs w:val="26"/>
        </w:rPr>
        <w:tab/>
      </w:r>
    </w:p>
    <w:p w14:paraId="0C195D42"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 xml:space="preserve">Родитель </w:t>
      </w:r>
      <w:r w:rsidRPr="00430E33">
        <w:rPr>
          <w:color w:val="000000"/>
          <w:sz w:val="26"/>
          <w:szCs w:val="26"/>
        </w:rPr>
        <w:tab/>
      </w:r>
      <w:r w:rsidRPr="00430E33">
        <w:rPr>
          <w:color w:val="000000"/>
          <w:sz w:val="26"/>
          <w:szCs w:val="26"/>
        </w:rPr>
        <w:tab/>
      </w:r>
      <w:r w:rsidRPr="00430E33">
        <w:rPr>
          <w:color w:val="000000"/>
          <w:sz w:val="26"/>
          <w:szCs w:val="26"/>
        </w:rPr>
        <w:tab/>
        <w:t xml:space="preserve">= </w:t>
      </w:r>
      <w:r w:rsidRPr="00430E33">
        <w:rPr>
          <w:rFonts w:ascii="Times New Romam" w:hAnsi="Times New Romam"/>
          <w:color w:val="000000"/>
          <w:sz w:val="28"/>
          <w:szCs w:val="26"/>
        </w:rPr>
        <w:t>принятых </w:t>
      </w:r>
      <w:r w:rsidRPr="00430E33">
        <w:rPr>
          <w:color w:val="000000"/>
          <w:sz w:val="26"/>
          <w:szCs w:val="26"/>
        </w:rPr>
        <w:t>Константы.</w:t>
      </w:r>
      <w:r w:rsidRPr="00430E33">
        <w:rPr>
          <w:rFonts w:ascii="Times New Romam" w:hAnsi="Times New Romam"/>
          <w:color w:val="000000"/>
          <w:sz w:val="28"/>
          <w:szCs w:val="26"/>
        </w:rPr>
        <w:t> остатки</w:t>
      </w:r>
      <w:r w:rsidRPr="00430E33">
        <w:rPr>
          <w:color w:val="000000"/>
          <w:sz w:val="28"/>
          <w:szCs w:val="26"/>
        </w:rPr>
        <w:t xml:space="preserve"> </w:t>
      </w:r>
      <w:r w:rsidRPr="00430E33">
        <w:rPr>
          <w:color w:val="000000"/>
          <w:sz w:val="26"/>
          <w:szCs w:val="26"/>
        </w:rPr>
        <w:t>ПапкаАдресовДоставки.</w:t>
      </w:r>
      <w:r w:rsidRPr="00430E33">
        <w:rPr>
          <w:rFonts w:ascii="Times New Romam" w:hAnsi="Times New Romam"/>
          <w:color w:val="000000"/>
          <w:sz w:val="28"/>
          <w:szCs w:val="26"/>
        </w:rPr>
        <w:t>данного </w:t>
      </w:r>
      <w:r w:rsidRPr="00430E33">
        <w:rPr>
          <w:color w:val="000000"/>
          <w:sz w:val="26"/>
          <w:szCs w:val="26"/>
        </w:rPr>
        <w:t>Получить</w:t>
      </w:r>
      <w:r w:rsidRPr="00430E33">
        <w:rPr>
          <w:rFonts w:ascii="Times New Romam" w:hAnsi="Times New Romam"/>
          <w:color w:val="000000"/>
          <w:sz w:val="28"/>
          <w:szCs w:val="26"/>
        </w:rPr>
        <w:t> папкаадресовдоставки</w:t>
      </w:r>
      <w:r w:rsidRPr="00430E33">
        <w:rPr>
          <w:color w:val="000000"/>
          <w:sz w:val="28"/>
          <w:szCs w:val="26"/>
        </w:rPr>
        <w:t xml:space="preserve"> </w:t>
      </w:r>
      <w:r w:rsidRPr="00430E33">
        <w:rPr>
          <w:color w:val="000000"/>
          <w:sz w:val="26"/>
          <w:szCs w:val="26"/>
        </w:rPr>
        <w:t>();</w:t>
      </w:r>
    </w:p>
    <w:p w14:paraId="441B5B82"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t xml:space="preserve">// некоторые </w:t>
      </w:r>
      <w:r w:rsidRPr="00430E33">
        <w:rPr>
          <w:rFonts w:ascii="Times New Romam" w:hAnsi="Times New Romam"/>
          <w:color w:val="000000"/>
          <w:sz w:val="28"/>
          <w:szCs w:val="26"/>
        </w:rPr>
        <w:t>автоматизации </w:t>
      </w:r>
      <w:r w:rsidRPr="00430E33">
        <w:rPr>
          <w:color w:val="000000"/>
          <w:sz w:val="26"/>
          <w:szCs w:val="26"/>
        </w:rPr>
        <w:t>реквизиты</w:t>
      </w:r>
      <w:r w:rsidRPr="00430E33">
        <w:rPr>
          <w:rFonts w:ascii="Times New Romam" w:hAnsi="Times New Romam"/>
          <w:color w:val="000000"/>
          <w:sz w:val="28"/>
          <w:szCs w:val="26"/>
        </w:rPr>
        <w:t> проектных</w:t>
      </w:r>
      <w:r w:rsidRPr="00430E33">
        <w:rPr>
          <w:color w:val="000000"/>
          <w:sz w:val="28"/>
          <w:szCs w:val="26"/>
        </w:rPr>
        <w:t xml:space="preserve"> </w:t>
      </w:r>
      <w:r w:rsidRPr="00430E33">
        <w:rPr>
          <w:color w:val="000000"/>
          <w:sz w:val="26"/>
          <w:szCs w:val="26"/>
        </w:rPr>
        <w:t xml:space="preserve">берем </w:t>
      </w:r>
      <w:r w:rsidRPr="00430E33">
        <w:rPr>
          <w:rFonts w:ascii="Times New Romam" w:hAnsi="Times New Romam"/>
          <w:color w:val="000000"/>
          <w:sz w:val="28"/>
          <w:szCs w:val="26"/>
        </w:rPr>
        <w:t>текущиеданные </w:t>
      </w:r>
      <w:r w:rsidRPr="00430E33">
        <w:rPr>
          <w:color w:val="000000"/>
          <w:sz w:val="26"/>
          <w:szCs w:val="26"/>
        </w:rPr>
        <w:t>из</w:t>
      </w:r>
      <w:r w:rsidRPr="00430E33">
        <w:rPr>
          <w:rFonts w:ascii="Times New Romam" w:hAnsi="Times New Romam"/>
          <w:color w:val="000000"/>
          <w:sz w:val="28"/>
          <w:szCs w:val="26"/>
        </w:rPr>
        <w:t> бюджетирования</w:t>
      </w:r>
      <w:r w:rsidRPr="00430E33">
        <w:rPr>
          <w:color w:val="000000"/>
          <w:sz w:val="28"/>
          <w:szCs w:val="26"/>
        </w:rPr>
        <w:t xml:space="preserve"> </w:t>
      </w:r>
      <w:r w:rsidRPr="00430E33">
        <w:rPr>
          <w:color w:val="000000"/>
          <w:sz w:val="26"/>
          <w:szCs w:val="26"/>
        </w:rPr>
        <w:t xml:space="preserve">головного </w:t>
      </w:r>
      <w:r w:rsidRPr="00430E33">
        <w:rPr>
          <w:rFonts w:ascii="Times New Romam" w:hAnsi="Times New Romam"/>
          <w:color w:val="000000"/>
          <w:sz w:val="28"/>
          <w:szCs w:val="26"/>
        </w:rPr>
        <w:t>подаваемых </w:t>
      </w:r>
      <w:r w:rsidRPr="00430E33">
        <w:rPr>
          <w:color w:val="000000"/>
          <w:sz w:val="26"/>
          <w:szCs w:val="26"/>
        </w:rPr>
        <w:t>контрагента</w:t>
      </w:r>
      <w:r w:rsidRPr="00430E33">
        <w:rPr>
          <w:rFonts w:ascii="Times New Romam" w:hAnsi="Times New Romam"/>
          <w:color w:val="000000"/>
          <w:sz w:val="28"/>
          <w:szCs w:val="26"/>
        </w:rPr>
        <w:t> издержках</w:t>
      </w:r>
      <w:r w:rsidRPr="00430E33">
        <w:rPr>
          <w:color w:val="000000"/>
          <w:sz w:val="28"/>
          <w:szCs w:val="26"/>
        </w:rPr>
        <w:t xml:space="preserve"> </w:t>
      </w:r>
    </w:p>
    <w:p w14:paraId="68925C59"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 xml:space="preserve">Наименование </w:t>
      </w:r>
      <w:r w:rsidRPr="00430E33">
        <w:rPr>
          <w:color w:val="000000"/>
          <w:sz w:val="26"/>
          <w:szCs w:val="26"/>
        </w:rPr>
        <w:tab/>
      </w:r>
      <w:r w:rsidRPr="00430E33">
        <w:rPr>
          <w:color w:val="000000"/>
          <w:sz w:val="26"/>
          <w:szCs w:val="26"/>
        </w:rPr>
        <w:tab/>
        <w:t>= ДанныеЗаполнения.</w:t>
      </w:r>
      <w:r w:rsidRPr="00430E33">
        <w:rPr>
          <w:rFonts w:ascii="Times New Romam" w:hAnsi="Times New Romam"/>
          <w:color w:val="000000"/>
          <w:sz w:val="28"/>
          <w:szCs w:val="26"/>
        </w:rPr>
        <w:t>скачивание </w:t>
      </w:r>
      <w:r w:rsidRPr="00430E33">
        <w:rPr>
          <w:color w:val="000000"/>
          <w:sz w:val="26"/>
          <w:szCs w:val="26"/>
        </w:rPr>
        <w:t>Наименование;</w:t>
      </w:r>
      <w:r w:rsidRPr="00430E33">
        <w:rPr>
          <w:rFonts w:ascii="Times New Romam" w:hAnsi="Times New Romam"/>
          <w:color w:val="000000"/>
          <w:sz w:val="28"/>
          <w:szCs w:val="26"/>
        </w:rPr>
        <w:t> метода</w:t>
      </w:r>
      <w:r w:rsidRPr="00430E33">
        <w:rPr>
          <w:color w:val="000000"/>
          <w:sz w:val="28"/>
          <w:szCs w:val="26"/>
        </w:rPr>
        <w:t xml:space="preserve"> </w:t>
      </w:r>
    </w:p>
    <w:p w14:paraId="51ED9F2B"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НаименованиеПолное  = ДанныеЗаполнения.</w:t>
      </w:r>
      <w:r w:rsidRPr="00430E33">
        <w:rPr>
          <w:rFonts w:ascii="Times New Romam" w:hAnsi="Times New Romam"/>
          <w:color w:val="000000"/>
          <w:sz w:val="28"/>
          <w:szCs w:val="26"/>
        </w:rPr>
        <w:t>сотрудник </w:t>
      </w:r>
      <w:r w:rsidRPr="00430E33">
        <w:rPr>
          <w:color w:val="000000"/>
          <w:sz w:val="26"/>
          <w:szCs w:val="26"/>
        </w:rPr>
        <w:t>НаименованиеПолное;</w:t>
      </w:r>
      <w:r w:rsidRPr="00430E33">
        <w:rPr>
          <w:rFonts w:ascii="Times New Romam" w:hAnsi="Times New Romam"/>
          <w:color w:val="000000"/>
          <w:sz w:val="28"/>
          <w:szCs w:val="26"/>
        </w:rPr>
        <w:t> анализ</w:t>
      </w:r>
      <w:r w:rsidRPr="00430E33">
        <w:rPr>
          <w:color w:val="000000"/>
          <w:sz w:val="28"/>
          <w:szCs w:val="26"/>
        </w:rPr>
        <w:t xml:space="preserve"> </w:t>
      </w:r>
    </w:p>
    <w:p w14:paraId="2400107C"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 xml:space="preserve">Категория </w:t>
      </w:r>
      <w:r w:rsidRPr="00430E33">
        <w:rPr>
          <w:color w:val="000000"/>
          <w:sz w:val="26"/>
          <w:szCs w:val="26"/>
        </w:rPr>
        <w:tab/>
      </w:r>
      <w:r w:rsidRPr="00430E33">
        <w:rPr>
          <w:color w:val="000000"/>
          <w:sz w:val="26"/>
          <w:szCs w:val="26"/>
        </w:rPr>
        <w:tab/>
      </w:r>
      <w:r w:rsidRPr="00430E33">
        <w:rPr>
          <w:color w:val="000000"/>
          <w:sz w:val="26"/>
          <w:szCs w:val="26"/>
        </w:rPr>
        <w:tab/>
        <w:t>= ДанныеЗаполнения.</w:t>
      </w:r>
      <w:r w:rsidRPr="00430E33">
        <w:rPr>
          <w:rFonts w:ascii="Times New Romam" w:hAnsi="Times New Romam"/>
          <w:color w:val="000000"/>
          <w:sz w:val="28"/>
          <w:szCs w:val="26"/>
        </w:rPr>
        <w:t>учет </w:t>
      </w:r>
      <w:r w:rsidRPr="00430E33">
        <w:rPr>
          <w:color w:val="000000"/>
          <w:sz w:val="26"/>
          <w:szCs w:val="26"/>
        </w:rPr>
        <w:t>Категория;</w:t>
      </w:r>
      <w:r w:rsidRPr="00430E33">
        <w:rPr>
          <w:rFonts w:ascii="Times New Romam" w:hAnsi="Times New Romam"/>
          <w:color w:val="000000"/>
          <w:sz w:val="28"/>
          <w:szCs w:val="26"/>
        </w:rPr>
        <w:t> при</w:t>
      </w:r>
      <w:r w:rsidRPr="00430E33">
        <w:rPr>
          <w:color w:val="000000"/>
          <w:sz w:val="28"/>
          <w:szCs w:val="26"/>
        </w:rPr>
        <w:t xml:space="preserve"> </w:t>
      </w:r>
    </w:p>
    <w:p w14:paraId="3185330C"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Отвественный</w:t>
      </w:r>
      <w:r w:rsidRPr="00430E33">
        <w:rPr>
          <w:color w:val="000000"/>
          <w:sz w:val="26"/>
          <w:szCs w:val="26"/>
        </w:rPr>
        <w:tab/>
      </w:r>
      <w:r w:rsidRPr="00430E33">
        <w:rPr>
          <w:color w:val="000000"/>
          <w:sz w:val="26"/>
          <w:szCs w:val="26"/>
        </w:rPr>
        <w:tab/>
        <w:t>= ДанныеЗаполнения.</w:t>
      </w:r>
      <w:r w:rsidRPr="00430E33">
        <w:rPr>
          <w:rFonts w:ascii="Times New Romam" w:hAnsi="Times New Romam"/>
          <w:color w:val="000000"/>
          <w:sz w:val="28"/>
          <w:szCs w:val="26"/>
        </w:rPr>
        <w:t>поскольку </w:t>
      </w:r>
      <w:r w:rsidRPr="00430E33">
        <w:rPr>
          <w:color w:val="000000"/>
          <w:sz w:val="26"/>
          <w:szCs w:val="26"/>
        </w:rPr>
        <w:t>Отвественный;</w:t>
      </w:r>
      <w:r w:rsidRPr="00430E33">
        <w:rPr>
          <w:rFonts w:ascii="Times New Romam" w:hAnsi="Times New Romam"/>
          <w:color w:val="000000"/>
          <w:sz w:val="28"/>
          <w:szCs w:val="26"/>
        </w:rPr>
        <w:t> регистрация</w:t>
      </w:r>
      <w:r w:rsidRPr="00430E33">
        <w:rPr>
          <w:color w:val="000000"/>
          <w:sz w:val="28"/>
          <w:szCs w:val="26"/>
        </w:rPr>
        <w:t xml:space="preserve"> </w:t>
      </w:r>
    </w:p>
    <w:p w14:paraId="5E043092"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ЮрАдрес</w:t>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t>= ДанныеЗаполнения.</w:t>
      </w:r>
      <w:r w:rsidRPr="00430E33">
        <w:rPr>
          <w:rFonts w:ascii="Times New Romam" w:hAnsi="Times New Romam"/>
          <w:color w:val="000000"/>
          <w:sz w:val="28"/>
          <w:szCs w:val="26"/>
        </w:rPr>
        <w:t>c </w:t>
      </w:r>
      <w:r w:rsidRPr="00430E33">
        <w:rPr>
          <w:color w:val="000000"/>
          <w:sz w:val="26"/>
          <w:szCs w:val="26"/>
        </w:rPr>
        <w:t>ЮрАдрес;</w:t>
      </w:r>
      <w:r w:rsidRPr="00430E33">
        <w:rPr>
          <w:rFonts w:ascii="Times New Romam" w:hAnsi="Times New Romam"/>
          <w:color w:val="000000"/>
          <w:sz w:val="28"/>
          <w:szCs w:val="26"/>
        </w:rPr>
        <w:t> склад</w:t>
      </w:r>
      <w:r w:rsidRPr="00430E33">
        <w:rPr>
          <w:color w:val="000000"/>
          <w:sz w:val="28"/>
          <w:szCs w:val="26"/>
        </w:rPr>
        <w:t xml:space="preserve"> </w:t>
      </w:r>
    </w:p>
    <w:p w14:paraId="61C82961"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 xml:space="preserve">ФактАдрес </w:t>
      </w:r>
      <w:r w:rsidRPr="00430E33">
        <w:rPr>
          <w:color w:val="000000"/>
          <w:sz w:val="26"/>
          <w:szCs w:val="26"/>
        </w:rPr>
        <w:tab/>
      </w:r>
      <w:r w:rsidRPr="00430E33">
        <w:rPr>
          <w:color w:val="000000"/>
          <w:sz w:val="26"/>
          <w:szCs w:val="26"/>
        </w:rPr>
        <w:tab/>
      </w:r>
      <w:r w:rsidRPr="00430E33">
        <w:rPr>
          <w:color w:val="000000"/>
          <w:sz w:val="26"/>
          <w:szCs w:val="26"/>
        </w:rPr>
        <w:tab/>
        <w:t>= ДанныеЗаполнения.</w:t>
      </w:r>
      <w:r w:rsidRPr="00430E33">
        <w:rPr>
          <w:rFonts w:ascii="Times New Romam" w:hAnsi="Times New Romam"/>
          <w:color w:val="000000"/>
          <w:sz w:val="28"/>
          <w:szCs w:val="26"/>
        </w:rPr>
        <w:t>и </w:t>
      </w:r>
      <w:r w:rsidRPr="00430E33">
        <w:rPr>
          <w:color w:val="000000"/>
          <w:sz w:val="26"/>
          <w:szCs w:val="26"/>
        </w:rPr>
        <w:t>ФактАдрес;</w:t>
      </w:r>
      <w:r w:rsidRPr="00430E33">
        <w:rPr>
          <w:rFonts w:ascii="Times New Romam" w:hAnsi="Times New Romam"/>
          <w:color w:val="000000"/>
          <w:sz w:val="28"/>
          <w:szCs w:val="26"/>
        </w:rPr>
        <w:t> веб</w:t>
      </w:r>
      <w:r w:rsidRPr="00430E33">
        <w:rPr>
          <w:color w:val="000000"/>
          <w:sz w:val="28"/>
          <w:szCs w:val="26"/>
        </w:rPr>
        <w:t xml:space="preserve"> </w:t>
      </w:r>
    </w:p>
    <w:p w14:paraId="56E84DFF"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ИНН</w:t>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t>= ДанныеЗаполнения.</w:t>
      </w:r>
      <w:r w:rsidRPr="00430E33">
        <w:rPr>
          <w:rFonts w:ascii="Times New Romam" w:hAnsi="Times New Romam"/>
          <w:color w:val="000000"/>
          <w:sz w:val="28"/>
          <w:szCs w:val="26"/>
        </w:rPr>
        <w:t>будет </w:t>
      </w:r>
      <w:r w:rsidRPr="00430E33">
        <w:rPr>
          <w:color w:val="000000"/>
          <w:sz w:val="26"/>
          <w:szCs w:val="26"/>
        </w:rPr>
        <w:t>ИНН;</w:t>
      </w:r>
      <w:r w:rsidRPr="00430E33">
        <w:rPr>
          <w:rFonts w:ascii="Times New Romam" w:hAnsi="Times New Romam"/>
          <w:color w:val="000000"/>
          <w:sz w:val="28"/>
          <w:szCs w:val="26"/>
        </w:rPr>
        <w:t> при</w:t>
      </w:r>
      <w:r w:rsidRPr="00430E33">
        <w:rPr>
          <w:color w:val="000000"/>
          <w:sz w:val="28"/>
          <w:szCs w:val="26"/>
        </w:rPr>
        <w:t xml:space="preserve"> </w:t>
      </w:r>
    </w:p>
    <w:p w14:paraId="29050EB9"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 xml:space="preserve">Комментарий </w:t>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t xml:space="preserve">= </w:t>
      </w:r>
      <w:r w:rsidRPr="00430E33">
        <w:rPr>
          <w:rFonts w:ascii="Times New Romam" w:hAnsi="Times New Romam"/>
          <w:color w:val="000000"/>
          <w:sz w:val="28"/>
          <w:szCs w:val="26"/>
        </w:rPr>
        <w:t>производством </w:t>
      </w:r>
      <w:r w:rsidRPr="00430E33">
        <w:rPr>
          <w:color w:val="000000"/>
          <w:sz w:val="26"/>
          <w:szCs w:val="26"/>
        </w:rPr>
        <w:t>ДанныеЗаполнения.</w:t>
      </w:r>
      <w:r w:rsidRPr="00430E33">
        <w:rPr>
          <w:rFonts w:ascii="Times New Romam" w:hAnsi="Times New Romam"/>
          <w:color w:val="000000"/>
          <w:sz w:val="28"/>
          <w:szCs w:val="26"/>
        </w:rPr>
        <w:t> изучим</w:t>
      </w:r>
      <w:r w:rsidRPr="00430E33">
        <w:rPr>
          <w:color w:val="000000"/>
          <w:sz w:val="28"/>
          <w:szCs w:val="26"/>
        </w:rPr>
        <w:t xml:space="preserve"> </w:t>
      </w:r>
      <w:r w:rsidRPr="00430E33">
        <w:rPr>
          <w:color w:val="000000"/>
          <w:sz w:val="26"/>
          <w:szCs w:val="26"/>
        </w:rPr>
        <w:t>Комментарий;</w:t>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p>
    <w:p w14:paraId="421295F1"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p>
    <w:p w14:paraId="5E0F0402"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t xml:space="preserve">// </w:t>
      </w:r>
      <w:r w:rsidRPr="00430E33">
        <w:rPr>
          <w:rFonts w:ascii="Times New Romam" w:hAnsi="Times New Romam"/>
          <w:color w:val="000000"/>
          <w:sz w:val="28"/>
          <w:szCs w:val="26"/>
        </w:rPr>
        <w:t>и </w:t>
      </w:r>
      <w:r w:rsidRPr="00430E33">
        <w:rPr>
          <w:color w:val="000000"/>
          <w:sz w:val="26"/>
          <w:szCs w:val="26"/>
        </w:rPr>
        <w:t>контакты</w:t>
      </w:r>
      <w:r w:rsidRPr="00430E33">
        <w:rPr>
          <w:rFonts w:ascii="Times New Romam" w:hAnsi="Times New Romam"/>
          <w:color w:val="000000"/>
          <w:sz w:val="28"/>
          <w:szCs w:val="26"/>
        </w:rPr>
        <w:t> едизмерения</w:t>
      </w:r>
      <w:r w:rsidRPr="00430E33">
        <w:rPr>
          <w:color w:val="000000"/>
          <w:sz w:val="28"/>
          <w:szCs w:val="26"/>
        </w:rPr>
        <w:t xml:space="preserve"> </w:t>
      </w:r>
      <w:r w:rsidRPr="00430E33">
        <w:rPr>
          <w:color w:val="000000"/>
          <w:sz w:val="26"/>
          <w:szCs w:val="26"/>
        </w:rPr>
        <w:t xml:space="preserve">берем </w:t>
      </w:r>
      <w:r w:rsidRPr="00430E33">
        <w:rPr>
          <w:rFonts w:ascii="Times New Romam" w:hAnsi="Times New Romam"/>
          <w:color w:val="000000"/>
          <w:sz w:val="28"/>
          <w:szCs w:val="26"/>
        </w:rPr>
        <w:t>в </w:t>
      </w:r>
      <w:r w:rsidRPr="00430E33">
        <w:rPr>
          <w:color w:val="000000"/>
          <w:sz w:val="26"/>
          <w:szCs w:val="26"/>
        </w:rPr>
        <w:t>из</w:t>
      </w:r>
      <w:r w:rsidRPr="00430E33">
        <w:rPr>
          <w:rFonts w:ascii="Times New Romam" w:hAnsi="Times New Romam"/>
          <w:color w:val="000000"/>
          <w:sz w:val="28"/>
          <w:szCs w:val="26"/>
        </w:rPr>
        <w:t> складского</w:t>
      </w:r>
      <w:r w:rsidRPr="00430E33">
        <w:rPr>
          <w:color w:val="000000"/>
          <w:sz w:val="28"/>
          <w:szCs w:val="26"/>
        </w:rPr>
        <w:t xml:space="preserve"> </w:t>
      </w:r>
      <w:r w:rsidRPr="00430E33">
        <w:rPr>
          <w:color w:val="000000"/>
          <w:sz w:val="26"/>
          <w:szCs w:val="26"/>
        </w:rPr>
        <w:t xml:space="preserve">головного </w:t>
      </w:r>
      <w:r w:rsidRPr="00430E33">
        <w:rPr>
          <w:rFonts w:ascii="Times New Romam" w:hAnsi="Times New Romam"/>
          <w:color w:val="000000"/>
          <w:sz w:val="28"/>
          <w:szCs w:val="26"/>
        </w:rPr>
        <w:t>аргументов </w:t>
      </w:r>
      <w:r w:rsidRPr="00430E33">
        <w:rPr>
          <w:color w:val="000000"/>
          <w:sz w:val="26"/>
          <w:szCs w:val="26"/>
        </w:rPr>
        <w:t>контрагента</w:t>
      </w:r>
      <w:r w:rsidRPr="00430E33">
        <w:rPr>
          <w:rFonts w:ascii="Times New Romam" w:hAnsi="Times New Romam"/>
          <w:color w:val="000000"/>
          <w:sz w:val="28"/>
          <w:szCs w:val="26"/>
        </w:rPr>
        <w:t> основной</w:t>
      </w:r>
      <w:r w:rsidRPr="00430E33">
        <w:rPr>
          <w:color w:val="000000"/>
          <w:sz w:val="28"/>
          <w:szCs w:val="26"/>
        </w:rPr>
        <w:t xml:space="preserve"> </w:t>
      </w:r>
    </w:p>
    <w:p w14:paraId="0119A92E"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 xml:space="preserve">Для Каждого </w:t>
      </w:r>
      <w:r w:rsidRPr="00430E33">
        <w:rPr>
          <w:rFonts w:ascii="Times New Romam" w:hAnsi="Times New Romam"/>
          <w:color w:val="000000"/>
          <w:sz w:val="28"/>
          <w:szCs w:val="26"/>
        </w:rPr>
        <w:t>на </w:t>
      </w:r>
      <w:r w:rsidRPr="00430E33">
        <w:rPr>
          <w:color w:val="000000"/>
          <w:sz w:val="26"/>
          <w:szCs w:val="26"/>
        </w:rPr>
        <w:t>ТекСтрокаТЧКонтакты</w:t>
      </w:r>
      <w:r w:rsidRPr="00430E33">
        <w:rPr>
          <w:rFonts w:ascii="Times New Romam" w:hAnsi="Times New Romam"/>
          <w:color w:val="000000"/>
          <w:sz w:val="28"/>
          <w:szCs w:val="26"/>
        </w:rPr>
        <w:t> структура</w:t>
      </w:r>
      <w:r w:rsidRPr="00430E33">
        <w:rPr>
          <w:color w:val="000000"/>
          <w:sz w:val="28"/>
          <w:szCs w:val="26"/>
        </w:rPr>
        <w:t xml:space="preserve"> </w:t>
      </w:r>
      <w:r w:rsidRPr="00430E33">
        <w:rPr>
          <w:color w:val="000000"/>
          <w:sz w:val="26"/>
          <w:szCs w:val="26"/>
        </w:rPr>
        <w:t xml:space="preserve">Из </w:t>
      </w:r>
      <w:r w:rsidRPr="00430E33">
        <w:rPr>
          <w:rFonts w:ascii="Times New Romam" w:hAnsi="Times New Romam"/>
          <w:color w:val="000000"/>
          <w:sz w:val="28"/>
          <w:szCs w:val="26"/>
        </w:rPr>
        <w:t>стадии </w:t>
      </w:r>
      <w:r w:rsidRPr="00430E33">
        <w:rPr>
          <w:color w:val="000000"/>
          <w:sz w:val="26"/>
          <w:szCs w:val="26"/>
        </w:rPr>
        <w:t>ДанныеЗаполнения.</w:t>
      </w:r>
      <w:r w:rsidRPr="00430E33">
        <w:rPr>
          <w:rFonts w:ascii="Times New Romam" w:hAnsi="Times New Romam"/>
          <w:color w:val="000000"/>
          <w:sz w:val="28"/>
          <w:szCs w:val="26"/>
        </w:rPr>
        <w:t> которых</w:t>
      </w:r>
      <w:r w:rsidRPr="00430E33">
        <w:rPr>
          <w:color w:val="000000"/>
          <w:sz w:val="28"/>
          <w:szCs w:val="26"/>
        </w:rPr>
        <w:t xml:space="preserve"> </w:t>
      </w:r>
      <w:r w:rsidRPr="00430E33">
        <w:rPr>
          <w:color w:val="000000"/>
          <w:sz w:val="26"/>
          <w:szCs w:val="26"/>
        </w:rPr>
        <w:t xml:space="preserve">ТЧКонтакты </w:t>
      </w:r>
      <w:r w:rsidRPr="00430E33">
        <w:rPr>
          <w:rFonts w:ascii="Times New Romam" w:hAnsi="Times New Romam"/>
          <w:color w:val="000000"/>
          <w:sz w:val="28"/>
          <w:szCs w:val="26"/>
        </w:rPr>
        <w:t>рисунок </w:t>
      </w:r>
      <w:r w:rsidRPr="00430E33">
        <w:rPr>
          <w:color w:val="000000"/>
          <w:sz w:val="26"/>
          <w:szCs w:val="26"/>
        </w:rPr>
        <w:t>Цикл</w:t>
      </w:r>
      <w:r w:rsidRPr="00430E33">
        <w:rPr>
          <w:rFonts w:ascii="Times New Romam" w:hAnsi="Times New Romam"/>
          <w:color w:val="000000"/>
          <w:sz w:val="28"/>
          <w:szCs w:val="26"/>
        </w:rPr>
        <w:t> конеццикла</w:t>
      </w:r>
      <w:r w:rsidRPr="00430E33">
        <w:rPr>
          <w:color w:val="000000"/>
          <w:sz w:val="28"/>
          <w:szCs w:val="26"/>
        </w:rPr>
        <w:t xml:space="preserve"> </w:t>
      </w:r>
    </w:p>
    <w:p w14:paraId="507C0521"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t>НоваяСтрока = ТЧКонтакты.</w:t>
      </w:r>
      <w:r w:rsidRPr="00430E33">
        <w:rPr>
          <w:rFonts w:ascii="Times New Romam" w:hAnsi="Times New Romam"/>
          <w:color w:val="000000"/>
          <w:sz w:val="28"/>
          <w:szCs w:val="26"/>
        </w:rPr>
        <w:t>цикла </w:t>
      </w:r>
      <w:r w:rsidRPr="00430E33">
        <w:rPr>
          <w:color w:val="000000"/>
          <w:sz w:val="26"/>
          <w:szCs w:val="26"/>
        </w:rPr>
        <w:t>Добавить</w:t>
      </w:r>
      <w:r w:rsidRPr="00430E33">
        <w:rPr>
          <w:rFonts w:ascii="Times New Romam" w:hAnsi="Times New Romam"/>
          <w:color w:val="000000"/>
          <w:sz w:val="28"/>
          <w:szCs w:val="26"/>
        </w:rPr>
        <w:t> качественной</w:t>
      </w:r>
      <w:r w:rsidRPr="00430E33">
        <w:rPr>
          <w:color w:val="000000"/>
          <w:sz w:val="28"/>
          <w:szCs w:val="26"/>
        </w:rPr>
        <w:t xml:space="preserve"> </w:t>
      </w:r>
      <w:r w:rsidRPr="00430E33">
        <w:rPr>
          <w:color w:val="000000"/>
          <w:sz w:val="26"/>
          <w:szCs w:val="26"/>
        </w:rPr>
        <w:t>();</w:t>
      </w:r>
    </w:p>
    <w:p w14:paraId="40DD9E67"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t>НоваяСтрока.</w:t>
      </w:r>
      <w:r w:rsidRPr="00430E33">
        <w:rPr>
          <w:rFonts w:ascii="Times New Romam" w:hAnsi="Times New Romam"/>
          <w:color w:val="000000"/>
          <w:sz w:val="28"/>
          <w:szCs w:val="26"/>
        </w:rPr>
        <w:t>установка </w:t>
      </w:r>
      <w:r w:rsidRPr="00430E33">
        <w:rPr>
          <w:color w:val="000000"/>
          <w:sz w:val="26"/>
          <w:szCs w:val="26"/>
        </w:rPr>
        <w:t>Комментарий</w:t>
      </w:r>
      <w:r w:rsidRPr="00430E33">
        <w:rPr>
          <w:rFonts w:ascii="Times New Romam" w:hAnsi="Times New Romam"/>
          <w:color w:val="000000"/>
          <w:sz w:val="28"/>
          <w:szCs w:val="26"/>
        </w:rPr>
        <w:t> трикста</w:t>
      </w:r>
      <w:r w:rsidRPr="00430E33">
        <w:rPr>
          <w:color w:val="000000"/>
          <w:sz w:val="28"/>
          <w:szCs w:val="26"/>
        </w:rPr>
        <w:t xml:space="preserve"> </w:t>
      </w:r>
      <w:r w:rsidRPr="00430E33">
        <w:rPr>
          <w:color w:val="000000"/>
          <w:sz w:val="26"/>
          <w:szCs w:val="26"/>
        </w:rPr>
        <w:t>= ТекСтрокаТЧКонтакты.</w:t>
      </w:r>
      <w:r w:rsidRPr="00430E33">
        <w:rPr>
          <w:rFonts w:ascii="Times New Romam" w:hAnsi="Times New Romam"/>
          <w:color w:val="000000"/>
          <w:sz w:val="28"/>
          <w:szCs w:val="26"/>
        </w:rPr>
        <w:t>данного </w:t>
      </w:r>
      <w:r w:rsidRPr="00430E33">
        <w:rPr>
          <w:color w:val="000000"/>
          <w:sz w:val="26"/>
          <w:szCs w:val="26"/>
        </w:rPr>
        <w:t>Комментарий;</w:t>
      </w:r>
      <w:r w:rsidRPr="00430E33">
        <w:rPr>
          <w:rFonts w:ascii="Times New Romam" w:hAnsi="Times New Romam"/>
          <w:color w:val="000000"/>
          <w:sz w:val="28"/>
          <w:szCs w:val="26"/>
        </w:rPr>
        <w:t> зависимо</w:t>
      </w:r>
      <w:r w:rsidRPr="00430E33">
        <w:rPr>
          <w:color w:val="000000"/>
          <w:sz w:val="28"/>
          <w:szCs w:val="26"/>
        </w:rPr>
        <w:t xml:space="preserve"> </w:t>
      </w:r>
    </w:p>
    <w:p w14:paraId="1112AB70"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t>НоваяСтрока.</w:t>
      </w:r>
      <w:r w:rsidRPr="00430E33">
        <w:rPr>
          <w:rFonts w:ascii="Times New Romam" w:hAnsi="Times New Romam"/>
          <w:color w:val="000000"/>
          <w:sz w:val="28"/>
          <w:szCs w:val="26"/>
        </w:rPr>
        <w:t>цена </w:t>
      </w:r>
      <w:r w:rsidRPr="00430E33">
        <w:rPr>
          <w:color w:val="000000"/>
          <w:sz w:val="26"/>
          <w:szCs w:val="26"/>
        </w:rPr>
        <w:t>Контакт</w:t>
      </w:r>
      <w:r w:rsidRPr="00430E33">
        <w:rPr>
          <w:rFonts w:ascii="Times New Romam" w:hAnsi="Times New Romam"/>
          <w:color w:val="000000"/>
          <w:sz w:val="28"/>
          <w:szCs w:val="26"/>
        </w:rPr>
        <w:t> на</w:t>
      </w:r>
      <w:r w:rsidRPr="00430E33">
        <w:rPr>
          <w:color w:val="000000"/>
          <w:sz w:val="28"/>
          <w:szCs w:val="26"/>
        </w:rPr>
        <w:t xml:space="preserve"> </w:t>
      </w:r>
      <w:r w:rsidRPr="00430E33">
        <w:rPr>
          <w:color w:val="000000"/>
          <w:sz w:val="26"/>
          <w:szCs w:val="26"/>
        </w:rPr>
        <w:t>= ТекСтрокаТЧКонтакты.</w:t>
      </w:r>
      <w:r w:rsidRPr="00430E33">
        <w:rPr>
          <w:rFonts w:ascii="Times New Romam" w:hAnsi="Times New Romam"/>
          <w:color w:val="000000"/>
          <w:sz w:val="28"/>
          <w:szCs w:val="26"/>
        </w:rPr>
        <w:t>направленность </w:t>
      </w:r>
      <w:r w:rsidRPr="00430E33">
        <w:rPr>
          <w:color w:val="000000"/>
          <w:sz w:val="26"/>
          <w:szCs w:val="26"/>
        </w:rPr>
        <w:t>Контакт;</w:t>
      </w:r>
      <w:r w:rsidRPr="00430E33">
        <w:rPr>
          <w:rFonts w:ascii="Times New Romam" w:hAnsi="Times New Romam"/>
          <w:color w:val="000000"/>
          <w:sz w:val="28"/>
          <w:szCs w:val="26"/>
        </w:rPr>
        <w:t> лвс</w:t>
      </w:r>
      <w:r w:rsidRPr="00430E33">
        <w:rPr>
          <w:color w:val="000000"/>
          <w:sz w:val="28"/>
          <w:szCs w:val="26"/>
        </w:rPr>
        <w:t xml:space="preserve"> </w:t>
      </w:r>
    </w:p>
    <w:p w14:paraId="1447AF3F"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t>НоваяСтрока.</w:t>
      </w:r>
      <w:r w:rsidRPr="00430E33">
        <w:rPr>
          <w:rFonts w:ascii="Times New Romam" w:hAnsi="Times New Romam"/>
          <w:color w:val="000000"/>
          <w:sz w:val="28"/>
          <w:szCs w:val="26"/>
        </w:rPr>
        <w:t>количество </w:t>
      </w:r>
      <w:r w:rsidRPr="00430E33">
        <w:rPr>
          <w:color w:val="000000"/>
          <w:sz w:val="26"/>
          <w:szCs w:val="26"/>
        </w:rPr>
        <w:t>Основной</w:t>
      </w:r>
      <w:r w:rsidRPr="00430E33">
        <w:rPr>
          <w:rFonts w:ascii="Times New Romam" w:hAnsi="Times New Romam"/>
          <w:color w:val="000000"/>
          <w:sz w:val="28"/>
          <w:szCs w:val="26"/>
        </w:rPr>
        <w:t> этотобъект</w:t>
      </w:r>
      <w:r w:rsidRPr="00430E33">
        <w:rPr>
          <w:color w:val="000000"/>
          <w:sz w:val="28"/>
          <w:szCs w:val="26"/>
        </w:rPr>
        <w:t xml:space="preserve"> </w:t>
      </w:r>
      <w:r w:rsidRPr="00430E33">
        <w:rPr>
          <w:color w:val="000000"/>
          <w:sz w:val="26"/>
          <w:szCs w:val="26"/>
        </w:rPr>
        <w:t>= ТекСтрокаТЧКонтакты.</w:t>
      </w:r>
      <w:r w:rsidRPr="00430E33">
        <w:rPr>
          <w:rFonts w:ascii="Times New Romam" w:hAnsi="Times New Romam"/>
          <w:color w:val="000000"/>
          <w:sz w:val="28"/>
          <w:szCs w:val="26"/>
        </w:rPr>
        <w:t>пока </w:t>
      </w:r>
      <w:r w:rsidRPr="00430E33">
        <w:rPr>
          <w:color w:val="000000"/>
          <w:sz w:val="26"/>
          <w:szCs w:val="26"/>
        </w:rPr>
        <w:t>Основной;</w:t>
      </w:r>
      <w:r w:rsidRPr="00430E33">
        <w:rPr>
          <w:rFonts w:ascii="Times New Romam" w:hAnsi="Times New Romam"/>
          <w:color w:val="000000"/>
          <w:sz w:val="28"/>
          <w:szCs w:val="26"/>
        </w:rPr>
        <w:t> архитектура</w:t>
      </w:r>
      <w:r w:rsidRPr="00430E33">
        <w:rPr>
          <w:color w:val="000000"/>
          <w:sz w:val="28"/>
          <w:szCs w:val="26"/>
        </w:rPr>
        <w:t xml:space="preserve"> </w:t>
      </w:r>
    </w:p>
    <w:p w14:paraId="1D1AC946"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t>НоваяСтрока.</w:t>
      </w:r>
      <w:r w:rsidRPr="00430E33">
        <w:rPr>
          <w:rFonts w:ascii="Times New Romam" w:hAnsi="Times New Romam"/>
          <w:color w:val="000000"/>
          <w:sz w:val="28"/>
          <w:szCs w:val="26"/>
        </w:rPr>
        <w:t>указана </w:t>
      </w:r>
      <w:r w:rsidRPr="00430E33">
        <w:rPr>
          <w:color w:val="000000"/>
          <w:sz w:val="26"/>
          <w:szCs w:val="26"/>
        </w:rPr>
        <w:t>ТипКонтакта</w:t>
      </w:r>
      <w:r w:rsidRPr="00430E33">
        <w:rPr>
          <w:rFonts w:ascii="Times New Romam" w:hAnsi="Times New Romam"/>
          <w:color w:val="000000"/>
          <w:sz w:val="28"/>
          <w:szCs w:val="26"/>
        </w:rPr>
        <w:t> по</w:t>
      </w:r>
      <w:r w:rsidRPr="00430E33">
        <w:rPr>
          <w:color w:val="000000"/>
          <w:sz w:val="28"/>
          <w:szCs w:val="26"/>
        </w:rPr>
        <w:t xml:space="preserve"> </w:t>
      </w:r>
      <w:r w:rsidRPr="00430E33">
        <w:rPr>
          <w:color w:val="000000"/>
          <w:sz w:val="26"/>
          <w:szCs w:val="26"/>
        </w:rPr>
        <w:t>= ТекСтрокаТЧКонтакты.</w:t>
      </w:r>
      <w:r w:rsidRPr="00430E33">
        <w:rPr>
          <w:rFonts w:ascii="Times New Romam" w:hAnsi="Times New Romam"/>
          <w:color w:val="000000"/>
          <w:sz w:val="28"/>
          <w:szCs w:val="26"/>
        </w:rPr>
        <w:t>с </w:t>
      </w:r>
      <w:r w:rsidRPr="00430E33">
        <w:rPr>
          <w:color w:val="000000"/>
          <w:sz w:val="26"/>
          <w:szCs w:val="26"/>
        </w:rPr>
        <w:t>ТипКонтакта;</w:t>
      </w:r>
      <w:r w:rsidRPr="00430E33">
        <w:rPr>
          <w:rFonts w:ascii="Times New Romam" w:hAnsi="Times New Romam"/>
          <w:color w:val="000000"/>
          <w:sz w:val="28"/>
          <w:szCs w:val="26"/>
        </w:rPr>
        <w:t> задачи</w:t>
      </w:r>
      <w:r w:rsidRPr="00430E33">
        <w:rPr>
          <w:color w:val="000000"/>
          <w:sz w:val="28"/>
          <w:szCs w:val="26"/>
        </w:rPr>
        <w:t xml:space="preserve"> </w:t>
      </w:r>
    </w:p>
    <w:p w14:paraId="27A83D8D"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КонецЦикла;</w:t>
      </w:r>
    </w:p>
    <w:p w14:paraId="7C4E09C2" w14:textId="77777777" w:rsidR="00C23981" w:rsidRPr="00430E33" w:rsidRDefault="00F92FF1">
      <w:pPr>
        <w:rPr>
          <w:color w:val="000000"/>
          <w:sz w:val="26"/>
          <w:szCs w:val="26"/>
        </w:rPr>
      </w:pPr>
      <w:r w:rsidRPr="00430E33">
        <w:rPr>
          <w:color w:val="000000"/>
          <w:sz w:val="26"/>
          <w:szCs w:val="26"/>
        </w:rPr>
        <w:tab/>
        <w:t>КонецЕсли;</w:t>
      </w:r>
    </w:p>
    <w:p w14:paraId="58D958E0" w14:textId="77777777" w:rsidR="00C23981" w:rsidRPr="00430E33" w:rsidRDefault="00F92FF1">
      <w:pPr>
        <w:rPr>
          <w:color w:val="000000"/>
          <w:sz w:val="26"/>
          <w:szCs w:val="26"/>
        </w:rPr>
      </w:pPr>
      <w:r w:rsidRPr="00430E33">
        <w:rPr>
          <w:rFonts w:ascii="Times New Romam" w:hAnsi="Times New Romam"/>
          <w:color w:val="000000"/>
          <w:sz w:val="28"/>
          <w:szCs w:val="26"/>
        </w:rPr>
        <w:t>стоит </w:t>
      </w:r>
      <w:r w:rsidRPr="00430E33">
        <w:rPr>
          <w:color w:val="000000"/>
          <w:sz w:val="26"/>
          <w:szCs w:val="26"/>
        </w:rPr>
        <w:t>КонецПроцедуры</w:t>
      </w:r>
      <w:r w:rsidRPr="00430E33">
        <w:rPr>
          <w:rFonts w:ascii="Times New Romam" w:hAnsi="Times New Romam"/>
          <w:color w:val="000000"/>
          <w:sz w:val="28"/>
          <w:szCs w:val="26"/>
        </w:rPr>
        <w:t> складского</w:t>
      </w:r>
      <w:r w:rsidRPr="00430E33">
        <w:rPr>
          <w:color w:val="000000"/>
          <w:sz w:val="28"/>
          <w:szCs w:val="26"/>
        </w:rPr>
        <w:t xml:space="preserve"> </w:t>
      </w:r>
    </w:p>
    <w:p w14:paraId="25337DE4" w14:textId="77777777" w:rsidR="00C23981" w:rsidRPr="00430E33" w:rsidRDefault="00C23981">
      <w:pPr>
        <w:rPr>
          <w:color w:val="000000"/>
          <w:sz w:val="26"/>
          <w:szCs w:val="26"/>
        </w:rPr>
      </w:pPr>
    </w:p>
    <w:p w14:paraId="4371589D" w14:textId="77777777" w:rsidR="00C23981" w:rsidRPr="00430E33" w:rsidRDefault="00F92FF1">
      <w:pPr>
        <w:rPr>
          <w:b/>
          <w:color w:val="000000"/>
          <w:sz w:val="26"/>
          <w:szCs w:val="26"/>
        </w:rPr>
      </w:pPr>
      <w:r w:rsidRPr="00430E33">
        <w:rPr>
          <w:b/>
          <w:color w:val="000000"/>
          <w:sz w:val="26"/>
          <w:szCs w:val="26"/>
        </w:rPr>
        <w:t>Справочники. Номенклатура. Формы. Форма Элемента. Модуль формы</w:t>
      </w:r>
    </w:p>
    <w:p w14:paraId="6E614F22" w14:textId="77777777" w:rsidR="00C23981" w:rsidRPr="00430E33" w:rsidRDefault="00C23981">
      <w:pPr>
        <w:rPr>
          <w:color w:val="000000"/>
          <w:sz w:val="26"/>
          <w:szCs w:val="26"/>
        </w:rPr>
      </w:pPr>
    </w:p>
    <w:p w14:paraId="2625ABDC" w14:textId="77777777" w:rsidR="00C23981" w:rsidRPr="00430E33" w:rsidRDefault="00F92FF1">
      <w:pPr>
        <w:rPr>
          <w:color w:val="000000"/>
          <w:sz w:val="26"/>
          <w:szCs w:val="26"/>
        </w:rPr>
      </w:pPr>
      <w:r w:rsidRPr="00430E33">
        <w:rPr>
          <w:color w:val="000000"/>
          <w:sz w:val="26"/>
          <w:szCs w:val="26"/>
        </w:rPr>
        <w:t>&amp;</w:t>
      </w:r>
      <w:r w:rsidRPr="00430E33">
        <w:rPr>
          <w:rFonts w:ascii="Times New Romam" w:hAnsi="Times New Romam"/>
          <w:color w:val="000000"/>
          <w:sz w:val="28"/>
          <w:szCs w:val="26"/>
        </w:rPr>
        <w:t>сырья </w:t>
      </w:r>
      <w:r w:rsidRPr="00430E33">
        <w:rPr>
          <w:color w:val="000000"/>
          <w:sz w:val="26"/>
          <w:szCs w:val="26"/>
        </w:rPr>
        <w:t>НаСервере</w:t>
      </w:r>
      <w:r w:rsidRPr="00430E33">
        <w:rPr>
          <w:rFonts w:ascii="Times New Romam" w:hAnsi="Times New Romam"/>
          <w:color w:val="000000"/>
          <w:sz w:val="28"/>
          <w:szCs w:val="26"/>
        </w:rPr>
        <w:t> с</w:t>
      </w:r>
      <w:r w:rsidRPr="00430E33">
        <w:rPr>
          <w:color w:val="000000"/>
          <w:sz w:val="28"/>
          <w:szCs w:val="26"/>
        </w:rPr>
        <w:t xml:space="preserve"> </w:t>
      </w:r>
    </w:p>
    <w:p w14:paraId="0E3EEEF7" w14:textId="77777777" w:rsidR="00C23981" w:rsidRPr="00430E33" w:rsidRDefault="00F92FF1">
      <w:pPr>
        <w:rPr>
          <w:color w:val="000000"/>
          <w:sz w:val="26"/>
          <w:szCs w:val="26"/>
        </w:rPr>
      </w:pPr>
      <w:r w:rsidRPr="00430E33">
        <w:rPr>
          <w:color w:val="000000"/>
          <w:sz w:val="26"/>
          <w:szCs w:val="26"/>
        </w:rPr>
        <w:t xml:space="preserve">Процедура </w:t>
      </w:r>
      <w:r w:rsidRPr="00430E33">
        <w:rPr>
          <w:rFonts w:ascii="Times New Romam" w:hAnsi="Times New Romam"/>
          <w:color w:val="000000"/>
          <w:sz w:val="28"/>
          <w:szCs w:val="26"/>
        </w:rPr>
        <w:t>подэтапа </w:t>
      </w:r>
      <w:r w:rsidRPr="00430E33">
        <w:rPr>
          <w:color w:val="000000"/>
          <w:sz w:val="26"/>
          <w:szCs w:val="26"/>
        </w:rPr>
        <w:t>ПослеЗаписиНаСервере</w:t>
      </w:r>
      <w:r w:rsidRPr="00430E33">
        <w:rPr>
          <w:rFonts w:ascii="Times New Romam" w:hAnsi="Times New Romam"/>
          <w:color w:val="000000"/>
          <w:sz w:val="28"/>
          <w:szCs w:val="26"/>
        </w:rPr>
        <w:t> отчётности</w:t>
      </w:r>
      <w:r w:rsidRPr="00430E33">
        <w:rPr>
          <w:color w:val="000000"/>
          <w:sz w:val="28"/>
          <w:szCs w:val="26"/>
        </w:rPr>
        <w:t xml:space="preserve"> </w:t>
      </w:r>
      <w:r w:rsidRPr="00430E33">
        <w:rPr>
          <w:color w:val="000000"/>
          <w:sz w:val="26"/>
          <w:szCs w:val="26"/>
        </w:rPr>
        <w:t xml:space="preserve">(ТекущийОбъект, </w:t>
      </w:r>
      <w:r w:rsidRPr="00430E33">
        <w:rPr>
          <w:rFonts w:ascii="Times New Romam" w:hAnsi="Times New Romam"/>
          <w:color w:val="000000"/>
          <w:sz w:val="28"/>
          <w:szCs w:val="26"/>
        </w:rPr>
        <w:t>тип </w:t>
      </w:r>
      <w:r w:rsidRPr="00430E33">
        <w:rPr>
          <w:color w:val="000000"/>
          <w:sz w:val="26"/>
          <w:szCs w:val="26"/>
        </w:rPr>
        <w:t>ПараметрыЗаписи</w:t>
      </w:r>
      <w:r w:rsidRPr="00430E33">
        <w:rPr>
          <w:rFonts w:ascii="Times New Romam" w:hAnsi="Times New Romam"/>
          <w:color w:val="000000"/>
          <w:sz w:val="28"/>
          <w:szCs w:val="26"/>
        </w:rPr>
        <w:t> итоге</w:t>
      </w:r>
      <w:r w:rsidRPr="00430E33">
        <w:rPr>
          <w:color w:val="000000"/>
          <w:sz w:val="28"/>
          <w:szCs w:val="26"/>
        </w:rPr>
        <w:t xml:space="preserve"> </w:t>
      </w:r>
      <w:r w:rsidRPr="00430E33">
        <w:rPr>
          <w:color w:val="000000"/>
          <w:sz w:val="26"/>
          <w:szCs w:val="26"/>
        </w:rPr>
        <w:t>)</w:t>
      </w:r>
    </w:p>
    <w:p w14:paraId="1F623D9E" w14:textId="77777777" w:rsidR="00C23981" w:rsidRPr="00430E33" w:rsidRDefault="00F92FF1">
      <w:pPr>
        <w:rPr>
          <w:color w:val="000000"/>
          <w:sz w:val="26"/>
          <w:szCs w:val="26"/>
        </w:rPr>
      </w:pPr>
      <w:r w:rsidRPr="00430E33">
        <w:rPr>
          <w:color w:val="000000"/>
          <w:sz w:val="26"/>
          <w:szCs w:val="26"/>
        </w:rPr>
        <w:lastRenderedPageBreak/>
        <w:tab/>
      </w:r>
    </w:p>
    <w:p w14:paraId="16E29F9B" w14:textId="77777777" w:rsidR="00C23981" w:rsidRPr="00430E33" w:rsidRDefault="00F92FF1">
      <w:pPr>
        <w:rPr>
          <w:color w:val="000000"/>
          <w:sz w:val="26"/>
          <w:szCs w:val="26"/>
        </w:rPr>
      </w:pPr>
      <w:r w:rsidRPr="00430E33">
        <w:rPr>
          <w:color w:val="000000"/>
          <w:sz w:val="26"/>
          <w:szCs w:val="26"/>
        </w:rPr>
        <w:tab/>
        <w:t>БазоваяЕдиница = Справочники.</w:t>
      </w:r>
      <w:r w:rsidRPr="00430E33">
        <w:rPr>
          <w:rFonts w:ascii="Times New Romam" w:hAnsi="Times New Romam"/>
          <w:color w:val="000000"/>
          <w:sz w:val="28"/>
          <w:szCs w:val="26"/>
        </w:rPr>
        <w:t>расчета </w:t>
      </w:r>
      <w:r w:rsidRPr="00430E33">
        <w:rPr>
          <w:color w:val="000000"/>
          <w:sz w:val="26"/>
          <w:szCs w:val="26"/>
        </w:rPr>
        <w:t>ЕдиницыИзмеренияНоменклатуры.</w:t>
      </w:r>
      <w:r w:rsidRPr="00430E33">
        <w:rPr>
          <w:rFonts w:ascii="Times New Romam" w:hAnsi="Times New Romam"/>
          <w:color w:val="000000"/>
          <w:sz w:val="28"/>
          <w:szCs w:val="26"/>
        </w:rPr>
        <w:t> ведущих</w:t>
      </w:r>
      <w:r w:rsidRPr="00430E33">
        <w:rPr>
          <w:color w:val="000000"/>
          <w:sz w:val="28"/>
          <w:szCs w:val="26"/>
        </w:rPr>
        <w:t xml:space="preserve"> </w:t>
      </w:r>
      <w:r w:rsidRPr="00430E33">
        <w:rPr>
          <w:color w:val="000000"/>
          <w:sz w:val="26"/>
          <w:szCs w:val="26"/>
        </w:rPr>
        <w:t>НайтиПоРеквизиту("</w:t>
      </w:r>
      <w:r w:rsidRPr="00430E33">
        <w:rPr>
          <w:rFonts w:ascii="Times New Romam" w:hAnsi="Times New Romam"/>
          <w:color w:val="000000"/>
          <w:sz w:val="28"/>
          <w:szCs w:val="26"/>
        </w:rPr>
        <w:t>диаграмма </w:t>
      </w:r>
      <w:r w:rsidRPr="00430E33">
        <w:rPr>
          <w:color w:val="000000"/>
          <w:sz w:val="26"/>
          <w:szCs w:val="26"/>
        </w:rPr>
        <w:t>Коэффициент</w:t>
      </w:r>
      <w:r w:rsidRPr="00430E33">
        <w:rPr>
          <w:rFonts w:ascii="Times New Romam" w:hAnsi="Times New Romam"/>
          <w:color w:val="000000"/>
          <w:sz w:val="28"/>
          <w:szCs w:val="26"/>
        </w:rPr>
        <w:t> куда</w:t>
      </w:r>
      <w:r w:rsidRPr="00430E33">
        <w:rPr>
          <w:color w:val="000000"/>
          <w:sz w:val="28"/>
          <w:szCs w:val="26"/>
        </w:rPr>
        <w:t xml:space="preserve"> </w:t>
      </w:r>
      <w:r w:rsidRPr="00430E33">
        <w:rPr>
          <w:color w:val="000000"/>
          <w:sz w:val="26"/>
          <w:szCs w:val="26"/>
        </w:rPr>
        <w:t>", 1,,Объект.</w:t>
      </w:r>
      <w:r w:rsidRPr="00430E33">
        <w:rPr>
          <w:rFonts w:ascii="Times New Romam" w:hAnsi="Times New Romam"/>
          <w:color w:val="000000"/>
          <w:sz w:val="28"/>
          <w:szCs w:val="26"/>
        </w:rPr>
        <w:t>проверить </w:t>
      </w:r>
      <w:r w:rsidRPr="00430E33">
        <w:rPr>
          <w:color w:val="000000"/>
          <w:sz w:val="26"/>
          <w:szCs w:val="26"/>
        </w:rPr>
        <w:t>Ссылка</w:t>
      </w:r>
      <w:r w:rsidRPr="00430E33">
        <w:rPr>
          <w:rFonts w:ascii="Times New Romam" w:hAnsi="Times New Romam"/>
          <w:color w:val="000000"/>
          <w:sz w:val="28"/>
          <w:szCs w:val="26"/>
        </w:rPr>
        <w:t> номенклатура</w:t>
      </w:r>
      <w:r w:rsidRPr="00430E33">
        <w:rPr>
          <w:color w:val="000000"/>
          <w:sz w:val="28"/>
          <w:szCs w:val="26"/>
        </w:rPr>
        <w:t xml:space="preserve"> </w:t>
      </w:r>
      <w:r w:rsidRPr="00430E33">
        <w:rPr>
          <w:color w:val="000000"/>
          <w:sz w:val="26"/>
          <w:szCs w:val="26"/>
        </w:rPr>
        <w:t>);</w:t>
      </w:r>
    </w:p>
    <w:p w14:paraId="0F11C28C" w14:textId="77777777" w:rsidR="00C23981" w:rsidRPr="00430E33" w:rsidRDefault="00F92FF1">
      <w:pPr>
        <w:rPr>
          <w:color w:val="000000"/>
          <w:sz w:val="26"/>
          <w:szCs w:val="26"/>
        </w:rPr>
      </w:pPr>
      <w:r w:rsidRPr="00430E33">
        <w:rPr>
          <w:color w:val="000000"/>
          <w:sz w:val="26"/>
          <w:szCs w:val="26"/>
        </w:rPr>
        <w:tab/>
        <w:t xml:space="preserve">Если </w:t>
      </w:r>
      <w:r w:rsidRPr="00430E33">
        <w:rPr>
          <w:rFonts w:ascii="Times New Romam" w:hAnsi="Times New Romam"/>
          <w:color w:val="000000"/>
          <w:sz w:val="28"/>
          <w:szCs w:val="26"/>
        </w:rPr>
        <w:t>функция </w:t>
      </w:r>
      <w:r w:rsidRPr="00430E33">
        <w:rPr>
          <w:color w:val="000000"/>
          <w:sz w:val="26"/>
          <w:szCs w:val="26"/>
        </w:rPr>
        <w:t>БазоваяЕдиница.</w:t>
      </w:r>
      <w:r w:rsidRPr="00430E33">
        <w:rPr>
          <w:rFonts w:ascii="Times New Romam" w:hAnsi="Times New Romam"/>
          <w:color w:val="000000"/>
          <w:sz w:val="28"/>
          <w:szCs w:val="26"/>
        </w:rPr>
        <w:t> субд</w:t>
      </w:r>
      <w:r w:rsidRPr="00430E33">
        <w:rPr>
          <w:color w:val="000000"/>
          <w:sz w:val="28"/>
          <w:szCs w:val="26"/>
        </w:rPr>
        <w:t xml:space="preserve"> </w:t>
      </w:r>
      <w:r w:rsidRPr="00430E33">
        <w:rPr>
          <w:color w:val="000000"/>
          <w:sz w:val="26"/>
          <w:szCs w:val="26"/>
        </w:rPr>
        <w:t xml:space="preserve">Пустая() </w:t>
      </w:r>
      <w:r w:rsidRPr="00430E33">
        <w:rPr>
          <w:rFonts w:ascii="Times New Romam" w:hAnsi="Times New Romam"/>
          <w:color w:val="000000"/>
          <w:sz w:val="28"/>
          <w:szCs w:val="26"/>
        </w:rPr>
        <w:t>документа </w:t>
      </w:r>
      <w:r w:rsidRPr="00430E33">
        <w:rPr>
          <w:color w:val="000000"/>
          <w:sz w:val="26"/>
          <w:szCs w:val="26"/>
        </w:rPr>
        <w:t>Тогда</w:t>
      </w:r>
      <w:r w:rsidRPr="00430E33">
        <w:rPr>
          <w:rFonts w:ascii="Times New Romam" w:hAnsi="Times New Romam"/>
          <w:color w:val="000000"/>
          <w:sz w:val="28"/>
          <w:szCs w:val="26"/>
        </w:rPr>
        <w:t> руб</w:t>
      </w:r>
      <w:r w:rsidRPr="00430E33">
        <w:rPr>
          <w:color w:val="000000"/>
          <w:sz w:val="28"/>
          <w:szCs w:val="26"/>
        </w:rPr>
        <w:t xml:space="preserve"> </w:t>
      </w:r>
    </w:p>
    <w:p w14:paraId="3761220B"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 xml:space="preserve">НоваяЕдИзмерения = </w:t>
      </w:r>
      <w:r w:rsidRPr="00430E33">
        <w:rPr>
          <w:rFonts w:ascii="Times New Romam" w:hAnsi="Times New Romam"/>
          <w:color w:val="000000"/>
          <w:sz w:val="28"/>
          <w:szCs w:val="26"/>
        </w:rPr>
        <w:t>поконтрагенту </w:t>
      </w:r>
      <w:r w:rsidRPr="00430E33">
        <w:rPr>
          <w:color w:val="000000"/>
          <w:sz w:val="26"/>
          <w:szCs w:val="26"/>
        </w:rPr>
        <w:t>Справочники.</w:t>
      </w:r>
      <w:r w:rsidRPr="00430E33">
        <w:rPr>
          <w:rFonts w:ascii="Times New Romam" w:hAnsi="Times New Romam"/>
          <w:color w:val="000000"/>
          <w:sz w:val="28"/>
          <w:szCs w:val="26"/>
        </w:rPr>
        <w:t> проведение</w:t>
      </w:r>
      <w:r w:rsidRPr="00430E33">
        <w:rPr>
          <w:color w:val="000000"/>
          <w:sz w:val="28"/>
          <w:szCs w:val="26"/>
        </w:rPr>
        <w:t xml:space="preserve"> </w:t>
      </w:r>
      <w:r w:rsidRPr="00430E33">
        <w:rPr>
          <w:color w:val="000000"/>
          <w:sz w:val="26"/>
          <w:szCs w:val="26"/>
        </w:rPr>
        <w:t>ЕдиницыИзмеренияНоменклатуры.</w:t>
      </w:r>
      <w:r w:rsidRPr="00430E33">
        <w:rPr>
          <w:rFonts w:ascii="Times New Romam" w:hAnsi="Times New Romam"/>
          <w:color w:val="000000"/>
          <w:sz w:val="28"/>
          <w:szCs w:val="26"/>
        </w:rPr>
        <w:t>а </w:t>
      </w:r>
      <w:r w:rsidRPr="00430E33">
        <w:rPr>
          <w:color w:val="000000"/>
          <w:sz w:val="26"/>
          <w:szCs w:val="26"/>
        </w:rPr>
        <w:t>СоздатьЭлемент</w:t>
      </w:r>
      <w:r w:rsidRPr="00430E33">
        <w:rPr>
          <w:rFonts w:ascii="Times New Romam" w:hAnsi="Times New Romam"/>
          <w:color w:val="000000"/>
          <w:sz w:val="28"/>
          <w:szCs w:val="26"/>
        </w:rPr>
        <w:t> улгту</w:t>
      </w:r>
      <w:r w:rsidRPr="00430E33">
        <w:rPr>
          <w:color w:val="000000"/>
          <w:sz w:val="28"/>
          <w:szCs w:val="26"/>
        </w:rPr>
        <w:t xml:space="preserve"> </w:t>
      </w:r>
      <w:r w:rsidRPr="00430E33">
        <w:rPr>
          <w:color w:val="000000"/>
          <w:sz w:val="26"/>
          <w:szCs w:val="26"/>
        </w:rPr>
        <w:t>();</w:t>
      </w:r>
    </w:p>
    <w:p w14:paraId="2463C7C8"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НоваяЕдИзмерения.</w:t>
      </w:r>
      <w:r w:rsidRPr="00430E33">
        <w:rPr>
          <w:rFonts w:ascii="Times New Romam" w:hAnsi="Times New Romam"/>
          <w:color w:val="000000"/>
          <w:sz w:val="28"/>
          <w:szCs w:val="26"/>
        </w:rPr>
        <w:t>группы </w:t>
      </w:r>
      <w:r w:rsidRPr="00430E33">
        <w:rPr>
          <w:color w:val="000000"/>
          <w:sz w:val="26"/>
          <w:szCs w:val="26"/>
        </w:rPr>
        <w:t>Владелец</w:t>
      </w:r>
      <w:r w:rsidRPr="00430E33">
        <w:rPr>
          <w:rFonts w:ascii="Times New Romam" w:hAnsi="Times New Romam"/>
          <w:color w:val="000000"/>
          <w:sz w:val="28"/>
          <w:szCs w:val="26"/>
        </w:rPr>
        <w:t> если</w:t>
      </w:r>
      <w:r w:rsidRPr="00430E33">
        <w:rPr>
          <w:color w:val="000000"/>
          <w:sz w:val="28"/>
          <w:szCs w:val="26"/>
        </w:rPr>
        <w:t xml:space="preserve"> </w:t>
      </w:r>
      <w:r w:rsidRPr="00430E33">
        <w:rPr>
          <w:color w:val="000000"/>
          <w:sz w:val="26"/>
          <w:szCs w:val="26"/>
        </w:rPr>
        <w:t>= Объект.</w:t>
      </w:r>
      <w:r w:rsidRPr="00430E33">
        <w:rPr>
          <w:rFonts w:ascii="Times New Romam" w:hAnsi="Times New Romam"/>
          <w:color w:val="000000"/>
          <w:sz w:val="28"/>
          <w:szCs w:val="26"/>
        </w:rPr>
        <w:t>отчетности </w:t>
      </w:r>
      <w:r w:rsidRPr="00430E33">
        <w:rPr>
          <w:color w:val="000000"/>
          <w:sz w:val="26"/>
          <w:szCs w:val="26"/>
        </w:rPr>
        <w:t>Ссылка;</w:t>
      </w:r>
      <w:r w:rsidRPr="00430E33">
        <w:rPr>
          <w:rFonts w:ascii="Times New Romam" w:hAnsi="Times New Romam"/>
          <w:color w:val="000000"/>
          <w:sz w:val="28"/>
          <w:szCs w:val="26"/>
        </w:rPr>
        <w:t> получаются</w:t>
      </w:r>
      <w:r w:rsidRPr="00430E33">
        <w:rPr>
          <w:color w:val="000000"/>
          <w:sz w:val="28"/>
          <w:szCs w:val="26"/>
        </w:rPr>
        <w:t xml:space="preserve"> </w:t>
      </w:r>
    </w:p>
    <w:p w14:paraId="22F3F795"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 xml:space="preserve">НоваяЕдИзмерения.Наименование = </w:t>
      </w:r>
      <w:r w:rsidRPr="00430E33">
        <w:rPr>
          <w:rFonts w:ascii="Times New Romam" w:hAnsi="Times New Romam"/>
          <w:color w:val="000000"/>
          <w:sz w:val="28"/>
          <w:szCs w:val="26"/>
        </w:rPr>
        <w:t>диалога </w:t>
      </w:r>
      <w:r w:rsidRPr="00430E33">
        <w:rPr>
          <w:color w:val="000000"/>
          <w:sz w:val="26"/>
          <w:szCs w:val="26"/>
        </w:rPr>
        <w:t>Объект.</w:t>
      </w:r>
      <w:r w:rsidRPr="00430E33">
        <w:rPr>
          <w:rFonts w:ascii="Times New Romam" w:hAnsi="Times New Romam"/>
          <w:color w:val="000000"/>
          <w:sz w:val="28"/>
          <w:szCs w:val="26"/>
        </w:rPr>
        <w:t> автоматизирован</w:t>
      </w:r>
      <w:r w:rsidRPr="00430E33">
        <w:rPr>
          <w:color w:val="000000"/>
          <w:sz w:val="28"/>
          <w:szCs w:val="26"/>
        </w:rPr>
        <w:t xml:space="preserve"> </w:t>
      </w:r>
      <w:r w:rsidRPr="00430E33">
        <w:rPr>
          <w:color w:val="000000"/>
          <w:sz w:val="26"/>
          <w:szCs w:val="26"/>
        </w:rPr>
        <w:t>БазоваяЕдиницаИзмерения.</w:t>
      </w:r>
      <w:r w:rsidRPr="00430E33">
        <w:rPr>
          <w:rFonts w:ascii="Times New Romam" w:hAnsi="Times New Romam"/>
          <w:color w:val="000000"/>
          <w:sz w:val="28"/>
          <w:szCs w:val="26"/>
        </w:rPr>
        <w:t>по </w:t>
      </w:r>
      <w:r w:rsidRPr="00430E33">
        <w:rPr>
          <w:color w:val="000000"/>
          <w:sz w:val="26"/>
          <w:szCs w:val="26"/>
        </w:rPr>
        <w:t>Наименование;</w:t>
      </w:r>
      <w:r w:rsidRPr="00430E33">
        <w:rPr>
          <w:rFonts w:ascii="Times New Romam" w:hAnsi="Times New Romam"/>
          <w:color w:val="000000"/>
          <w:sz w:val="28"/>
          <w:szCs w:val="26"/>
        </w:rPr>
        <w:t> бизнес</w:t>
      </w:r>
      <w:r w:rsidRPr="00430E33">
        <w:rPr>
          <w:color w:val="000000"/>
          <w:sz w:val="28"/>
          <w:szCs w:val="26"/>
        </w:rPr>
        <w:t xml:space="preserve"> </w:t>
      </w:r>
    </w:p>
    <w:p w14:paraId="046DE440"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НоваяЕдИзмерения.</w:t>
      </w:r>
      <w:r w:rsidRPr="00430E33">
        <w:rPr>
          <w:rFonts w:ascii="Times New Romam" w:hAnsi="Times New Romam"/>
          <w:color w:val="000000"/>
          <w:sz w:val="28"/>
          <w:szCs w:val="26"/>
        </w:rPr>
        <w:t>при </w:t>
      </w:r>
      <w:r w:rsidRPr="00430E33">
        <w:rPr>
          <w:color w:val="000000"/>
          <w:sz w:val="26"/>
          <w:szCs w:val="26"/>
        </w:rPr>
        <w:t>ЕдиницаПоКлассификатору</w:t>
      </w:r>
      <w:r w:rsidRPr="00430E33">
        <w:rPr>
          <w:rFonts w:ascii="Times New Romam" w:hAnsi="Times New Romam"/>
          <w:color w:val="000000"/>
          <w:sz w:val="28"/>
          <w:szCs w:val="26"/>
        </w:rPr>
        <w:t> осуществить</w:t>
      </w:r>
      <w:r w:rsidRPr="00430E33">
        <w:rPr>
          <w:color w:val="000000"/>
          <w:sz w:val="28"/>
          <w:szCs w:val="26"/>
        </w:rPr>
        <w:t xml:space="preserve"> </w:t>
      </w:r>
      <w:r w:rsidRPr="00430E33">
        <w:rPr>
          <w:color w:val="000000"/>
          <w:sz w:val="26"/>
          <w:szCs w:val="26"/>
        </w:rPr>
        <w:t>= Объект.</w:t>
      </w:r>
      <w:r w:rsidRPr="00430E33">
        <w:rPr>
          <w:rFonts w:ascii="Times New Romam" w:hAnsi="Times New Romam"/>
          <w:color w:val="000000"/>
          <w:sz w:val="28"/>
          <w:szCs w:val="26"/>
        </w:rPr>
        <w:t>каких </w:t>
      </w:r>
      <w:r w:rsidRPr="00430E33">
        <w:rPr>
          <w:color w:val="000000"/>
          <w:sz w:val="26"/>
          <w:szCs w:val="26"/>
        </w:rPr>
        <w:t>БазоваяЕдиницаИзмерения;</w:t>
      </w:r>
      <w:r w:rsidRPr="00430E33">
        <w:rPr>
          <w:rFonts w:ascii="Times New Romam" w:hAnsi="Times New Romam"/>
          <w:color w:val="000000"/>
          <w:sz w:val="28"/>
          <w:szCs w:val="26"/>
        </w:rPr>
        <w:t> высшего</w:t>
      </w:r>
      <w:r w:rsidRPr="00430E33">
        <w:rPr>
          <w:color w:val="000000"/>
          <w:sz w:val="28"/>
          <w:szCs w:val="26"/>
        </w:rPr>
        <w:t xml:space="preserve"> </w:t>
      </w:r>
    </w:p>
    <w:p w14:paraId="06DA2BEB"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НоваяЕдИзмерения.</w:t>
      </w:r>
      <w:r w:rsidRPr="00430E33">
        <w:rPr>
          <w:rFonts w:ascii="Times New Romam" w:hAnsi="Times New Romam"/>
          <w:color w:val="000000"/>
          <w:sz w:val="28"/>
          <w:szCs w:val="26"/>
        </w:rPr>
        <w:t>call </w:t>
      </w:r>
      <w:r w:rsidRPr="00430E33">
        <w:rPr>
          <w:color w:val="000000"/>
          <w:sz w:val="26"/>
          <w:szCs w:val="26"/>
        </w:rPr>
        <w:t>Коэффициент</w:t>
      </w:r>
      <w:r w:rsidRPr="00430E33">
        <w:rPr>
          <w:rFonts w:ascii="Times New Romam" w:hAnsi="Times New Romam"/>
          <w:color w:val="000000"/>
          <w:sz w:val="28"/>
          <w:szCs w:val="26"/>
        </w:rPr>
        <w:t> проектных</w:t>
      </w:r>
      <w:r w:rsidRPr="00430E33">
        <w:rPr>
          <w:color w:val="000000"/>
          <w:sz w:val="28"/>
          <w:szCs w:val="26"/>
        </w:rPr>
        <w:t xml:space="preserve"> </w:t>
      </w:r>
      <w:r w:rsidRPr="00430E33">
        <w:rPr>
          <w:color w:val="000000"/>
          <w:sz w:val="26"/>
          <w:szCs w:val="26"/>
        </w:rPr>
        <w:t>= 1;</w:t>
      </w:r>
    </w:p>
    <w:p w14:paraId="7AD3807A"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НоваяЕдИзмерения.</w:t>
      </w:r>
      <w:r w:rsidRPr="00430E33">
        <w:rPr>
          <w:rFonts w:ascii="Times New Romam" w:hAnsi="Times New Romam"/>
          <w:color w:val="000000"/>
          <w:sz w:val="28"/>
          <w:szCs w:val="26"/>
        </w:rPr>
        <w:t>производительности </w:t>
      </w:r>
      <w:r w:rsidRPr="00430E33">
        <w:rPr>
          <w:color w:val="000000"/>
          <w:sz w:val="26"/>
          <w:szCs w:val="26"/>
        </w:rPr>
        <w:t>Записать</w:t>
      </w:r>
      <w:r w:rsidRPr="00430E33">
        <w:rPr>
          <w:rFonts w:ascii="Times New Romam" w:hAnsi="Times New Romam"/>
          <w:color w:val="000000"/>
          <w:sz w:val="28"/>
          <w:szCs w:val="26"/>
        </w:rPr>
        <w:t> основание</w:t>
      </w:r>
      <w:r w:rsidRPr="00430E33">
        <w:rPr>
          <w:color w:val="000000"/>
          <w:sz w:val="28"/>
          <w:szCs w:val="26"/>
        </w:rPr>
        <w:t xml:space="preserve"> </w:t>
      </w:r>
      <w:r w:rsidRPr="00430E33">
        <w:rPr>
          <w:color w:val="000000"/>
          <w:sz w:val="26"/>
          <w:szCs w:val="26"/>
        </w:rPr>
        <w:t>();</w:t>
      </w:r>
    </w:p>
    <w:p w14:paraId="1EF4CBAC" w14:textId="77777777" w:rsidR="00C23981" w:rsidRPr="00430E33" w:rsidRDefault="00F92FF1">
      <w:pPr>
        <w:rPr>
          <w:color w:val="000000"/>
          <w:sz w:val="26"/>
          <w:szCs w:val="26"/>
        </w:rPr>
      </w:pPr>
      <w:r w:rsidRPr="00430E33">
        <w:rPr>
          <w:color w:val="000000"/>
          <w:sz w:val="26"/>
          <w:szCs w:val="26"/>
        </w:rPr>
        <w:tab/>
        <w:t>КонецЕсли;</w:t>
      </w:r>
      <w:r w:rsidRPr="00430E33">
        <w:rPr>
          <w:color w:val="000000"/>
          <w:sz w:val="26"/>
          <w:szCs w:val="26"/>
        </w:rPr>
        <w:tab/>
      </w:r>
    </w:p>
    <w:p w14:paraId="303648FF" w14:textId="77777777" w:rsidR="00C23981" w:rsidRPr="00430E33" w:rsidRDefault="00F92FF1">
      <w:pPr>
        <w:rPr>
          <w:color w:val="000000"/>
          <w:sz w:val="26"/>
          <w:szCs w:val="26"/>
        </w:rPr>
      </w:pPr>
      <w:r w:rsidRPr="00430E33">
        <w:rPr>
          <w:color w:val="000000"/>
          <w:sz w:val="26"/>
          <w:szCs w:val="26"/>
        </w:rPr>
        <w:tab/>
      </w:r>
    </w:p>
    <w:p w14:paraId="2D9B2B5D" w14:textId="77777777" w:rsidR="00C23981" w:rsidRPr="00430E33" w:rsidRDefault="00F92FF1">
      <w:pPr>
        <w:rPr>
          <w:color w:val="000000"/>
          <w:sz w:val="26"/>
          <w:szCs w:val="26"/>
        </w:rPr>
      </w:pPr>
      <w:r w:rsidRPr="00430E33">
        <w:rPr>
          <w:rFonts w:ascii="Times New Romam" w:hAnsi="Times New Romam"/>
          <w:color w:val="000000"/>
          <w:sz w:val="28"/>
          <w:szCs w:val="26"/>
        </w:rPr>
        <w:t>задания </w:t>
      </w:r>
      <w:r w:rsidRPr="00430E33">
        <w:rPr>
          <w:color w:val="000000"/>
          <w:sz w:val="26"/>
          <w:szCs w:val="26"/>
        </w:rPr>
        <w:t>КонецПроцедуры</w:t>
      </w:r>
      <w:r w:rsidRPr="00430E33">
        <w:rPr>
          <w:rFonts w:ascii="Times New Romam" w:hAnsi="Times New Romam"/>
          <w:color w:val="000000"/>
          <w:sz w:val="28"/>
          <w:szCs w:val="26"/>
        </w:rPr>
        <w:t> и</w:t>
      </w:r>
      <w:r w:rsidRPr="00430E33">
        <w:rPr>
          <w:color w:val="000000"/>
          <w:sz w:val="28"/>
          <w:szCs w:val="26"/>
        </w:rPr>
        <w:t xml:space="preserve"> </w:t>
      </w:r>
    </w:p>
    <w:p w14:paraId="34DB68A0" w14:textId="77777777" w:rsidR="00C23981" w:rsidRPr="00430E33" w:rsidRDefault="00C23981">
      <w:pPr>
        <w:rPr>
          <w:color w:val="000000"/>
          <w:sz w:val="26"/>
          <w:szCs w:val="26"/>
        </w:rPr>
      </w:pPr>
    </w:p>
    <w:p w14:paraId="604993CC" w14:textId="77777777" w:rsidR="00C23981" w:rsidRPr="00430E33" w:rsidRDefault="00F92FF1">
      <w:pPr>
        <w:rPr>
          <w:b/>
          <w:color w:val="000000"/>
          <w:sz w:val="26"/>
          <w:szCs w:val="26"/>
        </w:rPr>
      </w:pPr>
      <w:r w:rsidRPr="00430E33">
        <w:rPr>
          <w:b/>
          <w:color w:val="000000"/>
          <w:sz w:val="26"/>
          <w:szCs w:val="26"/>
        </w:rPr>
        <w:t>Справочники. Номенклатура. Модуль объекта</w:t>
      </w:r>
    </w:p>
    <w:p w14:paraId="01B7D281" w14:textId="77777777" w:rsidR="00C23981" w:rsidRPr="00430E33" w:rsidRDefault="00C23981">
      <w:pPr>
        <w:rPr>
          <w:color w:val="000000"/>
          <w:sz w:val="26"/>
          <w:szCs w:val="26"/>
        </w:rPr>
      </w:pPr>
    </w:p>
    <w:p w14:paraId="041346BB" w14:textId="77777777" w:rsidR="00C23981" w:rsidRPr="00430E33" w:rsidRDefault="00F92FF1">
      <w:pPr>
        <w:rPr>
          <w:color w:val="000000"/>
          <w:sz w:val="26"/>
          <w:szCs w:val="26"/>
        </w:rPr>
      </w:pPr>
      <w:r w:rsidRPr="00430E33">
        <w:rPr>
          <w:rFonts w:ascii="Times New Romam" w:hAnsi="Times New Romam"/>
          <w:color w:val="000000"/>
          <w:sz w:val="28"/>
          <w:szCs w:val="26"/>
        </w:rPr>
        <w:t>текущиеданные </w:t>
      </w:r>
      <w:r w:rsidRPr="00430E33">
        <w:rPr>
          <w:color w:val="000000"/>
          <w:sz w:val="26"/>
          <w:szCs w:val="26"/>
        </w:rPr>
        <w:t>Процедура</w:t>
      </w:r>
      <w:r w:rsidRPr="00430E33">
        <w:rPr>
          <w:rFonts w:ascii="Times New Romam" w:hAnsi="Times New Romam"/>
          <w:color w:val="000000"/>
          <w:sz w:val="28"/>
          <w:szCs w:val="26"/>
        </w:rPr>
        <w:t> владелец</w:t>
      </w:r>
      <w:r w:rsidRPr="00430E33">
        <w:rPr>
          <w:color w:val="000000"/>
          <w:sz w:val="28"/>
          <w:szCs w:val="26"/>
        </w:rPr>
        <w:t xml:space="preserve"> </w:t>
      </w:r>
      <w:r w:rsidRPr="00430E33">
        <w:rPr>
          <w:color w:val="000000"/>
          <w:sz w:val="26"/>
          <w:szCs w:val="26"/>
        </w:rPr>
        <w:t>ОбработкаЗаполнения(</w:t>
      </w:r>
      <w:r w:rsidRPr="00430E33">
        <w:rPr>
          <w:rFonts w:ascii="Times New Romam" w:hAnsi="Times New Romam"/>
          <w:color w:val="000000"/>
          <w:sz w:val="28"/>
          <w:szCs w:val="26"/>
        </w:rPr>
        <w:t>таблицазначений </w:t>
      </w:r>
      <w:r w:rsidRPr="00430E33">
        <w:rPr>
          <w:color w:val="000000"/>
          <w:sz w:val="26"/>
          <w:szCs w:val="26"/>
        </w:rPr>
        <w:t>ДанныеЗаполнения,</w:t>
      </w:r>
      <w:r w:rsidRPr="00430E33">
        <w:rPr>
          <w:rFonts w:ascii="Times New Romam" w:hAnsi="Times New Romam"/>
          <w:color w:val="000000"/>
          <w:sz w:val="28"/>
          <w:szCs w:val="26"/>
        </w:rPr>
        <w:t> модуль</w:t>
      </w:r>
      <w:r w:rsidRPr="00430E33">
        <w:rPr>
          <w:color w:val="000000"/>
          <w:sz w:val="28"/>
          <w:szCs w:val="26"/>
        </w:rPr>
        <w:t xml:space="preserve"> </w:t>
      </w:r>
      <w:r w:rsidRPr="00430E33">
        <w:rPr>
          <w:color w:val="000000"/>
          <w:sz w:val="26"/>
          <w:szCs w:val="26"/>
        </w:rPr>
        <w:t xml:space="preserve">ТекстЗаполнения, </w:t>
      </w:r>
      <w:r w:rsidRPr="00430E33">
        <w:rPr>
          <w:rFonts w:ascii="Times New Romam" w:hAnsi="Times New Romam"/>
          <w:color w:val="000000"/>
          <w:sz w:val="28"/>
          <w:szCs w:val="26"/>
        </w:rPr>
        <w:t>кредитное </w:t>
      </w:r>
      <w:r w:rsidRPr="00430E33">
        <w:rPr>
          <w:color w:val="000000"/>
          <w:sz w:val="26"/>
          <w:szCs w:val="26"/>
        </w:rPr>
        <w:t>СтандартнаяОбработка</w:t>
      </w:r>
      <w:r w:rsidRPr="00430E33">
        <w:rPr>
          <w:rFonts w:ascii="Times New Romam" w:hAnsi="Times New Romam"/>
          <w:color w:val="000000"/>
          <w:sz w:val="28"/>
          <w:szCs w:val="26"/>
        </w:rPr>
        <w:t> как</w:t>
      </w:r>
      <w:r w:rsidRPr="00430E33">
        <w:rPr>
          <w:color w:val="000000"/>
          <w:sz w:val="28"/>
          <w:szCs w:val="26"/>
        </w:rPr>
        <w:t xml:space="preserve"> </w:t>
      </w:r>
      <w:r w:rsidRPr="00430E33">
        <w:rPr>
          <w:color w:val="000000"/>
          <w:sz w:val="26"/>
          <w:szCs w:val="26"/>
        </w:rPr>
        <w:t>)</w:t>
      </w:r>
    </w:p>
    <w:p w14:paraId="728D1953" w14:textId="77777777" w:rsidR="00C23981" w:rsidRPr="00430E33" w:rsidRDefault="00F92FF1">
      <w:pPr>
        <w:rPr>
          <w:color w:val="000000"/>
          <w:sz w:val="26"/>
          <w:szCs w:val="26"/>
        </w:rPr>
      </w:pPr>
      <w:r w:rsidRPr="00430E33">
        <w:rPr>
          <w:color w:val="000000"/>
          <w:sz w:val="26"/>
          <w:szCs w:val="26"/>
        </w:rPr>
        <w:tab/>
      </w:r>
    </w:p>
    <w:p w14:paraId="2A116820" w14:textId="77777777" w:rsidR="00C23981" w:rsidRPr="00430E33" w:rsidRDefault="00F92FF1">
      <w:pPr>
        <w:rPr>
          <w:color w:val="000000"/>
          <w:sz w:val="26"/>
          <w:szCs w:val="26"/>
        </w:rPr>
      </w:pPr>
      <w:r w:rsidRPr="00430E33">
        <w:rPr>
          <w:color w:val="000000"/>
          <w:sz w:val="26"/>
          <w:szCs w:val="26"/>
        </w:rPr>
        <w:tab/>
        <w:t xml:space="preserve">// Если </w:t>
      </w:r>
      <w:r w:rsidRPr="00430E33">
        <w:rPr>
          <w:rFonts w:ascii="Times New Romam" w:hAnsi="Times New Romam"/>
          <w:color w:val="000000"/>
          <w:sz w:val="28"/>
          <w:szCs w:val="26"/>
        </w:rPr>
        <w:t>- </w:t>
      </w:r>
      <w:r w:rsidRPr="00430E33">
        <w:rPr>
          <w:color w:val="000000"/>
          <w:sz w:val="26"/>
          <w:szCs w:val="26"/>
        </w:rPr>
        <w:t>вводится</w:t>
      </w:r>
      <w:r w:rsidRPr="00430E33">
        <w:rPr>
          <w:rFonts w:ascii="Times New Romam" w:hAnsi="Times New Romam"/>
          <w:color w:val="000000"/>
          <w:sz w:val="28"/>
          <w:szCs w:val="26"/>
        </w:rPr>
        <w:t> корректную</w:t>
      </w:r>
      <w:r w:rsidRPr="00430E33">
        <w:rPr>
          <w:color w:val="000000"/>
          <w:sz w:val="28"/>
          <w:szCs w:val="26"/>
        </w:rPr>
        <w:t xml:space="preserve"> </w:t>
      </w:r>
      <w:r w:rsidRPr="00430E33">
        <w:rPr>
          <w:color w:val="000000"/>
          <w:sz w:val="26"/>
          <w:szCs w:val="26"/>
        </w:rPr>
        <w:t xml:space="preserve">новый </w:t>
      </w:r>
      <w:r w:rsidRPr="00430E33">
        <w:rPr>
          <w:rFonts w:ascii="Times New Romam" w:hAnsi="Times New Romam"/>
          <w:color w:val="000000"/>
          <w:sz w:val="28"/>
          <w:szCs w:val="26"/>
        </w:rPr>
        <w:t>если </w:t>
      </w:r>
      <w:r w:rsidRPr="00430E33">
        <w:rPr>
          <w:color w:val="000000"/>
          <w:sz w:val="26"/>
          <w:szCs w:val="26"/>
        </w:rPr>
        <w:t>из</w:t>
      </w:r>
      <w:r w:rsidRPr="00430E33">
        <w:rPr>
          <w:rFonts w:ascii="Times New Romam" w:hAnsi="Times New Romam"/>
          <w:color w:val="000000"/>
          <w:sz w:val="28"/>
          <w:szCs w:val="26"/>
        </w:rPr>
        <w:t> analysis</w:t>
      </w:r>
      <w:r w:rsidRPr="00430E33">
        <w:rPr>
          <w:color w:val="000000"/>
          <w:sz w:val="28"/>
          <w:szCs w:val="26"/>
        </w:rPr>
        <w:t xml:space="preserve"> </w:t>
      </w:r>
      <w:r w:rsidRPr="00430E33">
        <w:rPr>
          <w:color w:val="000000"/>
          <w:sz w:val="26"/>
          <w:szCs w:val="26"/>
        </w:rPr>
        <w:t xml:space="preserve">списка </w:t>
      </w:r>
      <w:r w:rsidRPr="00430E33">
        <w:rPr>
          <w:rFonts w:ascii="Times New Romam" w:hAnsi="Times New Romam"/>
          <w:color w:val="000000"/>
          <w:sz w:val="28"/>
          <w:szCs w:val="26"/>
        </w:rPr>
        <w:t>гораздо </w:t>
      </w:r>
      <w:r w:rsidRPr="00430E33">
        <w:rPr>
          <w:color w:val="000000"/>
          <w:sz w:val="26"/>
          <w:szCs w:val="26"/>
        </w:rPr>
        <w:t>с</w:t>
      </w:r>
      <w:r w:rsidRPr="00430E33">
        <w:rPr>
          <w:rFonts w:ascii="Times New Romam" w:hAnsi="Times New Romam"/>
          <w:color w:val="000000"/>
          <w:sz w:val="28"/>
          <w:szCs w:val="26"/>
        </w:rPr>
        <w:t> как</w:t>
      </w:r>
      <w:r w:rsidRPr="00430E33">
        <w:rPr>
          <w:color w:val="000000"/>
          <w:sz w:val="28"/>
          <w:szCs w:val="26"/>
        </w:rPr>
        <w:t xml:space="preserve"> </w:t>
      </w:r>
      <w:r w:rsidRPr="00430E33">
        <w:rPr>
          <w:color w:val="000000"/>
          <w:sz w:val="26"/>
          <w:szCs w:val="26"/>
        </w:rPr>
        <w:t xml:space="preserve">установленным </w:t>
      </w:r>
      <w:r w:rsidRPr="00430E33">
        <w:rPr>
          <w:rFonts w:ascii="Times New Romam" w:hAnsi="Times New Romam"/>
          <w:color w:val="000000"/>
          <w:sz w:val="28"/>
          <w:szCs w:val="26"/>
        </w:rPr>
        <w:t>также </w:t>
      </w:r>
      <w:r w:rsidRPr="00430E33">
        <w:rPr>
          <w:color w:val="000000"/>
          <w:sz w:val="26"/>
          <w:szCs w:val="26"/>
        </w:rPr>
        <w:t>отбором</w:t>
      </w:r>
      <w:r w:rsidRPr="00430E33">
        <w:rPr>
          <w:rFonts w:ascii="Times New Romam" w:hAnsi="Times New Romam"/>
          <w:color w:val="000000"/>
          <w:sz w:val="28"/>
          <w:szCs w:val="26"/>
        </w:rPr>
        <w:t> учебное</w:t>
      </w:r>
      <w:r w:rsidRPr="00430E33">
        <w:rPr>
          <w:color w:val="000000"/>
          <w:sz w:val="28"/>
          <w:szCs w:val="26"/>
        </w:rPr>
        <w:t xml:space="preserve"> </w:t>
      </w:r>
      <w:r w:rsidRPr="00430E33">
        <w:rPr>
          <w:color w:val="000000"/>
          <w:sz w:val="26"/>
          <w:szCs w:val="26"/>
        </w:rPr>
        <w:tab/>
      </w:r>
    </w:p>
    <w:p w14:paraId="78D45C3A" w14:textId="77777777" w:rsidR="00C23981" w:rsidRPr="00430E33" w:rsidRDefault="00F92FF1">
      <w:pPr>
        <w:rPr>
          <w:color w:val="000000"/>
          <w:sz w:val="26"/>
          <w:szCs w:val="26"/>
        </w:rPr>
      </w:pPr>
      <w:r w:rsidRPr="00430E33">
        <w:rPr>
          <w:color w:val="000000"/>
          <w:sz w:val="26"/>
          <w:szCs w:val="26"/>
        </w:rPr>
        <w:tab/>
        <w:t xml:space="preserve">Если </w:t>
      </w:r>
      <w:r w:rsidRPr="00430E33">
        <w:rPr>
          <w:rFonts w:ascii="Times New Romam" w:hAnsi="Times New Romam"/>
          <w:color w:val="000000"/>
          <w:sz w:val="28"/>
          <w:szCs w:val="26"/>
        </w:rPr>
        <w:t>выборка </w:t>
      </w:r>
      <w:r w:rsidRPr="00430E33">
        <w:rPr>
          <w:color w:val="000000"/>
          <w:sz w:val="26"/>
          <w:szCs w:val="26"/>
        </w:rPr>
        <w:t>ТипЗнч</w:t>
      </w:r>
      <w:r w:rsidRPr="00430E33">
        <w:rPr>
          <w:rFonts w:ascii="Times New Romam" w:hAnsi="Times New Romam"/>
          <w:color w:val="000000"/>
          <w:sz w:val="28"/>
          <w:szCs w:val="26"/>
        </w:rPr>
        <w:t> базоваяединицаизмерения</w:t>
      </w:r>
      <w:r w:rsidRPr="00430E33">
        <w:rPr>
          <w:color w:val="000000"/>
          <w:sz w:val="28"/>
          <w:szCs w:val="26"/>
        </w:rPr>
        <w:t xml:space="preserve"> </w:t>
      </w:r>
      <w:r w:rsidRPr="00430E33">
        <w:rPr>
          <w:color w:val="000000"/>
          <w:sz w:val="26"/>
          <w:szCs w:val="26"/>
        </w:rPr>
        <w:t xml:space="preserve">(ДанныеЗаполнения) = </w:t>
      </w:r>
      <w:r w:rsidRPr="00430E33">
        <w:rPr>
          <w:rFonts w:ascii="Times New Romam" w:hAnsi="Times New Romam"/>
          <w:color w:val="000000"/>
          <w:sz w:val="28"/>
          <w:szCs w:val="26"/>
        </w:rPr>
        <w:t>номенклатурассылка </w:t>
      </w:r>
      <w:r w:rsidRPr="00430E33">
        <w:rPr>
          <w:color w:val="000000"/>
          <w:sz w:val="26"/>
          <w:szCs w:val="26"/>
        </w:rPr>
        <w:t>Тип</w:t>
      </w:r>
      <w:r w:rsidRPr="00430E33">
        <w:rPr>
          <w:rFonts w:ascii="Times New Romam" w:hAnsi="Times New Romam"/>
          <w:color w:val="000000"/>
          <w:sz w:val="28"/>
          <w:szCs w:val="26"/>
        </w:rPr>
        <w:t> оценкам</w:t>
      </w:r>
      <w:r w:rsidRPr="00430E33">
        <w:rPr>
          <w:color w:val="000000"/>
          <w:sz w:val="28"/>
          <w:szCs w:val="26"/>
        </w:rPr>
        <w:t xml:space="preserve"> </w:t>
      </w:r>
      <w:r w:rsidRPr="00430E33">
        <w:rPr>
          <w:color w:val="000000"/>
          <w:sz w:val="26"/>
          <w:szCs w:val="26"/>
        </w:rPr>
        <w:t xml:space="preserve">("Структура") </w:t>
      </w:r>
      <w:r w:rsidRPr="00430E33">
        <w:rPr>
          <w:rFonts w:ascii="Times New Romam" w:hAnsi="Times New Romam"/>
          <w:color w:val="000000"/>
          <w:sz w:val="28"/>
          <w:szCs w:val="26"/>
        </w:rPr>
        <w:t>деятельности </w:t>
      </w:r>
      <w:r w:rsidRPr="00430E33">
        <w:rPr>
          <w:color w:val="000000"/>
          <w:sz w:val="26"/>
          <w:szCs w:val="26"/>
        </w:rPr>
        <w:t>Тогда</w:t>
      </w:r>
      <w:r w:rsidRPr="00430E33">
        <w:rPr>
          <w:rFonts w:ascii="Times New Romam" w:hAnsi="Times New Romam"/>
          <w:color w:val="000000"/>
          <w:sz w:val="28"/>
          <w:szCs w:val="26"/>
        </w:rPr>
        <w:t> автоматизации</w:t>
      </w:r>
      <w:r w:rsidRPr="00430E33">
        <w:rPr>
          <w:color w:val="000000"/>
          <w:sz w:val="28"/>
          <w:szCs w:val="26"/>
        </w:rPr>
        <w:t xml:space="preserve"> </w:t>
      </w:r>
    </w:p>
    <w:p w14:paraId="05E31DA7"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 xml:space="preserve">Если </w:t>
      </w:r>
      <w:r w:rsidRPr="00430E33">
        <w:rPr>
          <w:rFonts w:ascii="Times New Romam" w:hAnsi="Times New Romam"/>
          <w:color w:val="000000"/>
          <w:sz w:val="28"/>
          <w:szCs w:val="26"/>
        </w:rPr>
        <w:t>основании </w:t>
      </w:r>
      <w:r w:rsidRPr="00430E33">
        <w:rPr>
          <w:color w:val="000000"/>
          <w:sz w:val="26"/>
          <w:szCs w:val="26"/>
        </w:rPr>
        <w:t>Не</w:t>
      </w:r>
      <w:r w:rsidRPr="00430E33">
        <w:rPr>
          <w:rFonts w:ascii="Times New Romam" w:hAnsi="Times New Romam"/>
          <w:color w:val="000000"/>
          <w:sz w:val="28"/>
          <w:szCs w:val="26"/>
        </w:rPr>
        <w:t> по</w:t>
      </w:r>
      <w:r w:rsidRPr="00430E33">
        <w:rPr>
          <w:color w:val="000000"/>
          <w:sz w:val="28"/>
          <w:szCs w:val="26"/>
        </w:rPr>
        <w:t xml:space="preserve"> </w:t>
      </w:r>
      <w:r w:rsidRPr="00430E33">
        <w:rPr>
          <w:color w:val="000000"/>
          <w:sz w:val="26"/>
          <w:szCs w:val="26"/>
        </w:rPr>
        <w:t>ДанныеЗаполнения.</w:t>
      </w:r>
      <w:r w:rsidRPr="00430E33">
        <w:rPr>
          <w:rFonts w:ascii="Times New Romam" w:hAnsi="Times New Romam"/>
          <w:color w:val="000000"/>
          <w:sz w:val="28"/>
          <w:szCs w:val="26"/>
        </w:rPr>
        <w:t>для </w:t>
      </w:r>
      <w:r w:rsidRPr="00430E33">
        <w:rPr>
          <w:color w:val="000000"/>
          <w:sz w:val="26"/>
          <w:szCs w:val="26"/>
        </w:rPr>
        <w:t>Родитель.</w:t>
      </w:r>
      <w:r w:rsidRPr="00430E33">
        <w:rPr>
          <w:rFonts w:ascii="Times New Romam" w:hAnsi="Times New Romam"/>
          <w:color w:val="000000"/>
          <w:sz w:val="28"/>
          <w:szCs w:val="26"/>
        </w:rPr>
        <w:t> истина</w:t>
      </w:r>
      <w:r w:rsidRPr="00430E33">
        <w:rPr>
          <w:color w:val="000000"/>
          <w:sz w:val="28"/>
          <w:szCs w:val="26"/>
        </w:rPr>
        <w:t xml:space="preserve"> </w:t>
      </w:r>
      <w:r w:rsidRPr="00430E33">
        <w:rPr>
          <w:color w:val="000000"/>
          <w:sz w:val="26"/>
          <w:szCs w:val="26"/>
        </w:rPr>
        <w:t xml:space="preserve">Пустая() </w:t>
      </w:r>
      <w:r w:rsidRPr="00430E33">
        <w:rPr>
          <w:rFonts w:ascii="Times New Romam" w:hAnsi="Times New Romam"/>
          <w:color w:val="000000"/>
          <w:sz w:val="28"/>
          <w:szCs w:val="26"/>
        </w:rPr>
        <w:t>стадия </w:t>
      </w:r>
      <w:r w:rsidRPr="00430E33">
        <w:rPr>
          <w:color w:val="000000"/>
          <w:sz w:val="26"/>
          <w:szCs w:val="26"/>
        </w:rPr>
        <w:t>Тогда</w:t>
      </w:r>
      <w:r w:rsidRPr="00430E33">
        <w:rPr>
          <w:rFonts w:ascii="Times New Romam" w:hAnsi="Times New Romam"/>
          <w:color w:val="000000"/>
          <w:sz w:val="28"/>
          <w:szCs w:val="26"/>
        </w:rPr>
        <w:t> текущиеданные</w:t>
      </w:r>
      <w:r w:rsidRPr="00430E33">
        <w:rPr>
          <w:color w:val="000000"/>
          <w:sz w:val="28"/>
          <w:szCs w:val="26"/>
        </w:rPr>
        <w:t xml:space="preserve"> </w:t>
      </w:r>
    </w:p>
    <w:p w14:paraId="74F53774"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t xml:space="preserve">Родитель  </w:t>
      </w:r>
      <w:r w:rsidRPr="00430E33">
        <w:rPr>
          <w:color w:val="000000"/>
          <w:sz w:val="26"/>
          <w:szCs w:val="26"/>
        </w:rPr>
        <w:tab/>
      </w:r>
      <w:r w:rsidRPr="00430E33">
        <w:rPr>
          <w:color w:val="000000"/>
          <w:sz w:val="26"/>
          <w:szCs w:val="26"/>
        </w:rPr>
        <w:tab/>
        <w:t>= ДанныеЗаполнения.</w:t>
      </w:r>
      <w:r w:rsidRPr="00430E33">
        <w:rPr>
          <w:rFonts w:ascii="Times New Romam" w:hAnsi="Times New Romam"/>
          <w:color w:val="000000"/>
          <w:sz w:val="28"/>
          <w:szCs w:val="26"/>
        </w:rPr>
        <w:t>результат </w:t>
      </w:r>
      <w:r w:rsidRPr="00430E33">
        <w:rPr>
          <w:color w:val="000000"/>
          <w:sz w:val="26"/>
          <w:szCs w:val="26"/>
        </w:rPr>
        <w:t>Родитель;</w:t>
      </w:r>
      <w:r w:rsidRPr="00430E33">
        <w:rPr>
          <w:rFonts w:ascii="Times New Romam" w:hAnsi="Times New Romam"/>
          <w:color w:val="000000"/>
          <w:sz w:val="28"/>
          <w:szCs w:val="26"/>
        </w:rPr>
        <w:t> работы</w:t>
      </w:r>
      <w:r w:rsidRPr="00430E33">
        <w:rPr>
          <w:color w:val="000000"/>
          <w:sz w:val="28"/>
          <w:szCs w:val="26"/>
        </w:rPr>
        <w:t xml:space="preserve"> </w:t>
      </w:r>
    </w:p>
    <w:p w14:paraId="7E5D4849"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t xml:space="preserve">ВидНоменклатуры = </w:t>
      </w:r>
      <w:r w:rsidRPr="00430E33">
        <w:rPr>
          <w:rFonts w:ascii="Times New Romam" w:hAnsi="Times New Romam"/>
          <w:color w:val="000000"/>
          <w:sz w:val="28"/>
          <w:szCs w:val="26"/>
        </w:rPr>
        <w:t>быть </w:t>
      </w:r>
      <w:r w:rsidRPr="00430E33">
        <w:rPr>
          <w:color w:val="000000"/>
          <w:sz w:val="26"/>
          <w:szCs w:val="26"/>
        </w:rPr>
        <w:t>ДанныеЗаполнения.</w:t>
      </w:r>
      <w:r w:rsidRPr="00430E33">
        <w:rPr>
          <w:rFonts w:ascii="Times New Romam" w:hAnsi="Times New Romam"/>
          <w:color w:val="000000"/>
          <w:sz w:val="28"/>
          <w:szCs w:val="26"/>
        </w:rPr>
        <w:t> конецпроцедуры</w:t>
      </w:r>
      <w:r w:rsidRPr="00430E33">
        <w:rPr>
          <w:color w:val="000000"/>
          <w:sz w:val="28"/>
          <w:szCs w:val="26"/>
        </w:rPr>
        <w:t xml:space="preserve"> </w:t>
      </w:r>
      <w:r w:rsidRPr="00430E33">
        <w:rPr>
          <w:color w:val="000000"/>
          <w:sz w:val="26"/>
          <w:szCs w:val="26"/>
        </w:rPr>
        <w:t>Родитель.</w:t>
      </w:r>
      <w:r w:rsidRPr="00430E33">
        <w:rPr>
          <w:rFonts w:ascii="Times New Romam" w:hAnsi="Times New Romam"/>
          <w:color w:val="000000"/>
          <w:sz w:val="28"/>
          <w:szCs w:val="26"/>
        </w:rPr>
        <w:t>план </w:t>
      </w:r>
      <w:r w:rsidRPr="00430E33">
        <w:rPr>
          <w:color w:val="000000"/>
          <w:sz w:val="26"/>
          <w:szCs w:val="26"/>
        </w:rPr>
        <w:t>ВидНоменклатуры;</w:t>
      </w:r>
      <w:r w:rsidRPr="00430E33">
        <w:rPr>
          <w:rFonts w:ascii="Times New Romam" w:hAnsi="Times New Romam"/>
          <w:color w:val="000000"/>
          <w:sz w:val="28"/>
          <w:szCs w:val="26"/>
        </w:rPr>
        <w:t> виддвижения</w:t>
      </w:r>
      <w:r w:rsidRPr="00430E33">
        <w:rPr>
          <w:color w:val="000000"/>
          <w:sz w:val="28"/>
          <w:szCs w:val="26"/>
        </w:rPr>
        <w:t xml:space="preserve"> </w:t>
      </w:r>
    </w:p>
    <w:p w14:paraId="5BAB0F21"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t xml:space="preserve">ТипНоменклатуры = </w:t>
      </w:r>
      <w:r w:rsidRPr="00430E33">
        <w:rPr>
          <w:rFonts w:ascii="Times New Romam" w:hAnsi="Times New Romam"/>
          <w:color w:val="000000"/>
          <w:sz w:val="28"/>
          <w:szCs w:val="26"/>
        </w:rPr>
        <w:t>оптовая </w:t>
      </w:r>
      <w:r w:rsidRPr="00430E33">
        <w:rPr>
          <w:color w:val="000000"/>
          <w:sz w:val="26"/>
          <w:szCs w:val="26"/>
        </w:rPr>
        <w:t>ДанныеЗаполнения.</w:t>
      </w:r>
      <w:r w:rsidRPr="00430E33">
        <w:rPr>
          <w:rFonts w:ascii="Times New Romam" w:hAnsi="Times New Romam"/>
          <w:color w:val="000000"/>
          <w:sz w:val="28"/>
          <w:szCs w:val="26"/>
        </w:rPr>
        <w:t> новые</w:t>
      </w:r>
      <w:r w:rsidRPr="00430E33">
        <w:rPr>
          <w:color w:val="000000"/>
          <w:sz w:val="28"/>
          <w:szCs w:val="26"/>
        </w:rPr>
        <w:t xml:space="preserve"> </w:t>
      </w:r>
      <w:r w:rsidRPr="00430E33">
        <w:rPr>
          <w:color w:val="000000"/>
          <w:sz w:val="26"/>
          <w:szCs w:val="26"/>
        </w:rPr>
        <w:t>Родитель.</w:t>
      </w:r>
      <w:r w:rsidRPr="00430E33">
        <w:rPr>
          <w:rFonts w:ascii="Times New Romam" w:hAnsi="Times New Romam"/>
          <w:color w:val="000000"/>
          <w:sz w:val="28"/>
          <w:szCs w:val="26"/>
        </w:rPr>
        <w:t>использованных </w:t>
      </w:r>
      <w:r w:rsidRPr="00430E33">
        <w:rPr>
          <w:color w:val="000000"/>
          <w:sz w:val="26"/>
          <w:szCs w:val="26"/>
        </w:rPr>
        <w:t>ТипНоменклатуры;</w:t>
      </w:r>
      <w:r w:rsidRPr="00430E33">
        <w:rPr>
          <w:rFonts w:ascii="Times New Romam" w:hAnsi="Times New Romam"/>
          <w:color w:val="000000"/>
          <w:sz w:val="28"/>
          <w:szCs w:val="26"/>
        </w:rPr>
        <w:t> отвественный</w:t>
      </w:r>
      <w:r w:rsidRPr="00430E33">
        <w:rPr>
          <w:color w:val="000000"/>
          <w:sz w:val="28"/>
          <w:szCs w:val="26"/>
        </w:rPr>
        <w:t xml:space="preserve"> </w:t>
      </w:r>
    </w:p>
    <w:p w14:paraId="4C705382"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t xml:space="preserve">БазоваяЕдиницаИзмерения = </w:t>
      </w:r>
      <w:r w:rsidRPr="00430E33">
        <w:rPr>
          <w:rFonts w:ascii="Times New Romam" w:hAnsi="Times New Romam"/>
          <w:color w:val="000000"/>
          <w:sz w:val="28"/>
          <w:szCs w:val="26"/>
        </w:rPr>
        <w:t>отчетность </w:t>
      </w:r>
      <w:r w:rsidRPr="00430E33">
        <w:rPr>
          <w:color w:val="000000"/>
          <w:sz w:val="26"/>
          <w:szCs w:val="26"/>
        </w:rPr>
        <w:t>ДанныеЗаполнения.</w:t>
      </w:r>
      <w:r w:rsidRPr="00430E33">
        <w:rPr>
          <w:rFonts w:ascii="Times New Romam" w:hAnsi="Times New Romam"/>
          <w:color w:val="000000"/>
          <w:sz w:val="28"/>
          <w:szCs w:val="26"/>
        </w:rPr>
        <w:t> собраны</w:t>
      </w:r>
      <w:r w:rsidRPr="00430E33">
        <w:rPr>
          <w:color w:val="000000"/>
          <w:sz w:val="28"/>
          <w:szCs w:val="26"/>
        </w:rPr>
        <w:t xml:space="preserve"> </w:t>
      </w:r>
      <w:r w:rsidRPr="00430E33">
        <w:rPr>
          <w:color w:val="000000"/>
          <w:sz w:val="26"/>
          <w:szCs w:val="26"/>
        </w:rPr>
        <w:t>Родитель.</w:t>
      </w:r>
      <w:r w:rsidRPr="00430E33">
        <w:rPr>
          <w:rFonts w:ascii="Times New Romam" w:hAnsi="Times New Romam"/>
          <w:color w:val="000000"/>
          <w:sz w:val="28"/>
          <w:szCs w:val="26"/>
        </w:rPr>
        <w:t>для </w:t>
      </w:r>
      <w:r w:rsidRPr="00430E33">
        <w:rPr>
          <w:color w:val="000000"/>
          <w:sz w:val="26"/>
          <w:szCs w:val="26"/>
        </w:rPr>
        <w:t>БазоваяЕдиницаИзмерения;</w:t>
      </w:r>
      <w:r w:rsidRPr="00430E33">
        <w:rPr>
          <w:rFonts w:ascii="Times New Romam" w:hAnsi="Times New Romam"/>
          <w:color w:val="000000"/>
          <w:sz w:val="28"/>
          <w:szCs w:val="26"/>
        </w:rPr>
        <w:t> стандартными</w:t>
      </w:r>
      <w:r w:rsidRPr="00430E33">
        <w:rPr>
          <w:color w:val="000000"/>
          <w:sz w:val="28"/>
          <w:szCs w:val="26"/>
        </w:rPr>
        <w:t xml:space="preserve"> </w:t>
      </w:r>
      <w:r w:rsidRPr="00430E33">
        <w:rPr>
          <w:color w:val="000000"/>
          <w:sz w:val="26"/>
          <w:szCs w:val="26"/>
        </w:rPr>
        <w:tab/>
      </w:r>
      <w:r w:rsidRPr="00430E33">
        <w:rPr>
          <w:color w:val="000000"/>
          <w:sz w:val="26"/>
          <w:szCs w:val="26"/>
        </w:rPr>
        <w:tab/>
      </w:r>
      <w:r w:rsidRPr="00430E33">
        <w:rPr>
          <w:color w:val="000000"/>
          <w:sz w:val="26"/>
          <w:szCs w:val="26"/>
        </w:rPr>
        <w:tab/>
      </w:r>
    </w:p>
    <w:p w14:paraId="0C4078FF"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t xml:space="preserve">Весовой </w:t>
      </w:r>
      <w:r w:rsidRPr="00430E33">
        <w:rPr>
          <w:color w:val="000000"/>
          <w:sz w:val="26"/>
          <w:szCs w:val="26"/>
        </w:rPr>
        <w:tab/>
      </w:r>
      <w:r w:rsidRPr="00430E33">
        <w:rPr>
          <w:color w:val="000000"/>
          <w:sz w:val="26"/>
          <w:szCs w:val="26"/>
        </w:rPr>
        <w:tab/>
        <w:t xml:space="preserve">= </w:t>
      </w:r>
      <w:r w:rsidRPr="00430E33">
        <w:rPr>
          <w:rFonts w:ascii="Times New Romam" w:hAnsi="Times New Romam"/>
          <w:color w:val="000000"/>
          <w:sz w:val="28"/>
          <w:szCs w:val="26"/>
        </w:rPr>
        <w:t>запрос </w:t>
      </w:r>
      <w:r w:rsidRPr="00430E33">
        <w:rPr>
          <w:color w:val="000000"/>
          <w:sz w:val="26"/>
          <w:szCs w:val="26"/>
        </w:rPr>
        <w:t>ДанныеЗаполнения.</w:t>
      </w:r>
      <w:r w:rsidRPr="00430E33">
        <w:rPr>
          <w:rFonts w:ascii="Times New Romam" w:hAnsi="Times New Romam"/>
          <w:color w:val="000000"/>
          <w:sz w:val="28"/>
          <w:szCs w:val="26"/>
        </w:rPr>
        <w:t> для</w:t>
      </w:r>
      <w:r w:rsidRPr="00430E33">
        <w:rPr>
          <w:color w:val="000000"/>
          <w:sz w:val="28"/>
          <w:szCs w:val="26"/>
        </w:rPr>
        <w:t xml:space="preserve"> </w:t>
      </w:r>
      <w:r w:rsidRPr="00430E33">
        <w:rPr>
          <w:color w:val="000000"/>
          <w:sz w:val="26"/>
          <w:szCs w:val="26"/>
        </w:rPr>
        <w:t>Родитель.</w:t>
      </w:r>
      <w:r w:rsidRPr="00430E33">
        <w:rPr>
          <w:rFonts w:ascii="Times New Romam" w:hAnsi="Times New Romam"/>
          <w:color w:val="000000"/>
          <w:sz w:val="28"/>
          <w:szCs w:val="26"/>
        </w:rPr>
        <w:t>оформление </w:t>
      </w:r>
      <w:r w:rsidRPr="00430E33">
        <w:rPr>
          <w:color w:val="000000"/>
          <w:sz w:val="26"/>
          <w:szCs w:val="26"/>
        </w:rPr>
        <w:t>Весовой;</w:t>
      </w:r>
      <w:r w:rsidRPr="00430E33">
        <w:rPr>
          <w:rFonts w:ascii="Times New Romam" w:hAnsi="Times New Romam"/>
          <w:color w:val="000000"/>
          <w:sz w:val="28"/>
          <w:szCs w:val="26"/>
        </w:rPr>
        <w:t> рисунок</w:t>
      </w:r>
      <w:r w:rsidRPr="00430E33">
        <w:rPr>
          <w:color w:val="000000"/>
          <w:sz w:val="28"/>
          <w:szCs w:val="26"/>
        </w:rPr>
        <w:t xml:space="preserve"> </w:t>
      </w:r>
    </w:p>
    <w:p w14:paraId="206E8F27"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t xml:space="preserve">ОсновнаяЕдиницаОтгрузки = </w:t>
      </w:r>
      <w:r w:rsidRPr="00430E33">
        <w:rPr>
          <w:rFonts w:ascii="Times New Romam" w:hAnsi="Times New Romam"/>
          <w:color w:val="000000"/>
          <w:sz w:val="28"/>
          <w:szCs w:val="26"/>
        </w:rPr>
        <w:t>специальных </w:t>
      </w:r>
      <w:r w:rsidRPr="00430E33">
        <w:rPr>
          <w:color w:val="000000"/>
          <w:sz w:val="26"/>
          <w:szCs w:val="26"/>
        </w:rPr>
        <w:t>ДанныеЗаполнения.</w:t>
      </w:r>
      <w:r w:rsidRPr="00430E33">
        <w:rPr>
          <w:rFonts w:ascii="Times New Romam" w:hAnsi="Times New Romam"/>
          <w:color w:val="000000"/>
          <w:sz w:val="28"/>
          <w:szCs w:val="26"/>
        </w:rPr>
        <w:t> it</w:t>
      </w:r>
      <w:r w:rsidRPr="00430E33">
        <w:rPr>
          <w:color w:val="000000"/>
          <w:sz w:val="28"/>
          <w:szCs w:val="26"/>
        </w:rPr>
        <w:t xml:space="preserve"> </w:t>
      </w:r>
      <w:r w:rsidRPr="00430E33">
        <w:rPr>
          <w:color w:val="000000"/>
          <w:sz w:val="26"/>
          <w:szCs w:val="26"/>
        </w:rPr>
        <w:t>Родитель.</w:t>
      </w:r>
      <w:r w:rsidRPr="00430E33">
        <w:rPr>
          <w:rFonts w:ascii="Times New Romam" w:hAnsi="Times New Romam"/>
          <w:color w:val="000000"/>
          <w:sz w:val="28"/>
          <w:szCs w:val="26"/>
        </w:rPr>
        <w:t>справочниками </w:t>
      </w:r>
      <w:r w:rsidRPr="00430E33">
        <w:rPr>
          <w:color w:val="000000"/>
          <w:sz w:val="26"/>
          <w:szCs w:val="26"/>
        </w:rPr>
        <w:t>ОсновнаяЕдиницаОтгрузки;</w:t>
      </w:r>
      <w:r w:rsidRPr="00430E33">
        <w:rPr>
          <w:rFonts w:ascii="Times New Romam" w:hAnsi="Times New Romam"/>
          <w:color w:val="000000"/>
          <w:sz w:val="28"/>
          <w:szCs w:val="26"/>
        </w:rPr>
        <w:t> стоимости</w:t>
      </w:r>
      <w:r w:rsidRPr="00430E33">
        <w:rPr>
          <w:color w:val="000000"/>
          <w:sz w:val="28"/>
          <w:szCs w:val="26"/>
        </w:rPr>
        <w:t xml:space="preserve"> </w:t>
      </w:r>
    </w:p>
    <w:p w14:paraId="4C768DB4"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t xml:space="preserve">ОсновнаяЕдиницаОстатков = </w:t>
      </w:r>
      <w:r w:rsidRPr="00430E33">
        <w:rPr>
          <w:rFonts w:ascii="Times New Romam" w:hAnsi="Times New Romam"/>
          <w:color w:val="000000"/>
          <w:sz w:val="28"/>
          <w:szCs w:val="26"/>
        </w:rPr>
        <w:t>поставки </w:t>
      </w:r>
      <w:r w:rsidRPr="00430E33">
        <w:rPr>
          <w:color w:val="000000"/>
          <w:sz w:val="26"/>
          <w:szCs w:val="26"/>
        </w:rPr>
        <w:t>ДанныеЗаполнения.</w:t>
      </w:r>
      <w:r w:rsidRPr="00430E33">
        <w:rPr>
          <w:rFonts w:ascii="Times New Romam" w:hAnsi="Times New Romam"/>
          <w:color w:val="000000"/>
          <w:sz w:val="28"/>
          <w:szCs w:val="26"/>
        </w:rPr>
        <w:t> ответственность</w:t>
      </w:r>
      <w:r w:rsidRPr="00430E33">
        <w:rPr>
          <w:color w:val="000000"/>
          <w:sz w:val="28"/>
          <w:szCs w:val="26"/>
        </w:rPr>
        <w:t xml:space="preserve"> </w:t>
      </w:r>
      <w:r w:rsidRPr="00430E33">
        <w:rPr>
          <w:color w:val="000000"/>
          <w:sz w:val="26"/>
          <w:szCs w:val="26"/>
        </w:rPr>
        <w:t>Родитель.</w:t>
      </w:r>
      <w:r w:rsidRPr="00430E33">
        <w:rPr>
          <w:rFonts w:ascii="Times New Romam" w:hAnsi="Times New Romam"/>
          <w:color w:val="000000"/>
          <w:sz w:val="28"/>
          <w:szCs w:val="26"/>
        </w:rPr>
        <w:t>стоимостных </w:t>
      </w:r>
      <w:r w:rsidRPr="00430E33">
        <w:rPr>
          <w:color w:val="000000"/>
          <w:sz w:val="26"/>
          <w:szCs w:val="26"/>
        </w:rPr>
        <w:t>ОсновнаяЕдиницаОстатков;</w:t>
      </w:r>
      <w:r w:rsidRPr="00430E33">
        <w:rPr>
          <w:rFonts w:ascii="Times New Romam" w:hAnsi="Times New Romam"/>
          <w:color w:val="000000"/>
          <w:sz w:val="28"/>
          <w:szCs w:val="26"/>
        </w:rPr>
        <w:t> данныезаполнения</w:t>
      </w:r>
      <w:r w:rsidRPr="00430E33">
        <w:rPr>
          <w:color w:val="000000"/>
          <w:sz w:val="28"/>
          <w:szCs w:val="26"/>
        </w:rPr>
        <w:t xml:space="preserve"> </w:t>
      </w:r>
      <w:r w:rsidRPr="00430E33">
        <w:rPr>
          <w:color w:val="000000"/>
          <w:sz w:val="26"/>
          <w:szCs w:val="26"/>
        </w:rPr>
        <w:tab/>
      </w:r>
      <w:r w:rsidRPr="00430E33">
        <w:rPr>
          <w:color w:val="000000"/>
          <w:sz w:val="26"/>
          <w:szCs w:val="26"/>
        </w:rPr>
        <w:tab/>
      </w:r>
      <w:r w:rsidRPr="00430E33">
        <w:rPr>
          <w:color w:val="000000"/>
          <w:sz w:val="26"/>
          <w:szCs w:val="26"/>
        </w:rPr>
        <w:tab/>
      </w:r>
    </w:p>
    <w:p w14:paraId="7B27179E"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t>//КлассТО</w:t>
      </w:r>
      <w:r w:rsidRPr="00430E33">
        <w:rPr>
          <w:color w:val="000000"/>
          <w:sz w:val="26"/>
          <w:szCs w:val="26"/>
        </w:rPr>
        <w:tab/>
      </w:r>
      <w:r w:rsidRPr="00430E33">
        <w:rPr>
          <w:color w:val="000000"/>
          <w:sz w:val="26"/>
          <w:szCs w:val="26"/>
        </w:rPr>
        <w:tab/>
        <w:t xml:space="preserve">    = </w:t>
      </w:r>
      <w:r w:rsidRPr="00430E33">
        <w:rPr>
          <w:rFonts w:ascii="Times New Romam" w:hAnsi="Times New Romam"/>
          <w:color w:val="000000"/>
          <w:sz w:val="28"/>
          <w:szCs w:val="26"/>
        </w:rPr>
        <w:t>в </w:t>
      </w:r>
      <w:r w:rsidRPr="00430E33">
        <w:rPr>
          <w:color w:val="000000"/>
          <w:sz w:val="26"/>
          <w:szCs w:val="26"/>
        </w:rPr>
        <w:t>ДанныеЗаполнения.</w:t>
      </w:r>
      <w:r w:rsidRPr="00430E33">
        <w:rPr>
          <w:rFonts w:ascii="Times New Romam" w:hAnsi="Times New Romam"/>
          <w:color w:val="000000"/>
          <w:sz w:val="28"/>
          <w:szCs w:val="26"/>
        </w:rPr>
        <w:t> окончание</w:t>
      </w:r>
      <w:r w:rsidRPr="00430E33">
        <w:rPr>
          <w:color w:val="000000"/>
          <w:sz w:val="28"/>
          <w:szCs w:val="26"/>
        </w:rPr>
        <w:t xml:space="preserve"> </w:t>
      </w:r>
      <w:r w:rsidRPr="00430E33">
        <w:rPr>
          <w:color w:val="000000"/>
          <w:sz w:val="26"/>
          <w:szCs w:val="26"/>
        </w:rPr>
        <w:t>Родитель.</w:t>
      </w:r>
      <w:r w:rsidRPr="00430E33">
        <w:rPr>
          <w:rFonts w:ascii="Times New Romam" w:hAnsi="Times New Romam"/>
          <w:color w:val="000000"/>
          <w:sz w:val="28"/>
          <w:szCs w:val="26"/>
        </w:rPr>
        <w:t>союз </w:t>
      </w:r>
      <w:r w:rsidRPr="00430E33">
        <w:rPr>
          <w:color w:val="000000"/>
          <w:sz w:val="26"/>
          <w:szCs w:val="26"/>
        </w:rPr>
        <w:t>КлассТО;</w:t>
      </w:r>
      <w:r w:rsidRPr="00430E33">
        <w:rPr>
          <w:rFonts w:ascii="Times New Romam" w:hAnsi="Times New Romam"/>
          <w:color w:val="000000"/>
          <w:sz w:val="28"/>
          <w:szCs w:val="26"/>
        </w:rPr>
        <w:t> созданной</w:t>
      </w:r>
      <w:r w:rsidRPr="00430E33">
        <w:rPr>
          <w:color w:val="000000"/>
          <w:sz w:val="28"/>
          <w:szCs w:val="26"/>
        </w:rPr>
        <w:t xml:space="preserve"> </w:t>
      </w:r>
    </w:p>
    <w:p w14:paraId="25C1F173"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t>//ОС_</w:t>
      </w:r>
      <w:r w:rsidRPr="00430E33">
        <w:rPr>
          <w:rFonts w:ascii="Times New Romam" w:hAnsi="Times New Romam"/>
          <w:color w:val="000000"/>
          <w:sz w:val="28"/>
          <w:szCs w:val="26"/>
        </w:rPr>
        <w:t>содержит </w:t>
      </w:r>
      <w:r w:rsidRPr="00430E33">
        <w:rPr>
          <w:color w:val="000000"/>
          <w:sz w:val="26"/>
          <w:szCs w:val="26"/>
        </w:rPr>
        <w:t>Группа</w:t>
      </w:r>
      <w:r w:rsidRPr="00430E33">
        <w:rPr>
          <w:rFonts w:ascii="Times New Romam" w:hAnsi="Times New Romam"/>
          <w:color w:val="000000"/>
          <w:sz w:val="28"/>
          <w:szCs w:val="26"/>
        </w:rPr>
        <w:t> тогда</w:t>
      </w:r>
      <w:r w:rsidRPr="00430E33">
        <w:rPr>
          <w:color w:val="000000"/>
          <w:sz w:val="28"/>
          <w:szCs w:val="26"/>
        </w:rPr>
        <w:t xml:space="preserve"> </w:t>
      </w:r>
      <w:r w:rsidRPr="00430E33">
        <w:rPr>
          <w:color w:val="000000"/>
          <w:sz w:val="26"/>
          <w:szCs w:val="26"/>
        </w:rPr>
        <w:tab/>
      </w:r>
      <w:r w:rsidRPr="00430E33">
        <w:rPr>
          <w:color w:val="000000"/>
          <w:sz w:val="26"/>
          <w:szCs w:val="26"/>
        </w:rPr>
        <w:tab/>
        <w:t>= ДанныеЗаполнения.</w:t>
      </w:r>
      <w:r w:rsidRPr="00430E33">
        <w:rPr>
          <w:rFonts w:ascii="Times New Romam" w:hAnsi="Times New Romam"/>
          <w:color w:val="000000"/>
          <w:sz w:val="28"/>
          <w:szCs w:val="26"/>
        </w:rPr>
        <w:t>пункт </w:t>
      </w:r>
      <w:r w:rsidRPr="00430E33">
        <w:rPr>
          <w:color w:val="000000"/>
          <w:sz w:val="26"/>
          <w:szCs w:val="26"/>
        </w:rPr>
        <w:t>Родитель.</w:t>
      </w:r>
      <w:r w:rsidRPr="00430E33">
        <w:rPr>
          <w:rFonts w:ascii="Times New Romam" w:hAnsi="Times New Romam"/>
          <w:color w:val="000000"/>
          <w:sz w:val="28"/>
          <w:szCs w:val="26"/>
        </w:rPr>
        <w:t> если</w:t>
      </w:r>
      <w:r w:rsidRPr="00430E33">
        <w:rPr>
          <w:color w:val="000000"/>
          <w:sz w:val="28"/>
          <w:szCs w:val="26"/>
        </w:rPr>
        <w:t xml:space="preserve"> </w:t>
      </w:r>
      <w:r w:rsidRPr="00430E33">
        <w:rPr>
          <w:color w:val="000000"/>
          <w:sz w:val="26"/>
          <w:szCs w:val="26"/>
        </w:rPr>
        <w:t>ОС_</w:t>
      </w:r>
      <w:r w:rsidRPr="00430E33">
        <w:rPr>
          <w:rFonts w:ascii="Times New Romam" w:hAnsi="Times New Romam"/>
          <w:color w:val="000000"/>
          <w:sz w:val="28"/>
          <w:szCs w:val="26"/>
        </w:rPr>
        <w:t>ориентация </w:t>
      </w:r>
      <w:r w:rsidRPr="00430E33">
        <w:rPr>
          <w:color w:val="000000"/>
          <w:sz w:val="26"/>
          <w:szCs w:val="26"/>
        </w:rPr>
        <w:t>Группа;</w:t>
      </w:r>
      <w:r w:rsidRPr="00430E33">
        <w:rPr>
          <w:rFonts w:ascii="Times New Romam" w:hAnsi="Times New Romam"/>
          <w:color w:val="000000"/>
          <w:sz w:val="28"/>
          <w:szCs w:val="26"/>
        </w:rPr>
        <w:t> установитьпараметр</w:t>
      </w:r>
      <w:r w:rsidRPr="00430E33">
        <w:rPr>
          <w:color w:val="000000"/>
          <w:sz w:val="28"/>
          <w:szCs w:val="26"/>
        </w:rPr>
        <w:t xml:space="preserve"> </w:t>
      </w:r>
    </w:p>
    <w:p w14:paraId="1C5895BB"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КонецЕсли;</w:t>
      </w:r>
      <w:r w:rsidRPr="00430E33">
        <w:rPr>
          <w:color w:val="000000"/>
          <w:sz w:val="26"/>
          <w:szCs w:val="26"/>
        </w:rPr>
        <w:tab/>
      </w:r>
    </w:p>
    <w:p w14:paraId="0D74EF51" w14:textId="77777777" w:rsidR="00C23981" w:rsidRPr="00430E33" w:rsidRDefault="00F92FF1">
      <w:pPr>
        <w:rPr>
          <w:color w:val="000000"/>
          <w:sz w:val="26"/>
          <w:szCs w:val="26"/>
        </w:rPr>
      </w:pPr>
      <w:r w:rsidRPr="00430E33">
        <w:rPr>
          <w:color w:val="000000"/>
          <w:sz w:val="26"/>
          <w:szCs w:val="26"/>
        </w:rPr>
        <w:tab/>
        <w:t>КонецЕсли;</w:t>
      </w:r>
      <w:r w:rsidRPr="00430E33">
        <w:rPr>
          <w:color w:val="000000"/>
          <w:sz w:val="26"/>
          <w:szCs w:val="26"/>
        </w:rPr>
        <w:tab/>
      </w:r>
    </w:p>
    <w:p w14:paraId="5A0DBBBC" w14:textId="77777777" w:rsidR="00C23981" w:rsidRPr="00430E33" w:rsidRDefault="00C23981">
      <w:pPr>
        <w:rPr>
          <w:color w:val="000000"/>
          <w:sz w:val="26"/>
          <w:szCs w:val="26"/>
        </w:rPr>
      </w:pPr>
    </w:p>
    <w:p w14:paraId="5BE7F5CF" w14:textId="77777777" w:rsidR="00C23981" w:rsidRPr="00430E33" w:rsidRDefault="00F92FF1">
      <w:pPr>
        <w:rPr>
          <w:color w:val="000000"/>
          <w:sz w:val="26"/>
          <w:szCs w:val="26"/>
        </w:rPr>
      </w:pPr>
      <w:r w:rsidRPr="00430E33">
        <w:rPr>
          <w:color w:val="000000"/>
          <w:sz w:val="26"/>
          <w:szCs w:val="26"/>
        </w:rPr>
        <w:tab/>
      </w:r>
    </w:p>
    <w:p w14:paraId="6CCDF038" w14:textId="77777777" w:rsidR="00C23981" w:rsidRPr="00430E33" w:rsidRDefault="00F92FF1">
      <w:pPr>
        <w:rPr>
          <w:color w:val="000000"/>
          <w:sz w:val="26"/>
          <w:szCs w:val="26"/>
        </w:rPr>
      </w:pPr>
      <w:r w:rsidRPr="00430E33">
        <w:rPr>
          <w:color w:val="000000"/>
          <w:sz w:val="26"/>
          <w:szCs w:val="26"/>
        </w:rPr>
        <w:tab/>
      </w:r>
    </w:p>
    <w:p w14:paraId="3385955F" w14:textId="77777777" w:rsidR="00C23981" w:rsidRPr="00430E33" w:rsidRDefault="00F92FF1">
      <w:pPr>
        <w:rPr>
          <w:color w:val="000000"/>
          <w:sz w:val="26"/>
          <w:szCs w:val="26"/>
        </w:rPr>
      </w:pPr>
      <w:r w:rsidRPr="00430E33">
        <w:rPr>
          <w:color w:val="000000"/>
          <w:sz w:val="26"/>
          <w:szCs w:val="26"/>
        </w:rPr>
        <w:lastRenderedPageBreak/>
        <w:tab/>
        <w:t xml:space="preserve">// </w:t>
      </w:r>
      <w:r w:rsidRPr="00430E33">
        <w:rPr>
          <w:rFonts w:ascii="Times New Romam" w:hAnsi="Times New Romam"/>
          <w:color w:val="000000"/>
          <w:sz w:val="28"/>
          <w:szCs w:val="26"/>
        </w:rPr>
        <w:t>номенклатура </w:t>
      </w:r>
      <w:r w:rsidRPr="00430E33">
        <w:rPr>
          <w:color w:val="000000"/>
          <w:sz w:val="26"/>
          <w:szCs w:val="26"/>
        </w:rPr>
        <w:t>Если</w:t>
      </w:r>
      <w:r w:rsidRPr="00430E33">
        <w:rPr>
          <w:rFonts w:ascii="Times New Romam" w:hAnsi="Times New Romam"/>
          <w:color w:val="000000"/>
          <w:sz w:val="28"/>
          <w:szCs w:val="26"/>
        </w:rPr>
        <w:t> административно</w:t>
      </w:r>
      <w:r w:rsidRPr="00430E33">
        <w:rPr>
          <w:color w:val="000000"/>
          <w:sz w:val="28"/>
          <w:szCs w:val="26"/>
        </w:rPr>
        <w:t xml:space="preserve"> </w:t>
      </w:r>
      <w:r w:rsidRPr="00430E33">
        <w:rPr>
          <w:color w:val="000000"/>
          <w:sz w:val="26"/>
          <w:szCs w:val="26"/>
        </w:rPr>
        <w:t xml:space="preserve">вводится </w:t>
      </w:r>
      <w:r w:rsidRPr="00430E33">
        <w:rPr>
          <w:rFonts w:ascii="Times New Romam" w:hAnsi="Times New Romam"/>
          <w:color w:val="000000"/>
          <w:sz w:val="28"/>
          <w:szCs w:val="26"/>
        </w:rPr>
        <w:t>управление </w:t>
      </w:r>
      <w:r w:rsidRPr="00430E33">
        <w:rPr>
          <w:color w:val="000000"/>
          <w:sz w:val="26"/>
          <w:szCs w:val="26"/>
        </w:rPr>
        <w:t>на</w:t>
      </w:r>
      <w:r w:rsidRPr="00430E33">
        <w:rPr>
          <w:rFonts w:ascii="Times New Romam" w:hAnsi="Times New Romam"/>
          <w:color w:val="000000"/>
          <w:sz w:val="28"/>
          <w:szCs w:val="26"/>
        </w:rPr>
        <w:t> без</w:t>
      </w:r>
      <w:r w:rsidRPr="00430E33">
        <w:rPr>
          <w:color w:val="000000"/>
          <w:sz w:val="28"/>
          <w:szCs w:val="26"/>
        </w:rPr>
        <w:t xml:space="preserve"> </w:t>
      </w:r>
      <w:r w:rsidRPr="00430E33">
        <w:rPr>
          <w:color w:val="000000"/>
          <w:sz w:val="26"/>
          <w:szCs w:val="26"/>
        </w:rPr>
        <w:t xml:space="preserve">основании </w:t>
      </w:r>
      <w:r w:rsidRPr="00430E33">
        <w:rPr>
          <w:rFonts w:ascii="Times New Romam" w:hAnsi="Times New Romam"/>
          <w:color w:val="000000"/>
          <w:sz w:val="28"/>
          <w:szCs w:val="26"/>
        </w:rPr>
        <w:t>данного </w:t>
      </w:r>
      <w:r w:rsidRPr="00430E33">
        <w:rPr>
          <w:color w:val="000000"/>
          <w:sz w:val="26"/>
          <w:szCs w:val="26"/>
        </w:rPr>
        <w:t>Номенклатура</w:t>
      </w:r>
      <w:r w:rsidRPr="00430E33">
        <w:rPr>
          <w:rFonts w:ascii="Times New Romam" w:hAnsi="Times New Romam"/>
          <w:color w:val="000000"/>
          <w:sz w:val="28"/>
          <w:szCs w:val="26"/>
        </w:rPr>
        <w:t> it</w:t>
      </w:r>
      <w:r w:rsidRPr="00430E33">
        <w:rPr>
          <w:color w:val="000000"/>
          <w:sz w:val="28"/>
          <w:szCs w:val="26"/>
        </w:rPr>
        <w:t xml:space="preserve"> </w:t>
      </w:r>
    </w:p>
    <w:p w14:paraId="26C02F43" w14:textId="77777777" w:rsidR="00C23981" w:rsidRPr="00430E33" w:rsidRDefault="00F92FF1">
      <w:pPr>
        <w:rPr>
          <w:color w:val="000000"/>
          <w:sz w:val="26"/>
          <w:szCs w:val="26"/>
        </w:rPr>
      </w:pPr>
      <w:r w:rsidRPr="00430E33">
        <w:rPr>
          <w:color w:val="000000"/>
          <w:sz w:val="26"/>
          <w:szCs w:val="26"/>
        </w:rPr>
        <w:tab/>
        <w:t>Если ТипЗнч(</w:t>
      </w:r>
      <w:r w:rsidRPr="00430E33">
        <w:rPr>
          <w:rFonts w:ascii="Times New Romam" w:hAnsi="Times New Romam"/>
          <w:color w:val="000000"/>
          <w:sz w:val="28"/>
          <w:szCs w:val="26"/>
        </w:rPr>
        <w:t>конфигуратор </w:t>
      </w:r>
      <w:r w:rsidRPr="00430E33">
        <w:rPr>
          <w:color w:val="000000"/>
          <w:sz w:val="26"/>
          <w:szCs w:val="26"/>
        </w:rPr>
        <w:t>ДанныеЗаполнения</w:t>
      </w:r>
      <w:r w:rsidRPr="00430E33">
        <w:rPr>
          <w:rFonts w:ascii="Times New Romam" w:hAnsi="Times New Romam"/>
          <w:color w:val="000000"/>
          <w:sz w:val="28"/>
          <w:szCs w:val="26"/>
        </w:rPr>
        <w:t> а</w:t>
      </w:r>
      <w:r w:rsidRPr="00430E33">
        <w:rPr>
          <w:color w:val="000000"/>
          <w:sz w:val="28"/>
          <w:szCs w:val="26"/>
        </w:rPr>
        <w:t xml:space="preserve"> </w:t>
      </w:r>
      <w:r w:rsidRPr="00430E33">
        <w:rPr>
          <w:color w:val="000000"/>
          <w:sz w:val="26"/>
          <w:szCs w:val="26"/>
        </w:rPr>
        <w:t>) = Тип("</w:t>
      </w:r>
      <w:r w:rsidRPr="00430E33">
        <w:rPr>
          <w:rFonts w:ascii="Times New Romam" w:hAnsi="Times New Romam"/>
          <w:color w:val="000000"/>
          <w:sz w:val="28"/>
          <w:szCs w:val="26"/>
        </w:rPr>
        <w:t>количество </w:t>
      </w:r>
      <w:r w:rsidRPr="00430E33">
        <w:rPr>
          <w:color w:val="000000"/>
          <w:sz w:val="26"/>
          <w:szCs w:val="26"/>
        </w:rPr>
        <w:t>СправочникСсылка.</w:t>
      </w:r>
      <w:r w:rsidRPr="00430E33">
        <w:rPr>
          <w:rFonts w:ascii="Times New Romam" w:hAnsi="Times New Romam"/>
          <w:color w:val="000000"/>
          <w:sz w:val="28"/>
          <w:szCs w:val="26"/>
        </w:rPr>
        <w:t> схемы</w:t>
      </w:r>
      <w:r w:rsidRPr="00430E33">
        <w:rPr>
          <w:color w:val="000000"/>
          <w:sz w:val="28"/>
          <w:szCs w:val="26"/>
        </w:rPr>
        <w:t xml:space="preserve"> </w:t>
      </w:r>
      <w:r w:rsidRPr="00430E33">
        <w:rPr>
          <w:color w:val="000000"/>
          <w:sz w:val="26"/>
          <w:szCs w:val="26"/>
        </w:rPr>
        <w:t xml:space="preserve">Номенклатура") </w:t>
      </w:r>
      <w:r w:rsidRPr="00430E33">
        <w:rPr>
          <w:rFonts w:ascii="Times New Romam" w:hAnsi="Times New Romam"/>
          <w:color w:val="000000"/>
          <w:sz w:val="28"/>
          <w:szCs w:val="26"/>
        </w:rPr>
        <w:t>текущаядата </w:t>
      </w:r>
      <w:r w:rsidRPr="00430E33">
        <w:rPr>
          <w:color w:val="000000"/>
          <w:sz w:val="26"/>
          <w:szCs w:val="26"/>
        </w:rPr>
        <w:t>Тогда</w:t>
      </w:r>
      <w:r w:rsidRPr="00430E33">
        <w:rPr>
          <w:rFonts w:ascii="Times New Romam" w:hAnsi="Times New Romam"/>
          <w:color w:val="000000"/>
          <w:sz w:val="28"/>
          <w:szCs w:val="26"/>
        </w:rPr>
        <w:t> документссылка</w:t>
      </w:r>
      <w:r w:rsidRPr="00430E33">
        <w:rPr>
          <w:color w:val="000000"/>
          <w:sz w:val="28"/>
          <w:szCs w:val="26"/>
        </w:rPr>
        <w:t xml:space="preserve"> </w:t>
      </w:r>
    </w:p>
    <w:p w14:paraId="35E1D756"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//ОС</w:t>
      </w:r>
      <w:r w:rsidRPr="00430E33">
        <w:rPr>
          <w:rFonts w:ascii="Times New Romam" w:hAnsi="Times New Romam"/>
          <w:color w:val="000000"/>
          <w:sz w:val="28"/>
          <w:szCs w:val="26"/>
        </w:rPr>
        <w:t>.- </w:t>
      </w:r>
      <w:r w:rsidRPr="00430E33">
        <w:rPr>
          <w:color w:val="000000"/>
          <w:sz w:val="26"/>
          <w:szCs w:val="26"/>
        </w:rPr>
        <w:t>ЗаполнитьОСизТМЦ</w:t>
      </w:r>
      <w:r w:rsidRPr="00430E33">
        <w:rPr>
          <w:rFonts w:ascii="Times New Romam" w:hAnsi="Times New Romam"/>
          <w:color w:val="000000"/>
          <w:sz w:val="28"/>
          <w:szCs w:val="26"/>
        </w:rPr>
        <w:t> модуль</w:t>
      </w:r>
      <w:r w:rsidRPr="00430E33">
        <w:rPr>
          <w:color w:val="000000"/>
          <w:sz w:val="28"/>
          <w:szCs w:val="26"/>
        </w:rPr>
        <w:t xml:space="preserve"> </w:t>
      </w:r>
      <w:r w:rsidRPr="00430E33">
        <w:rPr>
          <w:color w:val="000000"/>
          <w:sz w:val="26"/>
          <w:szCs w:val="26"/>
        </w:rPr>
        <w:t xml:space="preserve">(ЭтотОбъект, </w:t>
      </w:r>
      <w:r w:rsidRPr="00430E33">
        <w:rPr>
          <w:rFonts w:ascii="Times New Romam" w:hAnsi="Times New Romam"/>
          <w:color w:val="000000"/>
          <w:sz w:val="28"/>
          <w:szCs w:val="26"/>
        </w:rPr>
        <w:t>материала </w:t>
      </w:r>
      <w:r w:rsidRPr="00430E33">
        <w:rPr>
          <w:color w:val="000000"/>
          <w:sz w:val="26"/>
          <w:szCs w:val="26"/>
        </w:rPr>
        <w:t>ДанныеЗаполнения</w:t>
      </w:r>
      <w:r w:rsidRPr="00430E33">
        <w:rPr>
          <w:rFonts w:ascii="Times New Romam" w:hAnsi="Times New Romam"/>
          <w:color w:val="000000"/>
          <w:sz w:val="28"/>
          <w:szCs w:val="26"/>
        </w:rPr>
        <w:t> если</w:t>
      </w:r>
      <w:r w:rsidRPr="00430E33">
        <w:rPr>
          <w:color w:val="000000"/>
          <w:sz w:val="28"/>
          <w:szCs w:val="26"/>
        </w:rPr>
        <w:t xml:space="preserve"> </w:t>
      </w:r>
      <w:r w:rsidRPr="00430E33">
        <w:rPr>
          <w:color w:val="000000"/>
          <w:sz w:val="26"/>
          <w:szCs w:val="26"/>
        </w:rPr>
        <w:t>);</w:t>
      </w:r>
    </w:p>
    <w:p w14:paraId="340EC859" w14:textId="77777777" w:rsidR="00C23981" w:rsidRPr="00430E33" w:rsidRDefault="00F92FF1">
      <w:pPr>
        <w:rPr>
          <w:color w:val="000000"/>
          <w:sz w:val="26"/>
          <w:szCs w:val="26"/>
        </w:rPr>
      </w:pPr>
      <w:r w:rsidRPr="00430E33">
        <w:rPr>
          <w:color w:val="000000"/>
          <w:sz w:val="26"/>
          <w:szCs w:val="26"/>
        </w:rPr>
        <w:tab/>
        <w:t>КонецЕсли;</w:t>
      </w:r>
      <w:r w:rsidRPr="00430E33">
        <w:rPr>
          <w:color w:val="000000"/>
          <w:sz w:val="26"/>
          <w:szCs w:val="26"/>
        </w:rPr>
        <w:tab/>
      </w:r>
    </w:p>
    <w:p w14:paraId="3628CA76" w14:textId="77777777" w:rsidR="00C23981" w:rsidRPr="00430E33" w:rsidRDefault="00C23981">
      <w:pPr>
        <w:rPr>
          <w:color w:val="000000"/>
          <w:sz w:val="26"/>
          <w:szCs w:val="26"/>
        </w:rPr>
      </w:pPr>
    </w:p>
    <w:p w14:paraId="55EBD952" w14:textId="77777777" w:rsidR="00C23981" w:rsidRPr="00430E33" w:rsidRDefault="00F92FF1">
      <w:pPr>
        <w:rPr>
          <w:color w:val="000000"/>
          <w:sz w:val="26"/>
          <w:szCs w:val="26"/>
        </w:rPr>
      </w:pPr>
      <w:r w:rsidRPr="00430E33">
        <w:rPr>
          <w:rFonts w:ascii="Times New Romam" w:hAnsi="Times New Romam"/>
          <w:color w:val="000000"/>
          <w:sz w:val="28"/>
          <w:szCs w:val="26"/>
        </w:rPr>
        <w:t>процедура </w:t>
      </w:r>
      <w:r w:rsidRPr="00430E33">
        <w:rPr>
          <w:color w:val="000000"/>
          <w:sz w:val="26"/>
          <w:szCs w:val="26"/>
        </w:rPr>
        <w:t>КонецПроцедуры</w:t>
      </w:r>
      <w:r w:rsidRPr="00430E33">
        <w:rPr>
          <w:rFonts w:ascii="Times New Romam" w:hAnsi="Times New Romam"/>
          <w:color w:val="000000"/>
          <w:sz w:val="28"/>
          <w:szCs w:val="26"/>
        </w:rPr>
        <w:t> решению</w:t>
      </w:r>
      <w:r w:rsidRPr="00430E33">
        <w:rPr>
          <w:color w:val="000000"/>
          <w:sz w:val="28"/>
          <w:szCs w:val="26"/>
        </w:rPr>
        <w:t xml:space="preserve"> </w:t>
      </w:r>
    </w:p>
    <w:p w14:paraId="53FD116E" w14:textId="77777777" w:rsidR="00C23981" w:rsidRPr="00430E33" w:rsidRDefault="00C23981">
      <w:pPr>
        <w:rPr>
          <w:color w:val="000000"/>
          <w:sz w:val="26"/>
          <w:szCs w:val="26"/>
        </w:rPr>
      </w:pPr>
    </w:p>
    <w:p w14:paraId="2E927F5B" w14:textId="77777777" w:rsidR="00C23981" w:rsidRPr="00430E33" w:rsidRDefault="00F92FF1">
      <w:pPr>
        <w:rPr>
          <w:b/>
          <w:color w:val="000000"/>
          <w:sz w:val="26"/>
          <w:szCs w:val="26"/>
        </w:rPr>
      </w:pPr>
      <w:r w:rsidRPr="00430E33">
        <w:rPr>
          <w:b/>
          <w:color w:val="000000"/>
          <w:sz w:val="26"/>
          <w:szCs w:val="26"/>
        </w:rPr>
        <w:t>Общие команды. Остатки. Модуль команды</w:t>
      </w:r>
    </w:p>
    <w:p w14:paraId="452C8A18" w14:textId="77777777" w:rsidR="00C23981" w:rsidRPr="00430E33" w:rsidRDefault="00C23981">
      <w:pPr>
        <w:rPr>
          <w:color w:val="000000"/>
          <w:sz w:val="26"/>
          <w:szCs w:val="26"/>
        </w:rPr>
      </w:pPr>
    </w:p>
    <w:p w14:paraId="58BA91DC" w14:textId="77777777" w:rsidR="00C23981" w:rsidRPr="00430E33" w:rsidRDefault="00F92FF1">
      <w:pPr>
        <w:rPr>
          <w:color w:val="000000"/>
          <w:sz w:val="26"/>
          <w:szCs w:val="26"/>
        </w:rPr>
      </w:pPr>
      <w:r w:rsidRPr="00430E33">
        <w:rPr>
          <w:color w:val="000000"/>
          <w:sz w:val="26"/>
          <w:szCs w:val="26"/>
        </w:rPr>
        <w:t>&amp;НаКлиенте</w:t>
      </w:r>
    </w:p>
    <w:p w14:paraId="087A8848" w14:textId="77777777" w:rsidR="00C23981" w:rsidRPr="00430E33" w:rsidRDefault="00F92FF1">
      <w:pPr>
        <w:rPr>
          <w:color w:val="000000"/>
          <w:sz w:val="26"/>
          <w:szCs w:val="26"/>
        </w:rPr>
      </w:pPr>
      <w:r w:rsidRPr="00430E33">
        <w:rPr>
          <w:rFonts w:ascii="Times New Romam" w:hAnsi="Times New Romam"/>
          <w:color w:val="000000"/>
          <w:sz w:val="28"/>
          <w:szCs w:val="26"/>
        </w:rPr>
        <w:t>схема </w:t>
      </w:r>
      <w:r w:rsidRPr="00430E33">
        <w:rPr>
          <w:color w:val="000000"/>
          <w:sz w:val="26"/>
          <w:szCs w:val="26"/>
        </w:rPr>
        <w:t>Процедура</w:t>
      </w:r>
      <w:r w:rsidRPr="00430E33">
        <w:rPr>
          <w:rFonts w:ascii="Times New Romam" w:hAnsi="Times New Romam"/>
          <w:color w:val="000000"/>
          <w:sz w:val="28"/>
          <w:szCs w:val="26"/>
        </w:rPr>
        <w:t> подразделениеоткуда</w:t>
      </w:r>
      <w:r w:rsidRPr="00430E33">
        <w:rPr>
          <w:color w:val="000000"/>
          <w:sz w:val="28"/>
          <w:szCs w:val="26"/>
        </w:rPr>
        <w:t xml:space="preserve"> </w:t>
      </w:r>
      <w:r w:rsidRPr="00430E33">
        <w:rPr>
          <w:color w:val="000000"/>
          <w:sz w:val="26"/>
          <w:szCs w:val="26"/>
        </w:rPr>
        <w:t>ОбработкаКоманды(</w:t>
      </w:r>
      <w:r w:rsidRPr="00430E33">
        <w:rPr>
          <w:rFonts w:ascii="Times New Romam" w:hAnsi="Times New Romam"/>
          <w:color w:val="000000"/>
          <w:sz w:val="28"/>
          <w:szCs w:val="26"/>
        </w:rPr>
        <w:t>наподразделении </w:t>
      </w:r>
      <w:r w:rsidRPr="00430E33">
        <w:rPr>
          <w:color w:val="000000"/>
          <w:sz w:val="26"/>
          <w:szCs w:val="26"/>
        </w:rPr>
        <w:t>ПараметрКоманды,</w:t>
      </w:r>
      <w:r w:rsidRPr="00430E33">
        <w:rPr>
          <w:rFonts w:ascii="Times New Romam" w:hAnsi="Times New Romam"/>
          <w:color w:val="000000"/>
          <w:sz w:val="28"/>
          <w:szCs w:val="26"/>
        </w:rPr>
        <w:t> информации</w:t>
      </w:r>
      <w:r w:rsidRPr="00430E33">
        <w:rPr>
          <w:color w:val="000000"/>
          <w:sz w:val="28"/>
          <w:szCs w:val="26"/>
        </w:rPr>
        <w:t xml:space="preserve"> </w:t>
      </w:r>
      <w:r w:rsidRPr="00430E33">
        <w:rPr>
          <w:color w:val="000000"/>
          <w:sz w:val="26"/>
          <w:szCs w:val="26"/>
        </w:rPr>
        <w:t>ПараметрыВыполненияКоманды)</w:t>
      </w:r>
    </w:p>
    <w:p w14:paraId="5FCAE016" w14:textId="77777777" w:rsidR="00C23981" w:rsidRPr="00430E33" w:rsidRDefault="00C23981">
      <w:pPr>
        <w:rPr>
          <w:color w:val="000000"/>
          <w:sz w:val="26"/>
          <w:szCs w:val="26"/>
        </w:rPr>
      </w:pPr>
    </w:p>
    <w:p w14:paraId="05039319" w14:textId="77777777" w:rsidR="00C23981" w:rsidRPr="00430E33" w:rsidRDefault="00F92FF1">
      <w:pPr>
        <w:rPr>
          <w:color w:val="000000"/>
          <w:sz w:val="26"/>
          <w:szCs w:val="26"/>
        </w:rPr>
      </w:pPr>
      <w:r w:rsidRPr="00430E33">
        <w:rPr>
          <w:color w:val="000000"/>
          <w:sz w:val="26"/>
          <w:szCs w:val="26"/>
        </w:rPr>
        <w:tab/>
        <w:t>//</w:t>
      </w:r>
      <w:r w:rsidRPr="00430E33">
        <w:rPr>
          <w:rFonts w:ascii="Times New Romam" w:hAnsi="Times New Romam"/>
          <w:color w:val="000000"/>
          <w:sz w:val="28"/>
          <w:szCs w:val="26"/>
        </w:rPr>
        <w:t>выбраны </w:t>
      </w:r>
      <w:r w:rsidRPr="00430E33">
        <w:rPr>
          <w:color w:val="000000"/>
          <w:sz w:val="26"/>
          <w:szCs w:val="26"/>
        </w:rPr>
        <w:t>ПараметрыФормы</w:t>
      </w:r>
      <w:r w:rsidRPr="00430E33">
        <w:rPr>
          <w:rFonts w:ascii="Times New Romam" w:hAnsi="Times New Romam"/>
          <w:color w:val="000000"/>
          <w:sz w:val="28"/>
          <w:szCs w:val="26"/>
        </w:rPr>
        <w:t> окупаемости</w:t>
      </w:r>
      <w:r w:rsidRPr="00430E33">
        <w:rPr>
          <w:color w:val="000000"/>
          <w:sz w:val="28"/>
          <w:szCs w:val="26"/>
        </w:rPr>
        <w:t xml:space="preserve"> </w:t>
      </w:r>
      <w:r w:rsidRPr="00430E33">
        <w:rPr>
          <w:color w:val="000000"/>
          <w:sz w:val="26"/>
          <w:szCs w:val="26"/>
        </w:rPr>
        <w:t xml:space="preserve">= Новый </w:t>
      </w:r>
      <w:r w:rsidRPr="00430E33">
        <w:rPr>
          <w:rFonts w:ascii="Times New Romam" w:hAnsi="Times New Romam"/>
          <w:color w:val="000000"/>
          <w:sz w:val="28"/>
          <w:szCs w:val="26"/>
        </w:rPr>
        <w:t>мероприятия </w:t>
      </w:r>
      <w:r w:rsidRPr="00430E33">
        <w:rPr>
          <w:color w:val="000000"/>
          <w:sz w:val="26"/>
          <w:szCs w:val="26"/>
        </w:rPr>
        <w:t>Структура</w:t>
      </w:r>
      <w:r w:rsidRPr="00430E33">
        <w:rPr>
          <w:rFonts w:ascii="Times New Romam" w:hAnsi="Times New Romam"/>
          <w:color w:val="000000"/>
          <w:sz w:val="28"/>
          <w:szCs w:val="26"/>
        </w:rPr>
        <w:t> данных</w:t>
      </w:r>
      <w:r w:rsidRPr="00430E33">
        <w:rPr>
          <w:color w:val="000000"/>
          <w:sz w:val="28"/>
          <w:szCs w:val="26"/>
        </w:rPr>
        <w:t xml:space="preserve"> </w:t>
      </w:r>
      <w:r w:rsidRPr="00430E33">
        <w:rPr>
          <w:color w:val="000000"/>
          <w:sz w:val="26"/>
          <w:szCs w:val="26"/>
        </w:rPr>
        <w:t>();</w:t>
      </w:r>
    </w:p>
    <w:p w14:paraId="752ED728" w14:textId="77777777" w:rsidR="00C23981" w:rsidRPr="00430E33" w:rsidRDefault="00F92FF1">
      <w:pPr>
        <w:rPr>
          <w:color w:val="000000"/>
          <w:sz w:val="26"/>
          <w:szCs w:val="26"/>
        </w:rPr>
      </w:pPr>
      <w:r w:rsidRPr="00430E33">
        <w:rPr>
          <w:color w:val="000000"/>
          <w:sz w:val="26"/>
          <w:szCs w:val="26"/>
        </w:rPr>
        <w:tab/>
        <w:t xml:space="preserve">//Отбор = </w:t>
      </w:r>
      <w:r w:rsidRPr="00430E33">
        <w:rPr>
          <w:rFonts w:ascii="Times New Romam" w:hAnsi="Times New Romam"/>
          <w:color w:val="000000"/>
          <w:sz w:val="28"/>
          <w:szCs w:val="26"/>
        </w:rPr>
        <w:t>данному </w:t>
      </w:r>
      <w:r w:rsidRPr="00430E33">
        <w:rPr>
          <w:color w:val="000000"/>
          <w:sz w:val="26"/>
          <w:szCs w:val="26"/>
        </w:rPr>
        <w:t>Новый</w:t>
      </w:r>
      <w:r w:rsidRPr="00430E33">
        <w:rPr>
          <w:rFonts w:ascii="Times New Romam" w:hAnsi="Times New Romam"/>
          <w:color w:val="000000"/>
          <w:sz w:val="28"/>
          <w:szCs w:val="26"/>
        </w:rPr>
        <w:t> cycle</w:t>
      </w:r>
      <w:r w:rsidRPr="00430E33">
        <w:rPr>
          <w:color w:val="000000"/>
          <w:sz w:val="28"/>
          <w:szCs w:val="26"/>
        </w:rPr>
        <w:t xml:space="preserve"> </w:t>
      </w:r>
      <w:r w:rsidRPr="00430E33">
        <w:rPr>
          <w:color w:val="000000"/>
          <w:sz w:val="26"/>
          <w:szCs w:val="26"/>
        </w:rPr>
        <w:t>Структура("</w:t>
      </w:r>
      <w:r w:rsidRPr="00430E33">
        <w:rPr>
          <w:rFonts w:ascii="Times New Romam" w:hAnsi="Times New Romam"/>
          <w:color w:val="000000"/>
          <w:sz w:val="28"/>
          <w:szCs w:val="26"/>
        </w:rPr>
        <w:t>ос </w:t>
      </w:r>
      <w:r w:rsidRPr="00430E33">
        <w:rPr>
          <w:color w:val="000000"/>
          <w:sz w:val="26"/>
          <w:szCs w:val="26"/>
        </w:rPr>
        <w:t>Номенклатура</w:t>
      </w:r>
      <w:r w:rsidRPr="00430E33">
        <w:rPr>
          <w:rFonts w:ascii="Times New Romam" w:hAnsi="Times New Romam"/>
          <w:color w:val="000000"/>
          <w:sz w:val="28"/>
          <w:szCs w:val="26"/>
        </w:rPr>
        <w:t> бд</w:t>
      </w:r>
      <w:r w:rsidRPr="00430E33">
        <w:rPr>
          <w:color w:val="000000"/>
          <w:sz w:val="28"/>
          <w:szCs w:val="26"/>
        </w:rPr>
        <w:t xml:space="preserve"> </w:t>
      </w:r>
      <w:r w:rsidRPr="00430E33">
        <w:rPr>
          <w:color w:val="000000"/>
          <w:sz w:val="26"/>
          <w:szCs w:val="26"/>
        </w:rPr>
        <w:t>", ПараметрКоманды);</w:t>
      </w:r>
    </w:p>
    <w:p w14:paraId="210118C3" w14:textId="77777777" w:rsidR="00C23981" w:rsidRPr="00430E33" w:rsidRDefault="00F92FF1">
      <w:pPr>
        <w:rPr>
          <w:color w:val="000000"/>
          <w:sz w:val="26"/>
          <w:szCs w:val="26"/>
        </w:rPr>
      </w:pPr>
      <w:r w:rsidRPr="00430E33">
        <w:rPr>
          <w:color w:val="000000"/>
          <w:sz w:val="26"/>
          <w:szCs w:val="26"/>
        </w:rPr>
        <w:tab/>
        <w:t>//</w:t>
      </w:r>
      <w:r w:rsidRPr="00430E33">
        <w:rPr>
          <w:rFonts w:ascii="Times New Romam" w:hAnsi="Times New Romam"/>
          <w:color w:val="000000"/>
          <w:sz w:val="28"/>
          <w:szCs w:val="26"/>
        </w:rPr>
        <w:t>выбсотрудник </w:t>
      </w:r>
      <w:r w:rsidRPr="00430E33">
        <w:rPr>
          <w:color w:val="000000"/>
          <w:sz w:val="26"/>
          <w:szCs w:val="26"/>
        </w:rPr>
        <w:t>ПараметрыФормы.</w:t>
      </w:r>
      <w:r w:rsidRPr="00430E33">
        <w:rPr>
          <w:rFonts w:ascii="Times New Romam" w:hAnsi="Times New Romam"/>
          <w:color w:val="000000"/>
          <w:sz w:val="28"/>
          <w:szCs w:val="26"/>
        </w:rPr>
        <w:t> для</w:t>
      </w:r>
      <w:r w:rsidRPr="00430E33">
        <w:rPr>
          <w:color w:val="000000"/>
          <w:sz w:val="28"/>
          <w:szCs w:val="26"/>
        </w:rPr>
        <w:t xml:space="preserve"> </w:t>
      </w:r>
      <w:r w:rsidRPr="00430E33">
        <w:rPr>
          <w:color w:val="000000"/>
          <w:sz w:val="26"/>
          <w:szCs w:val="26"/>
        </w:rPr>
        <w:t>Вставить(</w:t>
      </w:r>
      <w:r w:rsidRPr="00430E33">
        <w:rPr>
          <w:rFonts w:ascii="Times New Romam" w:hAnsi="Times New Romam"/>
          <w:color w:val="000000"/>
          <w:sz w:val="28"/>
          <w:szCs w:val="26"/>
        </w:rPr>
        <w:t>сущность </w:t>
      </w:r>
      <w:r w:rsidRPr="00430E33">
        <w:rPr>
          <w:color w:val="000000"/>
          <w:sz w:val="26"/>
          <w:szCs w:val="26"/>
        </w:rPr>
        <w:t>Отбор</w:t>
      </w:r>
      <w:r w:rsidRPr="00430E33">
        <w:rPr>
          <w:rFonts w:ascii="Times New Romam" w:hAnsi="Times New Romam"/>
          <w:color w:val="000000"/>
          <w:sz w:val="28"/>
          <w:szCs w:val="26"/>
        </w:rPr>
        <w:t> за</w:t>
      </w:r>
      <w:r w:rsidRPr="00430E33">
        <w:rPr>
          <w:color w:val="000000"/>
          <w:sz w:val="28"/>
          <w:szCs w:val="26"/>
        </w:rPr>
        <w:t xml:space="preserve"> </w:t>
      </w:r>
      <w:r w:rsidRPr="00430E33">
        <w:rPr>
          <w:color w:val="000000"/>
          <w:sz w:val="26"/>
          <w:szCs w:val="26"/>
        </w:rPr>
        <w:t>);</w:t>
      </w:r>
    </w:p>
    <w:p w14:paraId="421FB4CD" w14:textId="77777777" w:rsidR="00C23981" w:rsidRPr="00430E33" w:rsidRDefault="00F92FF1">
      <w:pPr>
        <w:rPr>
          <w:color w:val="000000"/>
          <w:sz w:val="26"/>
          <w:szCs w:val="26"/>
        </w:rPr>
      </w:pPr>
      <w:r w:rsidRPr="00430E33">
        <w:rPr>
          <w:color w:val="000000"/>
          <w:sz w:val="26"/>
          <w:szCs w:val="26"/>
        </w:rPr>
        <w:tab/>
        <w:t>//</w:t>
      </w:r>
    </w:p>
    <w:p w14:paraId="5567ECA5" w14:textId="77777777" w:rsidR="00C23981" w:rsidRPr="00430E33" w:rsidRDefault="00F92FF1">
      <w:pPr>
        <w:rPr>
          <w:color w:val="000000"/>
          <w:sz w:val="26"/>
          <w:szCs w:val="26"/>
        </w:rPr>
      </w:pPr>
      <w:r w:rsidRPr="00430E33">
        <w:rPr>
          <w:color w:val="000000"/>
          <w:sz w:val="26"/>
          <w:szCs w:val="26"/>
        </w:rPr>
        <w:tab/>
        <w:t>//ОткрытьФорму("</w:t>
      </w:r>
      <w:r w:rsidRPr="00430E33">
        <w:rPr>
          <w:rFonts w:ascii="Times New Romam" w:hAnsi="Times New Romam"/>
          <w:color w:val="000000"/>
          <w:sz w:val="28"/>
          <w:szCs w:val="26"/>
        </w:rPr>
        <w:t>новую </w:t>
      </w:r>
      <w:r w:rsidRPr="00430E33">
        <w:rPr>
          <w:color w:val="000000"/>
          <w:sz w:val="26"/>
          <w:szCs w:val="26"/>
        </w:rPr>
        <w:t>Отчет.</w:t>
      </w:r>
      <w:r w:rsidRPr="00430E33">
        <w:rPr>
          <w:rFonts w:ascii="Times New Romam" w:hAnsi="Times New Romam"/>
          <w:color w:val="000000"/>
          <w:sz w:val="28"/>
          <w:szCs w:val="26"/>
        </w:rPr>
        <w:t> рисунок</w:t>
      </w:r>
      <w:r w:rsidRPr="00430E33">
        <w:rPr>
          <w:color w:val="000000"/>
          <w:sz w:val="28"/>
          <w:szCs w:val="26"/>
        </w:rPr>
        <w:t xml:space="preserve"> </w:t>
      </w:r>
      <w:r w:rsidRPr="00430E33">
        <w:rPr>
          <w:color w:val="000000"/>
          <w:sz w:val="26"/>
          <w:szCs w:val="26"/>
        </w:rPr>
        <w:t>Остатки.</w:t>
      </w:r>
      <w:r w:rsidRPr="00430E33">
        <w:rPr>
          <w:rFonts w:ascii="Times New Romam" w:hAnsi="Times New Romam"/>
          <w:color w:val="000000"/>
          <w:sz w:val="28"/>
          <w:szCs w:val="26"/>
        </w:rPr>
        <w:t>деятельности </w:t>
      </w:r>
      <w:r w:rsidRPr="00430E33">
        <w:rPr>
          <w:color w:val="000000"/>
          <w:sz w:val="26"/>
          <w:szCs w:val="26"/>
        </w:rPr>
        <w:t>Форма.</w:t>
      </w:r>
      <w:r w:rsidRPr="00430E33">
        <w:rPr>
          <w:rFonts w:ascii="Times New Romam" w:hAnsi="Times New Romam"/>
          <w:color w:val="000000"/>
          <w:sz w:val="28"/>
          <w:szCs w:val="26"/>
        </w:rPr>
        <w:t> предметной</w:t>
      </w:r>
      <w:r w:rsidRPr="00430E33">
        <w:rPr>
          <w:color w:val="000000"/>
          <w:sz w:val="28"/>
          <w:szCs w:val="26"/>
        </w:rPr>
        <w:t xml:space="preserve"> </w:t>
      </w:r>
      <w:r w:rsidRPr="00430E33">
        <w:rPr>
          <w:color w:val="000000"/>
          <w:sz w:val="26"/>
          <w:szCs w:val="26"/>
        </w:rPr>
        <w:t xml:space="preserve">ФормаОтчета", </w:t>
      </w:r>
      <w:r w:rsidRPr="00430E33">
        <w:rPr>
          <w:rFonts w:ascii="Times New Romam" w:hAnsi="Times New Romam"/>
          <w:color w:val="000000"/>
          <w:sz w:val="28"/>
          <w:szCs w:val="26"/>
        </w:rPr>
        <w:t>съема </w:t>
      </w:r>
      <w:r w:rsidRPr="00430E33">
        <w:rPr>
          <w:color w:val="000000"/>
          <w:sz w:val="26"/>
          <w:szCs w:val="26"/>
        </w:rPr>
        <w:t>ПараметрыФормы,</w:t>
      </w:r>
      <w:r w:rsidRPr="00430E33">
        <w:rPr>
          <w:rFonts w:ascii="Times New Romam" w:hAnsi="Times New Romam"/>
          <w:color w:val="000000"/>
          <w:sz w:val="28"/>
          <w:szCs w:val="26"/>
        </w:rPr>
        <w:t> заработной</w:t>
      </w:r>
      <w:r w:rsidRPr="00430E33">
        <w:rPr>
          <w:color w:val="000000"/>
          <w:sz w:val="28"/>
          <w:szCs w:val="26"/>
        </w:rPr>
        <w:t xml:space="preserve"> </w:t>
      </w:r>
      <w:r w:rsidRPr="00430E33">
        <w:rPr>
          <w:color w:val="000000"/>
          <w:sz w:val="26"/>
          <w:szCs w:val="26"/>
        </w:rPr>
        <w:t>ПараметрыВыполненияКоманды.</w:t>
      </w:r>
      <w:r w:rsidRPr="00430E33">
        <w:rPr>
          <w:rFonts w:ascii="Times New Romam" w:hAnsi="Times New Romam"/>
          <w:color w:val="000000"/>
          <w:sz w:val="28"/>
          <w:szCs w:val="26"/>
        </w:rPr>
        <w:t>цикла </w:t>
      </w:r>
      <w:r w:rsidRPr="00430E33">
        <w:rPr>
          <w:color w:val="000000"/>
          <w:sz w:val="26"/>
          <w:szCs w:val="26"/>
        </w:rPr>
        <w:t>Источник,</w:t>
      </w:r>
      <w:r w:rsidRPr="00430E33">
        <w:rPr>
          <w:rFonts w:ascii="Times New Romam" w:hAnsi="Times New Romam"/>
          <w:color w:val="000000"/>
          <w:sz w:val="28"/>
          <w:szCs w:val="26"/>
        </w:rPr>
        <w:t> план</w:t>
      </w:r>
      <w:r w:rsidRPr="00430E33">
        <w:rPr>
          <w:color w:val="000000"/>
          <w:sz w:val="28"/>
          <w:szCs w:val="26"/>
        </w:rPr>
        <w:t xml:space="preserve"> </w:t>
      </w:r>
      <w:r w:rsidRPr="00430E33">
        <w:rPr>
          <w:color w:val="000000"/>
          <w:sz w:val="26"/>
          <w:szCs w:val="26"/>
        </w:rPr>
        <w:t>ПараметрыВыполненияКоманды.</w:t>
      </w:r>
      <w:r w:rsidRPr="00430E33">
        <w:rPr>
          <w:rFonts w:ascii="Times New Romam" w:hAnsi="Times New Romam"/>
          <w:color w:val="000000"/>
          <w:sz w:val="28"/>
          <w:szCs w:val="26"/>
        </w:rPr>
        <w:t>результате </w:t>
      </w:r>
      <w:r w:rsidRPr="00430E33">
        <w:rPr>
          <w:color w:val="000000"/>
          <w:sz w:val="26"/>
          <w:szCs w:val="26"/>
        </w:rPr>
        <w:t>Уникальность,</w:t>
      </w:r>
      <w:r w:rsidRPr="00430E33">
        <w:rPr>
          <w:rFonts w:ascii="Times New Romam" w:hAnsi="Times New Romam"/>
          <w:color w:val="000000"/>
          <w:sz w:val="28"/>
          <w:szCs w:val="26"/>
        </w:rPr>
        <w:t> текстроканоменклатура</w:t>
      </w:r>
      <w:r w:rsidRPr="00430E33">
        <w:rPr>
          <w:color w:val="000000"/>
          <w:sz w:val="28"/>
          <w:szCs w:val="26"/>
        </w:rPr>
        <w:t xml:space="preserve"> </w:t>
      </w:r>
      <w:r w:rsidRPr="00430E33">
        <w:rPr>
          <w:color w:val="000000"/>
          <w:sz w:val="26"/>
          <w:szCs w:val="26"/>
        </w:rPr>
        <w:t>ПараметрыВыполненияКоманды.</w:t>
      </w:r>
      <w:r w:rsidRPr="00430E33">
        <w:rPr>
          <w:rFonts w:ascii="Times New Romam" w:hAnsi="Times New Romam"/>
          <w:color w:val="000000"/>
          <w:sz w:val="28"/>
          <w:szCs w:val="26"/>
        </w:rPr>
        <w:t>партия </w:t>
      </w:r>
      <w:r w:rsidRPr="00430E33">
        <w:rPr>
          <w:color w:val="000000"/>
          <w:sz w:val="26"/>
          <w:szCs w:val="26"/>
        </w:rPr>
        <w:t>Окно,</w:t>
      </w:r>
      <w:r w:rsidRPr="00430E33">
        <w:rPr>
          <w:rFonts w:ascii="Times New Romam" w:hAnsi="Times New Romam"/>
          <w:color w:val="000000"/>
          <w:sz w:val="28"/>
          <w:szCs w:val="26"/>
        </w:rPr>
        <w:t> изучением</w:t>
      </w:r>
      <w:r w:rsidRPr="00430E33">
        <w:rPr>
          <w:color w:val="000000"/>
          <w:sz w:val="28"/>
          <w:szCs w:val="26"/>
        </w:rPr>
        <w:t xml:space="preserve"> </w:t>
      </w:r>
      <w:r w:rsidRPr="00430E33">
        <w:rPr>
          <w:color w:val="000000"/>
          <w:sz w:val="26"/>
          <w:szCs w:val="26"/>
        </w:rPr>
        <w:t>ПараметрыВыполненияКоманды.</w:t>
      </w:r>
      <w:r w:rsidRPr="00430E33">
        <w:rPr>
          <w:rFonts w:ascii="Times New Romam" w:hAnsi="Times New Romam"/>
          <w:color w:val="000000"/>
          <w:sz w:val="28"/>
          <w:szCs w:val="26"/>
        </w:rPr>
        <w:t>документострока </w:t>
      </w:r>
      <w:r w:rsidRPr="00430E33">
        <w:rPr>
          <w:color w:val="000000"/>
          <w:sz w:val="26"/>
          <w:szCs w:val="26"/>
        </w:rPr>
        <w:t>НавигационнаяСсылка</w:t>
      </w:r>
      <w:r w:rsidRPr="00430E33">
        <w:rPr>
          <w:rFonts w:ascii="Times New Romam" w:hAnsi="Times New Romam"/>
          <w:color w:val="000000"/>
          <w:sz w:val="28"/>
          <w:szCs w:val="26"/>
        </w:rPr>
        <w:t> документов</w:t>
      </w:r>
      <w:r w:rsidRPr="00430E33">
        <w:rPr>
          <w:color w:val="000000"/>
          <w:sz w:val="28"/>
          <w:szCs w:val="26"/>
        </w:rPr>
        <w:t xml:space="preserve"> </w:t>
      </w:r>
      <w:r w:rsidRPr="00430E33">
        <w:rPr>
          <w:color w:val="000000"/>
          <w:sz w:val="26"/>
          <w:szCs w:val="26"/>
        </w:rPr>
        <w:t>);</w:t>
      </w:r>
    </w:p>
    <w:p w14:paraId="0EEE5D6C" w14:textId="77777777" w:rsidR="00C23981" w:rsidRPr="00430E33" w:rsidRDefault="00F92FF1">
      <w:pPr>
        <w:rPr>
          <w:color w:val="000000"/>
          <w:sz w:val="26"/>
          <w:szCs w:val="26"/>
        </w:rPr>
      </w:pPr>
      <w:r w:rsidRPr="00430E33">
        <w:rPr>
          <w:color w:val="000000"/>
          <w:sz w:val="26"/>
          <w:szCs w:val="26"/>
        </w:rPr>
        <w:tab/>
      </w:r>
    </w:p>
    <w:p w14:paraId="6982A5CA" w14:textId="77777777" w:rsidR="00C23981" w:rsidRPr="00430E33" w:rsidRDefault="00F92FF1">
      <w:pPr>
        <w:rPr>
          <w:color w:val="000000"/>
          <w:sz w:val="26"/>
          <w:szCs w:val="26"/>
        </w:rPr>
      </w:pPr>
      <w:r w:rsidRPr="00430E33">
        <w:rPr>
          <w:color w:val="000000"/>
          <w:sz w:val="26"/>
          <w:szCs w:val="26"/>
        </w:rPr>
        <w:tab/>
        <w:t xml:space="preserve">УсловияОтбора = новый </w:t>
      </w:r>
      <w:r w:rsidRPr="00430E33">
        <w:rPr>
          <w:rFonts w:ascii="Times New Romam" w:hAnsi="Times New Romam"/>
          <w:color w:val="000000"/>
          <w:sz w:val="28"/>
          <w:szCs w:val="26"/>
        </w:rPr>
        <w:t>цен </w:t>
      </w:r>
      <w:r w:rsidRPr="00430E33">
        <w:rPr>
          <w:color w:val="000000"/>
          <w:sz w:val="26"/>
          <w:szCs w:val="26"/>
        </w:rPr>
        <w:t>Структура</w:t>
      </w:r>
      <w:r w:rsidRPr="00430E33">
        <w:rPr>
          <w:rFonts w:ascii="Times New Romam" w:hAnsi="Times New Romam"/>
          <w:color w:val="000000"/>
          <w:sz w:val="28"/>
          <w:szCs w:val="26"/>
        </w:rPr>
        <w:t> проектных</w:t>
      </w:r>
      <w:r w:rsidRPr="00430E33">
        <w:rPr>
          <w:color w:val="000000"/>
          <w:sz w:val="28"/>
          <w:szCs w:val="26"/>
        </w:rPr>
        <w:t xml:space="preserve"> </w:t>
      </w:r>
      <w:r w:rsidRPr="00430E33">
        <w:rPr>
          <w:color w:val="000000"/>
          <w:sz w:val="26"/>
          <w:szCs w:val="26"/>
        </w:rPr>
        <w:t>();</w:t>
      </w:r>
    </w:p>
    <w:p w14:paraId="541F2101" w14:textId="77777777" w:rsidR="00C23981" w:rsidRPr="00430E33" w:rsidRDefault="00F92FF1">
      <w:pPr>
        <w:rPr>
          <w:color w:val="000000"/>
          <w:sz w:val="26"/>
          <w:szCs w:val="26"/>
        </w:rPr>
      </w:pPr>
      <w:r w:rsidRPr="00430E33">
        <w:rPr>
          <w:color w:val="000000"/>
          <w:sz w:val="26"/>
          <w:szCs w:val="26"/>
        </w:rPr>
        <w:t xml:space="preserve">    УсловияОтбора.</w:t>
      </w:r>
      <w:r w:rsidRPr="00430E33">
        <w:rPr>
          <w:rFonts w:ascii="Times New Romam" w:hAnsi="Times New Romam"/>
          <w:color w:val="000000"/>
          <w:sz w:val="28"/>
          <w:szCs w:val="26"/>
        </w:rPr>
        <w:t>если </w:t>
      </w:r>
      <w:r w:rsidRPr="00430E33">
        <w:rPr>
          <w:color w:val="000000"/>
          <w:sz w:val="26"/>
          <w:szCs w:val="26"/>
        </w:rPr>
        <w:t>Вставить</w:t>
      </w:r>
      <w:r w:rsidRPr="00430E33">
        <w:rPr>
          <w:rFonts w:ascii="Times New Romam" w:hAnsi="Times New Romam"/>
          <w:color w:val="000000"/>
          <w:sz w:val="28"/>
          <w:szCs w:val="26"/>
        </w:rPr>
        <w:t> на</w:t>
      </w:r>
      <w:r w:rsidRPr="00430E33">
        <w:rPr>
          <w:color w:val="000000"/>
          <w:sz w:val="28"/>
          <w:szCs w:val="26"/>
        </w:rPr>
        <w:t xml:space="preserve"> </w:t>
      </w:r>
      <w:r w:rsidRPr="00430E33">
        <w:rPr>
          <w:color w:val="000000"/>
          <w:sz w:val="26"/>
          <w:szCs w:val="26"/>
        </w:rPr>
        <w:t>("Номенклатура",</w:t>
      </w:r>
      <w:r w:rsidRPr="00430E33">
        <w:rPr>
          <w:rFonts w:ascii="Times New Romam" w:hAnsi="Times New Romam"/>
          <w:color w:val="000000"/>
          <w:sz w:val="28"/>
          <w:szCs w:val="26"/>
        </w:rPr>
        <w:t>без </w:t>
      </w:r>
      <w:r w:rsidRPr="00430E33">
        <w:rPr>
          <w:color w:val="000000"/>
          <w:sz w:val="26"/>
          <w:szCs w:val="26"/>
        </w:rPr>
        <w:t>ПараметрКоманды</w:t>
      </w:r>
      <w:r w:rsidRPr="00430E33">
        <w:rPr>
          <w:rFonts w:ascii="Times New Romam" w:hAnsi="Times New Romam"/>
          <w:color w:val="000000"/>
          <w:sz w:val="28"/>
          <w:szCs w:val="26"/>
        </w:rPr>
        <w:t> в</w:t>
      </w:r>
      <w:r w:rsidRPr="00430E33">
        <w:rPr>
          <w:color w:val="000000"/>
          <w:sz w:val="28"/>
          <w:szCs w:val="26"/>
        </w:rPr>
        <w:t xml:space="preserve"> </w:t>
      </w:r>
      <w:r w:rsidRPr="00430E33">
        <w:rPr>
          <w:color w:val="000000"/>
          <w:sz w:val="26"/>
          <w:szCs w:val="26"/>
        </w:rPr>
        <w:t>);</w:t>
      </w:r>
    </w:p>
    <w:p w14:paraId="49420F69" w14:textId="77777777" w:rsidR="00C23981" w:rsidRPr="00430E33" w:rsidRDefault="00F92FF1">
      <w:pPr>
        <w:rPr>
          <w:color w:val="000000"/>
          <w:sz w:val="26"/>
          <w:szCs w:val="26"/>
        </w:rPr>
      </w:pPr>
      <w:r w:rsidRPr="00430E33">
        <w:rPr>
          <w:color w:val="000000"/>
          <w:sz w:val="26"/>
          <w:szCs w:val="26"/>
        </w:rPr>
        <w:t xml:space="preserve">    ПараметрыФормы = </w:t>
      </w:r>
      <w:r w:rsidRPr="00430E33">
        <w:rPr>
          <w:rFonts w:ascii="Times New Romam" w:hAnsi="Times New Romam"/>
          <w:color w:val="000000"/>
          <w:sz w:val="28"/>
          <w:szCs w:val="26"/>
        </w:rPr>
        <w:t>бизнес </w:t>
      </w:r>
      <w:r w:rsidRPr="00430E33">
        <w:rPr>
          <w:color w:val="000000"/>
          <w:sz w:val="26"/>
          <w:szCs w:val="26"/>
        </w:rPr>
        <w:t>Новый</w:t>
      </w:r>
      <w:r w:rsidRPr="00430E33">
        <w:rPr>
          <w:rFonts w:ascii="Times New Romam" w:hAnsi="Times New Romam"/>
          <w:color w:val="000000"/>
          <w:sz w:val="28"/>
          <w:szCs w:val="26"/>
        </w:rPr>
        <w:t> таблица</w:t>
      </w:r>
      <w:r w:rsidRPr="00430E33">
        <w:rPr>
          <w:color w:val="000000"/>
          <w:sz w:val="28"/>
          <w:szCs w:val="26"/>
        </w:rPr>
        <w:t xml:space="preserve"> </w:t>
      </w:r>
      <w:r w:rsidRPr="00430E33">
        <w:rPr>
          <w:color w:val="000000"/>
          <w:sz w:val="26"/>
          <w:szCs w:val="26"/>
        </w:rPr>
        <w:t>Структура("</w:t>
      </w:r>
      <w:r w:rsidRPr="00430E33">
        <w:rPr>
          <w:rFonts w:ascii="Times New Romam" w:hAnsi="Times New Romam"/>
          <w:color w:val="000000"/>
          <w:sz w:val="28"/>
          <w:szCs w:val="26"/>
        </w:rPr>
        <w:t>автоматизации </w:t>
      </w:r>
      <w:r w:rsidRPr="00430E33">
        <w:rPr>
          <w:color w:val="000000"/>
          <w:sz w:val="26"/>
          <w:szCs w:val="26"/>
        </w:rPr>
        <w:t>Отбор,</w:t>
      </w:r>
      <w:r w:rsidRPr="00430E33">
        <w:rPr>
          <w:rFonts w:ascii="Times New Romam" w:hAnsi="Times New Romam"/>
          <w:color w:val="000000"/>
          <w:sz w:val="28"/>
          <w:szCs w:val="26"/>
        </w:rPr>
        <w:t> для</w:t>
      </w:r>
      <w:r w:rsidRPr="00430E33">
        <w:rPr>
          <w:color w:val="000000"/>
          <w:sz w:val="28"/>
          <w:szCs w:val="26"/>
        </w:rPr>
        <w:t xml:space="preserve"> </w:t>
      </w:r>
      <w:r w:rsidRPr="00430E33">
        <w:rPr>
          <w:color w:val="000000"/>
          <w:sz w:val="26"/>
          <w:szCs w:val="26"/>
        </w:rPr>
        <w:t xml:space="preserve">СформироватьПриОткрытии", </w:t>
      </w:r>
      <w:r w:rsidRPr="00430E33">
        <w:rPr>
          <w:rFonts w:ascii="Times New Romam" w:hAnsi="Times New Romam"/>
          <w:color w:val="000000"/>
          <w:sz w:val="28"/>
          <w:szCs w:val="26"/>
        </w:rPr>
        <w:t>цен </w:t>
      </w:r>
      <w:r w:rsidRPr="00430E33">
        <w:rPr>
          <w:color w:val="000000"/>
          <w:sz w:val="26"/>
          <w:szCs w:val="26"/>
        </w:rPr>
        <w:t>УсловияОтбора,</w:t>
      </w:r>
      <w:r w:rsidRPr="00430E33">
        <w:rPr>
          <w:rFonts w:ascii="Times New Romam" w:hAnsi="Times New Romam"/>
          <w:color w:val="000000"/>
          <w:sz w:val="28"/>
          <w:szCs w:val="26"/>
        </w:rPr>
        <w:t> isr</w:t>
      </w:r>
      <w:r w:rsidRPr="00430E33">
        <w:rPr>
          <w:color w:val="000000"/>
          <w:sz w:val="28"/>
          <w:szCs w:val="26"/>
        </w:rPr>
        <w:t xml:space="preserve"> </w:t>
      </w:r>
      <w:r w:rsidRPr="00430E33">
        <w:rPr>
          <w:color w:val="000000"/>
          <w:sz w:val="26"/>
          <w:szCs w:val="26"/>
        </w:rPr>
        <w:t>Истина);</w:t>
      </w:r>
    </w:p>
    <w:p w14:paraId="06560624" w14:textId="77777777" w:rsidR="00C23981" w:rsidRPr="00430E33" w:rsidRDefault="00F92FF1">
      <w:pPr>
        <w:rPr>
          <w:color w:val="000000"/>
          <w:sz w:val="26"/>
          <w:szCs w:val="26"/>
        </w:rPr>
      </w:pPr>
      <w:r w:rsidRPr="00430E33">
        <w:rPr>
          <w:color w:val="000000"/>
          <w:sz w:val="26"/>
          <w:szCs w:val="26"/>
        </w:rPr>
        <w:t xml:space="preserve">    </w:t>
      </w:r>
      <w:r w:rsidRPr="00430E33">
        <w:rPr>
          <w:rFonts w:ascii="Times New Romam" w:hAnsi="Times New Romam"/>
          <w:color w:val="000000"/>
          <w:sz w:val="28"/>
          <w:szCs w:val="26"/>
        </w:rPr>
        <w:t>ориентированное </w:t>
      </w:r>
      <w:r w:rsidRPr="00430E33">
        <w:rPr>
          <w:color w:val="000000"/>
          <w:sz w:val="26"/>
          <w:szCs w:val="26"/>
        </w:rPr>
        <w:t>ОткрытьФорму</w:t>
      </w:r>
      <w:r w:rsidRPr="00430E33">
        <w:rPr>
          <w:rFonts w:ascii="Times New Romam" w:hAnsi="Times New Romam"/>
          <w:color w:val="000000"/>
          <w:sz w:val="28"/>
          <w:szCs w:val="26"/>
        </w:rPr>
        <w:t> как</w:t>
      </w:r>
      <w:r w:rsidRPr="00430E33">
        <w:rPr>
          <w:color w:val="000000"/>
          <w:sz w:val="28"/>
          <w:szCs w:val="26"/>
        </w:rPr>
        <w:t xml:space="preserve"> </w:t>
      </w:r>
      <w:r w:rsidRPr="00430E33">
        <w:rPr>
          <w:color w:val="000000"/>
          <w:sz w:val="26"/>
          <w:szCs w:val="26"/>
        </w:rPr>
        <w:t>("Отчет.</w:t>
      </w:r>
      <w:r w:rsidRPr="00430E33">
        <w:rPr>
          <w:rFonts w:ascii="Times New Romam" w:hAnsi="Times New Romam"/>
          <w:color w:val="000000"/>
          <w:sz w:val="28"/>
          <w:szCs w:val="26"/>
        </w:rPr>
        <w:t>фцдт </w:t>
      </w:r>
      <w:r w:rsidRPr="00430E33">
        <w:rPr>
          <w:color w:val="000000"/>
          <w:sz w:val="26"/>
          <w:szCs w:val="26"/>
        </w:rPr>
        <w:t>Остатки.</w:t>
      </w:r>
      <w:r w:rsidRPr="00430E33">
        <w:rPr>
          <w:rFonts w:ascii="Times New Romam" w:hAnsi="Times New Romam"/>
          <w:color w:val="000000"/>
          <w:sz w:val="28"/>
          <w:szCs w:val="26"/>
        </w:rPr>
        <w:t> -</w:t>
      </w:r>
      <w:r w:rsidRPr="00430E33">
        <w:rPr>
          <w:color w:val="000000"/>
          <w:sz w:val="28"/>
          <w:szCs w:val="26"/>
        </w:rPr>
        <w:t xml:space="preserve"> </w:t>
      </w:r>
      <w:r w:rsidRPr="00430E33">
        <w:rPr>
          <w:color w:val="000000"/>
          <w:sz w:val="26"/>
          <w:szCs w:val="26"/>
        </w:rPr>
        <w:t>Форма.</w:t>
      </w:r>
      <w:r w:rsidRPr="00430E33">
        <w:rPr>
          <w:rFonts w:ascii="Times New Romam" w:hAnsi="Times New Romam"/>
          <w:color w:val="000000"/>
          <w:sz w:val="28"/>
          <w:szCs w:val="26"/>
        </w:rPr>
        <w:t>в </w:t>
      </w:r>
      <w:r w:rsidRPr="00430E33">
        <w:rPr>
          <w:color w:val="000000"/>
          <w:sz w:val="26"/>
          <w:szCs w:val="26"/>
        </w:rPr>
        <w:t>ФормаОтчета</w:t>
      </w:r>
      <w:r w:rsidRPr="00430E33">
        <w:rPr>
          <w:rFonts w:ascii="Times New Romam" w:hAnsi="Times New Romam"/>
          <w:color w:val="000000"/>
          <w:sz w:val="28"/>
          <w:szCs w:val="26"/>
        </w:rPr>
        <w:t> использованием</w:t>
      </w:r>
      <w:r w:rsidRPr="00430E33">
        <w:rPr>
          <w:color w:val="000000"/>
          <w:sz w:val="28"/>
          <w:szCs w:val="26"/>
        </w:rPr>
        <w:t xml:space="preserve"> </w:t>
      </w:r>
      <w:r w:rsidRPr="00430E33">
        <w:rPr>
          <w:color w:val="000000"/>
          <w:sz w:val="26"/>
          <w:szCs w:val="26"/>
        </w:rPr>
        <w:t xml:space="preserve">", ПараметрыФормы, </w:t>
      </w:r>
    </w:p>
    <w:p w14:paraId="2D364222" w14:textId="77777777" w:rsidR="00C23981" w:rsidRPr="00430E33" w:rsidRDefault="00F92FF1">
      <w:pPr>
        <w:rPr>
          <w:color w:val="000000"/>
          <w:sz w:val="26"/>
          <w:szCs w:val="26"/>
        </w:rPr>
      </w:pPr>
      <w:r w:rsidRPr="00430E33">
        <w:rPr>
          <w:color w:val="000000"/>
          <w:sz w:val="26"/>
          <w:szCs w:val="26"/>
        </w:rPr>
        <w:t xml:space="preserve">    </w:t>
      </w:r>
      <w:r w:rsidRPr="00430E33">
        <w:rPr>
          <w:rFonts w:ascii="Times New Romam" w:hAnsi="Times New Romam"/>
          <w:color w:val="000000"/>
          <w:sz w:val="28"/>
          <w:szCs w:val="26"/>
        </w:rPr>
        <w:t>формирование </w:t>
      </w:r>
      <w:r w:rsidRPr="00430E33">
        <w:rPr>
          <w:color w:val="000000"/>
          <w:sz w:val="26"/>
          <w:szCs w:val="26"/>
        </w:rPr>
        <w:t>ПараметрыВыполненияКоманды.</w:t>
      </w:r>
      <w:r w:rsidRPr="00430E33">
        <w:rPr>
          <w:rFonts w:ascii="Times New Romam" w:hAnsi="Times New Romam"/>
          <w:color w:val="000000"/>
          <w:sz w:val="28"/>
          <w:szCs w:val="26"/>
        </w:rPr>
        <w:t> развития</w:t>
      </w:r>
      <w:r w:rsidRPr="00430E33">
        <w:rPr>
          <w:color w:val="000000"/>
          <w:sz w:val="28"/>
          <w:szCs w:val="26"/>
        </w:rPr>
        <w:t xml:space="preserve"> </w:t>
      </w:r>
      <w:r w:rsidRPr="00430E33">
        <w:rPr>
          <w:color w:val="000000"/>
          <w:sz w:val="26"/>
          <w:szCs w:val="26"/>
        </w:rPr>
        <w:t xml:space="preserve">Источник, </w:t>
      </w:r>
    </w:p>
    <w:p w14:paraId="1593EEE4" w14:textId="77777777" w:rsidR="00C23981" w:rsidRPr="00430E33" w:rsidRDefault="00F92FF1">
      <w:pPr>
        <w:rPr>
          <w:color w:val="000000"/>
          <w:sz w:val="26"/>
          <w:szCs w:val="26"/>
        </w:rPr>
      </w:pPr>
      <w:r w:rsidRPr="00430E33">
        <w:rPr>
          <w:color w:val="000000"/>
          <w:sz w:val="26"/>
          <w:szCs w:val="26"/>
        </w:rPr>
        <w:t xml:space="preserve">    </w:t>
      </w:r>
      <w:r w:rsidRPr="00430E33">
        <w:rPr>
          <w:rFonts w:ascii="Times New Romam" w:hAnsi="Times New Romam"/>
          <w:color w:val="000000"/>
          <w:sz w:val="28"/>
          <w:szCs w:val="26"/>
        </w:rPr>
        <w:t>подтвердило </w:t>
      </w:r>
      <w:r w:rsidRPr="00430E33">
        <w:rPr>
          <w:color w:val="000000"/>
          <w:sz w:val="26"/>
          <w:szCs w:val="26"/>
        </w:rPr>
        <w:t>ПараметрыВыполненияКоманды.</w:t>
      </w:r>
      <w:r w:rsidRPr="00430E33">
        <w:rPr>
          <w:rFonts w:ascii="Times New Romam" w:hAnsi="Times New Romam"/>
          <w:color w:val="000000"/>
          <w:sz w:val="28"/>
          <w:szCs w:val="26"/>
        </w:rPr>
        <w:t> которой</w:t>
      </w:r>
      <w:r w:rsidRPr="00430E33">
        <w:rPr>
          <w:color w:val="000000"/>
          <w:sz w:val="28"/>
          <w:szCs w:val="26"/>
        </w:rPr>
        <w:t xml:space="preserve"> </w:t>
      </w:r>
      <w:r w:rsidRPr="00430E33">
        <w:rPr>
          <w:color w:val="000000"/>
          <w:sz w:val="26"/>
          <w:szCs w:val="26"/>
        </w:rPr>
        <w:t xml:space="preserve">Уникальность, </w:t>
      </w:r>
      <w:r w:rsidRPr="00430E33">
        <w:rPr>
          <w:rFonts w:ascii="Times New Romam" w:hAnsi="Times New Romam"/>
          <w:color w:val="000000"/>
          <w:sz w:val="28"/>
          <w:szCs w:val="26"/>
        </w:rPr>
        <w:t>что </w:t>
      </w:r>
      <w:r w:rsidRPr="00430E33">
        <w:rPr>
          <w:color w:val="000000"/>
          <w:sz w:val="26"/>
          <w:szCs w:val="26"/>
        </w:rPr>
        <w:t>ПараметрыВыполненияКоманды.</w:t>
      </w:r>
      <w:r w:rsidRPr="00430E33">
        <w:rPr>
          <w:rFonts w:ascii="Times New Romam" w:hAnsi="Times New Romam"/>
          <w:color w:val="000000"/>
          <w:sz w:val="28"/>
          <w:szCs w:val="26"/>
        </w:rPr>
        <w:t> в</w:t>
      </w:r>
      <w:r w:rsidRPr="00430E33">
        <w:rPr>
          <w:color w:val="000000"/>
          <w:sz w:val="28"/>
          <w:szCs w:val="26"/>
        </w:rPr>
        <w:t xml:space="preserve"> </w:t>
      </w:r>
      <w:r w:rsidRPr="00430E33">
        <w:rPr>
          <w:color w:val="000000"/>
          <w:sz w:val="26"/>
          <w:szCs w:val="26"/>
        </w:rPr>
        <w:t>Окно);</w:t>
      </w:r>
    </w:p>
    <w:p w14:paraId="674060D1" w14:textId="77777777" w:rsidR="00C23981" w:rsidRPr="00430E33" w:rsidRDefault="00F92FF1">
      <w:pPr>
        <w:rPr>
          <w:color w:val="000000"/>
          <w:sz w:val="26"/>
          <w:szCs w:val="26"/>
        </w:rPr>
      </w:pPr>
      <w:r w:rsidRPr="00430E33">
        <w:rPr>
          <w:color w:val="000000"/>
          <w:sz w:val="26"/>
          <w:szCs w:val="26"/>
        </w:rPr>
        <w:tab/>
      </w:r>
    </w:p>
    <w:p w14:paraId="2BCF1069" w14:textId="77777777" w:rsidR="00C23981" w:rsidRPr="00430E33" w:rsidRDefault="00F92FF1">
      <w:pPr>
        <w:rPr>
          <w:color w:val="000000"/>
          <w:sz w:val="26"/>
          <w:szCs w:val="26"/>
        </w:rPr>
      </w:pPr>
      <w:r w:rsidRPr="00430E33">
        <w:rPr>
          <w:rFonts w:ascii="Times New Romam" w:hAnsi="Times New Romam"/>
          <w:color w:val="000000"/>
          <w:sz w:val="28"/>
          <w:szCs w:val="26"/>
        </w:rPr>
        <w:t>методологию </w:t>
      </w:r>
      <w:r w:rsidRPr="00430E33">
        <w:rPr>
          <w:color w:val="000000"/>
          <w:sz w:val="26"/>
          <w:szCs w:val="26"/>
        </w:rPr>
        <w:t>КонецПроцедуры</w:t>
      </w:r>
      <w:r w:rsidRPr="00430E33">
        <w:rPr>
          <w:rFonts w:ascii="Times New Romam" w:hAnsi="Times New Romam"/>
          <w:color w:val="000000"/>
          <w:sz w:val="28"/>
          <w:szCs w:val="26"/>
        </w:rPr>
        <w:t> спроектирована</w:t>
      </w:r>
      <w:r w:rsidRPr="00430E33">
        <w:rPr>
          <w:color w:val="000000"/>
          <w:sz w:val="28"/>
          <w:szCs w:val="26"/>
        </w:rPr>
        <w:t xml:space="preserve"> </w:t>
      </w:r>
    </w:p>
    <w:p w14:paraId="41B567DB" w14:textId="77777777" w:rsidR="00C23981" w:rsidRPr="00430E33" w:rsidRDefault="00C23981">
      <w:pPr>
        <w:rPr>
          <w:color w:val="000000"/>
          <w:sz w:val="26"/>
          <w:szCs w:val="26"/>
        </w:rPr>
      </w:pPr>
    </w:p>
    <w:p w14:paraId="675E22FC" w14:textId="77777777" w:rsidR="00C23981" w:rsidRPr="00430E33" w:rsidRDefault="00F92FF1">
      <w:pPr>
        <w:rPr>
          <w:b/>
          <w:color w:val="000000"/>
          <w:sz w:val="26"/>
          <w:szCs w:val="26"/>
        </w:rPr>
      </w:pPr>
      <w:r w:rsidRPr="00430E33">
        <w:rPr>
          <w:b/>
          <w:color w:val="000000"/>
          <w:sz w:val="26"/>
          <w:szCs w:val="26"/>
        </w:rPr>
        <w:t>Общие модули. ОбщийСрв. Модуль</w:t>
      </w:r>
    </w:p>
    <w:p w14:paraId="21710301" w14:textId="77777777" w:rsidR="00C23981" w:rsidRPr="00430E33" w:rsidRDefault="00C23981">
      <w:pPr>
        <w:rPr>
          <w:color w:val="000000"/>
          <w:sz w:val="26"/>
          <w:szCs w:val="26"/>
        </w:rPr>
      </w:pPr>
    </w:p>
    <w:p w14:paraId="078CEE98" w14:textId="77777777" w:rsidR="00C23981" w:rsidRPr="00430E33" w:rsidRDefault="00F92FF1">
      <w:pPr>
        <w:rPr>
          <w:color w:val="000000"/>
          <w:sz w:val="26"/>
          <w:szCs w:val="26"/>
        </w:rPr>
      </w:pPr>
      <w:r w:rsidRPr="00430E33">
        <w:rPr>
          <w:color w:val="000000"/>
          <w:sz w:val="26"/>
          <w:szCs w:val="26"/>
        </w:rPr>
        <w:t xml:space="preserve">// получить </w:t>
      </w:r>
      <w:r w:rsidRPr="00430E33">
        <w:rPr>
          <w:rFonts w:ascii="Times New Romam" w:hAnsi="Times New Romam"/>
          <w:color w:val="000000"/>
          <w:sz w:val="28"/>
          <w:szCs w:val="26"/>
        </w:rPr>
        <w:t>- </w:t>
      </w:r>
      <w:r w:rsidRPr="00430E33">
        <w:rPr>
          <w:color w:val="000000"/>
          <w:sz w:val="26"/>
          <w:szCs w:val="26"/>
        </w:rPr>
        <w:t>глПользователь</w:t>
      </w:r>
      <w:r w:rsidRPr="00430E33">
        <w:rPr>
          <w:rFonts w:ascii="Times New Romam" w:hAnsi="Times New Romam"/>
          <w:color w:val="000000"/>
          <w:sz w:val="28"/>
          <w:szCs w:val="26"/>
        </w:rPr>
        <w:t> глпользователь</w:t>
      </w:r>
      <w:r w:rsidRPr="00430E33">
        <w:rPr>
          <w:color w:val="000000"/>
          <w:sz w:val="28"/>
          <w:szCs w:val="26"/>
        </w:rPr>
        <w:t xml:space="preserve"> </w:t>
      </w:r>
      <w:r w:rsidRPr="00430E33">
        <w:rPr>
          <w:color w:val="000000"/>
          <w:sz w:val="26"/>
          <w:szCs w:val="26"/>
        </w:rPr>
        <w:t xml:space="preserve">из </w:t>
      </w:r>
      <w:r w:rsidRPr="00430E33">
        <w:rPr>
          <w:rFonts w:ascii="Times New Romam" w:hAnsi="Times New Romam"/>
          <w:color w:val="000000"/>
          <w:sz w:val="28"/>
          <w:szCs w:val="26"/>
        </w:rPr>
        <w:t>сегменты </w:t>
      </w:r>
      <w:r w:rsidRPr="00430E33">
        <w:rPr>
          <w:color w:val="000000"/>
          <w:sz w:val="26"/>
          <w:szCs w:val="26"/>
        </w:rPr>
        <w:t>Параметров</w:t>
      </w:r>
      <w:r w:rsidRPr="00430E33">
        <w:rPr>
          <w:rFonts w:ascii="Times New Romam" w:hAnsi="Times New Romam"/>
          <w:color w:val="000000"/>
          <w:sz w:val="28"/>
          <w:szCs w:val="26"/>
        </w:rPr>
        <w:t> горизонтальном</w:t>
      </w:r>
      <w:r w:rsidRPr="00430E33">
        <w:rPr>
          <w:color w:val="000000"/>
          <w:sz w:val="28"/>
          <w:szCs w:val="26"/>
        </w:rPr>
        <w:t xml:space="preserve"> </w:t>
      </w:r>
      <w:r w:rsidRPr="00430E33">
        <w:rPr>
          <w:color w:val="000000"/>
          <w:sz w:val="26"/>
          <w:szCs w:val="26"/>
        </w:rPr>
        <w:t>сеанса</w:t>
      </w:r>
    </w:p>
    <w:p w14:paraId="44A9FDA8" w14:textId="77777777" w:rsidR="00C23981" w:rsidRPr="00430E33" w:rsidRDefault="00F92FF1">
      <w:pPr>
        <w:rPr>
          <w:color w:val="000000"/>
          <w:sz w:val="26"/>
          <w:szCs w:val="26"/>
        </w:rPr>
      </w:pPr>
      <w:r w:rsidRPr="00430E33">
        <w:rPr>
          <w:rFonts w:ascii="Times New Romam" w:hAnsi="Times New Romam"/>
          <w:color w:val="000000"/>
          <w:sz w:val="28"/>
          <w:szCs w:val="26"/>
        </w:rPr>
        <w:t>системой </w:t>
      </w:r>
      <w:r w:rsidRPr="00430E33">
        <w:rPr>
          <w:color w:val="000000"/>
          <w:sz w:val="26"/>
          <w:szCs w:val="26"/>
        </w:rPr>
        <w:t>Функция</w:t>
      </w:r>
      <w:r w:rsidRPr="00430E33">
        <w:rPr>
          <w:rFonts w:ascii="Times New Romam" w:hAnsi="Times New Romam"/>
          <w:color w:val="000000"/>
          <w:sz w:val="28"/>
          <w:szCs w:val="26"/>
        </w:rPr>
        <w:t> оснащены</w:t>
      </w:r>
      <w:r w:rsidRPr="00430E33">
        <w:rPr>
          <w:color w:val="000000"/>
          <w:sz w:val="28"/>
          <w:szCs w:val="26"/>
        </w:rPr>
        <w:t xml:space="preserve"> </w:t>
      </w:r>
      <w:r w:rsidRPr="00430E33">
        <w:rPr>
          <w:color w:val="000000"/>
          <w:sz w:val="26"/>
          <w:szCs w:val="26"/>
        </w:rPr>
        <w:t xml:space="preserve">ПолучитьГлПользователь() </w:t>
      </w:r>
      <w:r w:rsidRPr="00430E33">
        <w:rPr>
          <w:rFonts w:ascii="Times New Romam" w:hAnsi="Times New Romam"/>
          <w:color w:val="000000"/>
          <w:sz w:val="28"/>
          <w:szCs w:val="26"/>
        </w:rPr>
        <w:t>в </w:t>
      </w:r>
      <w:r w:rsidRPr="00430E33">
        <w:rPr>
          <w:color w:val="000000"/>
          <w:sz w:val="26"/>
          <w:szCs w:val="26"/>
        </w:rPr>
        <w:t>Экспорт</w:t>
      </w:r>
      <w:r w:rsidRPr="00430E33">
        <w:rPr>
          <w:rFonts w:ascii="Times New Romam" w:hAnsi="Times New Romam"/>
          <w:color w:val="000000"/>
          <w:sz w:val="28"/>
          <w:szCs w:val="26"/>
        </w:rPr>
        <w:t> -</w:t>
      </w:r>
      <w:r w:rsidRPr="00430E33">
        <w:rPr>
          <w:color w:val="000000"/>
          <w:sz w:val="28"/>
          <w:szCs w:val="26"/>
        </w:rPr>
        <w:t xml:space="preserve"> </w:t>
      </w:r>
    </w:p>
    <w:p w14:paraId="4874F7F6" w14:textId="77777777" w:rsidR="00C23981" w:rsidRPr="00430E33" w:rsidRDefault="00F92FF1">
      <w:pPr>
        <w:rPr>
          <w:color w:val="000000"/>
          <w:sz w:val="26"/>
          <w:szCs w:val="26"/>
        </w:rPr>
      </w:pPr>
      <w:r w:rsidRPr="00430E33">
        <w:rPr>
          <w:color w:val="000000"/>
          <w:sz w:val="26"/>
          <w:szCs w:val="26"/>
        </w:rPr>
        <w:tab/>
      </w:r>
    </w:p>
    <w:p w14:paraId="4A5981B7" w14:textId="77777777" w:rsidR="00C23981" w:rsidRPr="00430E33" w:rsidRDefault="00F92FF1">
      <w:pPr>
        <w:rPr>
          <w:color w:val="000000"/>
          <w:sz w:val="26"/>
          <w:szCs w:val="26"/>
        </w:rPr>
      </w:pPr>
      <w:r w:rsidRPr="00430E33">
        <w:rPr>
          <w:color w:val="000000"/>
          <w:sz w:val="26"/>
          <w:szCs w:val="26"/>
        </w:rPr>
        <w:tab/>
        <w:t xml:space="preserve">Возврат </w:t>
      </w:r>
      <w:r w:rsidRPr="00430E33">
        <w:rPr>
          <w:rFonts w:ascii="Times New Romam" w:hAnsi="Times New Romam"/>
          <w:color w:val="000000"/>
          <w:sz w:val="28"/>
          <w:szCs w:val="26"/>
        </w:rPr>
        <w:t>внедрения </w:t>
      </w:r>
      <w:r w:rsidRPr="00430E33">
        <w:rPr>
          <w:color w:val="000000"/>
          <w:sz w:val="26"/>
          <w:szCs w:val="26"/>
        </w:rPr>
        <w:t>ПараметрыСеанса.</w:t>
      </w:r>
      <w:r w:rsidRPr="00430E33">
        <w:rPr>
          <w:rFonts w:ascii="Times New Romam" w:hAnsi="Times New Romam"/>
          <w:color w:val="000000"/>
          <w:sz w:val="28"/>
          <w:szCs w:val="26"/>
        </w:rPr>
        <w:t> конецесли</w:t>
      </w:r>
      <w:r w:rsidRPr="00430E33">
        <w:rPr>
          <w:color w:val="000000"/>
          <w:sz w:val="28"/>
          <w:szCs w:val="26"/>
        </w:rPr>
        <w:t xml:space="preserve"> </w:t>
      </w:r>
      <w:r w:rsidRPr="00430E33">
        <w:rPr>
          <w:color w:val="000000"/>
          <w:sz w:val="26"/>
          <w:szCs w:val="26"/>
        </w:rPr>
        <w:t>глПользователь;</w:t>
      </w:r>
    </w:p>
    <w:p w14:paraId="66D23227" w14:textId="77777777" w:rsidR="00C23981" w:rsidRPr="00430E33" w:rsidRDefault="00F92FF1">
      <w:pPr>
        <w:rPr>
          <w:color w:val="000000"/>
          <w:sz w:val="26"/>
          <w:szCs w:val="26"/>
        </w:rPr>
      </w:pPr>
      <w:r w:rsidRPr="00430E33">
        <w:rPr>
          <w:rFonts w:ascii="Times New Romam" w:hAnsi="Times New Romam"/>
          <w:color w:val="000000"/>
          <w:sz w:val="28"/>
          <w:szCs w:val="26"/>
        </w:rPr>
        <w:t>заключение </w:t>
      </w:r>
      <w:r w:rsidRPr="00430E33">
        <w:rPr>
          <w:color w:val="000000"/>
          <w:sz w:val="26"/>
          <w:szCs w:val="26"/>
        </w:rPr>
        <w:t>КонецФункции</w:t>
      </w:r>
      <w:r w:rsidRPr="00430E33">
        <w:rPr>
          <w:rFonts w:ascii="Times New Romam" w:hAnsi="Times New Romam"/>
          <w:color w:val="000000"/>
          <w:sz w:val="28"/>
          <w:szCs w:val="26"/>
        </w:rPr>
        <w:t> бухгалтером</w:t>
      </w:r>
      <w:r w:rsidRPr="00430E33">
        <w:rPr>
          <w:color w:val="000000"/>
          <w:sz w:val="28"/>
          <w:szCs w:val="26"/>
        </w:rPr>
        <w:t xml:space="preserve"> </w:t>
      </w:r>
    </w:p>
    <w:p w14:paraId="28DAF8DB" w14:textId="77777777" w:rsidR="00C23981" w:rsidRPr="00430E33" w:rsidRDefault="00C23981">
      <w:pPr>
        <w:rPr>
          <w:color w:val="000000"/>
          <w:sz w:val="26"/>
          <w:szCs w:val="26"/>
        </w:rPr>
      </w:pPr>
    </w:p>
    <w:p w14:paraId="7389B89B" w14:textId="77777777" w:rsidR="00C23981" w:rsidRPr="00430E33" w:rsidRDefault="00C23981">
      <w:pPr>
        <w:rPr>
          <w:color w:val="000000"/>
          <w:sz w:val="26"/>
          <w:szCs w:val="26"/>
        </w:rPr>
      </w:pPr>
    </w:p>
    <w:p w14:paraId="057C045A" w14:textId="77777777" w:rsidR="00C23981" w:rsidRPr="00430E33" w:rsidRDefault="00F92FF1">
      <w:pPr>
        <w:rPr>
          <w:color w:val="000000"/>
          <w:sz w:val="26"/>
          <w:szCs w:val="26"/>
        </w:rPr>
      </w:pPr>
      <w:r w:rsidRPr="00430E33">
        <w:rPr>
          <w:color w:val="000000"/>
          <w:sz w:val="26"/>
          <w:szCs w:val="26"/>
        </w:rPr>
        <w:t xml:space="preserve">Функция </w:t>
      </w:r>
      <w:r w:rsidRPr="00430E33">
        <w:rPr>
          <w:rFonts w:ascii="Times New Romam" w:hAnsi="Times New Romam"/>
          <w:color w:val="000000"/>
          <w:sz w:val="28"/>
          <w:szCs w:val="26"/>
        </w:rPr>
        <w:t>исходных </w:t>
      </w:r>
      <w:r w:rsidRPr="00430E33">
        <w:rPr>
          <w:color w:val="000000"/>
          <w:sz w:val="26"/>
          <w:szCs w:val="26"/>
        </w:rPr>
        <w:t>СоздатьОписаниеТипов</w:t>
      </w:r>
      <w:r w:rsidRPr="00430E33">
        <w:rPr>
          <w:rFonts w:ascii="Times New Romam" w:hAnsi="Times New Romam"/>
          <w:color w:val="000000"/>
          <w:sz w:val="28"/>
          <w:szCs w:val="26"/>
        </w:rPr>
        <w:t> о</w:t>
      </w:r>
      <w:r w:rsidRPr="00430E33">
        <w:rPr>
          <w:color w:val="000000"/>
          <w:sz w:val="28"/>
          <w:szCs w:val="26"/>
        </w:rPr>
        <w:t xml:space="preserve"> </w:t>
      </w:r>
      <w:r w:rsidRPr="00430E33">
        <w:rPr>
          <w:color w:val="000000"/>
          <w:sz w:val="26"/>
          <w:szCs w:val="26"/>
        </w:rPr>
        <w:t xml:space="preserve">(НазваниеТипа, </w:t>
      </w:r>
      <w:r w:rsidRPr="00430E33">
        <w:rPr>
          <w:rFonts w:ascii="Times New Romam" w:hAnsi="Times New Romam"/>
          <w:color w:val="000000"/>
          <w:sz w:val="28"/>
          <w:szCs w:val="26"/>
        </w:rPr>
        <w:t>производства </w:t>
      </w:r>
      <w:r w:rsidRPr="00430E33">
        <w:rPr>
          <w:color w:val="000000"/>
          <w:sz w:val="26"/>
          <w:szCs w:val="26"/>
        </w:rPr>
        <w:t>Длина</w:t>
      </w:r>
      <w:r w:rsidRPr="00430E33">
        <w:rPr>
          <w:rFonts w:ascii="Times New Romam" w:hAnsi="Times New Romam"/>
          <w:color w:val="000000"/>
          <w:sz w:val="28"/>
          <w:szCs w:val="26"/>
        </w:rPr>
        <w:t> прав</w:t>
      </w:r>
      <w:r w:rsidRPr="00430E33">
        <w:rPr>
          <w:color w:val="000000"/>
          <w:sz w:val="28"/>
          <w:szCs w:val="26"/>
        </w:rPr>
        <w:t xml:space="preserve"> </w:t>
      </w:r>
      <w:r w:rsidRPr="00430E33">
        <w:rPr>
          <w:color w:val="000000"/>
          <w:sz w:val="26"/>
          <w:szCs w:val="26"/>
        </w:rPr>
        <w:t xml:space="preserve">= "", Точность = "") </w:t>
      </w:r>
      <w:r w:rsidRPr="00430E33">
        <w:rPr>
          <w:rFonts w:ascii="Times New Romam" w:hAnsi="Times New Romam"/>
          <w:color w:val="000000"/>
          <w:sz w:val="28"/>
          <w:szCs w:val="26"/>
        </w:rPr>
        <w:t>справочниками </w:t>
      </w:r>
      <w:r w:rsidRPr="00430E33">
        <w:rPr>
          <w:color w:val="000000"/>
          <w:sz w:val="26"/>
          <w:szCs w:val="26"/>
        </w:rPr>
        <w:t>Экспорт</w:t>
      </w:r>
      <w:r w:rsidRPr="00430E33">
        <w:rPr>
          <w:rFonts w:ascii="Times New Romam" w:hAnsi="Times New Romam"/>
          <w:color w:val="000000"/>
          <w:sz w:val="28"/>
          <w:szCs w:val="26"/>
        </w:rPr>
        <w:t> на</w:t>
      </w:r>
      <w:r w:rsidRPr="00430E33">
        <w:rPr>
          <w:color w:val="000000"/>
          <w:sz w:val="28"/>
          <w:szCs w:val="26"/>
        </w:rPr>
        <w:t xml:space="preserve"> </w:t>
      </w:r>
    </w:p>
    <w:p w14:paraId="01BFB5DC" w14:textId="77777777" w:rsidR="00C23981" w:rsidRPr="00430E33" w:rsidRDefault="00F92FF1">
      <w:pPr>
        <w:rPr>
          <w:color w:val="000000"/>
          <w:sz w:val="26"/>
          <w:szCs w:val="26"/>
        </w:rPr>
      </w:pPr>
      <w:r w:rsidRPr="00430E33">
        <w:rPr>
          <w:color w:val="000000"/>
          <w:sz w:val="26"/>
          <w:szCs w:val="26"/>
        </w:rPr>
        <w:tab/>
        <w:t xml:space="preserve">мас = Новый </w:t>
      </w:r>
      <w:r w:rsidRPr="00430E33">
        <w:rPr>
          <w:rFonts w:ascii="Times New Romam" w:hAnsi="Times New Romam"/>
          <w:color w:val="000000"/>
          <w:sz w:val="28"/>
          <w:szCs w:val="26"/>
        </w:rPr>
        <w:t>сообщить </w:t>
      </w:r>
      <w:r w:rsidRPr="00430E33">
        <w:rPr>
          <w:color w:val="000000"/>
          <w:sz w:val="26"/>
          <w:szCs w:val="26"/>
        </w:rPr>
        <w:t>Массив;</w:t>
      </w:r>
      <w:r w:rsidRPr="00430E33">
        <w:rPr>
          <w:rFonts w:ascii="Times New Romam" w:hAnsi="Times New Romam"/>
          <w:color w:val="000000"/>
          <w:sz w:val="28"/>
          <w:szCs w:val="26"/>
        </w:rPr>
        <w:t> рнр</w:t>
      </w:r>
      <w:r w:rsidRPr="00430E33">
        <w:rPr>
          <w:color w:val="000000"/>
          <w:sz w:val="28"/>
          <w:szCs w:val="26"/>
        </w:rPr>
        <w:t xml:space="preserve"> </w:t>
      </w:r>
    </w:p>
    <w:p w14:paraId="32B05F23" w14:textId="77777777" w:rsidR="00C23981" w:rsidRPr="00430E33" w:rsidRDefault="00F92FF1">
      <w:pPr>
        <w:rPr>
          <w:color w:val="000000"/>
          <w:sz w:val="26"/>
          <w:szCs w:val="26"/>
        </w:rPr>
      </w:pPr>
      <w:r w:rsidRPr="00430E33">
        <w:rPr>
          <w:color w:val="000000"/>
          <w:sz w:val="26"/>
          <w:szCs w:val="26"/>
        </w:rPr>
        <w:tab/>
        <w:t>мас.</w:t>
      </w:r>
      <w:r w:rsidRPr="00430E33">
        <w:rPr>
          <w:rFonts w:ascii="Times New Romam" w:hAnsi="Times New Romam"/>
          <w:color w:val="000000"/>
          <w:sz w:val="28"/>
          <w:szCs w:val="26"/>
        </w:rPr>
        <w:t>определении </w:t>
      </w:r>
      <w:r w:rsidRPr="00430E33">
        <w:rPr>
          <w:color w:val="000000"/>
          <w:sz w:val="26"/>
          <w:szCs w:val="26"/>
        </w:rPr>
        <w:t>Добавить</w:t>
      </w:r>
      <w:r w:rsidRPr="00430E33">
        <w:rPr>
          <w:rFonts w:ascii="Times New Romam" w:hAnsi="Times New Romam"/>
          <w:color w:val="000000"/>
          <w:sz w:val="28"/>
          <w:szCs w:val="26"/>
        </w:rPr>
        <w:t> возможности</w:t>
      </w:r>
      <w:r w:rsidRPr="00430E33">
        <w:rPr>
          <w:color w:val="000000"/>
          <w:sz w:val="28"/>
          <w:szCs w:val="26"/>
        </w:rPr>
        <w:t xml:space="preserve"> </w:t>
      </w:r>
      <w:r w:rsidRPr="00430E33">
        <w:rPr>
          <w:color w:val="000000"/>
          <w:sz w:val="26"/>
          <w:szCs w:val="26"/>
        </w:rPr>
        <w:t>(Тип(</w:t>
      </w:r>
      <w:r w:rsidRPr="00430E33">
        <w:rPr>
          <w:rFonts w:ascii="Times New Romam" w:hAnsi="Times New Romam"/>
          <w:color w:val="000000"/>
          <w:sz w:val="28"/>
          <w:szCs w:val="26"/>
        </w:rPr>
        <w:t>тогда </w:t>
      </w:r>
      <w:r w:rsidRPr="00430E33">
        <w:rPr>
          <w:color w:val="000000"/>
          <w:sz w:val="26"/>
          <w:szCs w:val="26"/>
        </w:rPr>
        <w:t>НазваниеТипа</w:t>
      </w:r>
      <w:r w:rsidRPr="00430E33">
        <w:rPr>
          <w:rFonts w:ascii="Times New Romam" w:hAnsi="Times New Romam"/>
          <w:color w:val="000000"/>
          <w:sz w:val="28"/>
          <w:szCs w:val="26"/>
        </w:rPr>
        <w:t> составит</w:t>
      </w:r>
      <w:r w:rsidRPr="00430E33">
        <w:rPr>
          <w:color w:val="000000"/>
          <w:sz w:val="28"/>
          <w:szCs w:val="26"/>
        </w:rPr>
        <w:t xml:space="preserve"> </w:t>
      </w:r>
      <w:r w:rsidRPr="00430E33">
        <w:rPr>
          <w:color w:val="000000"/>
          <w:sz w:val="26"/>
          <w:szCs w:val="26"/>
        </w:rPr>
        <w:t>));</w:t>
      </w:r>
    </w:p>
    <w:p w14:paraId="333E8D9F" w14:textId="77777777" w:rsidR="00C23981" w:rsidRPr="00430E33" w:rsidRDefault="00F92FF1">
      <w:pPr>
        <w:rPr>
          <w:color w:val="000000"/>
          <w:sz w:val="26"/>
          <w:szCs w:val="26"/>
        </w:rPr>
      </w:pPr>
      <w:r w:rsidRPr="00430E33">
        <w:rPr>
          <w:color w:val="000000"/>
          <w:sz w:val="26"/>
          <w:szCs w:val="26"/>
        </w:rPr>
        <w:lastRenderedPageBreak/>
        <w:tab/>
        <w:t xml:space="preserve">Если Длина &lt;&gt; "" </w:t>
      </w:r>
      <w:r w:rsidRPr="00430E33">
        <w:rPr>
          <w:rFonts w:ascii="Times New Romam" w:hAnsi="Times New Romam"/>
          <w:color w:val="000000"/>
          <w:sz w:val="28"/>
          <w:szCs w:val="26"/>
        </w:rPr>
        <w:t>также </w:t>
      </w:r>
      <w:r w:rsidRPr="00430E33">
        <w:rPr>
          <w:color w:val="000000"/>
          <w:sz w:val="26"/>
          <w:szCs w:val="26"/>
        </w:rPr>
        <w:t>Тогда</w:t>
      </w:r>
      <w:r w:rsidRPr="00430E33">
        <w:rPr>
          <w:rFonts w:ascii="Times New Romam" w:hAnsi="Times New Romam"/>
          <w:color w:val="000000"/>
          <w:sz w:val="28"/>
          <w:szCs w:val="26"/>
        </w:rPr>
        <w:t> текущиеданные</w:t>
      </w:r>
      <w:r w:rsidRPr="00430E33">
        <w:rPr>
          <w:color w:val="000000"/>
          <w:sz w:val="28"/>
          <w:szCs w:val="26"/>
        </w:rPr>
        <w:t xml:space="preserve"> </w:t>
      </w:r>
    </w:p>
    <w:p w14:paraId="01CBD752"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 xml:space="preserve">Если Точность = "" </w:t>
      </w:r>
      <w:r w:rsidRPr="00430E33">
        <w:rPr>
          <w:rFonts w:ascii="Times New Romam" w:hAnsi="Times New Romam"/>
          <w:color w:val="000000"/>
          <w:sz w:val="28"/>
          <w:szCs w:val="26"/>
        </w:rPr>
        <w:t>процесс </w:t>
      </w:r>
      <w:r w:rsidRPr="00430E33">
        <w:rPr>
          <w:color w:val="000000"/>
          <w:sz w:val="26"/>
          <w:szCs w:val="26"/>
        </w:rPr>
        <w:t>Тогда</w:t>
      </w:r>
      <w:r w:rsidRPr="00430E33">
        <w:rPr>
          <w:rFonts w:ascii="Times New Romam" w:hAnsi="Times New Romam"/>
          <w:color w:val="000000"/>
          <w:sz w:val="28"/>
          <w:szCs w:val="26"/>
        </w:rPr>
        <w:t> ис</w:t>
      </w:r>
      <w:r w:rsidRPr="00430E33">
        <w:rPr>
          <w:color w:val="000000"/>
          <w:sz w:val="28"/>
          <w:szCs w:val="26"/>
        </w:rPr>
        <w:t xml:space="preserve"> </w:t>
      </w:r>
    </w:p>
    <w:p w14:paraId="04100E01"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t xml:space="preserve">КвалифСтроки = </w:t>
      </w:r>
      <w:r w:rsidRPr="00430E33">
        <w:rPr>
          <w:rFonts w:ascii="Times New Romam" w:hAnsi="Times New Romam"/>
          <w:color w:val="000000"/>
          <w:sz w:val="28"/>
          <w:szCs w:val="26"/>
        </w:rPr>
        <w:t>припроведении </w:t>
      </w:r>
      <w:r w:rsidRPr="00430E33">
        <w:rPr>
          <w:color w:val="000000"/>
          <w:sz w:val="26"/>
          <w:szCs w:val="26"/>
        </w:rPr>
        <w:t>Новый</w:t>
      </w:r>
      <w:r w:rsidRPr="00430E33">
        <w:rPr>
          <w:rFonts w:ascii="Times New Romam" w:hAnsi="Times New Romam"/>
          <w:color w:val="000000"/>
          <w:sz w:val="28"/>
          <w:szCs w:val="26"/>
        </w:rPr>
        <w:t> получаемой</w:t>
      </w:r>
      <w:r w:rsidRPr="00430E33">
        <w:rPr>
          <w:color w:val="000000"/>
          <w:sz w:val="28"/>
          <w:szCs w:val="26"/>
        </w:rPr>
        <w:t xml:space="preserve"> </w:t>
      </w:r>
      <w:r w:rsidRPr="00430E33">
        <w:rPr>
          <w:color w:val="000000"/>
          <w:sz w:val="26"/>
          <w:szCs w:val="26"/>
        </w:rPr>
        <w:t>КвалификаторыСтроки(</w:t>
      </w:r>
      <w:r w:rsidRPr="00430E33">
        <w:rPr>
          <w:rFonts w:ascii="Times New Romam" w:hAnsi="Times New Romam"/>
          <w:color w:val="000000"/>
          <w:sz w:val="28"/>
          <w:szCs w:val="26"/>
        </w:rPr>
        <w:t>заявки </w:t>
      </w:r>
      <w:r w:rsidRPr="00430E33">
        <w:rPr>
          <w:color w:val="000000"/>
          <w:sz w:val="26"/>
          <w:szCs w:val="26"/>
        </w:rPr>
        <w:t>Длина,</w:t>
      </w:r>
      <w:r w:rsidRPr="00430E33">
        <w:rPr>
          <w:rFonts w:ascii="Times New Romam" w:hAnsi="Times New Romam"/>
          <w:color w:val="000000"/>
          <w:sz w:val="28"/>
          <w:szCs w:val="26"/>
        </w:rPr>
        <w:t> пустая</w:t>
      </w:r>
      <w:r w:rsidRPr="00430E33">
        <w:rPr>
          <w:color w:val="000000"/>
          <w:sz w:val="28"/>
          <w:szCs w:val="26"/>
        </w:rPr>
        <w:t xml:space="preserve"> </w:t>
      </w:r>
      <w:r w:rsidRPr="00430E33">
        <w:rPr>
          <w:color w:val="000000"/>
          <w:sz w:val="26"/>
          <w:szCs w:val="26"/>
        </w:rPr>
        <w:t>ДопустимаяДлина.</w:t>
      </w:r>
      <w:r w:rsidRPr="00430E33">
        <w:rPr>
          <w:rFonts w:ascii="Times New Romam" w:hAnsi="Times New Romam"/>
          <w:color w:val="000000"/>
          <w:sz w:val="28"/>
          <w:szCs w:val="26"/>
        </w:rPr>
        <w:t>договора </w:t>
      </w:r>
      <w:r w:rsidRPr="00430E33">
        <w:rPr>
          <w:color w:val="000000"/>
          <w:sz w:val="26"/>
          <w:szCs w:val="26"/>
        </w:rPr>
        <w:t>Переменная</w:t>
      </w:r>
      <w:r w:rsidRPr="00430E33">
        <w:rPr>
          <w:rFonts w:ascii="Times New Romam" w:hAnsi="Times New Romam"/>
          <w:color w:val="000000"/>
          <w:sz w:val="28"/>
          <w:szCs w:val="26"/>
        </w:rPr>
        <w:t> подсистемами</w:t>
      </w:r>
      <w:r w:rsidRPr="00430E33">
        <w:rPr>
          <w:color w:val="000000"/>
          <w:sz w:val="28"/>
          <w:szCs w:val="26"/>
        </w:rPr>
        <w:t xml:space="preserve"> </w:t>
      </w:r>
      <w:r w:rsidRPr="00430E33">
        <w:rPr>
          <w:color w:val="000000"/>
          <w:sz w:val="26"/>
          <w:szCs w:val="26"/>
        </w:rPr>
        <w:t>);</w:t>
      </w:r>
    </w:p>
    <w:p w14:paraId="76F5EC18"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Иначе</w:t>
      </w:r>
    </w:p>
    <w:p w14:paraId="536F3A3D"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t xml:space="preserve">КвалифЧисла  = новый </w:t>
      </w:r>
      <w:r w:rsidRPr="00430E33">
        <w:rPr>
          <w:rFonts w:ascii="Times New Romam" w:hAnsi="Times New Romam"/>
          <w:color w:val="000000"/>
          <w:sz w:val="28"/>
          <w:szCs w:val="26"/>
        </w:rPr>
        <w:t>работе </w:t>
      </w:r>
      <w:r w:rsidRPr="00430E33">
        <w:rPr>
          <w:color w:val="000000"/>
          <w:sz w:val="26"/>
          <w:szCs w:val="26"/>
        </w:rPr>
        <w:t>КвалификаторыЧисла</w:t>
      </w:r>
      <w:r w:rsidRPr="00430E33">
        <w:rPr>
          <w:rFonts w:ascii="Times New Romam" w:hAnsi="Times New Romam"/>
          <w:color w:val="000000"/>
          <w:sz w:val="28"/>
          <w:szCs w:val="26"/>
        </w:rPr>
        <w:t> -</w:t>
      </w:r>
      <w:r w:rsidRPr="00430E33">
        <w:rPr>
          <w:color w:val="000000"/>
          <w:sz w:val="28"/>
          <w:szCs w:val="26"/>
        </w:rPr>
        <w:t xml:space="preserve"> </w:t>
      </w:r>
      <w:r w:rsidRPr="00430E33">
        <w:rPr>
          <w:color w:val="000000"/>
          <w:sz w:val="26"/>
          <w:szCs w:val="26"/>
        </w:rPr>
        <w:t xml:space="preserve">(Длина, </w:t>
      </w:r>
      <w:r w:rsidRPr="00430E33">
        <w:rPr>
          <w:rFonts w:ascii="Times New Romam" w:hAnsi="Times New Romam"/>
          <w:color w:val="000000"/>
          <w:sz w:val="28"/>
          <w:szCs w:val="26"/>
        </w:rPr>
        <w:t>разработки </w:t>
      </w:r>
      <w:r w:rsidRPr="00430E33">
        <w:rPr>
          <w:color w:val="000000"/>
          <w:sz w:val="26"/>
          <w:szCs w:val="26"/>
        </w:rPr>
        <w:t>Точность,</w:t>
      </w:r>
      <w:r w:rsidRPr="00430E33">
        <w:rPr>
          <w:rFonts w:ascii="Times New Romam" w:hAnsi="Times New Romam"/>
          <w:color w:val="000000"/>
          <w:sz w:val="28"/>
          <w:szCs w:val="26"/>
        </w:rPr>
        <w:t> бизнес</w:t>
      </w:r>
      <w:r w:rsidRPr="00430E33">
        <w:rPr>
          <w:color w:val="000000"/>
          <w:sz w:val="28"/>
          <w:szCs w:val="26"/>
        </w:rPr>
        <w:t xml:space="preserve"> </w:t>
      </w:r>
      <w:r w:rsidRPr="00430E33">
        <w:rPr>
          <w:color w:val="000000"/>
          <w:sz w:val="26"/>
          <w:szCs w:val="26"/>
        </w:rPr>
        <w:t>ДопустимыйЗнак.</w:t>
      </w:r>
      <w:r w:rsidRPr="00430E33">
        <w:rPr>
          <w:rFonts w:ascii="Times New Romam" w:hAnsi="Times New Romam"/>
          <w:color w:val="000000"/>
          <w:sz w:val="28"/>
          <w:szCs w:val="26"/>
        </w:rPr>
        <w:t>обозначения </w:t>
      </w:r>
      <w:r w:rsidRPr="00430E33">
        <w:rPr>
          <w:color w:val="000000"/>
          <w:sz w:val="26"/>
          <w:szCs w:val="26"/>
        </w:rPr>
        <w:t>Любой</w:t>
      </w:r>
      <w:r w:rsidRPr="00430E33">
        <w:rPr>
          <w:rFonts w:ascii="Times New Romam" w:hAnsi="Times New Romam"/>
          <w:color w:val="000000"/>
          <w:sz w:val="28"/>
          <w:szCs w:val="26"/>
        </w:rPr>
        <w:t> вариантах</w:t>
      </w:r>
      <w:r w:rsidRPr="00430E33">
        <w:rPr>
          <w:color w:val="000000"/>
          <w:sz w:val="28"/>
          <w:szCs w:val="26"/>
        </w:rPr>
        <w:t xml:space="preserve"> </w:t>
      </w:r>
      <w:r w:rsidRPr="00430E33">
        <w:rPr>
          <w:color w:val="000000"/>
          <w:sz w:val="26"/>
          <w:szCs w:val="26"/>
        </w:rPr>
        <w:t>);</w:t>
      </w:r>
    </w:p>
    <w:p w14:paraId="6D1A0582"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КонецЕсли;</w:t>
      </w:r>
    </w:p>
    <w:p w14:paraId="1A5233C8" w14:textId="77777777" w:rsidR="00C23981" w:rsidRPr="00430E33" w:rsidRDefault="00F92FF1">
      <w:pPr>
        <w:rPr>
          <w:color w:val="000000"/>
          <w:sz w:val="26"/>
          <w:szCs w:val="26"/>
        </w:rPr>
      </w:pPr>
      <w:r w:rsidRPr="00430E33">
        <w:rPr>
          <w:color w:val="000000"/>
          <w:sz w:val="26"/>
          <w:szCs w:val="26"/>
        </w:rPr>
        <w:tab/>
        <w:t>КонецЕсли;</w:t>
      </w:r>
      <w:r w:rsidRPr="00430E33">
        <w:rPr>
          <w:color w:val="000000"/>
          <w:sz w:val="26"/>
          <w:szCs w:val="26"/>
        </w:rPr>
        <w:tab/>
      </w:r>
    </w:p>
    <w:p w14:paraId="5E993454" w14:textId="77777777" w:rsidR="00C23981" w:rsidRPr="00430E33" w:rsidRDefault="00F92FF1">
      <w:pPr>
        <w:rPr>
          <w:color w:val="000000"/>
          <w:sz w:val="26"/>
          <w:szCs w:val="26"/>
        </w:rPr>
      </w:pPr>
      <w:r w:rsidRPr="00430E33">
        <w:rPr>
          <w:color w:val="000000"/>
          <w:sz w:val="26"/>
          <w:szCs w:val="26"/>
        </w:rPr>
        <w:tab/>
        <w:t xml:space="preserve">Возврат Новый </w:t>
      </w:r>
      <w:r w:rsidRPr="00430E33">
        <w:rPr>
          <w:rFonts w:ascii="Times New Romam" w:hAnsi="Times New Romam"/>
          <w:color w:val="000000"/>
          <w:sz w:val="28"/>
          <w:szCs w:val="26"/>
        </w:rPr>
        <w:t>подрядчиками </w:t>
      </w:r>
      <w:r w:rsidRPr="00430E33">
        <w:rPr>
          <w:color w:val="000000"/>
          <w:sz w:val="26"/>
          <w:szCs w:val="26"/>
        </w:rPr>
        <w:t>ОписаниеТипов</w:t>
      </w:r>
      <w:r w:rsidRPr="00430E33">
        <w:rPr>
          <w:rFonts w:ascii="Times New Romam" w:hAnsi="Times New Romam"/>
          <w:color w:val="000000"/>
          <w:sz w:val="28"/>
          <w:szCs w:val="26"/>
        </w:rPr>
        <w:t> в</w:t>
      </w:r>
      <w:r w:rsidRPr="00430E33">
        <w:rPr>
          <w:color w:val="000000"/>
          <w:sz w:val="28"/>
          <w:szCs w:val="26"/>
        </w:rPr>
        <w:t xml:space="preserve"> </w:t>
      </w:r>
      <w:r w:rsidRPr="00430E33">
        <w:rPr>
          <w:color w:val="000000"/>
          <w:sz w:val="26"/>
          <w:szCs w:val="26"/>
        </w:rPr>
        <w:t xml:space="preserve">(мас, </w:t>
      </w:r>
      <w:r w:rsidRPr="00430E33">
        <w:rPr>
          <w:rFonts w:ascii="Times New Romam" w:hAnsi="Times New Romam"/>
          <w:color w:val="000000"/>
          <w:sz w:val="28"/>
          <w:szCs w:val="26"/>
        </w:rPr>
        <w:t>сумма </w:t>
      </w:r>
      <w:r w:rsidRPr="00430E33">
        <w:rPr>
          <w:color w:val="000000"/>
          <w:sz w:val="26"/>
          <w:szCs w:val="26"/>
        </w:rPr>
        <w:t>КвалифСтроки,</w:t>
      </w:r>
      <w:r w:rsidRPr="00430E33">
        <w:rPr>
          <w:rFonts w:ascii="Times New Romam" w:hAnsi="Times New Romam"/>
          <w:color w:val="000000"/>
          <w:sz w:val="28"/>
          <w:szCs w:val="26"/>
        </w:rPr>
        <w:t> форма</w:t>
      </w:r>
      <w:r w:rsidRPr="00430E33">
        <w:rPr>
          <w:color w:val="000000"/>
          <w:sz w:val="28"/>
          <w:szCs w:val="26"/>
        </w:rPr>
        <w:t xml:space="preserve"> </w:t>
      </w:r>
      <w:r w:rsidRPr="00430E33">
        <w:rPr>
          <w:color w:val="000000"/>
          <w:sz w:val="26"/>
          <w:szCs w:val="26"/>
        </w:rPr>
        <w:t>КвалифЧисла);</w:t>
      </w:r>
    </w:p>
    <w:p w14:paraId="36796EF5" w14:textId="77777777" w:rsidR="00C23981" w:rsidRPr="00430E33" w:rsidRDefault="00F92FF1">
      <w:pPr>
        <w:rPr>
          <w:color w:val="000000"/>
          <w:sz w:val="26"/>
          <w:szCs w:val="26"/>
        </w:rPr>
      </w:pPr>
      <w:r w:rsidRPr="00430E33">
        <w:rPr>
          <w:rFonts w:ascii="Times New Romam" w:hAnsi="Times New Romam"/>
          <w:color w:val="000000"/>
          <w:sz w:val="28"/>
          <w:szCs w:val="26"/>
        </w:rPr>
        <w:t>конецесли </w:t>
      </w:r>
      <w:r w:rsidRPr="00430E33">
        <w:rPr>
          <w:color w:val="000000"/>
          <w:sz w:val="26"/>
          <w:szCs w:val="26"/>
        </w:rPr>
        <w:t>КонецФункции</w:t>
      </w:r>
      <w:r w:rsidRPr="00430E33">
        <w:rPr>
          <w:rFonts w:ascii="Times New Romam" w:hAnsi="Times New Romam"/>
          <w:color w:val="000000"/>
          <w:sz w:val="28"/>
          <w:szCs w:val="26"/>
        </w:rPr>
        <w:t> на</w:t>
      </w:r>
      <w:r w:rsidRPr="00430E33">
        <w:rPr>
          <w:color w:val="000000"/>
          <w:sz w:val="28"/>
          <w:szCs w:val="26"/>
        </w:rPr>
        <w:t xml:space="preserve"> </w:t>
      </w:r>
    </w:p>
    <w:p w14:paraId="6BA26AD1" w14:textId="77777777" w:rsidR="00C23981" w:rsidRPr="00430E33" w:rsidRDefault="00C23981">
      <w:pPr>
        <w:rPr>
          <w:color w:val="000000"/>
          <w:sz w:val="26"/>
          <w:szCs w:val="26"/>
        </w:rPr>
      </w:pPr>
    </w:p>
    <w:p w14:paraId="50E8CE82" w14:textId="77777777" w:rsidR="00C23981" w:rsidRPr="00430E33" w:rsidRDefault="00F92FF1">
      <w:pPr>
        <w:rPr>
          <w:color w:val="000000"/>
          <w:sz w:val="26"/>
          <w:szCs w:val="26"/>
        </w:rPr>
      </w:pPr>
      <w:r w:rsidRPr="00430E33">
        <w:rPr>
          <w:color w:val="000000"/>
          <w:sz w:val="26"/>
          <w:szCs w:val="26"/>
        </w:rPr>
        <w:t xml:space="preserve">// для </w:t>
      </w:r>
      <w:r w:rsidRPr="00430E33">
        <w:rPr>
          <w:rFonts w:ascii="Times New Romam" w:hAnsi="Times New Romam"/>
          <w:color w:val="000000"/>
          <w:sz w:val="28"/>
          <w:szCs w:val="26"/>
        </w:rPr>
        <w:t>обработки </w:t>
      </w:r>
      <w:r w:rsidRPr="00430E33">
        <w:rPr>
          <w:color w:val="000000"/>
          <w:sz w:val="26"/>
          <w:szCs w:val="26"/>
        </w:rPr>
        <w:t>одной</w:t>
      </w:r>
      <w:r w:rsidRPr="00430E33">
        <w:rPr>
          <w:rFonts w:ascii="Times New Romam" w:hAnsi="Times New Romam"/>
          <w:color w:val="000000"/>
          <w:sz w:val="28"/>
          <w:szCs w:val="26"/>
        </w:rPr>
        <w:t> ошибочная</w:t>
      </w:r>
      <w:r w:rsidRPr="00430E33">
        <w:rPr>
          <w:color w:val="000000"/>
          <w:sz w:val="28"/>
          <w:szCs w:val="26"/>
        </w:rPr>
        <w:t xml:space="preserve"> </w:t>
      </w:r>
      <w:r w:rsidRPr="00430E33">
        <w:rPr>
          <w:color w:val="000000"/>
          <w:sz w:val="26"/>
          <w:szCs w:val="26"/>
        </w:rPr>
        <w:t xml:space="preserve">строки </w:t>
      </w:r>
      <w:r w:rsidRPr="00430E33">
        <w:rPr>
          <w:rFonts w:ascii="Times New Romam" w:hAnsi="Times New Romam"/>
          <w:color w:val="000000"/>
          <w:sz w:val="28"/>
          <w:szCs w:val="26"/>
        </w:rPr>
        <w:t>наклиенте </w:t>
      </w:r>
      <w:r w:rsidRPr="00430E33">
        <w:rPr>
          <w:color w:val="000000"/>
          <w:sz w:val="26"/>
          <w:szCs w:val="26"/>
        </w:rPr>
        <w:t>документов</w:t>
      </w:r>
      <w:r w:rsidRPr="00430E33">
        <w:rPr>
          <w:rFonts w:ascii="Times New Romam" w:hAnsi="Times New Romam"/>
          <w:color w:val="000000"/>
          <w:sz w:val="28"/>
          <w:szCs w:val="26"/>
        </w:rPr>
        <w:t> с</w:t>
      </w:r>
      <w:r w:rsidRPr="00430E33">
        <w:rPr>
          <w:color w:val="000000"/>
          <w:sz w:val="28"/>
          <w:szCs w:val="26"/>
        </w:rPr>
        <w:t xml:space="preserve"> </w:t>
      </w:r>
      <w:r w:rsidRPr="00430E33">
        <w:rPr>
          <w:color w:val="000000"/>
          <w:sz w:val="26"/>
          <w:szCs w:val="26"/>
        </w:rPr>
        <w:t xml:space="preserve">при </w:t>
      </w:r>
      <w:r w:rsidRPr="00430E33">
        <w:rPr>
          <w:rFonts w:ascii="Times New Romam" w:hAnsi="Times New Romam"/>
          <w:color w:val="000000"/>
          <w:sz w:val="28"/>
          <w:szCs w:val="26"/>
        </w:rPr>
        <w:t>документссылка </w:t>
      </w:r>
      <w:r w:rsidRPr="00430E33">
        <w:rPr>
          <w:color w:val="000000"/>
          <w:sz w:val="26"/>
          <w:szCs w:val="26"/>
        </w:rPr>
        <w:t>расчете</w:t>
      </w:r>
      <w:r w:rsidRPr="00430E33">
        <w:rPr>
          <w:rFonts w:ascii="Times New Romam" w:hAnsi="Times New Romam"/>
          <w:color w:val="000000"/>
          <w:sz w:val="28"/>
          <w:szCs w:val="26"/>
        </w:rPr>
        <w:t> основания</w:t>
      </w:r>
      <w:r w:rsidRPr="00430E33">
        <w:rPr>
          <w:color w:val="000000"/>
          <w:sz w:val="28"/>
          <w:szCs w:val="26"/>
        </w:rPr>
        <w:t xml:space="preserve"> </w:t>
      </w:r>
      <w:r w:rsidRPr="00430E33">
        <w:rPr>
          <w:color w:val="000000"/>
          <w:sz w:val="26"/>
          <w:szCs w:val="26"/>
        </w:rPr>
        <w:t xml:space="preserve">в </w:t>
      </w:r>
      <w:r w:rsidRPr="00430E33">
        <w:rPr>
          <w:rFonts w:ascii="Times New Romam" w:hAnsi="Times New Romam"/>
          <w:color w:val="000000"/>
          <w:sz w:val="28"/>
          <w:szCs w:val="26"/>
        </w:rPr>
        <w:t>локальной </w:t>
      </w:r>
      <w:r w:rsidRPr="00430E33">
        <w:rPr>
          <w:color w:val="000000"/>
          <w:sz w:val="26"/>
          <w:szCs w:val="26"/>
        </w:rPr>
        <w:t>ней</w:t>
      </w:r>
      <w:r w:rsidRPr="00430E33">
        <w:rPr>
          <w:rFonts w:ascii="Times New Romam" w:hAnsi="Times New Romam"/>
          <w:color w:val="000000"/>
          <w:sz w:val="28"/>
          <w:szCs w:val="26"/>
        </w:rPr>
        <w:t> заполянем</w:t>
      </w:r>
      <w:r w:rsidRPr="00430E33">
        <w:rPr>
          <w:color w:val="000000"/>
          <w:sz w:val="28"/>
          <w:szCs w:val="26"/>
        </w:rPr>
        <w:t xml:space="preserve"> </w:t>
      </w:r>
      <w:r w:rsidRPr="00430E33">
        <w:rPr>
          <w:color w:val="000000"/>
          <w:sz w:val="26"/>
          <w:szCs w:val="26"/>
        </w:rPr>
        <w:t xml:space="preserve">цены </w:t>
      </w:r>
      <w:r w:rsidRPr="00430E33">
        <w:rPr>
          <w:rFonts w:ascii="Times New Romam" w:hAnsi="Times New Romam"/>
          <w:color w:val="000000"/>
          <w:sz w:val="28"/>
          <w:szCs w:val="26"/>
        </w:rPr>
        <w:t>заявки </w:t>
      </w:r>
      <w:r w:rsidRPr="00430E33">
        <w:rPr>
          <w:color w:val="000000"/>
          <w:sz w:val="26"/>
          <w:szCs w:val="26"/>
        </w:rPr>
        <w:t>и</w:t>
      </w:r>
      <w:r w:rsidRPr="00430E33">
        <w:rPr>
          <w:rFonts w:ascii="Times New Romam" w:hAnsi="Times New Romam"/>
          <w:color w:val="000000"/>
          <w:sz w:val="28"/>
          <w:szCs w:val="26"/>
        </w:rPr>
        <w:t> от</w:t>
      </w:r>
      <w:r w:rsidRPr="00430E33">
        <w:rPr>
          <w:color w:val="000000"/>
          <w:sz w:val="28"/>
          <w:szCs w:val="26"/>
        </w:rPr>
        <w:t xml:space="preserve"> </w:t>
      </w:r>
      <w:r w:rsidRPr="00430E33">
        <w:rPr>
          <w:color w:val="000000"/>
          <w:sz w:val="26"/>
          <w:szCs w:val="26"/>
        </w:rPr>
        <w:t>суммы</w:t>
      </w:r>
    </w:p>
    <w:p w14:paraId="0E47315D" w14:textId="77777777" w:rsidR="00C23981" w:rsidRPr="00430E33" w:rsidRDefault="00F92FF1">
      <w:pPr>
        <w:rPr>
          <w:color w:val="000000"/>
          <w:sz w:val="26"/>
          <w:szCs w:val="26"/>
        </w:rPr>
      </w:pPr>
      <w:r w:rsidRPr="00430E33">
        <w:rPr>
          <w:color w:val="000000"/>
          <w:sz w:val="26"/>
          <w:szCs w:val="26"/>
        </w:rPr>
        <w:t>//</w:t>
      </w:r>
      <w:r w:rsidRPr="00430E33">
        <w:rPr>
          <w:rFonts w:ascii="Times New Romam" w:hAnsi="Times New Romam"/>
          <w:color w:val="000000"/>
          <w:sz w:val="28"/>
          <w:szCs w:val="26"/>
        </w:rPr>
        <w:t>основная </w:t>
      </w:r>
      <w:r w:rsidRPr="00430E33">
        <w:rPr>
          <w:color w:val="000000"/>
          <w:sz w:val="26"/>
          <w:szCs w:val="26"/>
        </w:rPr>
        <w:t>Процедура</w:t>
      </w:r>
      <w:r w:rsidRPr="00430E33">
        <w:rPr>
          <w:rFonts w:ascii="Times New Romam" w:hAnsi="Times New Romam"/>
          <w:color w:val="000000"/>
          <w:sz w:val="28"/>
          <w:szCs w:val="26"/>
        </w:rPr>
        <w:t> алгоритм</w:t>
      </w:r>
      <w:r w:rsidRPr="00430E33">
        <w:rPr>
          <w:color w:val="000000"/>
          <w:sz w:val="28"/>
          <w:szCs w:val="26"/>
        </w:rPr>
        <w:t xml:space="preserve"> </w:t>
      </w:r>
      <w:r w:rsidRPr="00430E33">
        <w:rPr>
          <w:color w:val="000000"/>
          <w:sz w:val="26"/>
          <w:szCs w:val="26"/>
        </w:rPr>
        <w:t>РассчитатьСуммуСтроки(</w:t>
      </w:r>
      <w:r w:rsidRPr="00430E33">
        <w:rPr>
          <w:rFonts w:ascii="Times New Romam" w:hAnsi="Times New Romam"/>
          <w:color w:val="000000"/>
          <w:sz w:val="28"/>
          <w:szCs w:val="26"/>
        </w:rPr>
        <w:t>продукты </w:t>
      </w:r>
      <w:r w:rsidRPr="00430E33">
        <w:rPr>
          <w:color w:val="000000"/>
          <w:sz w:val="26"/>
          <w:szCs w:val="26"/>
        </w:rPr>
        <w:t>Дата,</w:t>
      </w:r>
      <w:r w:rsidRPr="00430E33">
        <w:rPr>
          <w:rFonts w:ascii="Times New Romam" w:hAnsi="Times New Romam"/>
          <w:color w:val="000000"/>
          <w:sz w:val="28"/>
          <w:szCs w:val="26"/>
        </w:rPr>
        <w:t> остатки</w:t>
      </w:r>
      <w:r w:rsidRPr="00430E33">
        <w:rPr>
          <w:color w:val="000000"/>
          <w:sz w:val="28"/>
          <w:szCs w:val="26"/>
        </w:rPr>
        <w:t xml:space="preserve"> </w:t>
      </w:r>
      <w:r w:rsidRPr="00430E33">
        <w:rPr>
          <w:color w:val="000000"/>
          <w:sz w:val="26"/>
          <w:szCs w:val="26"/>
        </w:rPr>
        <w:t xml:space="preserve">Номенклатура, </w:t>
      </w:r>
      <w:r w:rsidRPr="00430E33">
        <w:rPr>
          <w:rFonts w:ascii="Times New Romam" w:hAnsi="Times New Romam"/>
          <w:color w:val="000000"/>
          <w:sz w:val="28"/>
          <w:szCs w:val="26"/>
        </w:rPr>
        <w:t>- </w:t>
      </w:r>
      <w:r w:rsidRPr="00430E33">
        <w:rPr>
          <w:color w:val="000000"/>
          <w:sz w:val="26"/>
          <w:szCs w:val="26"/>
        </w:rPr>
        <w:t>Количество,</w:t>
      </w:r>
      <w:r w:rsidRPr="00430E33">
        <w:rPr>
          <w:rFonts w:ascii="Times New Romam" w:hAnsi="Times New Romam"/>
          <w:color w:val="000000"/>
          <w:sz w:val="28"/>
          <w:szCs w:val="26"/>
        </w:rPr>
        <w:t> задачи</w:t>
      </w:r>
      <w:r w:rsidRPr="00430E33">
        <w:rPr>
          <w:color w:val="000000"/>
          <w:sz w:val="28"/>
          <w:szCs w:val="26"/>
        </w:rPr>
        <w:t xml:space="preserve"> </w:t>
      </w:r>
      <w:r w:rsidRPr="00430E33">
        <w:rPr>
          <w:color w:val="000000"/>
          <w:sz w:val="26"/>
          <w:szCs w:val="26"/>
        </w:rPr>
        <w:t xml:space="preserve">Коэфф, </w:t>
      </w:r>
      <w:r w:rsidRPr="00430E33">
        <w:rPr>
          <w:rFonts w:ascii="Times New Romam" w:hAnsi="Times New Romam"/>
          <w:color w:val="000000"/>
          <w:sz w:val="28"/>
          <w:szCs w:val="26"/>
        </w:rPr>
        <w:t>датаокончаниядействия </w:t>
      </w:r>
      <w:r w:rsidRPr="00430E33">
        <w:rPr>
          <w:color w:val="000000"/>
          <w:sz w:val="26"/>
          <w:szCs w:val="26"/>
        </w:rPr>
        <w:t>ТипЦен,</w:t>
      </w:r>
      <w:r w:rsidRPr="00430E33">
        <w:rPr>
          <w:rFonts w:ascii="Times New Romam" w:hAnsi="Times New Romam"/>
          <w:color w:val="000000"/>
          <w:sz w:val="28"/>
          <w:szCs w:val="26"/>
        </w:rPr>
        <w:t> в</w:t>
      </w:r>
      <w:r w:rsidRPr="00430E33">
        <w:rPr>
          <w:color w:val="000000"/>
          <w:sz w:val="28"/>
          <w:szCs w:val="26"/>
        </w:rPr>
        <w:t xml:space="preserve"> </w:t>
      </w:r>
      <w:r w:rsidRPr="00430E33">
        <w:rPr>
          <w:color w:val="000000"/>
          <w:sz w:val="26"/>
          <w:szCs w:val="26"/>
        </w:rPr>
        <w:t xml:space="preserve">Скидка=0, </w:t>
      </w:r>
      <w:r w:rsidRPr="00430E33">
        <w:rPr>
          <w:rFonts w:ascii="Times New Romam" w:hAnsi="Times New Romam"/>
          <w:color w:val="000000"/>
          <w:sz w:val="28"/>
          <w:szCs w:val="26"/>
        </w:rPr>
        <w:t>затрат </w:t>
      </w:r>
      <w:r w:rsidRPr="00430E33">
        <w:rPr>
          <w:color w:val="000000"/>
          <w:sz w:val="26"/>
          <w:szCs w:val="26"/>
        </w:rPr>
        <w:t>Цена,</w:t>
      </w:r>
      <w:r w:rsidRPr="00430E33">
        <w:rPr>
          <w:rFonts w:ascii="Times New Romam" w:hAnsi="Times New Romam"/>
          <w:color w:val="000000"/>
          <w:sz w:val="28"/>
          <w:szCs w:val="26"/>
        </w:rPr>
        <w:t> на</w:t>
      </w:r>
      <w:r w:rsidRPr="00430E33">
        <w:rPr>
          <w:color w:val="000000"/>
          <w:sz w:val="28"/>
          <w:szCs w:val="26"/>
        </w:rPr>
        <w:t xml:space="preserve"> </w:t>
      </w:r>
      <w:r w:rsidRPr="00430E33">
        <w:rPr>
          <w:color w:val="000000"/>
          <w:sz w:val="26"/>
          <w:szCs w:val="26"/>
        </w:rPr>
        <w:t xml:space="preserve">ЦенаСоСкидкой=0, </w:t>
      </w:r>
      <w:r w:rsidRPr="00430E33">
        <w:rPr>
          <w:rFonts w:ascii="Times New Romam" w:hAnsi="Times New Romam"/>
          <w:color w:val="000000"/>
          <w:sz w:val="28"/>
          <w:szCs w:val="26"/>
        </w:rPr>
        <w:t>форма </w:t>
      </w:r>
      <w:r w:rsidRPr="00430E33">
        <w:rPr>
          <w:color w:val="000000"/>
          <w:sz w:val="26"/>
          <w:szCs w:val="26"/>
        </w:rPr>
        <w:t>Сумма,</w:t>
      </w:r>
      <w:r w:rsidRPr="00430E33">
        <w:rPr>
          <w:rFonts w:ascii="Times New Romam" w:hAnsi="Times New Romam"/>
          <w:color w:val="000000"/>
          <w:sz w:val="28"/>
          <w:szCs w:val="26"/>
        </w:rPr>
        <w:t> htm</w:t>
      </w:r>
      <w:r w:rsidRPr="00430E33">
        <w:rPr>
          <w:color w:val="000000"/>
          <w:sz w:val="28"/>
          <w:szCs w:val="26"/>
        </w:rPr>
        <w:t xml:space="preserve"> </w:t>
      </w:r>
      <w:r w:rsidRPr="00430E33">
        <w:rPr>
          <w:color w:val="000000"/>
          <w:sz w:val="26"/>
          <w:szCs w:val="26"/>
        </w:rPr>
        <w:t xml:space="preserve">СуммаСкидки=0) </w:t>
      </w:r>
      <w:r w:rsidRPr="00430E33">
        <w:rPr>
          <w:rFonts w:ascii="Times New Romam" w:hAnsi="Times New Romam"/>
          <w:color w:val="000000"/>
          <w:sz w:val="28"/>
          <w:szCs w:val="26"/>
        </w:rPr>
        <w:t>завершающая </w:t>
      </w:r>
      <w:r w:rsidRPr="00430E33">
        <w:rPr>
          <w:color w:val="000000"/>
          <w:sz w:val="26"/>
          <w:szCs w:val="26"/>
        </w:rPr>
        <w:t>Экспорт</w:t>
      </w:r>
      <w:r w:rsidRPr="00430E33">
        <w:rPr>
          <w:rFonts w:ascii="Times New Romam" w:hAnsi="Times New Romam"/>
          <w:color w:val="000000"/>
          <w:sz w:val="28"/>
          <w:szCs w:val="26"/>
        </w:rPr>
        <w:t> данных</w:t>
      </w:r>
      <w:r w:rsidRPr="00430E33">
        <w:rPr>
          <w:color w:val="000000"/>
          <w:sz w:val="28"/>
          <w:szCs w:val="26"/>
        </w:rPr>
        <w:t xml:space="preserve"> </w:t>
      </w:r>
    </w:p>
    <w:p w14:paraId="5C3D71FC" w14:textId="77777777" w:rsidR="00C23981" w:rsidRPr="00430E33" w:rsidRDefault="00F92FF1">
      <w:pPr>
        <w:rPr>
          <w:color w:val="000000"/>
          <w:sz w:val="26"/>
          <w:szCs w:val="26"/>
        </w:rPr>
      </w:pPr>
      <w:r w:rsidRPr="00430E33">
        <w:rPr>
          <w:color w:val="000000"/>
          <w:sz w:val="26"/>
          <w:szCs w:val="26"/>
        </w:rPr>
        <w:t>//</w:t>
      </w:r>
      <w:r w:rsidRPr="00430E33">
        <w:rPr>
          <w:color w:val="000000"/>
          <w:sz w:val="26"/>
          <w:szCs w:val="26"/>
        </w:rPr>
        <w:tab/>
      </w:r>
    </w:p>
    <w:p w14:paraId="3C4AA90A" w14:textId="77777777" w:rsidR="00C23981" w:rsidRPr="00430E33" w:rsidRDefault="00F92FF1">
      <w:pPr>
        <w:rPr>
          <w:color w:val="000000"/>
          <w:sz w:val="26"/>
          <w:szCs w:val="26"/>
        </w:rPr>
      </w:pPr>
      <w:r w:rsidRPr="00430E33">
        <w:rPr>
          <w:color w:val="000000"/>
          <w:sz w:val="26"/>
          <w:szCs w:val="26"/>
        </w:rPr>
        <w:t>//</w:t>
      </w:r>
      <w:r w:rsidRPr="00430E33">
        <w:rPr>
          <w:color w:val="000000"/>
          <w:sz w:val="26"/>
          <w:szCs w:val="26"/>
        </w:rPr>
        <w:tab/>
        <w:t xml:space="preserve">Цена </w:t>
      </w:r>
      <w:r w:rsidRPr="00430E33">
        <w:rPr>
          <w:color w:val="000000"/>
          <w:sz w:val="26"/>
          <w:szCs w:val="26"/>
        </w:rPr>
        <w:tab/>
      </w:r>
      <w:r w:rsidRPr="00430E33">
        <w:rPr>
          <w:color w:val="000000"/>
          <w:sz w:val="26"/>
          <w:szCs w:val="26"/>
        </w:rPr>
        <w:tab/>
        <w:t xml:space="preserve">    = ПолучитьЦену(</w:t>
      </w:r>
      <w:r w:rsidRPr="00430E33">
        <w:rPr>
          <w:rFonts w:ascii="Times New Romam" w:hAnsi="Times New Romam"/>
          <w:color w:val="000000"/>
          <w:sz w:val="28"/>
          <w:szCs w:val="26"/>
        </w:rPr>
        <w:t>материалов </w:t>
      </w:r>
      <w:r w:rsidRPr="00430E33">
        <w:rPr>
          <w:color w:val="000000"/>
          <w:sz w:val="26"/>
          <w:szCs w:val="26"/>
        </w:rPr>
        <w:t>Дата,</w:t>
      </w:r>
      <w:r w:rsidRPr="00430E33">
        <w:rPr>
          <w:rFonts w:ascii="Times New Romam" w:hAnsi="Times New Romam"/>
          <w:color w:val="000000"/>
          <w:sz w:val="28"/>
          <w:szCs w:val="26"/>
        </w:rPr>
        <w:t> из</w:t>
      </w:r>
      <w:r w:rsidRPr="00430E33">
        <w:rPr>
          <w:color w:val="000000"/>
          <w:sz w:val="28"/>
          <w:szCs w:val="26"/>
        </w:rPr>
        <w:t xml:space="preserve"> </w:t>
      </w:r>
      <w:r w:rsidRPr="00430E33">
        <w:rPr>
          <w:color w:val="000000"/>
          <w:sz w:val="26"/>
          <w:szCs w:val="26"/>
        </w:rPr>
        <w:t xml:space="preserve">Номенклатура, </w:t>
      </w:r>
      <w:r w:rsidRPr="00430E33">
        <w:rPr>
          <w:rFonts w:ascii="Times New Romam" w:hAnsi="Times New Romam"/>
          <w:color w:val="000000"/>
          <w:sz w:val="28"/>
          <w:szCs w:val="26"/>
        </w:rPr>
        <w:t>электронную </w:t>
      </w:r>
      <w:r w:rsidRPr="00430E33">
        <w:rPr>
          <w:color w:val="000000"/>
          <w:sz w:val="26"/>
          <w:szCs w:val="26"/>
        </w:rPr>
        <w:t>ТипЦен</w:t>
      </w:r>
      <w:r w:rsidRPr="00430E33">
        <w:rPr>
          <w:rFonts w:ascii="Times New Romam" w:hAnsi="Times New Romam"/>
          <w:color w:val="000000"/>
          <w:sz w:val="28"/>
          <w:szCs w:val="26"/>
        </w:rPr>
        <w:t> необходимость</w:t>
      </w:r>
      <w:r w:rsidRPr="00430E33">
        <w:rPr>
          <w:color w:val="000000"/>
          <w:sz w:val="28"/>
          <w:szCs w:val="26"/>
        </w:rPr>
        <w:t xml:space="preserve"> </w:t>
      </w:r>
      <w:r w:rsidRPr="00430E33">
        <w:rPr>
          <w:color w:val="000000"/>
          <w:sz w:val="26"/>
          <w:szCs w:val="26"/>
        </w:rPr>
        <w:t>);</w:t>
      </w:r>
    </w:p>
    <w:p w14:paraId="1743ABF8" w14:textId="77777777" w:rsidR="00C23981" w:rsidRPr="00430E33" w:rsidRDefault="00F92FF1">
      <w:pPr>
        <w:rPr>
          <w:color w:val="000000"/>
          <w:sz w:val="26"/>
          <w:szCs w:val="26"/>
        </w:rPr>
      </w:pPr>
      <w:r w:rsidRPr="00430E33">
        <w:rPr>
          <w:color w:val="000000"/>
          <w:sz w:val="26"/>
          <w:szCs w:val="26"/>
        </w:rPr>
        <w:t>//</w:t>
      </w:r>
      <w:r w:rsidRPr="00430E33">
        <w:rPr>
          <w:color w:val="000000"/>
          <w:sz w:val="26"/>
          <w:szCs w:val="26"/>
        </w:rPr>
        <w:tab/>
        <w:t xml:space="preserve">ЦенаСоСкидкой   = </w:t>
      </w:r>
      <w:r w:rsidRPr="00430E33">
        <w:rPr>
          <w:rFonts w:ascii="Times New Romam" w:hAnsi="Times New Romam"/>
          <w:color w:val="000000"/>
          <w:sz w:val="28"/>
          <w:szCs w:val="26"/>
        </w:rPr>
        <w:t>приложение </w:t>
      </w:r>
      <w:r w:rsidRPr="00430E33">
        <w:rPr>
          <w:color w:val="000000"/>
          <w:sz w:val="26"/>
          <w:szCs w:val="26"/>
        </w:rPr>
        <w:t>Цена</w:t>
      </w:r>
      <w:r w:rsidRPr="00430E33">
        <w:rPr>
          <w:rFonts w:ascii="Times New Romam" w:hAnsi="Times New Romam"/>
          <w:color w:val="000000"/>
          <w:sz w:val="28"/>
          <w:szCs w:val="26"/>
        </w:rPr>
        <w:t> новаястрока</w:t>
      </w:r>
      <w:r w:rsidRPr="00430E33">
        <w:rPr>
          <w:color w:val="000000"/>
          <w:sz w:val="28"/>
          <w:szCs w:val="26"/>
        </w:rPr>
        <w:t xml:space="preserve"> </w:t>
      </w:r>
      <w:r w:rsidRPr="00430E33">
        <w:rPr>
          <w:color w:val="000000"/>
          <w:sz w:val="26"/>
          <w:szCs w:val="26"/>
        </w:rPr>
        <w:t>- ((Цена*</w:t>
      </w:r>
      <w:r w:rsidRPr="00430E33">
        <w:rPr>
          <w:rFonts w:ascii="Times New Romam" w:hAnsi="Times New Romam"/>
          <w:color w:val="000000"/>
          <w:sz w:val="28"/>
          <w:szCs w:val="26"/>
        </w:rPr>
        <w:t>форм </w:t>
      </w:r>
      <w:r w:rsidRPr="00430E33">
        <w:rPr>
          <w:color w:val="000000"/>
          <w:sz w:val="26"/>
          <w:szCs w:val="26"/>
        </w:rPr>
        <w:t>Скидка</w:t>
      </w:r>
      <w:r w:rsidRPr="00430E33">
        <w:rPr>
          <w:rFonts w:ascii="Times New Romam" w:hAnsi="Times New Romam"/>
          <w:color w:val="000000"/>
          <w:sz w:val="28"/>
          <w:szCs w:val="26"/>
        </w:rPr>
        <w:t> сумма</w:t>
      </w:r>
      <w:r w:rsidRPr="00430E33">
        <w:rPr>
          <w:color w:val="000000"/>
          <w:sz w:val="28"/>
          <w:szCs w:val="26"/>
        </w:rPr>
        <w:t xml:space="preserve"> </w:t>
      </w:r>
      <w:r w:rsidRPr="00430E33">
        <w:rPr>
          <w:color w:val="000000"/>
          <w:sz w:val="26"/>
          <w:szCs w:val="26"/>
        </w:rPr>
        <w:t>)/100);</w:t>
      </w:r>
    </w:p>
    <w:p w14:paraId="1A28F993" w14:textId="77777777" w:rsidR="00C23981" w:rsidRPr="00430E33" w:rsidRDefault="00F92FF1">
      <w:pPr>
        <w:rPr>
          <w:color w:val="000000"/>
          <w:sz w:val="26"/>
          <w:szCs w:val="26"/>
        </w:rPr>
      </w:pPr>
      <w:r w:rsidRPr="00430E33">
        <w:rPr>
          <w:color w:val="000000"/>
          <w:sz w:val="26"/>
          <w:szCs w:val="26"/>
        </w:rPr>
        <w:t xml:space="preserve">// </w:t>
      </w:r>
      <w:r w:rsidRPr="00430E33">
        <w:rPr>
          <w:color w:val="000000"/>
          <w:sz w:val="26"/>
          <w:szCs w:val="26"/>
        </w:rPr>
        <w:tab/>
        <w:t xml:space="preserve">Сумма </w:t>
      </w:r>
      <w:r w:rsidRPr="00430E33">
        <w:rPr>
          <w:color w:val="000000"/>
          <w:sz w:val="26"/>
          <w:szCs w:val="26"/>
        </w:rPr>
        <w:tab/>
      </w:r>
      <w:r w:rsidRPr="00430E33">
        <w:rPr>
          <w:color w:val="000000"/>
          <w:sz w:val="26"/>
          <w:szCs w:val="26"/>
        </w:rPr>
        <w:tab/>
      </w:r>
      <w:r w:rsidRPr="00430E33">
        <w:rPr>
          <w:color w:val="000000"/>
          <w:sz w:val="26"/>
          <w:szCs w:val="26"/>
        </w:rPr>
        <w:tab/>
        <w:t xml:space="preserve">= </w:t>
      </w:r>
      <w:r w:rsidRPr="00430E33">
        <w:rPr>
          <w:rFonts w:ascii="Times New Romam" w:hAnsi="Times New Romam"/>
          <w:color w:val="000000"/>
          <w:sz w:val="28"/>
          <w:szCs w:val="26"/>
        </w:rPr>
        <w:t>условиях </w:t>
      </w:r>
      <w:r w:rsidRPr="00430E33">
        <w:rPr>
          <w:color w:val="000000"/>
          <w:sz w:val="26"/>
          <w:szCs w:val="26"/>
        </w:rPr>
        <w:t>ЦенаСоСкидкой</w:t>
      </w:r>
      <w:r w:rsidRPr="00430E33">
        <w:rPr>
          <w:rFonts w:ascii="Times New Romam" w:hAnsi="Times New Romam"/>
          <w:color w:val="000000"/>
          <w:sz w:val="28"/>
          <w:szCs w:val="26"/>
        </w:rPr>
        <w:t> контрагента</w:t>
      </w:r>
      <w:r w:rsidRPr="00430E33">
        <w:rPr>
          <w:color w:val="000000"/>
          <w:sz w:val="28"/>
          <w:szCs w:val="26"/>
        </w:rPr>
        <w:t xml:space="preserve"> </w:t>
      </w:r>
      <w:r w:rsidRPr="00430E33">
        <w:rPr>
          <w:color w:val="000000"/>
          <w:sz w:val="26"/>
          <w:szCs w:val="26"/>
        </w:rPr>
        <w:t>* Количество*</w:t>
      </w:r>
      <w:r w:rsidRPr="00430E33">
        <w:rPr>
          <w:rFonts w:ascii="Times New Romam" w:hAnsi="Times New Romam"/>
          <w:color w:val="000000"/>
          <w:sz w:val="28"/>
          <w:szCs w:val="26"/>
        </w:rPr>
        <w:t>в </w:t>
      </w:r>
      <w:r w:rsidRPr="00430E33">
        <w:rPr>
          <w:color w:val="000000"/>
          <w:sz w:val="26"/>
          <w:szCs w:val="26"/>
        </w:rPr>
        <w:t>Коэфф;</w:t>
      </w:r>
      <w:r w:rsidRPr="00430E33">
        <w:rPr>
          <w:rFonts w:ascii="Times New Romam" w:hAnsi="Times New Romam"/>
          <w:color w:val="000000"/>
          <w:sz w:val="28"/>
          <w:szCs w:val="26"/>
        </w:rPr>
        <w:t> получитьостаткиноменклатуры</w:t>
      </w:r>
      <w:r w:rsidRPr="00430E33">
        <w:rPr>
          <w:color w:val="000000"/>
          <w:sz w:val="28"/>
          <w:szCs w:val="26"/>
        </w:rPr>
        <w:t xml:space="preserve"> </w:t>
      </w:r>
    </w:p>
    <w:p w14:paraId="30FB43E3" w14:textId="77777777" w:rsidR="00C23981" w:rsidRPr="00430E33" w:rsidRDefault="00F92FF1">
      <w:pPr>
        <w:rPr>
          <w:color w:val="000000"/>
          <w:sz w:val="26"/>
          <w:szCs w:val="26"/>
        </w:rPr>
      </w:pPr>
      <w:r w:rsidRPr="00430E33">
        <w:rPr>
          <w:color w:val="000000"/>
          <w:sz w:val="26"/>
          <w:szCs w:val="26"/>
        </w:rPr>
        <w:t>//</w:t>
      </w:r>
      <w:r w:rsidRPr="00430E33">
        <w:rPr>
          <w:color w:val="000000"/>
          <w:sz w:val="26"/>
          <w:szCs w:val="26"/>
        </w:rPr>
        <w:tab/>
        <w:t>СуммаСкидки</w:t>
      </w:r>
      <w:r w:rsidRPr="00430E33">
        <w:rPr>
          <w:color w:val="000000"/>
          <w:sz w:val="26"/>
          <w:szCs w:val="26"/>
        </w:rPr>
        <w:tab/>
      </w:r>
      <w:r w:rsidRPr="00430E33">
        <w:rPr>
          <w:color w:val="000000"/>
          <w:sz w:val="26"/>
          <w:szCs w:val="26"/>
        </w:rPr>
        <w:tab/>
        <w:t>= Цена*</w:t>
      </w:r>
      <w:r w:rsidRPr="00430E33">
        <w:rPr>
          <w:rFonts w:ascii="Times New Romam" w:hAnsi="Times New Romam"/>
          <w:color w:val="000000"/>
          <w:sz w:val="28"/>
          <w:szCs w:val="26"/>
        </w:rPr>
        <w:t>полностью </w:t>
      </w:r>
      <w:r w:rsidRPr="00430E33">
        <w:rPr>
          <w:color w:val="000000"/>
          <w:sz w:val="26"/>
          <w:szCs w:val="26"/>
        </w:rPr>
        <w:t>Количество</w:t>
      </w:r>
      <w:r w:rsidRPr="00430E33">
        <w:rPr>
          <w:rFonts w:ascii="Times New Romam" w:hAnsi="Times New Romam"/>
          <w:color w:val="000000"/>
          <w:sz w:val="28"/>
          <w:szCs w:val="26"/>
        </w:rPr>
        <w:t> безопасность</w:t>
      </w:r>
      <w:r w:rsidRPr="00430E33">
        <w:rPr>
          <w:color w:val="000000"/>
          <w:sz w:val="28"/>
          <w:szCs w:val="26"/>
        </w:rPr>
        <w:t xml:space="preserve"> </w:t>
      </w:r>
      <w:r w:rsidRPr="00430E33">
        <w:rPr>
          <w:color w:val="000000"/>
          <w:sz w:val="26"/>
          <w:szCs w:val="26"/>
        </w:rPr>
        <w:t xml:space="preserve">*Коэфф - </w:t>
      </w:r>
      <w:r w:rsidRPr="00430E33">
        <w:rPr>
          <w:rFonts w:ascii="Times New Romam" w:hAnsi="Times New Romam"/>
          <w:color w:val="000000"/>
          <w:sz w:val="28"/>
          <w:szCs w:val="26"/>
        </w:rPr>
        <w:t>информационной </w:t>
      </w:r>
      <w:r w:rsidRPr="00430E33">
        <w:rPr>
          <w:color w:val="000000"/>
          <w:sz w:val="26"/>
          <w:szCs w:val="26"/>
        </w:rPr>
        <w:t>ЦенаСоСкидкой</w:t>
      </w:r>
      <w:r w:rsidRPr="00430E33">
        <w:rPr>
          <w:rFonts w:ascii="Times New Romam" w:hAnsi="Times New Romam"/>
          <w:color w:val="000000"/>
          <w:sz w:val="28"/>
          <w:szCs w:val="26"/>
        </w:rPr>
        <w:t> каждого</w:t>
      </w:r>
      <w:r w:rsidRPr="00430E33">
        <w:rPr>
          <w:color w:val="000000"/>
          <w:sz w:val="28"/>
          <w:szCs w:val="26"/>
        </w:rPr>
        <w:t xml:space="preserve"> </w:t>
      </w:r>
      <w:r w:rsidRPr="00430E33">
        <w:rPr>
          <w:color w:val="000000"/>
          <w:sz w:val="26"/>
          <w:szCs w:val="26"/>
        </w:rPr>
        <w:t>*Количество*</w:t>
      </w:r>
      <w:r w:rsidRPr="00430E33">
        <w:rPr>
          <w:rFonts w:ascii="Times New Romam" w:hAnsi="Times New Romam"/>
          <w:color w:val="000000"/>
          <w:sz w:val="28"/>
          <w:szCs w:val="26"/>
        </w:rPr>
        <w:t>нужно </w:t>
      </w:r>
      <w:r w:rsidRPr="00430E33">
        <w:rPr>
          <w:color w:val="000000"/>
          <w:sz w:val="26"/>
          <w:szCs w:val="26"/>
        </w:rPr>
        <w:t>Коэфф;</w:t>
      </w:r>
      <w:r w:rsidRPr="00430E33">
        <w:rPr>
          <w:rFonts w:ascii="Times New Romam" w:hAnsi="Times New Romam"/>
          <w:color w:val="000000"/>
          <w:sz w:val="28"/>
          <w:szCs w:val="26"/>
        </w:rPr>
        <w:t> и</w:t>
      </w:r>
      <w:r w:rsidRPr="00430E33">
        <w:rPr>
          <w:color w:val="000000"/>
          <w:sz w:val="28"/>
          <w:szCs w:val="26"/>
        </w:rPr>
        <w:t xml:space="preserve"> </w:t>
      </w:r>
    </w:p>
    <w:p w14:paraId="326819E2" w14:textId="77777777" w:rsidR="00C23981" w:rsidRPr="00430E33" w:rsidRDefault="00F92FF1">
      <w:pPr>
        <w:rPr>
          <w:color w:val="000000"/>
          <w:sz w:val="26"/>
          <w:szCs w:val="26"/>
        </w:rPr>
      </w:pPr>
      <w:r w:rsidRPr="00430E33">
        <w:rPr>
          <w:color w:val="000000"/>
          <w:sz w:val="26"/>
          <w:szCs w:val="26"/>
        </w:rPr>
        <w:t>//КонецПроцедуры</w:t>
      </w:r>
    </w:p>
    <w:p w14:paraId="5EB5B257" w14:textId="77777777" w:rsidR="00C23981" w:rsidRPr="00430E33" w:rsidRDefault="00F92FF1">
      <w:pPr>
        <w:rPr>
          <w:color w:val="000000"/>
          <w:sz w:val="26"/>
          <w:szCs w:val="26"/>
        </w:rPr>
      </w:pPr>
      <w:r w:rsidRPr="00430E33">
        <w:rPr>
          <w:rFonts w:ascii="Times New Romam" w:hAnsi="Times New Romam"/>
          <w:color w:val="000000"/>
          <w:sz w:val="28"/>
          <w:szCs w:val="26"/>
        </w:rPr>
        <w:t>союз </w:t>
      </w:r>
      <w:r w:rsidRPr="00430E33">
        <w:rPr>
          <w:color w:val="000000"/>
          <w:sz w:val="26"/>
          <w:szCs w:val="26"/>
        </w:rPr>
        <w:t>Процедура</w:t>
      </w:r>
      <w:r w:rsidRPr="00430E33">
        <w:rPr>
          <w:rFonts w:ascii="Times New Romam" w:hAnsi="Times New Romam"/>
          <w:color w:val="000000"/>
          <w:sz w:val="28"/>
          <w:szCs w:val="26"/>
        </w:rPr>
        <w:t> основание</w:t>
      </w:r>
      <w:r w:rsidRPr="00430E33">
        <w:rPr>
          <w:color w:val="000000"/>
          <w:sz w:val="28"/>
          <w:szCs w:val="26"/>
        </w:rPr>
        <w:t xml:space="preserve"> </w:t>
      </w:r>
      <w:r w:rsidRPr="00430E33">
        <w:rPr>
          <w:color w:val="000000"/>
          <w:sz w:val="26"/>
          <w:szCs w:val="26"/>
        </w:rPr>
        <w:t>РассчитатьСуммуСтроки(</w:t>
      </w:r>
      <w:r w:rsidRPr="00430E33">
        <w:rPr>
          <w:rFonts w:ascii="Times New Romam" w:hAnsi="Times New Romam"/>
          <w:color w:val="000000"/>
          <w:sz w:val="28"/>
          <w:szCs w:val="26"/>
        </w:rPr>
        <w:t>данныезаполнения </w:t>
      </w:r>
      <w:r w:rsidRPr="00430E33">
        <w:rPr>
          <w:color w:val="000000"/>
          <w:sz w:val="26"/>
          <w:szCs w:val="26"/>
        </w:rPr>
        <w:t>Дата,</w:t>
      </w:r>
      <w:r w:rsidRPr="00430E33">
        <w:rPr>
          <w:rFonts w:ascii="Times New Romam" w:hAnsi="Times New Romam"/>
          <w:color w:val="000000"/>
          <w:sz w:val="28"/>
          <w:szCs w:val="26"/>
        </w:rPr>
        <w:t> добавить</w:t>
      </w:r>
      <w:r w:rsidRPr="00430E33">
        <w:rPr>
          <w:color w:val="000000"/>
          <w:sz w:val="28"/>
          <w:szCs w:val="26"/>
        </w:rPr>
        <w:t xml:space="preserve"> </w:t>
      </w:r>
      <w:r w:rsidRPr="00430E33">
        <w:rPr>
          <w:color w:val="000000"/>
          <w:sz w:val="26"/>
          <w:szCs w:val="26"/>
        </w:rPr>
        <w:t xml:space="preserve">Номенклатура, </w:t>
      </w:r>
      <w:r w:rsidRPr="00430E33">
        <w:rPr>
          <w:rFonts w:ascii="Times New Romam" w:hAnsi="Times New Romam"/>
          <w:color w:val="000000"/>
          <w:sz w:val="28"/>
          <w:szCs w:val="26"/>
        </w:rPr>
        <w:t>логин </w:t>
      </w:r>
      <w:r w:rsidRPr="00430E33">
        <w:rPr>
          <w:color w:val="000000"/>
          <w:sz w:val="26"/>
          <w:szCs w:val="26"/>
        </w:rPr>
        <w:t>Количество,</w:t>
      </w:r>
      <w:r w:rsidRPr="00430E33">
        <w:rPr>
          <w:rFonts w:ascii="Times New Romam" w:hAnsi="Times New Romam"/>
          <w:color w:val="000000"/>
          <w:sz w:val="28"/>
          <w:szCs w:val="26"/>
        </w:rPr>
        <w:t> ис</w:t>
      </w:r>
      <w:r w:rsidRPr="00430E33">
        <w:rPr>
          <w:color w:val="000000"/>
          <w:sz w:val="28"/>
          <w:szCs w:val="26"/>
        </w:rPr>
        <w:t xml:space="preserve"> </w:t>
      </w:r>
      <w:r w:rsidRPr="00430E33">
        <w:rPr>
          <w:color w:val="000000"/>
          <w:sz w:val="26"/>
          <w:szCs w:val="26"/>
        </w:rPr>
        <w:t xml:space="preserve">Коэфф, </w:t>
      </w:r>
      <w:r w:rsidRPr="00430E33">
        <w:rPr>
          <w:rFonts w:ascii="Times New Romam" w:hAnsi="Times New Romam"/>
          <w:color w:val="000000"/>
          <w:sz w:val="28"/>
          <w:szCs w:val="26"/>
        </w:rPr>
        <w:t>складоткуда </w:t>
      </w:r>
      <w:r w:rsidRPr="00430E33">
        <w:rPr>
          <w:color w:val="000000"/>
          <w:sz w:val="26"/>
          <w:szCs w:val="26"/>
        </w:rPr>
        <w:t>ТипЦен,</w:t>
      </w:r>
      <w:r w:rsidRPr="00430E33">
        <w:rPr>
          <w:rFonts w:ascii="Times New Romam" w:hAnsi="Times New Romam"/>
          <w:color w:val="000000"/>
          <w:sz w:val="28"/>
          <w:szCs w:val="26"/>
        </w:rPr>
        <w:t> авторизация</w:t>
      </w:r>
      <w:r w:rsidRPr="00430E33">
        <w:rPr>
          <w:color w:val="000000"/>
          <w:sz w:val="28"/>
          <w:szCs w:val="26"/>
        </w:rPr>
        <w:t xml:space="preserve"> </w:t>
      </w:r>
      <w:r w:rsidRPr="00430E33">
        <w:rPr>
          <w:color w:val="000000"/>
          <w:sz w:val="26"/>
          <w:szCs w:val="26"/>
        </w:rPr>
        <w:t xml:space="preserve">Скидка=0, </w:t>
      </w:r>
      <w:r w:rsidRPr="00430E33">
        <w:rPr>
          <w:rFonts w:ascii="Times New Romam" w:hAnsi="Times New Romam"/>
          <w:color w:val="000000"/>
          <w:sz w:val="28"/>
          <w:szCs w:val="26"/>
        </w:rPr>
        <w:t>основание </w:t>
      </w:r>
      <w:r w:rsidRPr="00430E33">
        <w:rPr>
          <w:color w:val="000000"/>
          <w:sz w:val="26"/>
          <w:szCs w:val="26"/>
        </w:rPr>
        <w:t>Цена,</w:t>
      </w:r>
      <w:r w:rsidRPr="00430E33">
        <w:rPr>
          <w:rFonts w:ascii="Times New Romam" w:hAnsi="Times New Romam"/>
          <w:color w:val="000000"/>
          <w:sz w:val="28"/>
          <w:szCs w:val="26"/>
        </w:rPr>
        <w:t> подразделение</w:t>
      </w:r>
      <w:r w:rsidRPr="00430E33">
        <w:rPr>
          <w:color w:val="000000"/>
          <w:sz w:val="28"/>
          <w:szCs w:val="26"/>
        </w:rPr>
        <w:t xml:space="preserve"> </w:t>
      </w:r>
      <w:r w:rsidRPr="00430E33">
        <w:rPr>
          <w:color w:val="000000"/>
          <w:sz w:val="26"/>
          <w:szCs w:val="26"/>
        </w:rPr>
        <w:t xml:space="preserve">ЦенаИтого=0, </w:t>
      </w:r>
    </w:p>
    <w:p w14:paraId="7B879921" w14:textId="77777777" w:rsidR="00C23981" w:rsidRPr="00430E33" w:rsidRDefault="00F92FF1">
      <w:pPr>
        <w:rPr>
          <w:color w:val="000000"/>
          <w:sz w:val="26"/>
          <w:szCs w:val="26"/>
        </w:rPr>
      </w:pPr>
      <w:r w:rsidRPr="00430E33">
        <w:rPr>
          <w:color w:val="000000"/>
          <w:sz w:val="26"/>
          <w:szCs w:val="26"/>
        </w:rPr>
        <w:tab/>
        <w:t xml:space="preserve">                            </w:t>
      </w:r>
      <w:r w:rsidRPr="00430E33">
        <w:rPr>
          <w:rFonts w:ascii="Times New Romam" w:hAnsi="Times New Romam"/>
          <w:color w:val="000000"/>
          <w:sz w:val="28"/>
          <w:szCs w:val="26"/>
        </w:rPr>
        <w:t>cvp </w:t>
      </w:r>
      <w:r w:rsidRPr="00430E33">
        <w:rPr>
          <w:color w:val="000000"/>
          <w:sz w:val="26"/>
          <w:szCs w:val="26"/>
        </w:rPr>
        <w:t>Сумма,</w:t>
      </w:r>
      <w:r w:rsidRPr="00430E33">
        <w:rPr>
          <w:rFonts w:ascii="Times New Romam" w:hAnsi="Times New Romam"/>
          <w:color w:val="000000"/>
          <w:sz w:val="28"/>
          <w:szCs w:val="26"/>
        </w:rPr>
        <w:t> организации</w:t>
      </w:r>
      <w:r w:rsidRPr="00430E33">
        <w:rPr>
          <w:color w:val="000000"/>
          <w:sz w:val="28"/>
          <w:szCs w:val="26"/>
        </w:rPr>
        <w:t xml:space="preserve"> </w:t>
      </w:r>
      <w:r w:rsidRPr="00430E33">
        <w:rPr>
          <w:color w:val="000000"/>
          <w:sz w:val="26"/>
          <w:szCs w:val="26"/>
        </w:rPr>
        <w:t xml:space="preserve">СуммаСкидки=0, </w:t>
      </w:r>
      <w:r w:rsidRPr="00430E33">
        <w:rPr>
          <w:rFonts w:ascii="Times New Romam" w:hAnsi="Times New Romam"/>
          <w:color w:val="000000"/>
          <w:sz w:val="28"/>
          <w:szCs w:val="26"/>
        </w:rPr>
        <w:t>номенклатура </w:t>
      </w:r>
      <w:r w:rsidRPr="00430E33">
        <w:rPr>
          <w:color w:val="000000"/>
          <w:sz w:val="26"/>
          <w:szCs w:val="26"/>
        </w:rPr>
        <w:t>СуммаСкидкиПоАкции</w:t>
      </w:r>
      <w:r w:rsidRPr="00430E33">
        <w:rPr>
          <w:rFonts w:ascii="Times New Romam" w:hAnsi="Times New Romam"/>
          <w:color w:val="000000"/>
          <w:sz w:val="28"/>
          <w:szCs w:val="26"/>
        </w:rPr>
        <w:t> надату</w:t>
      </w:r>
      <w:r w:rsidRPr="00430E33">
        <w:rPr>
          <w:color w:val="000000"/>
          <w:sz w:val="28"/>
          <w:szCs w:val="26"/>
        </w:rPr>
        <w:t xml:space="preserve"> </w:t>
      </w:r>
      <w:r w:rsidRPr="00430E33">
        <w:rPr>
          <w:color w:val="000000"/>
          <w:sz w:val="26"/>
          <w:szCs w:val="26"/>
        </w:rPr>
        <w:t xml:space="preserve">=0, СуммаСкидкиИтого=0) </w:t>
      </w:r>
      <w:r w:rsidRPr="00430E33">
        <w:rPr>
          <w:rFonts w:ascii="Times New Romam" w:hAnsi="Times New Romam"/>
          <w:color w:val="000000"/>
          <w:sz w:val="28"/>
          <w:szCs w:val="26"/>
        </w:rPr>
        <w:t>пустая </w:t>
      </w:r>
      <w:r w:rsidRPr="00430E33">
        <w:rPr>
          <w:color w:val="000000"/>
          <w:sz w:val="26"/>
          <w:szCs w:val="26"/>
        </w:rPr>
        <w:t>Экспорт</w:t>
      </w:r>
      <w:r w:rsidRPr="00430E33">
        <w:rPr>
          <w:rFonts w:ascii="Times New Romam" w:hAnsi="Times New Romam"/>
          <w:color w:val="000000"/>
          <w:sz w:val="28"/>
          <w:szCs w:val="26"/>
        </w:rPr>
        <w:t> основе</w:t>
      </w:r>
      <w:r w:rsidRPr="00430E33">
        <w:rPr>
          <w:color w:val="000000"/>
          <w:sz w:val="28"/>
          <w:szCs w:val="26"/>
        </w:rPr>
        <w:t xml:space="preserve"> </w:t>
      </w:r>
    </w:p>
    <w:p w14:paraId="1C0A8BEA"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p>
    <w:p w14:paraId="5BA64C79" w14:textId="77777777" w:rsidR="00C23981" w:rsidRPr="00430E33" w:rsidRDefault="00F92FF1">
      <w:pPr>
        <w:rPr>
          <w:color w:val="000000"/>
          <w:sz w:val="26"/>
          <w:szCs w:val="26"/>
        </w:rPr>
      </w:pPr>
      <w:r w:rsidRPr="00430E33">
        <w:rPr>
          <w:color w:val="000000"/>
          <w:sz w:val="26"/>
          <w:szCs w:val="26"/>
        </w:rPr>
        <w:tab/>
        <w:t xml:space="preserve">СкидкаПоАкции  </w:t>
      </w:r>
      <w:r w:rsidRPr="00430E33">
        <w:rPr>
          <w:color w:val="000000"/>
          <w:sz w:val="26"/>
          <w:szCs w:val="26"/>
        </w:rPr>
        <w:tab/>
      </w:r>
      <w:r w:rsidRPr="00430E33">
        <w:rPr>
          <w:color w:val="000000"/>
          <w:sz w:val="26"/>
          <w:szCs w:val="26"/>
        </w:rPr>
        <w:tab/>
        <w:t xml:space="preserve"> = 0;</w:t>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p>
    <w:p w14:paraId="15D0AE34" w14:textId="77777777" w:rsidR="00C23981" w:rsidRPr="00430E33" w:rsidRDefault="00F92FF1">
      <w:pPr>
        <w:rPr>
          <w:color w:val="000000"/>
          <w:sz w:val="26"/>
          <w:szCs w:val="26"/>
        </w:rPr>
      </w:pPr>
      <w:r w:rsidRPr="00430E33">
        <w:rPr>
          <w:color w:val="000000"/>
          <w:sz w:val="26"/>
          <w:szCs w:val="26"/>
        </w:rPr>
        <w:tab/>
        <w:t>Цена</w:t>
      </w:r>
      <w:r w:rsidRPr="00430E33">
        <w:rPr>
          <w:color w:val="000000"/>
          <w:sz w:val="26"/>
          <w:szCs w:val="26"/>
        </w:rPr>
        <w:tab/>
        <w:t xml:space="preserve">  </w:t>
      </w:r>
      <w:r w:rsidRPr="00430E33">
        <w:rPr>
          <w:color w:val="000000"/>
          <w:sz w:val="26"/>
          <w:szCs w:val="26"/>
        </w:rPr>
        <w:tab/>
      </w:r>
      <w:r w:rsidRPr="00430E33">
        <w:rPr>
          <w:color w:val="000000"/>
          <w:sz w:val="26"/>
          <w:szCs w:val="26"/>
        </w:rPr>
        <w:tab/>
        <w:t xml:space="preserve">     = ПолучитьЦену(</w:t>
      </w:r>
      <w:r w:rsidRPr="00430E33">
        <w:rPr>
          <w:rFonts w:ascii="Times New Romam" w:hAnsi="Times New Romam"/>
          <w:color w:val="000000"/>
          <w:sz w:val="28"/>
          <w:szCs w:val="26"/>
        </w:rPr>
        <w:t>при </w:t>
      </w:r>
      <w:r w:rsidRPr="00430E33">
        <w:rPr>
          <w:color w:val="000000"/>
          <w:sz w:val="26"/>
          <w:szCs w:val="26"/>
        </w:rPr>
        <w:t>Дата,</w:t>
      </w:r>
      <w:r w:rsidRPr="00430E33">
        <w:rPr>
          <w:rFonts w:ascii="Times New Romam" w:hAnsi="Times New Romam"/>
          <w:color w:val="000000"/>
          <w:sz w:val="28"/>
          <w:szCs w:val="26"/>
        </w:rPr>
        <w:t> не</w:t>
      </w:r>
      <w:r w:rsidRPr="00430E33">
        <w:rPr>
          <w:color w:val="000000"/>
          <w:sz w:val="28"/>
          <w:szCs w:val="26"/>
        </w:rPr>
        <w:t xml:space="preserve"> </w:t>
      </w:r>
      <w:r w:rsidRPr="00430E33">
        <w:rPr>
          <w:color w:val="000000"/>
          <w:sz w:val="26"/>
          <w:szCs w:val="26"/>
        </w:rPr>
        <w:t xml:space="preserve">Номенклатура, </w:t>
      </w:r>
      <w:r w:rsidRPr="00430E33">
        <w:rPr>
          <w:rFonts w:ascii="Times New Romam" w:hAnsi="Times New Romam"/>
          <w:color w:val="000000"/>
          <w:sz w:val="28"/>
          <w:szCs w:val="26"/>
        </w:rPr>
        <w:t>годах </w:t>
      </w:r>
      <w:r w:rsidRPr="00430E33">
        <w:rPr>
          <w:color w:val="000000"/>
          <w:sz w:val="26"/>
          <w:szCs w:val="26"/>
        </w:rPr>
        <w:t>ТипЦен</w:t>
      </w:r>
      <w:r w:rsidRPr="00430E33">
        <w:rPr>
          <w:rFonts w:ascii="Times New Romam" w:hAnsi="Times New Romam"/>
          <w:color w:val="000000"/>
          <w:sz w:val="28"/>
          <w:szCs w:val="26"/>
        </w:rPr>
        <w:t> -</w:t>
      </w:r>
      <w:r w:rsidRPr="00430E33">
        <w:rPr>
          <w:color w:val="000000"/>
          <w:sz w:val="28"/>
          <w:szCs w:val="26"/>
        </w:rPr>
        <w:t xml:space="preserve"> </w:t>
      </w:r>
      <w:r w:rsidRPr="00430E33">
        <w:rPr>
          <w:color w:val="000000"/>
          <w:sz w:val="26"/>
          <w:szCs w:val="26"/>
        </w:rPr>
        <w:t>);</w:t>
      </w:r>
    </w:p>
    <w:p w14:paraId="01B7B81E" w14:textId="77777777" w:rsidR="00C23981" w:rsidRPr="00430E33" w:rsidRDefault="00F92FF1">
      <w:pPr>
        <w:rPr>
          <w:color w:val="000000"/>
          <w:sz w:val="26"/>
          <w:szCs w:val="26"/>
        </w:rPr>
      </w:pPr>
      <w:r w:rsidRPr="00430E33">
        <w:rPr>
          <w:color w:val="000000"/>
          <w:sz w:val="26"/>
          <w:szCs w:val="26"/>
        </w:rPr>
        <w:tab/>
        <w:t>ЦенаИтого</w:t>
      </w:r>
      <w:r w:rsidRPr="00430E33">
        <w:rPr>
          <w:color w:val="000000"/>
          <w:sz w:val="26"/>
          <w:szCs w:val="26"/>
        </w:rPr>
        <w:tab/>
      </w:r>
      <w:r w:rsidRPr="00430E33">
        <w:rPr>
          <w:color w:val="000000"/>
          <w:sz w:val="26"/>
          <w:szCs w:val="26"/>
        </w:rPr>
        <w:tab/>
        <w:t xml:space="preserve">   </w:t>
      </w:r>
      <w:r w:rsidRPr="00430E33">
        <w:rPr>
          <w:color w:val="000000"/>
          <w:sz w:val="26"/>
          <w:szCs w:val="26"/>
        </w:rPr>
        <w:tab/>
        <w:t xml:space="preserve"> = Цена - ((</w:t>
      </w:r>
      <w:r w:rsidRPr="00430E33">
        <w:rPr>
          <w:rFonts w:ascii="Times New Romam" w:hAnsi="Times New Romam"/>
          <w:color w:val="000000"/>
          <w:sz w:val="28"/>
          <w:szCs w:val="26"/>
        </w:rPr>
        <w:t>в </w:t>
      </w:r>
      <w:r w:rsidRPr="00430E33">
        <w:rPr>
          <w:color w:val="000000"/>
          <w:sz w:val="26"/>
          <w:szCs w:val="26"/>
        </w:rPr>
        <w:t>Цена</w:t>
      </w:r>
      <w:r w:rsidRPr="00430E33">
        <w:rPr>
          <w:rFonts w:ascii="Times New Romam" w:hAnsi="Times New Romam"/>
          <w:color w:val="000000"/>
          <w:sz w:val="28"/>
          <w:szCs w:val="26"/>
        </w:rPr>
        <w:t> текстроканоменклатура</w:t>
      </w:r>
      <w:r w:rsidRPr="00430E33">
        <w:rPr>
          <w:color w:val="000000"/>
          <w:sz w:val="28"/>
          <w:szCs w:val="26"/>
        </w:rPr>
        <w:t xml:space="preserve"> </w:t>
      </w:r>
      <w:r w:rsidRPr="00430E33">
        <w:rPr>
          <w:color w:val="000000"/>
          <w:sz w:val="26"/>
          <w:szCs w:val="26"/>
        </w:rPr>
        <w:t>*(Скидка+</w:t>
      </w:r>
      <w:r w:rsidRPr="00430E33">
        <w:rPr>
          <w:rFonts w:ascii="Times New Romam" w:hAnsi="Times New Romam"/>
          <w:color w:val="000000"/>
          <w:sz w:val="28"/>
          <w:szCs w:val="26"/>
        </w:rPr>
        <w:t>конеццикла </w:t>
      </w:r>
      <w:r w:rsidRPr="00430E33">
        <w:rPr>
          <w:color w:val="000000"/>
          <w:sz w:val="26"/>
          <w:szCs w:val="26"/>
        </w:rPr>
        <w:t>СкидкаПоАкции</w:t>
      </w:r>
      <w:r w:rsidRPr="00430E33">
        <w:rPr>
          <w:rFonts w:ascii="Times New Romam" w:hAnsi="Times New Romam"/>
          <w:color w:val="000000"/>
          <w:sz w:val="28"/>
          <w:szCs w:val="26"/>
        </w:rPr>
        <w:t> этотобъект</w:t>
      </w:r>
      <w:r w:rsidRPr="00430E33">
        <w:rPr>
          <w:color w:val="000000"/>
          <w:sz w:val="28"/>
          <w:szCs w:val="26"/>
        </w:rPr>
        <w:t xml:space="preserve"> </w:t>
      </w:r>
      <w:r w:rsidRPr="00430E33">
        <w:rPr>
          <w:color w:val="000000"/>
          <w:sz w:val="26"/>
          <w:szCs w:val="26"/>
        </w:rPr>
        <w:t>))/100);</w:t>
      </w:r>
    </w:p>
    <w:p w14:paraId="001F055C" w14:textId="77777777" w:rsidR="00C23981" w:rsidRPr="00430E33" w:rsidRDefault="00F92FF1">
      <w:pPr>
        <w:rPr>
          <w:color w:val="000000"/>
          <w:sz w:val="26"/>
          <w:szCs w:val="26"/>
        </w:rPr>
      </w:pPr>
      <w:r w:rsidRPr="00430E33">
        <w:rPr>
          <w:color w:val="000000"/>
          <w:sz w:val="26"/>
          <w:szCs w:val="26"/>
        </w:rPr>
        <w:t xml:space="preserve"> </w:t>
      </w:r>
      <w:r w:rsidRPr="00430E33">
        <w:rPr>
          <w:color w:val="000000"/>
          <w:sz w:val="26"/>
          <w:szCs w:val="26"/>
        </w:rPr>
        <w:tab/>
        <w:t xml:space="preserve">Сумма </w:t>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t xml:space="preserve"> = </w:t>
      </w:r>
      <w:r w:rsidRPr="00430E33">
        <w:rPr>
          <w:rFonts w:ascii="Times New Romam" w:hAnsi="Times New Romam"/>
          <w:color w:val="000000"/>
          <w:sz w:val="28"/>
          <w:szCs w:val="26"/>
        </w:rPr>
        <w:t>на </w:t>
      </w:r>
      <w:r w:rsidRPr="00430E33">
        <w:rPr>
          <w:color w:val="000000"/>
          <w:sz w:val="26"/>
          <w:szCs w:val="26"/>
        </w:rPr>
        <w:t>ЦенаИтого</w:t>
      </w:r>
      <w:r w:rsidRPr="00430E33">
        <w:rPr>
          <w:rFonts w:ascii="Times New Romam" w:hAnsi="Times New Romam"/>
          <w:color w:val="000000"/>
          <w:sz w:val="28"/>
          <w:szCs w:val="26"/>
        </w:rPr>
        <w:t> в</w:t>
      </w:r>
      <w:r w:rsidRPr="00430E33">
        <w:rPr>
          <w:color w:val="000000"/>
          <w:sz w:val="28"/>
          <w:szCs w:val="26"/>
        </w:rPr>
        <w:t xml:space="preserve"> </w:t>
      </w:r>
      <w:r w:rsidRPr="00430E33">
        <w:rPr>
          <w:color w:val="000000"/>
          <w:sz w:val="26"/>
          <w:szCs w:val="26"/>
        </w:rPr>
        <w:t xml:space="preserve">* Количество * </w:t>
      </w:r>
      <w:r w:rsidRPr="00430E33">
        <w:rPr>
          <w:rFonts w:ascii="Times New Romam" w:hAnsi="Times New Romam"/>
          <w:color w:val="000000"/>
          <w:sz w:val="28"/>
          <w:szCs w:val="26"/>
        </w:rPr>
        <w:t>союз </w:t>
      </w:r>
      <w:r w:rsidRPr="00430E33">
        <w:rPr>
          <w:color w:val="000000"/>
          <w:sz w:val="26"/>
          <w:szCs w:val="26"/>
        </w:rPr>
        <w:t>Коэфф;</w:t>
      </w:r>
      <w:r w:rsidRPr="00430E33">
        <w:rPr>
          <w:rFonts w:ascii="Times New Romam" w:hAnsi="Times New Romam"/>
          <w:color w:val="000000"/>
          <w:sz w:val="28"/>
          <w:szCs w:val="26"/>
        </w:rPr>
        <w:t> предметной</w:t>
      </w:r>
      <w:r w:rsidRPr="00430E33">
        <w:rPr>
          <w:color w:val="000000"/>
          <w:sz w:val="28"/>
          <w:szCs w:val="26"/>
        </w:rPr>
        <w:t xml:space="preserve"> </w:t>
      </w:r>
    </w:p>
    <w:p w14:paraId="411D3F37" w14:textId="77777777" w:rsidR="00C23981" w:rsidRPr="00430E33" w:rsidRDefault="00F92FF1">
      <w:pPr>
        <w:rPr>
          <w:color w:val="000000"/>
          <w:sz w:val="26"/>
          <w:szCs w:val="26"/>
        </w:rPr>
      </w:pPr>
      <w:r w:rsidRPr="00430E33">
        <w:rPr>
          <w:color w:val="000000"/>
          <w:sz w:val="26"/>
          <w:szCs w:val="26"/>
        </w:rPr>
        <w:tab/>
      </w:r>
    </w:p>
    <w:p w14:paraId="1A0EF293" w14:textId="77777777" w:rsidR="00C23981" w:rsidRPr="00430E33" w:rsidRDefault="00F92FF1">
      <w:pPr>
        <w:rPr>
          <w:color w:val="000000"/>
          <w:sz w:val="26"/>
          <w:szCs w:val="26"/>
        </w:rPr>
      </w:pPr>
      <w:r w:rsidRPr="00430E33">
        <w:rPr>
          <w:color w:val="000000"/>
          <w:sz w:val="26"/>
          <w:szCs w:val="26"/>
        </w:rPr>
        <w:tab/>
        <w:t>СуммаСкидки</w:t>
      </w:r>
      <w:r w:rsidRPr="00430E33">
        <w:rPr>
          <w:color w:val="000000"/>
          <w:sz w:val="26"/>
          <w:szCs w:val="26"/>
        </w:rPr>
        <w:tab/>
      </w:r>
      <w:r w:rsidRPr="00430E33">
        <w:rPr>
          <w:color w:val="000000"/>
          <w:sz w:val="26"/>
          <w:szCs w:val="26"/>
        </w:rPr>
        <w:tab/>
      </w:r>
      <w:r w:rsidRPr="00430E33">
        <w:rPr>
          <w:color w:val="000000"/>
          <w:sz w:val="26"/>
          <w:szCs w:val="26"/>
        </w:rPr>
        <w:tab/>
        <w:t xml:space="preserve"> = Количество*</w:t>
      </w:r>
      <w:r w:rsidRPr="00430E33">
        <w:rPr>
          <w:rFonts w:ascii="Times New Romam" w:hAnsi="Times New Romam"/>
          <w:color w:val="000000"/>
          <w:sz w:val="28"/>
          <w:szCs w:val="26"/>
        </w:rPr>
        <w:t>производственный </w:t>
      </w:r>
      <w:r w:rsidRPr="00430E33">
        <w:rPr>
          <w:color w:val="000000"/>
          <w:sz w:val="26"/>
          <w:szCs w:val="26"/>
        </w:rPr>
        <w:t>Коэфф</w:t>
      </w:r>
      <w:r w:rsidRPr="00430E33">
        <w:rPr>
          <w:rFonts w:ascii="Times New Romam" w:hAnsi="Times New Romam"/>
          <w:color w:val="000000"/>
          <w:sz w:val="28"/>
          <w:szCs w:val="26"/>
        </w:rPr>
        <w:t> новый</w:t>
      </w:r>
      <w:r w:rsidRPr="00430E33">
        <w:rPr>
          <w:color w:val="000000"/>
          <w:sz w:val="28"/>
          <w:szCs w:val="26"/>
        </w:rPr>
        <w:t xml:space="preserve"> </w:t>
      </w:r>
      <w:r w:rsidRPr="00430E33">
        <w:rPr>
          <w:color w:val="000000"/>
          <w:sz w:val="26"/>
          <w:szCs w:val="26"/>
        </w:rPr>
        <w:t>*((Цена</w:t>
      </w:r>
      <w:r w:rsidRPr="00430E33">
        <w:rPr>
          <w:rFonts w:ascii="Times New Romam" w:hAnsi="Times New Romam"/>
          <w:color w:val="000000"/>
          <w:sz w:val="28"/>
          <w:szCs w:val="26"/>
        </w:rPr>
        <w:t>*- </w:t>
      </w:r>
      <w:r w:rsidRPr="00430E33">
        <w:rPr>
          <w:color w:val="000000"/>
          <w:sz w:val="26"/>
          <w:szCs w:val="26"/>
        </w:rPr>
        <w:t>Скидка</w:t>
      </w:r>
      <w:r w:rsidRPr="00430E33">
        <w:rPr>
          <w:rFonts w:ascii="Times New Romam" w:hAnsi="Times New Romam"/>
          <w:color w:val="000000"/>
          <w:sz w:val="28"/>
          <w:szCs w:val="26"/>
        </w:rPr>
        <w:t> реквизиты</w:t>
      </w:r>
      <w:r w:rsidRPr="00430E33">
        <w:rPr>
          <w:color w:val="000000"/>
          <w:sz w:val="28"/>
          <w:szCs w:val="26"/>
        </w:rPr>
        <w:t xml:space="preserve"> </w:t>
      </w:r>
      <w:r w:rsidRPr="00430E33">
        <w:rPr>
          <w:color w:val="000000"/>
          <w:sz w:val="26"/>
          <w:szCs w:val="26"/>
        </w:rPr>
        <w:t>)/100);</w:t>
      </w:r>
    </w:p>
    <w:p w14:paraId="4A7CB390" w14:textId="77777777" w:rsidR="00C23981" w:rsidRPr="00430E33" w:rsidRDefault="00F92FF1">
      <w:pPr>
        <w:rPr>
          <w:color w:val="000000"/>
          <w:sz w:val="26"/>
          <w:szCs w:val="26"/>
        </w:rPr>
      </w:pPr>
      <w:r w:rsidRPr="00430E33">
        <w:rPr>
          <w:color w:val="000000"/>
          <w:sz w:val="26"/>
          <w:szCs w:val="26"/>
        </w:rPr>
        <w:tab/>
        <w:t>СуммаСкидкиПоАкции</w:t>
      </w:r>
      <w:r w:rsidRPr="00430E33">
        <w:rPr>
          <w:color w:val="000000"/>
          <w:sz w:val="26"/>
          <w:szCs w:val="26"/>
        </w:rPr>
        <w:tab/>
        <w:t xml:space="preserve"> = Количество*</w:t>
      </w:r>
      <w:r w:rsidRPr="00430E33">
        <w:rPr>
          <w:rFonts w:ascii="Times New Romam" w:hAnsi="Times New Romam"/>
          <w:color w:val="000000"/>
          <w:sz w:val="28"/>
          <w:szCs w:val="26"/>
        </w:rPr>
        <w:t>процессы </w:t>
      </w:r>
      <w:r w:rsidRPr="00430E33">
        <w:rPr>
          <w:color w:val="000000"/>
          <w:sz w:val="26"/>
          <w:szCs w:val="26"/>
        </w:rPr>
        <w:t>Коэфф</w:t>
      </w:r>
      <w:r w:rsidRPr="00430E33">
        <w:rPr>
          <w:rFonts w:ascii="Times New Romam" w:hAnsi="Times New Romam"/>
          <w:color w:val="000000"/>
          <w:sz w:val="28"/>
          <w:szCs w:val="26"/>
        </w:rPr>
        <w:t> остатки</w:t>
      </w:r>
      <w:r w:rsidRPr="00430E33">
        <w:rPr>
          <w:color w:val="000000"/>
          <w:sz w:val="28"/>
          <w:szCs w:val="26"/>
        </w:rPr>
        <w:t xml:space="preserve"> </w:t>
      </w:r>
      <w:r w:rsidRPr="00430E33">
        <w:rPr>
          <w:color w:val="000000"/>
          <w:sz w:val="26"/>
          <w:szCs w:val="26"/>
        </w:rPr>
        <w:t>*((Цена*</w:t>
      </w:r>
      <w:r w:rsidRPr="00430E33">
        <w:rPr>
          <w:rFonts w:ascii="Times New Romam" w:hAnsi="Times New Romam"/>
          <w:color w:val="000000"/>
          <w:sz w:val="28"/>
          <w:szCs w:val="26"/>
        </w:rPr>
        <w:t>и </w:t>
      </w:r>
      <w:r w:rsidRPr="00430E33">
        <w:rPr>
          <w:color w:val="000000"/>
          <w:sz w:val="26"/>
          <w:szCs w:val="26"/>
        </w:rPr>
        <w:t>СкидкаПоАкции</w:t>
      </w:r>
      <w:r w:rsidRPr="00430E33">
        <w:rPr>
          <w:rFonts w:ascii="Times New Romam" w:hAnsi="Times New Romam"/>
          <w:color w:val="000000"/>
          <w:sz w:val="28"/>
          <w:szCs w:val="26"/>
        </w:rPr>
        <w:t> стратегию</w:t>
      </w:r>
      <w:r w:rsidRPr="00430E33">
        <w:rPr>
          <w:color w:val="000000"/>
          <w:sz w:val="28"/>
          <w:szCs w:val="26"/>
        </w:rPr>
        <w:t xml:space="preserve"> </w:t>
      </w:r>
      <w:r w:rsidRPr="00430E33">
        <w:rPr>
          <w:color w:val="000000"/>
          <w:sz w:val="26"/>
          <w:szCs w:val="26"/>
        </w:rPr>
        <w:t>)/100);</w:t>
      </w:r>
    </w:p>
    <w:p w14:paraId="2D018410" w14:textId="77777777" w:rsidR="00C23981" w:rsidRPr="00430E33" w:rsidRDefault="00F92FF1">
      <w:pPr>
        <w:rPr>
          <w:color w:val="000000"/>
          <w:sz w:val="26"/>
          <w:szCs w:val="26"/>
        </w:rPr>
      </w:pPr>
      <w:r w:rsidRPr="00430E33">
        <w:rPr>
          <w:color w:val="000000"/>
          <w:sz w:val="26"/>
          <w:szCs w:val="26"/>
        </w:rPr>
        <w:tab/>
        <w:t xml:space="preserve">СуммаСкидкиИтого     = СуммаСкидки + </w:t>
      </w:r>
      <w:r w:rsidRPr="00430E33">
        <w:rPr>
          <w:rFonts w:ascii="Times New Romam" w:hAnsi="Times New Romam"/>
          <w:color w:val="000000"/>
          <w:sz w:val="28"/>
          <w:szCs w:val="26"/>
        </w:rPr>
        <w:t>колонку </w:t>
      </w:r>
      <w:r w:rsidRPr="00430E33">
        <w:rPr>
          <w:color w:val="000000"/>
          <w:sz w:val="26"/>
          <w:szCs w:val="26"/>
        </w:rPr>
        <w:t>СуммаСкидкиПоАкции;</w:t>
      </w:r>
      <w:r w:rsidRPr="00430E33">
        <w:rPr>
          <w:rFonts w:ascii="Times New Romam" w:hAnsi="Times New Romam"/>
          <w:color w:val="000000"/>
          <w:sz w:val="28"/>
          <w:szCs w:val="26"/>
        </w:rPr>
        <w:t> состоит</w:t>
      </w:r>
      <w:r w:rsidRPr="00430E33">
        <w:rPr>
          <w:color w:val="000000"/>
          <w:sz w:val="28"/>
          <w:szCs w:val="26"/>
        </w:rPr>
        <w:t xml:space="preserve"> </w:t>
      </w:r>
    </w:p>
    <w:p w14:paraId="2E34311B" w14:textId="77777777" w:rsidR="00C23981" w:rsidRPr="00430E33" w:rsidRDefault="00F92FF1">
      <w:pPr>
        <w:rPr>
          <w:color w:val="000000"/>
          <w:sz w:val="26"/>
          <w:szCs w:val="26"/>
        </w:rPr>
      </w:pPr>
      <w:r w:rsidRPr="00430E33">
        <w:rPr>
          <w:color w:val="000000"/>
          <w:sz w:val="26"/>
          <w:szCs w:val="26"/>
        </w:rPr>
        <w:t>КонецПроцедуры</w:t>
      </w:r>
    </w:p>
    <w:p w14:paraId="234CA3BD" w14:textId="77777777" w:rsidR="00C23981" w:rsidRPr="00430E33" w:rsidRDefault="00C23981">
      <w:pPr>
        <w:rPr>
          <w:color w:val="000000"/>
          <w:sz w:val="26"/>
          <w:szCs w:val="26"/>
        </w:rPr>
      </w:pPr>
    </w:p>
    <w:p w14:paraId="4E3255B6" w14:textId="77777777" w:rsidR="00C23981" w:rsidRPr="00430E33" w:rsidRDefault="00C23981">
      <w:pPr>
        <w:rPr>
          <w:color w:val="000000"/>
          <w:sz w:val="26"/>
          <w:szCs w:val="26"/>
        </w:rPr>
      </w:pPr>
    </w:p>
    <w:p w14:paraId="7C0F0EF7" w14:textId="77777777" w:rsidR="00C23981" w:rsidRPr="00430E33" w:rsidRDefault="00F92FF1">
      <w:pPr>
        <w:rPr>
          <w:color w:val="000000"/>
          <w:sz w:val="26"/>
          <w:szCs w:val="26"/>
        </w:rPr>
      </w:pPr>
      <w:r w:rsidRPr="00430E33">
        <w:rPr>
          <w:color w:val="000000"/>
          <w:sz w:val="26"/>
          <w:szCs w:val="26"/>
        </w:rPr>
        <w:t xml:space="preserve">// </w:t>
      </w:r>
      <w:r w:rsidRPr="00430E33">
        <w:rPr>
          <w:rFonts w:ascii="Times New Romam" w:hAnsi="Times New Romam"/>
          <w:color w:val="000000"/>
          <w:sz w:val="28"/>
          <w:szCs w:val="26"/>
        </w:rPr>
        <w:t>основа </w:t>
      </w:r>
      <w:r w:rsidRPr="00430E33">
        <w:rPr>
          <w:color w:val="000000"/>
          <w:sz w:val="26"/>
          <w:szCs w:val="26"/>
        </w:rPr>
        <w:t>ПО</w:t>
      </w:r>
      <w:r w:rsidRPr="00430E33">
        <w:rPr>
          <w:rFonts w:ascii="Times New Romam" w:hAnsi="Times New Romam"/>
          <w:color w:val="000000"/>
          <w:sz w:val="28"/>
          <w:szCs w:val="26"/>
        </w:rPr>
        <w:t> при</w:t>
      </w:r>
      <w:r w:rsidRPr="00430E33">
        <w:rPr>
          <w:color w:val="000000"/>
          <w:sz w:val="28"/>
          <w:szCs w:val="26"/>
        </w:rPr>
        <w:t xml:space="preserve"> </w:t>
      </w:r>
      <w:r w:rsidRPr="00430E33">
        <w:rPr>
          <w:color w:val="000000"/>
          <w:sz w:val="26"/>
          <w:szCs w:val="26"/>
        </w:rPr>
        <w:t>КОНТРАГЕНТАМ</w:t>
      </w:r>
    </w:p>
    <w:p w14:paraId="68BE107D" w14:textId="77777777" w:rsidR="00C23981" w:rsidRPr="00430E33" w:rsidRDefault="00F92FF1">
      <w:pPr>
        <w:rPr>
          <w:color w:val="000000"/>
          <w:sz w:val="26"/>
          <w:szCs w:val="26"/>
        </w:rPr>
      </w:pPr>
      <w:r w:rsidRPr="00430E33">
        <w:rPr>
          <w:color w:val="000000"/>
          <w:sz w:val="26"/>
          <w:szCs w:val="26"/>
        </w:rPr>
        <w:t xml:space="preserve">// </w:t>
      </w:r>
      <w:r w:rsidRPr="00430E33">
        <w:rPr>
          <w:rFonts w:ascii="Times New Romam" w:hAnsi="Times New Romam"/>
          <w:color w:val="000000"/>
          <w:sz w:val="28"/>
          <w:szCs w:val="26"/>
        </w:rPr>
        <w:t>текущиеданные </w:t>
      </w:r>
      <w:r w:rsidRPr="00430E33">
        <w:rPr>
          <w:color w:val="000000"/>
          <w:sz w:val="26"/>
          <w:szCs w:val="26"/>
        </w:rPr>
        <w:t>получить</w:t>
      </w:r>
      <w:r w:rsidRPr="00430E33">
        <w:rPr>
          <w:rFonts w:ascii="Times New Romam" w:hAnsi="Times New Romam"/>
          <w:color w:val="000000"/>
          <w:sz w:val="28"/>
          <w:szCs w:val="26"/>
        </w:rPr>
        <w:t> длина</w:t>
      </w:r>
      <w:r w:rsidRPr="00430E33">
        <w:rPr>
          <w:color w:val="000000"/>
          <w:sz w:val="28"/>
          <w:szCs w:val="26"/>
        </w:rPr>
        <w:t xml:space="preserve"> </w:t>
      </w:r>
      <w:r w:rsidRPr="00430E33">
        <w:rPr>
          <w:color w:val="000000"/>
          <w:sz w:val="26"/>
          <w:szCs w:val="26"/>
        </w:rPr>
        <w:t xml:space="preserve">ответсвенного </w:t>
      </w:r>
      <w:r w:rsidRPr="00430E33">
        <w:rPr>
          <w:rFonts w:ascii="Times New Romam" w:hAnsi="Times New Romam"/>
          <w:color w:val="000000"/>
          <w:sz w:val="28"/>
          <w:szCs w:val="26"/>
        </w:rPr>
        <w:t>выбран </w:t>
      </w:r>
      <w:r w:rsidRPr="00430E33">
        <w:rPr>
          <w:color w:val="000000"/>
          <w:sz w:val="26"/>
          <w:szCs w:val="26"/>
        </w:rPr>
        <w:t>сотрудника</w:t>
      </w:r>
      <w:r w:rsidRPr="00430E33">
        <w:rPr>
          <w:rFonts w:ascii="Times New Romam" w:hAnsi="Times New Romam"/>
          <w:color w:val="000000"/>
          <w:sz w:val="28"/>
          <w:szCs w:val="26"/>
        </w:rPr>
        <w:t> новаястрока</w:t>
      </w:r>
      <w:r w:rsidRPr="00430E33">
        <w:rPr>
          <w:color w:val="000000"/>
          <w:sz w:val="28"/>
          <w:szCs w:val="26"/>
        </w:rPr>
        <w:t xml:space="preserve"> </w:t>
      </w:r>
      <w:r w:rsidRPr="00430E33">
        <w:rPr>
          <w:color w:val="000000"/>
          <w:sz w:val="26"/>
          <w:szCs w:val="26"/>
        </w:rPr>
        <w:t xml:space="preserve">для </w:t>
      </w:r>
      <w:r w:rsidRPr="00430E33">
        <w:rPr>
          <w:rFonts w:ascii="Times New Romam" w:hAnsi="Times New Romam"/>
          <w:color w:val="000000"/>
          <w:sz w:val="28"/>
          <w:szCs w:val="26"/>
        </w:rPr>
        <w:t>текущиеданные </w:t>
      </w:r>
      <w:r w:rsidRPr="00430E33">
        <w:rPr>
          <w:color w:val="000000"/>
          <w:sz w:val="26"/>
          <w:szCs w:val="26"/>
        </w:rPr>
        <w:t>контрагента</w:t>
      </w:r>
      <w:r w:rsidRPr="00430E33">
        <w:rPr>
          <w:rFonts w:ascii="Times New Romam" w:hAnsi="Times New Romam"/>
          <w:color w:val="000000"/>
          <w:sz w:val="28"/>
          <w:szCs w:val="26"/>
        </w:rPr>
        <w:t> korporativnye</w:t>
      </w:r>
      <w:r w:rsidRPr="00430E33">
        <w:rPr>
          <w:color w:val="000000"/>
          <w:sz w:val="28"/>
          <w:szCs w:val="26"/>
        </w:rPr>
        <w:t xml:space="preserve"> </w:t>
      </w:r>
    </w:p>
    <w:p w14:paraId="5E8B87DD" w14:textId="77777777" w:rsidR="00C23981" w:rsidRPr="00430E33" w:rsidRDefault="00F92FF1">
      <w:pPr>
        <w:rPr>
          <w:color w:val="000000"/>
          <w:sz w:val="26"/>
          <w:szCs w:val="26"/>
        </w:rPr>
      </w:pPr>
      <w:r w:rsidRPr="00430E33">
        <w:rPr>
          <w:color w:val="000000"/>
          <w:sz w:val="26"/>
          <w:szCs w:val="26"/>
        </w:rPr>
        <w:t xml:space="preserve">Функция </w:t>
      </w:r>
      <w:r w:rsidRPr="00430E33">
        <w:rPr>
          <w:rFonts w:ascii="Times New Romam" w:hAnsi="Times New Romam"/>
          <w:color w:val="000000"/>
          <w:sz w:val="28"/>
          <w:szCs w:val="26"/>
        </w:rPr>
        <w:t>как </w:t>
      </w:r>
      <w:r w:rsidRPr="00430E33">
        <w:rPr>
          <w:color w:val="000000"/>
          <w:sz w:val="26"/>
          <w:szCs w:val="26"/>
        </w:rPr>
        <w:t>ПолучитьОтветсвенного</w:t>
      </w:r>
      <w:r w:rsidRPr="00430E33">
        <w:rPr>
          <w:rFonts w:ascii="Times New Romam" w:hAnsi="Times New Romam"/>
          <w:color w:val="000000"/>
          <w:sz w:val="28"/>
          <w:szCs w:val="26"/>
        </w:rPr>
        <w:t> бд</w:t>
      </w:r>
      <w:r w:rsidRPr="00430E33">
        <w:rPr>
          <w:color w:val="000000"/>
          <w:sz w:val="28"/>
          <w:szCs w:val="26"/>
        </w:rPr>
        <w:t xml:space="preserve"> </w:t>
      </w:r>
      <w:r w:rsidRPr="00430E33">
        <w:rPr>
          <w:color w:val="000000"/>
          <w:sz w:val="26"/>
          <w:szCs w:val="26"/>
        </w:rPr>
        <w:t xml:space="preserve">(КонтрагентСсылка) </w:t>
      </w:r>
      <w:r w:rsidRPr="00430E33">
        <w:rPr>
          <w:rFonts w:ascii="Times New Romam" w:hAnsi="Times New Romam"/>
          <w:color w:val="000000"/>
          <w:sz w:val="28"/>
          <w:szCs w:val="26"/>
        </w:rPr>
        <w:t>всего </w:t>
      </w:r>
      <w:r w:rsidRPr="00430E33">
        <w:rPr>
          <w:color w:val="000000"/>
          <w:sz w:val="26"/>
          <w:szCs w:val="26"/>
        </w:rPr>
        <w:t>Экспорт</w:t>
      </w:r>
      <w:r w:rsidRPr="00430E33">
        <w:rPr>
          <w:rFonts w:ascii="Times New Romam" w:hAnsi="Times New Romam"/>
          <w:color w:val="000000"/>
          <w:sz w:val="28"/>
          <w:szCs w:val="26"/>
        </w:rPr>
        <w:t> -</w:t>
      </w:r>
      <w:r w:rsidRPr="00430E33">
        <w:rPr>
          <w:color w:val="000000"/>
          <w:sz w:val="28"/>
          <w:szCs w:val="26"/>
        </w:rPr>
        <w:t xml:space="preserve"> </w:t>
      </w:r>
    </w:p>
    <w:p w14:paraId="29E81E2D" w14:textId="77777777" w:rsidR="00C23981" w:rsidRPr="00430E33" w:rsidRDefault="00F92FF1">
      <w:pPr>
        <w:rPr>
          <w:color w:val="000000"/>
          <w:sz w:val="26"/>
          <w:szCs w:val="26"/>
        </w:rPr>
      </w:pPr>
      <w:r w:rsidRPr="00430E33">
        <w:rPr>
          <w:color w:val="000000"/>
          <w:sz w:val="26"/>
          <w:szCs w:val="26"/>
        </w:rPr>
        <w:tab/>
      </w:r>
    </w:p>
    <w:p w14:paraId="48DA659C" w14:textId="77777777" w:rsidR="00C23981" w:rsidRPr="00430E33" w:rsidRDefault="00F92FF1">
      <w:pPr>
        <w:rPr>
          <w:color w:val="000000"/>
          <w:sz w:val="26"/>
          <w:szCs w:val="26"/>
        </w:rPr>
      </w:pPr>
      <w:r w:rsidRPr="00430E33">
        <w:rPr>
          <w:color w:val="000000"/>
          <w:sz w:val="26"/>
          <w:szCs w:val="26"/>
        </w:rPr>
        <w:tab/>
        <w:t xml:space="preserve">Если Не </w:t>
      </w:r>
      <w:r w:rsidRPr="00430E33">
        <w:rPr>
          <w:rFonts w:ascii="Times New Romam" w:hAnsi="Times New Romam"/>
          <w:color w:val="000000"/>
          <w:sz w:val="28"/>
          <w:szCs w:val="26"/>
        </w:rPr>
        <w:t>московский </w:t>
      </w:r>
      <w:r w:rsidRPr="00430E33">
        <w:rPr>
          <w:color w:val="000000"/>
          <w:sz w:val="26"/>
          <w:szCs w:val="26"/>
        </w:rPr>
        <w:t>КонтрагентСсылка.</w:t>
      </w:r>
      <w:r w:rsidRPr="00430E33">
        <w:rPr>
          <w:rFonts w:ascii="Times New Romam" w:hAnsi="Times New Romam"/>
          <w:color w:val="000000"/>
          <w:sz w:val="28"/>
          <w:szCs w:val="26"/>
        </w:rPr>
        <w:t> клиентом</w:t>
      </w:r>
      <w:r w:rsidRPr="00430E33">
        <w:rPr>
          <w:color w:val="000000"/>
          <w:sz w:val="28"/>
          <w:szCs w:val="26"/>
        </w:rPr>
        <w:t xml:space="preserve"> </w:t>
      </w:r>
      <w:r w:rsidRPr="00430E33">
        <w:rPr>
          <w:color w:val="000000"/>
          <w:sz w:val="26"/>
          <w:szCs w:val="26"/>
        </w:rPr>
        <w:t xml:space="preserve">Пустая()  </w:t>
      </w:r>
      <w:r w:rsidRPr="00430E33">
        <w:rPr>
          <w:rFonts w:ascii="Times New Romam" w:hAnsi="Times New Romam"/>
          <w:color w:val="000000"/>
          <w:sz w:val="28"/>
          <w:szCs w:val="26"/>
        </w:rPr>
        <w:t>программные </w:t>
      </w:r>
      <w:r w:rsidRPr="00430E33">
        <w:rPr>
          <w:color w:val="000000"/>
          <w:sz w:val="26"/>
          <w:szCs w:val="26"/>
        </w:rPr>
        <w:t>Тогда</w:t>
      </w:r>
      <w:r w:rsidRPr="00430E33">
        <w:rPr>
          <w:rFonts w:ascii="Times New Romam" w:hAnsi="Times New Romam"/>
          <w:color w:val="000000"/>
          <w:sz w:val="28"/>
          <w:szCs w:val="26"/>
        </w:rPr>
        <w:t> базовом</w:t>
      </w:r>
      <w:r w:rsidRPr="00430E33">
        <w:rPr>
          <w:color w:val="000000"/>
          <w:sz w:val="28"/>
          <w:szCs w:val="26"/>
        </w:rPr>
        <w:t xml:space="preserve"> </w:t>
      </w:r>
    </w:p>
    <w:p w14:paraId="7D78F386"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Возврат КонтрагентСсылка.</w:t>
      </w:r>
      <w:r w:rsidRPr="00430E33">
        <w:rPr>
          <w:rFonts w:ascii="Times New Romam" w:hAnsi="Times New Romam"/>
          <w:color w:val="000000"/>
          <w:sz w:val="28"/>
          <w:szCs w:val="26"/>
        </w:rPr>
        <w:t>текстроканоменклатура </w:t>
      </w:r>
      <w:r w:rsidRPr="00430E33">
        <w:rPr>
          <w:color w:val="000000"/>
          <w:sz w:val="26"/>
          <w:szCs w:val="26"/>
        </w:rPr>
        <w:t>Отвественный;</w:t>
      </w:r>
      <w:r w:rsidRPr="00430E33">
        <w:rPr>
          <w:rFonts w:ascii="Times New Romam" w:hAnsi="Times New Romam"/>
          <w:color w:val="000000"/>
          <w:sz w:val="28"/>
          <w:szCs w:val="26"/>
        </w:rPr>
        <w:t> постояннаяскидка</w:t>
      </w:r>
      <w:r w:rsidRPr="00430E33">
        <w:rPr>
          <w:color w:val="000000"/>
          <w:sz w:val="28"/>
          <w:szCs w:val="26"/>
        </w:rPr>
        <w:t xml:space="preserve"> </w:t>
      </w:r>
    </w:p>
    <w:p w14:paraId="2423646D" w14:textId="77777777" w:rsidR="00C23981" w:rsidRPr="00430E33" w:rsidRDefault="00F92FF1">
      <w:pPr>
        <w:rPr>
          <w:color w:val="000000"/>
          <w:sz w:val="26"/>
          <w:szCs w:val="26"/>
        </w:rPr>
      </w:pPr>
      <w:r w:rsidRPr="00430E33">
        <w:rPr>
          <w:color w:val="000000"/>
          <w:sz w:val="26"/>
          <w:szCs w:val="26"/>
        </w:rPr>
        <w:lastRenderedPageBreak/>
        <w:tab/>
        <w:t>КонецЕсли;</w:t>
      </w:r>
    </w:p>
    <w:p w14:paraId="7CD0701A" w14:textId="77777777" w:rsidR="00C23981" w:rsidRPr="00430E33" w:rsidRDefault="00F92FF1">
      <w:pPr>
        <w:rPr>
          <w:color w:val="000000"/>
          <w:sz w:val="26"/>
          <w:szCs w:val="26"/>
        </w:rPr>
      </w:pPr>
      <w:r w:rsidRPr="00430E33">
        <w:rPr>
          <w:color w:val="000000"/>
          <w:sz w:val="26"/>
          <w:szCs w:val="26"/>
        </w:rPr>
        <w:tab/>
        <w:t>Возврат Неопределено;</w:t>
      </w:r>
    </w:p>
    <w:p w14:paraId="636992B9" w14:textId="77777777" w:rsidR="00C23981" w:rsidRPr="00430E33" w:rsidRDefault="00F92FF1">
      <w:pPr>
        <w:rPr>
          <w:color w:val="000000"/>
          <w:sz w:val="26"/>
          <w:szCs w:val="26"/>
        </w:rPr>
      </w:pPr>
      <w:r w:rsidRPr="00430E33">
        <w:rPr>
          <w:color w:val="000000"/>
          <w:sz w:val="26"/>
          <w:szCs w:val="26"/>
        </w:rPr>
        <w:tab/>
      </w:r>
    </w:p>
    <w:p w14:paraId="642EB805" w14:textId="77777777" w:rsidR="00C23981" w:rsidRPr="00430E33" w:rsidRDefault="00F92FF1">
      <w:pPr>
        <w:rPr>
          <w:color w:val="000000"/>
          <w:sz w:val="26"/>
          <w:szCs w:val="26"/>
        </w:rPr>
      </w:pPr>
      <w:r w:rsidRPr="00430E33">
        <w:rPr>
          <w:rFonts w:ascii="Times New Romam" w:hAnsi="Times New Romam"/>
          <w:color w:val="000000"/>
          <w:sz w:val="28"/>
          <w:szCs w:val="26"/>
        </w:rPr>
        <w:t>компании </w:t>
      </w:r>
      <w:r w:rsidRPr="00430E33">
        <w:rPr>
          <w:color w:val="000000"/>
          <w:sz w:val="26"/>
          <w:szCs w:val="26"/>
        </w:rPr>
        <w:t>КонецФункции</w:t>
      </w:r>
      <w:r w:rsidRPr="00430E33">
        <w:rPr>
          <w:rFonts w:ascii="Times New Romam" w:hAnsi="Times New Romam"/>
          <w:color w:val="000000"/>
          <w:sz w:val="28"/>
          <w:szCs w:val="26"/>
        </w:rPr>
        <w:t> рекомендации</w:t>
      </w:r>
      <w:r w:rsidRPr="00430E33">
        <w:rPr>
          <w:color w:val="000000"/>
          <w:sz w:val="28"/>
          <w:szCs w:val="26"/>
        </w:rPr>
        <w:t xml:space="preserve"> </w:t>
      </w:r>
    </w:p>
    <w:p w14:paraId="6F567879" w14:textId="77777777" w:rsidR="00C23981" w:rsidRPr="00430E33" w:rsidRDefault="00C23981">
      <w:pPr>
        <w:rPr>
          <w:color w:val="000000"/>
          <w:sz w:val="26"/>
          <w:szCs w:val="26"/>
        </w:rPr>
      </w:pPr>
    </w:p>
    <w:p w14:paraId="63589FEF" w14:textId="77777777" w:rsidR="00C23981" w:rsidRPr="00430E33" w:rsidRDefault="00F92FF1">
      <w:pPr>
        <w:rPr>
          <w:color w:val="000000"/>
          <w:sz w:val="26"/>
          <w:szCs w:val="26"/>
        </w:rPr>
      </w:pPr>
      <w:r w:rsidRPr="00430E33">
        <w:rPr>
          <w:color w:val="000000"/>
          <w:sz w:val="26"/>
          <w:szCs w:val="26"/>
        </w:rPr>
        <w:t xml:space="preserve">// получить </w:t>
      </w:r>
      <w:r w:rsidRPr="00430E33">
        <w:rPr>
          <w:rFonts w:ascii="Times New Romam" w:hAnsi="Times New Romam"/>
          <w:color w:val="000000"/>
          <w:sz w:val="28"/>
          <w:szCs w:val="26"/>
        </w:rPr>
        <w:t>для </w:t>
      </w:r>
      <w:r w:rsidRPr="00430E33">
        <w:rPr>
          <w:color w:val="000000"/>
          <w:sz w:val="26"/>
          <w:szCs w:val="26"/>
        </w:rPr>
        <w:t>основной</w:t>
      </w:r>
      <w:r w:rsidRPr="00430E33">
        <w:rPr>
          <w:rFonts w:ascii="Times New Romam" w:hAnsi="Times New Romam"/>
          <w:color w:val="000000"/>
          <w:sz w:val="28"/>
          <w:szCs w:val="26"/>
        </w:rPr>
        <w:t> подпись</w:t>
      </w:r>
      <w:r w:rsidRPr="00430E33">
        <w:rPr>
          <w:color w:val="000000"/>
          <w:sz w:val="28"/>
          <w:szCs w:val="26"/>
        </w:rPr>
        <w:t xml:space="preserve"> </w:t>
      </w:r>
      <w:r w:rsidRPr="00430E33">
        <w:rPr>
          <w:color w:val="000000"/>
          <w:sz w:val="26"/>
          <w:szCs w:val="26"/>
        </w:rPr>
        <w:t xml:space="preserve">договор </w:t>
      </w:r>
      <w:r w:rsidRPr="00430E33">
        <w:rPr>
          <w:rFonts w:ascii="Times New Romam" w:hAnsi="Times New Romam"/>
          <w:color w:val="000000"/>
          <w:sz w:val="28"/>
          <w:szCs w:val="26"/>
        </w:rPr>
        <w:t>наименование </w:t>
      </w:r>
      <w:r w:rsidRPr="00430E33">
        <w:rPr>
          <w:color w:val="000000"/>
          <w:sz w:val="26"/>
          <w:szCs w:val="26"/>
        </w:rPr>
        <w:t>контрагента</w:t>
      </w:r>
      <w:r w:rsidRPr="00430E33">
        <w:rPr>
          <w:rFonts w:ascii="Times New Romam" w:hAnsi="Times New Romam"/>
          <w:color w:val="000000"/>
          <w:sz w:val="28"/>
          <w:szCs w:val="26"/>
        </w:rPr>
        <w:t> обеспечению</w:t>
      </w:r>
      <w:r w:rsidRPr="00430E33">
        <w:rPr>
          <w:color w:val="000000"/>
          <w:sz w:val="28"/>
          <w:szCs w:val="26"/>
        </w:rPr>
        <w:t xml:space="preserve"> </w:t>
      </w:r>
    </w:p>
    <w:p w14:paraId="59FC75E7" w14:textId="77777777" w:rsidR="00C23981" w:rsidRPr="00430E33" w:rsidRDefault="00F92FF1">
      <w:pPr>
        <w:rPr>
          <w:color w:val="000000"/>
          <w:sz w:val="26"/>
          <w:szCs w:val="26"/>
        </w:rPr>
      </w:pPr>
      <w:r w:rsidRPr="00430E33">
        <w:rPr>
          <w:color w:val="000000"/>
          <w:sz w:val="26"/>
          <w:szCs w:val="26"/>
        </w:rPr>
        <w:t xml:space="preserve">Функция </w:t>
      </w:r>
      <w:r w:rsidRPr="00430E33">
        <w:rPr>
          <w:rFonts w:ascii="Times New Romam" w:hAnsi="Times New Romam"/>
          <w:color w:val="000000"/>
          <w:sz w:val="28"/>
          <w:szCs w:val="26"/>
        </w:rPr>
        <w:t>подраделение </w:t>
      </w:r>
      <w:r w:rsidRPr="00430E33">
        <w:rPr>
          <w:color w:val="000000"/>
          <w:sz w:val="26"/>
          <w:szCs w:val="26"/>
        </w:rPr>
        <w:t>ПолучитьОсновнойДоговор</w:t>
      </w:r>
      <w:r w:rsidRPr="00430E33">
        <w:rPr>
          <w:rFonts w:ascii="Times New Romam" w:hAnsi="Times New Romam"/>
          <w:color w:val="000000"/>
          <w:sz w:val="28"/>
          <w:szCs w:val="26"/>
        </w:rPr>
        <w:t> результат</w:t>
      </w:r>
      <w:r w:rsidRPr="00430E33">
        <w:rPr>
          <w:color w:val="000000"/>
          <w:sz w:val="28"/>
          <w:szCs w:val="26"/>
        </w:rPr>
        <w:t xml:space="preserve"> </w:t>
      </w:r>
      <w:r w:rsidRPr="00430E33">
        <w:rPr>
          <w:color w:val="000000"/>
          <w:sz w:val="26"/>
          <w:szCs w:val="26"/>
        </w:rPr>
        <w:t xml:space="preserve">(ДляКонтрагента, </w:t>
      </w:r>
      <w:r w:rsidRPr="00430E33">
        <w:rPr>
          <w:rFonts w:ascii="Times New Romam" w:hAnsi="Times New Romam"/>
          <w:color w:val="000000"/>
          <w:sz w:val="28"/>
          <w:szCs w:val="26"/>
        </w:rPr>
        <w:t>модель </w:t>
      </w:r>
      <w:r w:rsidRPr="00430E33">
        <w:rPr>
          <w:color w:val="000000"/>
          <w:sz w:val="26"/>
          <w:szCs w:val="26"/>
        </w:rPr>
        <w:t>НаДату,</w:t>
      </w:r>
      <w:r w:rsidRPr="00430E33">
        <w:rPr>
          <w:rFonts w:ascii="Times New Romam" w:hAnsi="Times New Romam"/>
          <w:color w:val="000000"/>
          <w:sz w:val="28"/>
          <w:szCs w:val="26"/>
        </w:rPr>
        <w:t> строка</w:t>
      </w:r>
      <w:r w:rsidRPr="00430E33">
        <w:rPr>
          <w:color w:val="000000"/>
          <w:sz w:val="28"/>
          <w:szCs w:val="26"/>
        </w:rPr>
        <w:t xml:space="preserve"> </w:t>
      </w:r>
      <w:r w:rsidRPr="00430E33">
        <w:rPr>
          <w:color w:val="000000"/>
          <w:sz w:val="26"/>
          <w:szCs w:val="26"/>
        </w:rPr>
        <w:t xml:space="preserve">ТипЦен=0, </w:t>
      </w:r>
      <w:r w:rsidRPr="00430E33">
        <w:rPr>
          <w:rFonts w:ascii="Times New Romam" w:hAnsi="Times New Romam"/>
          <w:color w:val="000000"/>
          <w:sz w:val="28"/>
          <w:szCs w:val="26"/>
        </w:rPr>
        <w:t>выбираем </w:t>
      </w:r>
      <w:r w:rsidRPr="00430E33">
        <w:rPr>
          <w:color w:val="000000"/>
          <w:sz w:val="26"/>
          <w:szCs w:val="26"/>
        </w:rPr>
        <w:t>ТипСкидки</w:t>
      </w:r>
      <w:r w:rsidRPr="00430E33">
        <w:rPr>
          <w:rFonts w:ascii="Times New Romam" w:hAnsi="Times New Romam"/>
          <w:color w:val="000000"/>
          <w:sz w:val="28"/>
          <w:szCs w:val="26"/>
        </w:rPr>
        <w:t> скидканакопительная</w:t>
      </w:r>
      <w:r w:rsidRPr="00430E33">
        <w:rPr>
          <w:color w:val="000000"/>
          <w:sz w:val="28"/>
          <w:szCs w:val="26"/>
        </w:rPr>
        <w:t xml:space="preserve"> </w:t>
      </w:r>
      <w:r w:rsidRPr="00430E33">
        <w:rPr>
          <w:color w:val="000000"/>
          <w:sz w:val="26"/>
          <w:szCs w:val="26"/>
        </w:rPr>
        <w:t xml:space="preserve">=0, Скидка=0) </w:t>
      </w:r>
      <w:r w:rsidRPr="00430E33">
        <w:rPr>
          <w:rFonts w:ascii="Times New Romam" w:hAnsi="Times New Romam"/>
          <w:color w:val="000000"/>
          <w:sz w:val="28"/>
          <w:szCs w:val="26"/>
        </w:rPr>
        <w:t>запроса </w:t>
      </w:r>
      <w:r w:rsidRPr="00430E33">
        <w:rPr>
          <w:color w:val="000000"/>
          <w:sz w:val="26"/>
          <w:szCs w:val="26"/>
        </w:rPr>
        <w:t>Экспорт</w:t>
      </w:r>
      <w:r w:rsidRPr="00430E33">
        <w:rPr>
          <w:rFonts w:ascii="Times New Romam" w:hAnsi="Times New Romam"/>
          <w:color w:val="000000"/>
          <w:sz w:val="28"/>
          <w:szCs w:val="26"/>
        </w:rPr>
        <w:t> планирование</w:t>
      </w:r>
      <w:r w:rsidRPr="00430E33">
        <w:rPr>
          <w:color w:val="000000"/>
          <w:sz w:val="28"/>
          <w:szCs w:val="26"/>
        </w:rPr>
        <w:t xml:space="preserve"> </w:t>
      </w:r>
    </w:p>
    <w:p w14:paraId="45441634" w14:textId="77777777" w:rsidR="00C23981" w:rsidRPr="00430E33" w:rsidRDefault="00F92FF1">
      <w:pPr>
        <w:rPr>
          <w:color w:val="000000"/>
          <w:sz w:val="26"/>
          <w:szCs w:val="26"/>
        </w:rPr>
      </w:pPr>
      <w:r w:rsidRPr="00430E33">
        <w:rPr>
          <w:color w:val="000000"/>
          <w:sz w:val="26"/>
          <w:szCs w:val="26"/>
        </w:rPr>
        <w:tab/>
      </w:r>
    </w:p>
    <w:p w14:paraId="6014A952" w14:textId="77777777" w:rsidR="00C23981" w:rsidRPr="00430E33" w:rsidRDefault="00F92FF1">
      <w:pPr>
        <w:rPr>
          <w:color w:val="000000"/>
          <w:sz w:val="26"/>
          <w:szCs w:val="26"/>
        </w:rPr>
      </w:pPr>
      <w:r w:rsidRPr="00430E33">
        <w:rPr>
          <w:color w:val="000000"/>
          <w:sz w:val="26"/>
          <w:szCs w:val="26"/>
        </w:rPr>
        <w:tab/>
        <w:t xml:space="preserve">Договор = </w:t>
      </w:r>
      <w:r w:rsidRPr="00430E33">
        <w:rPr>
          <w:rFonts w:ascii="Times New Romam" w:hAnsi="Times New Romam"/>
          <w:color w:val="000000"/>
          <w:sz w:val="28"/>
          <w:szCs w:val="26"/>
        </w:rPr>
        <w:t>тогда </w:t>
      </w:r>
      <w:r w:rsidRPr="00430E33">
        <w:rPr>
          <w:color w:val="000000"/>
          <w:sz w:val="26"/>
          <w:szCs w:val="26"/>
        </w:rPr>
        <w:t>Неопределено;</w:t>
      </w:r>
      <w:r w:rsidRPr="00430E33">
        <w:rPr>
          <w:rFonts w:ascii="Times New Romam" w:hAnsi="Times New Romam"/>
          <w:color w:val="000000"/>
          <w:sz w:val="28"/>
          <w:szCs w:val="26"/>
        </w:rPr>
        <w:t> их</w:t>
      </w:r>
      <w:r w:rsidRPr="00430E33">
        <w:rPr>
          <w:color w:val="000000"/>
          <w:sz w:val="28"/>
          <w:szCs w:val="26"/>
        </w:rPr>
        <w:t xml:space="preserve"> </w:t>
      </w:r>
    </w:p>
    <w:p w14:paraId="13B0A63A" w14:textId="77777777" w:rsidR="00C23981" w:rsidRPr="00430E33" w:rsidRDefault="00C23981">
      <w:pPr>
        <w:rPr>
          <w:color w:val="000000"/>
          <w:sz w:val="26"/>
          <w:szCs w:val="26"/>
        </w:rPr>
      </w:pPr>
    </w:p>
    <w:p w14:paraId="7AE5C713" w14:textId="77777777" w:rsidR="00C23981" w:rsidRPr="00430E33" w:rsidRDefault="00F92FF1">
      <w:pPr>
        <w:rPr>
          <w:color w:val="000000"/>
          <w:sz w:val="26"/>
          <w:szCs w:val="26"/>
        </w:rPr>
      </w:pPr>
      <w:r w:rsidRPr="00430E33">
        <w:rPr>
          <w:color w:val="000000"/>
          <w:sz w:val="26"/>
          <w:szCs w:val="26"/>
        </w:rPr>
        <w:tab/>
        <w:t xml:space="preserve">Если </w:t>
      </w:r>
      <w:r w:rsidRPr="00430E33">
        <w:rPr>
          <w:rFonts w:ascii="Times New Romam" w:hAnsi="Times New Romam"/>
          <w:color w:val="000000"/>
          <w:sz w:val="28"/>
          <w:szCs w:val="26"/>
        </w:rPr>
        <w:t>пароля </w:t>
      </w:r>
      <w:r w:rsidRPr="00430E33">
        <w:rPr>
          <w:color w:val="000000"/>
          <w:sz w:val="26"/>
          <w:szCs w:val="26"/>
        </w:rPr>
        <w:t>НаДату</w:t>
      </w:r>
      <w:r w:rsidRPr="00430E33">
        <w:rPr>
          <w:rFonts w:ascii="Times New Romam" w:hAnsi="Times New Romam"/>
          <w:color w:val="000000"/>
          <w:sz w:val="28"/>
          <w:szCs w:val="26"/>
        </w:rPr>
        <w:t> учетом</w:t>
      </w:r>
      <w:r w:rsidRPr="00430E33">
        <w:rPr>
          <w:color w:val="000000"/>
          <w:sz w:val="28"/>
          <w:szCs w:val="26"/>
        </w:rPr>
        <w:t xml:space="preserve"> </w:t>
      </w:r>
      <w:r w:rsidRPr="00430E33">
        <w:rPr>
          <w:color w:val="000000"/>
          <w:sz w:val="26"/>
          <w:szCs w:val="26"/>
        </w:rPr>
        <w:t xml:space="preserve">= Дата(01,01,0001,00,00,00) </w:t>
      </w:r>
      <w:r w:rsidRPr="00430E33">
        <w:rPr>
          <w:rFonts w:ascii="Times New Romam" w:hAnsi="Times New Romam"/>
          <w:color w:val="000000"/>
          <w:sz w:val="28"/>
          <w:szCs w:val="26"/>
        </w:rPr>
        <w:t>прогнозирования </w:t>
      </w:r>
      <w:r w:rsidRPr="00430E33">
        <w:rPr>
          <w:color w:val="000000"/>
          <w:sz w:val="26"/>
          <w:szCs w:val="26"/>
        </w:rPr>
        <w:t>Тогда</w:t>
      </w:r>
      <w:r w:rsidRPr="00430E33">
        <w:rPr>
          <w:rFonts w:ascii="Times New Romam" w:hAnsi="Times New Romam"/>
          <w:color w:val="000000"/>
          <w:sz w:val="28"/>
          <w:szCs w:val="26"/>
        </w:rPr>
        <w:t> едизмерения</w:t>
      </w:r>
      <w:r w:rsidRPr="00430E33">
        <w:rPr>
          <w:color w:val="000000"/>
          <w:sz w:val="28"/>
          <w:szCs w:val="26"/>
        </w:rPr>
        <w:t xml:space="preserve"> </w:t>
      </w:r>
      <w:r w:rsidRPr="00430E33">
        <w:rPr>
          <w:color w:val="000000"/>
          <w:sz w:val="26"/>
          <w:szCs w:val="26"/>
        </w:rPr>
        <w:tab/>
        <w:t xml:space="preserve">// если </w:t>
      </w:r>
      <w:r w:rsidRPr="00430E33">
        <w:rPr>
          <w:rFonts w:ascii="Times New Romam" w:hAnsi="Times New Romam"/>
          <w:color w:val="000000"/>
          <w:sz w:val="28"/>
          <w:szCs w:val="26"/>
        </w:rPr>
        <w:t>тчноменклатура </w:t>
      </w:r>
      <w:r w:rsidRPr="00430E33">
        <w:rPr>
          <w:color w:val="000000"/>
          <w:sz w:val="26"/>
          <w:szCs w:val="26"/>
        </w:rPr>
        <w:t>дата</w:t>
      </w:r>
      <w:r w:rsidRPr="00430E33">
        <w:rPr>
          <w:rFonts w:ascii="Times New Romam" w:hAnsi="Times New Romam"/>
          <w:color w:val="000000"/>
          <w:sz w:val="28"/>
          <w:szCs w:val="26"/>
        </w:rPr>
        <w:t> продаж</w:t>
      </w:r>
      <w:r w:rsidRPr="00430E33">
        <w:rPr>
          <w:color w:val="000000"/>
          <w:sz w:val="28"/>
          <w:szCs w:val="26"/>
        </w:rPr>
        <w:t xml:space="preserve"> </w:t>
      </w:r>
      <w:r w:rsidRPr="00430E33">
        <w:rPr>
          <w:color w:val="000000"/>
          <w:sz w:val="26"/>
          <w:szCs w:val="26"/>
        </w:rPr>
        <w:t xml:space="preserve">еще </w:t>
      </w:r>
      <w:r w:rsidRPr="00430E33">
        <w:rPr>
          <w:rFonts w:ascii="Times New Romam" w:hAnsi="Times New Romam"/>
          <w:color w:val="000000"/>
          <w:sz w:val="28"/>
          <w:szCs w:val="26"/>
        </w:rPr>
        <w:t>ru </w:t>
      </w:r>
      <w:r w:rsidRPr="00430E33">
        <w:rPr>
          <w:color w:val="000000"/>
          <w:sz w:val="26"/>
          <w:szCs w:val="26"/>
        </w:rPr>
        <w:t>не</w:t>
      </w:r>
      <w:r w:rsidRPr="00430E33">
        <w:rPr>
          <w:rFonts w:ascii="Times New Romam" w:hAnsi="Times New Romam"/>
          <w:color w:val="000000"/>
          <w:sz w:val="28"/>
          <w:szCs w:val="26"/>
        </w:rPr>
        <w:t> материалов</w:t>
      </w:r>
      <w:r w:rsidRPr="00430E33">
        <w:rPr>
          <w:color w:val="000000"/>
          <w:sz w:val="28"/>
          <w:szCs w:val="26"/>
        </w:rPr>
        <w:t xml:space="preserve"> </w:t>
      </w:r>
      <w:r w:rsidRPr="00430E33">
        <w:rPr>
          <w:color w:val="000000"/>
          <w:sz w:val="26"/>
          <w:szCs w:val="26"/>
        </w:rPr>
        <w:t xml:space="preserve">известна - </w:t>
      </w:r>
      <w:r w:rsidRPr="00430E33">
        <w:rPr>
          <w:rFonts w:ascii="Times New Romam" w:hAnsi="Times New Romam"/>
          <w:color w:val="000000"/>
          <w:sz w:val="28"/>
          <w:szCs w:val="26"/>
        </w:rPr>
        <w:t>цена </w:t>
      </w:r>
      <w:r w:rsidRPr="00430E33">
        <w:rPr>
          <w:color w:val="000000"/>
          <w:sz w:val="26"/>
          <w:szCs w:val="26"/>
        </w:rPr>
        <w:t>то</w:t>
      </w:r>
      <w:r w:rsidRPr="00430E33">
        <w:rPr>
          <w:rFonts w:ascii="Times New Romam" w:hAnsi="Times New Romam"/>
          <w:color w:val="000000"/>
          <w:sz w:val="28"/>
          <w:szCs w:val="26"/>
        </w:rPr>
        <w:t> остатки</w:t>
      </w:r>
      <w:r w:rsidRPr="00430E33">
        <w:rPr>
          <w:color w:val="000000"/>
          <w:sz w:val="28"/>
          <w:szCs w:val="26"/>
        </w:rPr>
        <w:t xml:space="preserve"> </w:t>
      </w:r>
      <w:r w:rsidRPr="00430E33">
        <w:rPr>
          <w:color w:val="000000"/>
          <w:sz w:val="26"/>
          <w:szCs w:val="26"/>
        </w:rPr>
        <w:t xml:space="preserve">берем </w:t>
      </w:r>
      <w:r w:rsidRPr="00430E33">
        <w:rPr>
          <w:rFonts w:ascii="Times New Romam" w:hAnsi="Times New Romam"/>
          <w:color w:val="000000"/>
          <w:sz w:val="28"/>
          <w:szCs w:val="26"/>
        </w:rPr>
        <w:t>работы </w:t>
      </w:r>
      <w:r w:rsidRPr="00430E33">
        <w:rPr>
          <w:color w:val="000000"/>
          <w:sz w:val="26"/>
          <w:szCs w:val="26"/>
        </w:rPr>
        <w:t>на</w:t>
      </w:r>
      <w:r w:rsidRPr="00430E33">
        <w:rPr>
          <w:rFonts w:ascii="Times New Romam" w:hAnsi="Times New Romam"/>
          <w:color w:val="000000"/>
          <w:sz w:val="28"/>
          <w:szCs w:val="26"/>
        </w:rPr>
        <w:t> для</w:t>
      </w:r>
      <w:r w:rsidRPr="00430E33">
        <w:rPr>
          <w:color w:val="000000"/>
          <w:sz w:val="28"/>
          <w:szCs w:val="26"/>
        </w:rPr>
        <w:t xml:space="preserve"> </w:t>
      </w:r>
      <w:r w:rsidRPr="00430E33">
        <w:rPr>
          <w:color w:val="000000"/>
          <w:sz w:val="26"/>
          <w:szCs w:val="26"/>
        </w:rPr>
        <w:t xml:space="preserve">текущую </w:t>
      </w:r>
      <w:r w:rsidRPr="00430E33">
        <w:rPr>
          <w:rFonts w:ascii="Times New Romam" w:hAnsi="Times New Romam"/>
          <w:color w:val="000000"/>
          <w:sz w:val="28"/>
          <w:szCs w:val="26"/>
        </w:rPr>
        <w:t>производственной </w:t>
      </w:r>
      <w:r w:rsidRPr="00430E33">
        <w:rPr>
          <w:color w:val="000000"/>
          <w:sz w:val="26"/>
          <w:szCs w:val="26"/>
        </w:rPr>
        <w:t>дату</w:t>
      </w:r>
      <w:r w:rsidRPr="00430E33">
        <w:rPr>
          <w:rFonts w:ascii="Times New Romam" w:hAnsi="Times New Romam"/>
          <w:color w:val="000000"/>
          <w:sz w:val="28"/>
          <w:szCs w:val="26"/>
        </w:rPr>
        <w:t> быть</w:t>
      </w:r>
      <w:r w:rsidRPr="00430E33">
        <w:rPr>
          <w:color w:val="000000"/>
          <w:sz w:val="28"/>
          <w:szCs w:val="26"/>
        </w:rPr>
        <w:t xml:space="preserve"> </w:t>
      </w:r>
    </w:p>
    <w:p w14:paraId="5C131318"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 xml:space="preserve">НаДату = </w:t>
      </w:r>
      <w:r w:rsidRPr="00430E33">
        <w:rPr>
          <w:rFonts w:ascii="Times New Romam" w:hAnsi="Times New Romam"/>
          <w:color w:val="000000"/>
          <w:sz w:val="28"/>
          <w:szCs w:val="26"/>
        </w:rPr>
        <w:t>данных </w:t>
      </w:r>
      <w:r w:rsidRPr="00430E33">
        <w:rPr>
          <w:color w:val="000000"/>
          <w:sz w:val="26"/>
          <w:szCs w:val="26"/>
        </w:rPr>
        <w:t>ТекущаяДата</w:t>
      </w:r>
      <w:r w:rsidRPr="00430E33">
        <w:rPr>
          <w:rFonts w:ascii="Times New Romam" w:hAnsi="Times New Romam"/>
          <w:color w:val="000000"/>
          <w:sz w:val="28"/>
          <w:szCs w:val="26"/>
        </w:rPr>
        <w:t> бизнес</w:t>
      </w:r>
      <w:r w:rsidRPr="00430E33">
        <w:rPr>
          <w:color w:val="000000"/>
          <w:sz w:val="28"/>
          <w:szCs w:val="26"/>
        </w:rPr>
        <w:t xml:space="preserve"> </w:t>
      </w:r>
      <w:r w:rsidRPr="00430E33">
        <w:rPr>
          <w:color w:val="000000"/>
          <w:sz w:val="26"/>
          <w:szCs w:val="26"/>
        </w:rPr>
        <w:t>();</w:t>
      </w:r>
    </w:p>
    <w:p w14:paraId="62D06ED6" w14:textId="77777777" w:rsidR="00C23981" w:rsidRPr="00430E33" w:rsidRDefault="00F92FF1">
      <w:pPr>
        <w:rPr>
          <w:color w:val="000000"/>
          <w:sz w:val="26"/>
          <w:szCs w:val="26"/>
        </w:rPr>
      </w:pPr>
      <w:r w:rsidRPr="00430E33">
        <w:rPr>
          <w:color w:val="000000"/>
          <w:sz w:val="26"/>
          <w:szCs w:val="26"/>
        </w:rPr>
        <w:tab/>
        <w:t>КонецЕсли;</w:t>
      </w:r>
      <w:r w:rsidRPr="00430E33">
        <w:rPr>
          <w:color w:val="000000"/>
          <w:sz w:val="26"/>
          <w:szCs w:val="26"/>
        </w:rPr>
        <w:tab/>
      </w:r>
    </w:p>
    <w:p w14:paraId="7138EFE4" w14:textId="77777777" w:rsidR="00C23981" w:rsidRPr="00430E33" w:rsidRDefault="00F92FF1">
      <w:pPr>
        <w:rPr>
          <w:color w:val="000000"/>
          <w:sz w:val="26"/>
          <w:szCs w:val="26"/>
        </w:rPr>
      </w:pPr>
      <w:r w:rsidRPr="00430E33">
        <w:rPr>
          <w:color w:val="000000"/>
          <w:sz w:val="26"/>
          <w:szCs w:val="26"/>
        </w:rPr>
        <w:tab/>
        <w:t xml:space="preserve">// </w:t>
      </w:r>
      <w:r w:rsidRPr="00430E33">
        <w:rPr>
          <w:rFonts w:ascii="Times New Romam" w:hAnsi="Times New Romam"/>
          <w:color w:val="000000"/>
          <w:sz w:val="28"/>
          <w:szCs w:val="26"/>
        </w:rPr>
        <w:t>субд </w:t>
      </w:r>
      <w:r w:rsidRPr="00430E33">
        <w:rPr>
          <w:color w:val="000000"/>
          <w:sz w:val="26"/>
          <w:szCs w:val="26"/>
        </w:rPr>
        <w:t>запросом</w:t>
      </w:r>
      <w:r w:rsidRPr="00430E33">
        <w:rPr>
          <w:rFonts w:ascii="Times New Romam" w:hAnsi="Times New Romam"/>
          <w:color w:val="000000"/>
          <w:sz w:val="28"/>
          <w:szCs w:val="26"/>
        </w:rPr>
        <w:t> отчётов</w:t>
      </w:r>
      <w:r w:rsidRPr="00430E33">
        <w:rPr>
          <w:color w:val="000000"/>
          <w:sz w:val="28"/>
          <w:szCs w:val="26"/>
        </w:rPr>
        <w:t xml:space="preserve"> </w:t>
      </w:r>
      <w:r w:rsidRPr="00430E33">
        <w:rPr>
          <w:color w:val="000000"/>
          <w:sz w:val="26"/>
          <w:szCs w:val="26"/>
        </w:rPr>
        <w:t xml:space="preserve">выбираем </w:t>
      </w:r>
      <w:r w:rsidRPr="00430E33">
        <w:rPr>
          <w:rFonts w:ascii="Times New Romam" w:hAnsi="Times New Romam"/>
          <w:color w:val="000000"/>
          <w:sz w:val="28"/>
          <w:szCs w:val="26"/>
        </w:rPr>
        <w:t>номенклатура </w:t>
      </w:r>
      <w:r w:rsidRPr="00430E33">
        <w:rPr>
          <w:color w:val="000000"/>
          <w:sz w:val="26"/>
          <w:szCs w:val="26"/>
        </w:rPr>
        <w:t>все</w:t>
      </w:r>
      <w:r w:rsidRPr="00430E33">
        <w:rPr>
          <w:rFonts w:ascii="Times New Romam" w:hAnsi="Times New Romam"/>
          <w:color w:val="000000"/>
          <w:sz w:val="28"/>
          <w:szCs w:val="26"/>
        </w:rPr>
        <w:t> куда</w:t>
      </w:r>
      <w:r w:rsidRPr="00430E33">
        <w:rPr>
          <w:color w:val="000000"/>
          <w:sz w:val="28"/>
          <w:szCs w:val="26"/>
        </w:rPr>
        <w:t xml:space="preserve"> </w:t>
      </w:r>
      <w:r w:rsidRPr="00430E33">
        <w:rPr>
          <w:color w:val="000000"/>
          <w:sz w:val="26"/>
          <w:szCs w:val="26"/>
        </w:rPr>
        <w:t xml:space="preserve">договора </w:t>
      </w:r>
      <w:r w:rsidRPr="00430E33">
        <w:rPr>
          <w:rFonts w:ascii="Times New Romam" w:hAnsi="Times New Romam"/>
          <w:color w:val="000000"/>
          <w:sz w:val="28"/>
          <w:szCs w:val="26"/>
        </w:rPr>
        <w:t>ведение </w:t>
      </w:r>
      <w:r w:rsidRPr="00430E33">
        <w:rPr>
          <w:color w:val="000000"/>
          <w:sz w:val="26"/>
          <w:szCs w:val="26"/>
        </w:rPr>
        <w:t>этого</w:t>
      </w:r>
      <w:r w:rsidRPr="00430E33">
        <w:rPr>
          <w:rFonts w:ascii="Times New Romam" w:hAnsi="Times New Romam"/>
          <w:color w:val="000000"/>
          <w:sz w:val="28"/>
          <w:szCs w:val="26"/>
        </w:rPr>
        <w:t> организации</w:t>
      </w:r>
      <w:r w:rsidRPr="00430E33">
        <w:rPr>
          <w:color w:val="000000"/>
          <w:sz w:val="28"/>
          <w:szCs w:val="26"/>
        </w:rPr>
        <w:t xml:space="preserve"> </w:t>
      </w:r>
      <w:r w:rsidRPr="00430E33">
        <w:rPr>
          <w:color w:val="000000"/>
          <w:sz w:val="26"/>
          <w:szCs w:val="26"/>
        </w:rPr>
        <w:t xml:space="preserve">контрагента </w:t>
      </w:r>
      <w:r w:rsidRPr="00430E33">
        <w:rPr>
          <w:rFonts w:ascii="Times New Romam" w:hAnsi="Times New Romam"/>
          <w:color w:val="000000"/>
          <w:sz w:val="28"/>
          <w:szCs w:val="26"/>
        </w:rPr>
        <w:t>данных </w:t>
      </w:r>
      <w:r w:rsidRPr="00430E33">
        <w:rPr>
          <w:color w:val="000000"/>
          <w:sz w:val="26"/>
          <w:szCs w:val="26"/>
        </w:rPr>
        <w:t>с</w:t>
      </w:r>
      <w:r w:rsidRPr="00430E33">
        <w:rPr>
          <w:rFonts w:ascii="Times New Romam" w:hAnsi="Times New Romam"/>
          <w:color w:val="000000"/>
          <w:sz w:val="28"/>
          <w:szCs w:val="26"/>
        </w:rPr>
        <w:t> является</w:t>
      </w:r>
      <w:r w:rsidRPr="00430E33">
        <w:rPr>
          <w:color w:val="000000"/>
          <w:sz w:val="28"/>
          <w:szCs w:val="26"/>
        </w:rPr>
        <w:t xml:space="preserve"> </w:t>
      </w:r>
      <w:r w:rsidRPr="00430E33">
        <w:rPr>
          <w:color w:val="000000"/>
          <w:sz w:val="26"/>
          <w:szCs w:val="26"/>
        </w:rPr>
        <w:t xml:space="preserve">признаком </w:t>
      </w:r>
      <w:r w:rsidRPr="00430E33">
        <w:rPr>
          <w:rFonts w:ascii="Times New Romam" w:hAnsi="Times New Romam"/>
          <w:color w:val="000000"/>
          <w:sz w:val="28"/>
          <w:szCs w:val="26"/>
        </w:rPr>
        <w:t>финансово </w:t>
      </w:r>
      <w:r w:rsidRPr="00430E33">
        <w:rPr>
          <w:color w:val="000000"/>
          <w:sz w:val="26"/>
          <w:szCs w:val="26"/>
        </w:rPr>
        <w:t>Основной</w:t>
      </w:r>
      <w:r w:rsidRPr="00430E33">
        <w:rPr>
          <w:rFonts w:ascii="Times New Romam" w:hAnsi="Times New Romam"/>
          <w:color w:val="000000"/>
          <w:sz w:val="28"/>
          <w:szCs w:val="26"/>
        </w:rPr>
        <w:t> банковские</w:t>
      </w:r>
      <w:r w:rsidRPr="00430E33">
        <w:rPr>
          <w:color w:val="000000"/>
          <w:sz w:val="28"/>
          <w:szCs w:val="26"/>
        </w:rPr>
        <w:t xml:space="preserve"> </w:t>
      </w:r>
      <w:r w:rsidRPr="00430E33">
        <w:rPr>
          <w:color w:val="000000"/>
          <w:sz w:val="26"/>
          <w:szCs w:val="26"/>
        </w:rPr>
        <w:t xml:space="preserve">и </w:t>
      </w:r>
      <w:r w:rsidRPr="00430E33">
        <w:rPr>
          <w:rFonts w:ascii="Times New Romam" w:hAnsi="Times New Romam"/>
          <w:color w:val="000000"/>
          <w:sz w:val="28"/>
          <w:szCs w:val="26"/>
        </w:rPr>
        <w:t>номенклатура </w:t>
      </w:r>
      <w:r w:rsidRPr="00430E33">
        <w:rPr>
          <w:color w:val="000000"/>
          <w:sz w:val="26"/>
          <w:szCs w:val="26"/>
        </w:rPr>
        <w:t>действующие</w:t>
      </w:r>
      <w:r w:rsidRPr="00430E33">
        <w:rPr>
          <w:rFonts w:ascii="Times New Romam" w:hAnsi="Times New Romam"/>
          <w:color w:val="000000"/>
          <w:sz w:val="28"/>
          <w:szCs w:val="26"/>
        </w:rPr>
        <w:t> структура</w:t>
      </w:r>
      <w:r w:rsidRPr="00430E33">
        <w:rPr>
          <w:color w:val="000000"/>
          <w:sz w:val="28"/>
          <w:szCs w:val="26"/>
        </w:rPr>
        <w:t xml:space="preserve"> </w:t>
      </w:r>
      <w:r w:rsidRPr="00430E33">
        <w:rPr>
          <w:color w:val="000000"/>
          <w:sz w:val="26"/>
          <w:szCs w:val="26"/>
        </w:rPr>
        <w:t xml:space="preserve">по </w:t>
      </w:r>
      <w:r w:rsidRPr="00430E33">
        <w:rPr>
          <w:rFonts w:ascii="Times New Romam" w:hAnsi="Times New Romam"/>
          <w:color w:val="000000"/>
          <w:sz w:val="28"/>
          <w:szCs w:val="26"/>
        </w:rPr>
        <w:t>нзп </w:t>
      </w:r>
      <w:r w:rsidRPr="00430E33">
        <w:rPr>
          <w:color w:val="000000"/>
          <w:sz w:val="26"/>
          <w:szCs w:val="26"/>
        </w:rPr>
        <w:t>дате</w:t>
      </w:r>
      <w:r w:rsidRPr="00430E33">
        <w:rPr>
          <w:rFonts w:ascii="Times New Romam" w:hAnsi="Times New Romam"/>
          <w:color w:val="000000"/>
          <w:sz w:val="28"/>
          <w:szCs w:val="26"/>
        </w:rPr>
        <w:t> возврат</w:t>
      </w:r>
      <w:r w:rsidRPr="00430E33">
        <w:rPr>
          <w:color w:val="000000"/>
          <w:sz w:val="28"/>
          <w:szCs w:val="26"/>
        </w:rPr>
        <w:t xml:space="preserve"> </w:t>
      </w:r>
    </w:p>
    <w:p w14:paraId="3057EA1A" w14:textId="77777777" w:rsidR="00C23981" w:rsidRPr="00430E33" w:rsidRDefault="00F92FF1">
      <w:pPr>
        <w:rPr>
          <w:color w:val="000000"/>
          <w:sz w:val="26"/>
          <w:szCs w:val="26"/>
        </w:rPr>
      </w:pPr>
      <w:r w:rsidRPr="00430E33">
        <w:rPr>
          <w:color w:val="000000"/>
          <w:sz w:val="26"/>
          <w:szCs w:val="26"/>
        </w:rPr>
        <w:tab/>
        <w:t xml:space="preserve">Запрос = Новый </w:t>
      </w:r>
      <w:r w:rsidRPr="00430E33">
        <w:rPr>
          <w:rFonts w:ascii="Times New Romam" w:hAnsi="Times New Romam"/>
          <w:color w:val="000000"/>
          <w:sz w:val="28"/>
          <w:szCs w:val="26"/>
        </w:rPr>
        <w:t>цикла </w:t>
      </w:r>
      <w:r w:rsidRPr="00430E33">
        <w:rPr>
          <w:color w:val="000000"/>
          <w:sz w:val="26"/>
          <w:szCs w:val="26"/>
        </w:rPr>
        <w:t>Запрос;</w:t>
      </w:r>
      <w:r w:rsidRPr="00430E33">
        <w:rPr>
          <w:rFonts w:ascii="Times New Romam" w:hAnsi="Times New Romam"/>
          <w:color w:val="000000"/>
          <w:sz w:val="28"/>
          <w:szCs w:val="26"/>
        </w:rPr>
        <w:t> исходных</w:t>
      </w:r>
      <w:r w:rsidRPr="00430E33">
        <w:rPr>
          <w:color w:val="000000"/>
          <w:sz w:val="28"/>
          <w:szCs w:val="26"/>
        </w:rPr>
        <w:t xml:space="preserve"> </w:t>
      </w:r>
    </w:p>
    <w:p w14:paraId="37BCAD0E" w14:textId="77777777" w:rsidR="00C23981" w:rsidRPr="00430E33" w:rsidRDefault="00F92FF1">
      <w:pPr>
        <w:rPr>
          <w:color w:val="000000"/>
          <w:sz w:val="26"/>
          <w:szCs w:val="26"/>
        </w:rPr>
      </w:pPr>
      <w:r w:rsidRPr="00430E33">
        <w:rPr>
          <w:color w:val="000000"/>
          <w:sz w:val="26"/>
          <w:szCs w:val="26"/>
        </w:rPr>
        <w:tab/>
        <w:t xml:space="preserve">Запрос.Текст = </w:t>
      </w:r>
    </w:p>
    <w:p w14:paraId="5C47C21C" w14:textId="77777777" w:rsidR="00C23981" w:rsidRPr="00430E33" w:rsidRDefault="00F92FF1">
      <w:pPr>
        <w:rPr>
          <w:color w:val="000000"/>
          <w:sz w:val="26"/>
          <w:szCs w:val="26"/>
        </w:rPr>
      </w:pPr>
      <w:r w:rsidRPr="00430E33">
        <w:rPr>
          <w:color w:val="000000"/>
          <w:sz w:val="26"/>
          <w:szCs w:val="26"/>
        </w:rPr>
        <w:tab/>
        <w:t>"</w:t>
      </w:r>
      <w:r w:rsidRPr="00430E33">
        <w:rPr>
          <w:rFonts w:ascii="Times New Romam" w:hAnsi="Times New Romam"/>
          <w:color w:val="000000"/>
          <w:sz w:val="28"/>
          <w:szCs w:val="26"/>
        </w:rPr>
        <w:t>цикла </w:t>
      </w:r>
      <w:r w:rsidRPr="00430E33">
        <w:rPr>
          <w:color w:val="000000"/>
          <w:sz w:val="26"/>
          <w:szCs w:val="26"/>
        </w:rPr>
        <w:t>ВЫБРАТЬ</w:t>
      </w:r>
      <w:r w:rsidRPr="00430E33">
        <w:rPr>
          <w:rFonts w:ascii="Times New Romam" w:hAnsi="Times New Romam"/>
          <w:color w:val="000000"/>
          <w:sz w:val="28"/>
          <w:szCs w:val="26"/>
        </w:rPr>
        <w:t> примере</w:t>
      </w:r>
      <w:r w:rsidRPr="00430E33">
        <w:rPr>
          <w:color w:val="000000"/>
          <w:sz w:val="28"/>
          <w:szCs w:val="26"/>
        </w:rPr>
        <w:t xml:space="preserve"> </w:t>
      </w:r>
    </w:p>
    <w:p w14:paraId="47EE85B6" w14:textId="77777777" w:rsidR="00C23981" w:rsidRPr="00430E33" w:rsidRDefault="00F92FF1">
      <w:pPr>
        <w:rPr>
          <w:color w:val="000000"/>
          <w:sz w:val="26"/>
          <w:szCs w:val="26"/>
        </w:rPr>
      </w:pPr>
      <w:r w:rsidRPr="00430E33">
        <w:rPr>
          <w:color w:val="000000"/>
          <w:sz w:val="26"/>
          <w:szCs w:val="26"/>
        </w:rPr>
        <w:tab/>
        <w:t>|</w:t>
      </w:r>
      <w:r w:rsidRPr="00430E33">
        <w:rPr>
          <w:color w:val="000000"/>
          <w:sz w:val="26"/>
          <w:szCs w:val="26"/>
        </w:rPr>
        <w:tab/>
        <w:t>Договора.</w:t>
      </w:r>
      <w:r w:rsidRPr="00430E33">
        <w:rPr>
          <w:rFonts w:ascii="Times New Romam" w:hAnsi="Times New Romam"/>
          <w:color w:val="000000"/>
          <w:sz w:val="28"/>
          <w:szCs w:val="26"/>
        </w:rPr>
        <w:t>типзнч </w:t>
      </w:r>
      <w:r w:rsidRPr="00430E33">
        <w:rPr>
          <w:color w:val="000000"/>
          <w:sz w:val="26"/>
          <w:szCs w:val="26"/>
        </w:rPr>
        <w:t>Ссылка</w:t>
      </w:r>
      <w:r w:rsidRPr="00430E33">
        <w:rPr>
          <w:rFonts w:ascii="Times New Romam" w:hAnsi="Times New Romam"/>
          <w:color w:val="000000"/>
          <w:sz w:val="28"/>
          <w:szCs w:val="26"/>
        </w:rPr>
        <w:t> анализ</w:t>
      </w:r>
      <w:r w:rsidRPr="00430E33">
        <w:rPr>
          <w:color w:val="000000"/>
          <w:sz w:val="28"/>
          <w:szCs w:val="26"/>
        </w:rPr>
        <w:t xml:space="preserve"> </w:t>
      </w:r>
      <w:r w:rsidRPr="00430E33">
        <w:rPr>
          <w:color w:val="000000"/>
          <w:sz w:val="26"/>
          <w:szCs w:val="26"/>
        </w:rPr>
        <w:tab/>
      </w:r>
      <w:r w:rsidRPr="00430E33">
        <w:rPr>
          <w:color w:val="000000"/>
          <w:sz w:val="26"/>
          <w:szCs w:val="26"/>
        </w:rPr>
        <w:tab/>
      </w:r>
      <w:r w:rsidRPr="00430E33">
        <w:rPr>
          <w:color w:val="000000"/>
          <w:sz w:val="26"/>
          <w:szCs w:val="26"/>
        </w:rPr>
        <w:tab/>
        <w:t xml:space="preserve"> </w:t>
      </w:r>
      <w:r w:rsidRPr="00430E33">
        <w:rPr>
          <w:color w:val="000000"/>
          <w:sz w:val="26"/>
          <w:szCs w:val="26"/>
        </w:rPr>
        <w:tab/>
      </w:r>
      <w:r w:rsidRPr="00430E33">
        <w:rPr>
          <w:color w:val="000000"/>
          <w:sz w:val="26"/>
          <w:szCs w:val="26"/>
        </w:rPr>
        <w:tab/>
        <w:t xml:space="preserve">КАК </w:t>
      </w:r>
      <w:r w:rsidRPr="00430E33">
        <w:rPr>
          <w:rFonts w:ascii="Times New Romam" w:hAnsi="Times New Romam"/>
          <w:color w:val="000000"/>
          <w:sz w:val="28"/>
          <w:szCs w:val="26"/>
        </w:rPr>
        <w:t>office </w:t>
      </w:r>
      <w:r w:rsidRPr="00430E33">
        <w:rPr>
          <w:color w:val="000000"/>
          <w:sz w:val="26"/>
          <w:szCs w:val="26"/>
        </w:rPr>
        <w:t>Договор,</w:t>
      </w:r>
      <w:r w:rsidRPr="00430E33">
        <w:rPr>
          <w:rFonts w:ascii="Times New Romam" w:hAnsi="Times New Romam"/>
          <w:color w:val="000000"/>
          <w:sz w:val="28"/>
          <w:szCs w:val="26"/>
        </w:rPr>
        <w:t> союз</w:t>
      </w:r>
      <w:r w:rsidRPr="00430E33">
        <w:rPr>
          <w:color w:val="000000"/>
          <w:sz w:val="28"/>
          <w:szCs w:val="26"/>
        </w:rPr>
        <w:t xml:space="preserve"> </w:t>
      </w:r>
    </w:p>
    <w:p w14:paraId="248C7348" w14:textId="77777777" w:rsidR="00C23981" w:rsidRPr="00430E33" w:rsidRDefault="00F92FF1">
      <w:pPr>
        <w:rPr>
          <w:color w:val="000000"/>
          <w:sz w:val="26"/>
          <w:szCs w:val="26"/>
        </w:rPr>
      </w:pPr>
      <w:r w:rsidRPr="00430E33">
        <w:rPr>
          <w:color w:val="000000"/>
          <w:sz w:val="26"/>
          <w:szCs w:val="26"/>
        </w:rPr>
        <w:tab/>
        <w:t>|</w:t>
      </w:r>
      <w:r w:rsidRPr="00430E33">
        <w:rPr>
          <w:color w:val="000000"/>
          <w:sz w:val="26"/>
          <w:szCs w:val="26"/>
        </w:rPr>
        <w:tab/>
        <w:t>Договора.</w:t>
      </w:r>
      <w:r w:rsidRPr="00430E33">
        <w:rPr>
          <w:rFonts w:ascii="Times New Romam" w:hAnsi="Times New Romam"/>
          <w:color w:val="000000"/>
          <w:sz w:val="28"/>
          <w:szCs w:val="26"/>
        </w:rPr>
        <w:t>производством </w:t>
      </w:r>
      <w:r w:rsidRPr="00430E33">
        <w:rPr>
          <w:color w:val="000000"/>
          <w:sz w:val="26"/>
          <w:szCs w:val="26"/>
        </w:rPr>
        <w:t>Владелец</w:t>
      </w:r>
      <w:r w:rsidRPr="00430E33">
        <w:rPr>
          <w:rFonts w:ascii="Times New Romam" w:hAnsi="Times New Romam"/>
          <w:color w:val="000000"/>
          <w:sz w:val="28"/>
          <w:szCs w:val="26"/>
        </w:rPr>
        <w:t> -</w:t>
      </w:r>
      <w:r w:rsidRPr="00430E33">
        <w:rPr>
          <w:color w:val="000000"/>
          <w:sz w:val="28"/>
          <w:szCs w:val="26"/>
        </w:rPr>
        <w:t xml:space="preserve"> </w:t>
      </w:r>
      <w:r w:rsidRPr="00430E33">
        <w:rPr>
          <w:color w:val="000000"/>
          <w:sz w:val="26"/>
          <w:szCs w:val="26"/>
        </w:rPr>
        <w:tab/>
      </w:r>
      <w:r w:rsidRPr="00430E33">
        <w:rPr>
          <w:color w:val="000000"/>
          <w:sz w:val="26"/>
          <w:szCs w:val="26"/>
        </w:rPr>
        <w:tab/>
        <w:t xml:space="preserve"> </w:t>
      </w:r>
      <w:r w:rsidRPr="00430E33">
        <w:rPr>
          <w:color w:val="000000"/>
          <w:sz w:val="26"/>
          <w:szCs w:val="26"/>
        </w:rPr>
        <w:tab/>
      </w:r>
      <w:r w:rsidRPr="00430E33">
        <w:rPr>
          <w:color w:val="000000"/>
          <w:sz w:val="26"/>
          <w:szCs w:val="26"/>
        </w:rPr>
        <w:tab/>
        <w:t xml:space="preserve">КАК </w:t>
      </w:r>
      <w:r w:rsidRPr="00430E33">
        <w:rPr>
          <w:rFonts w:ascii="Times New Romam" w:hAnsi="Times New Romam"/>
          <w:color w:val="000000"/>
          <w:sz w:val="28"/>
          <w:szCs w:val="26"/>
        </w:rPr>
        <w:t>сотрудник </w:t>
      </w:r>
      <w:r w:rsidRPr="00430E33">
        <w:rPr>
          <w:color w:val="000000"/>
          <w:sz w:val="26"/>
          <w:szCs w:val="26"/>
        </w:rPr>
        <w:t>Владелец,</w:t>
      </w:r>
      <w:r w:rsidRPr="00430E33">
        <w:rPr>
          <w:rFonts w:ascii="Times New Romam" w:hAnsi="Times New Romam"/>
          <w:color w:val="000000"/>
          <w:sz w:val="28"/>
          <w:szCs w:val="26"/>
        </w:rPr>
        <w:t> отвечать</w:t>
      </w:r>
      <w:r w:rsidRPr="00430E33">
        <w:rPr>
          <w:color w:val="000000"/>
          <w:sz w:val="28"/>
          <w:szCs w:val="26"/>
        </w:rPr>
        <w:t xml:space="preserve"> </w:t>
      </w:r>
      <w:r w:rsidRPr="00430E33">
        <w:rPr>
          <w:color w:val="000000"/>
          <w:sz w:val="26"/>
          <w:szCs w:val="26"/>
        </w:rPr>
        <w:tab/>
      </w:r>
    </w:p>
    <w:p w14:paraId="3B2F54AB" w14:textId="77777777" w:rsidR="00C23981" w:rsidRPr="00430E33" w:rsidRDefault="00F92FF1">
      <w:pPr>
        <w:rPr>
          <w:color w:val="000000"/>
          <w:sz w:val="26"/>
          <w:szCs w:val="26"/>
        </w:rPr>
      </w:pPr>
      <w:r w:rsidRPr="00430E33">
        <w:rPr>
          <w:color w:val="000000"/>
          <w:sz w:val="26"/>
          <w:szCs w:val="26"/>
        </w:rPr>
        <w:tab/>
        <w:t>|</w:t>
      </w:r>
      <w:r w:rsidRPr="00430E33">
        <w:rPr>
          <w:color w:val="000000"/>
          <w:sz w:val="26"/>
          <w:szCs w:val="26"/>
        </w:rPr>
        <w:tab/>
        <w:t>Договора.</w:t>
      </w:r>
      <w:r w:rsidRPr="00430E33">
        <w:rPr>
          <w:rFonts w:ascii="Times New Romam" w:hAnsi="Times New Romam"/>
          <w:color w:val="000000"/>
          <w:sz w:val="28"/>
          <w:szCs w:val="26"/>
        </w:rPr>
        <w:t>если </w:t>
      </w:r>
      <w:r w:rsidRPr="00430E33">
        <w:rPr>
          <w:color w:val="000000"/>
          <w:sz w:val="26"/>
          <w:szCs w:val="26"/>
        </w:rPr>
        <w:t>Основной</w:t>
      </w:r>
      <w:r w:rsidRPr="00430E33">
        <w:rPr>
          <w:rFonts w:ascii="Times New Romam" w:hAnsi="Times New Romam"/>
          <w:color w:val="000000"/>
          <w:sz w:val="28"/>
          <w:szCs w:val="26"/>
        </w:rPr>
        <w:t> количество</w:t>
      </w:r>
      <w:r w:rsidRPr="00430E33">
        <w:rPr>
          <w:color w:val="000000"/>
          <w:sz w:val="28"/>
          <w:szCs w:val="26"/>
        </w:rPr>
        <w:t xml:space="preserve"> </w:t>
      </w:r>
      <w:r w:rsidRPr="00430E33">
        <w:rPr>
          <w:color w:val="000000"/>
          <w:sz w:val="26"/>
          <w:szCs w:val="26"/>
        </w:rPr>
        <w:tab/>
      </w:r>
      <w:r w:rsidRPr="00430E33">
        <w:rPr>
          <w:color w:val="000000"/>
          <w:sz w:val="26"/>
          <w:szCs w:val="26"/>
        </w:rPr>
        <w:tab/>
        <w:t xml:space="preserve"> </w:t>
      </w:r>
      <w:r w:rsidRPr="00430E33">
        <w:rPr>
          <w:color w:val="000000"/>
          <w:sz w:val="26"/>
          <w:szCs w:val="26"/>
        </w:rPr>
        <w:tab/>
      </w:r>
      <w:r w:rsidRPr="00430E33">
        <w:rPr>
          <w:color w:val="000000"/>
          <w:sz w:val="26"/>
          <w:szCs w:val="26"/>
        </w:rPr>
        <w:tab/>
        <w:t xml:space="preserve">КАК </w:t>
      </w:r>
      <w:r w:rsidRPr="00430E33">
        <w:rPr>
          <w:rFonts w:ascii="Times New Romam" w:hAnsi="Times New Romam"/>
          <w:color w:val="000000"/>
          <w:sz w:val="28"/>
          <w:szCs w:val="26"/>
        </w:rPr>
        <w:t>первых </w:t>
      </w:r>
      <w:r w:rsidRPr="00430E33">
        <w:rPr>
          <w:color w:val="000000"/>
          <w:sz w:val="26"/>
          <w:szCs w:val="26"/>
        </w:rPr>
        <w:t>Основной,</w:t>
      </w:r>
      <w:r w:rsidRPr="00430E33">
        <w:rPr>
          <w:rFonts w:ascii="Times New Romam" w:hAnsi="Times New Romam"/>
          <w:color w:val="000000"/>
          <w:sz w:val="28"/>
          <w:szCs w:val="26"/>
        </w:rPr>
        <w:t> партия</w:t>
      </w:r>
      <w:r w:rsidRPr="00430E33">
        <w:rPr>
          <w:color w:val="000000"/>
          <w:sz w:val="28"/>
          <w:szCs w:val="26"/>
        </w:rPr>
        <w:t xml:space="preserve"> </w:t>
      </w:r>
    </w:p>
    <w:p w14:paraId="21CFF0DA" w14:textId="77777777" w:rsidR="00C23981" w:rsidRPr="00430E33" w:rsidRDefault="00F92FF1">
      <w:pPr>
        <w:rPr>
          <w:color w:val="000000"/>
          <w:sz w:val="26"/>
          <w:szCs w:val="26"/>
        </w:rPr>
      </w:pPr>
      <w:r w:rsidRPr="00430E33">
        <w:rPr>
          <w:color w:val="000000"/>
          <w:sz w:val="26"/>
          <w:szCs w:val="26"/>
        </w:rPr>
        <w:tab/>
        <w:t>|</w:t>
      </w:r>
      <w:r w:rsidRPr="00430E33">
        <w:rPr>
          <w:color w:val="000000"/>
          <w:sz w:val="26"/>
          <w:szCs w:val="26"/>
        </w:rPr>
        <w:tab/>
        <w:t>Договора.</w:t>
      </w:r>
      <w:r w:rsidRPr="00430E33">
        <w:rPr>
          <w:rFonts w:ascii="Times New Romam" w:hAnsi="Times New Romam"/>
          <w:color w:val="000000"/>
          <w:sz w:val="28"/>
          <w:szCs w:val="26"/>
        </w:rPr>
        <w:t>объектов </w:t>
      </w:r>
      <w:r w:rsidRPr="00430E33">
        <w:rPr>
          <w:color w:val="000000"/>
          <w:sz w:val="26"/>
          <w:szCs w:val="26"/>
        </w:rPr>
        <w:t>ДатаНачалаДействия</w:t>
      </w:r>
      <w:r w:rsidRPr="00430E33">
        <w:rPr>
          <w:rFonts w:ascii="Times New Romam" w:hAnsi="Times New Romam"/>
          <w:color w:val="000000"/>
          <w:sz w:val="28"/>
          <w:szCs w:val="26"/>
        </w:rPr>
        <w:t> тогда</w:t>
      </w:r>
      <w:r w:rsidRPr="00430E33">
        <w:rPr>
          <w:color w:val="000000"/>
          <w:sz w:val="28"/>
          <w:szCs w:val="26"/>
        </w:rPr>
        <w:t xml:space="preserve"> </w:t>
      </w:r>
      <w:r w:rsidRPr="00430E33">
        <w:rPr>
          <w:color w:val="000000"/>
          <w:sz w:val="26"/>
          <w:szCs w:val="26"/>
        </w:rPr>
        <w:tab/>
      </w:r>
      <w:r w:rsidRPr="00430E33">
        <w:rPr>
          <w:color w:val="000000"/>
          <w:sz w:val="26"/>
          <w:szCs w:val="26"/>
        </w:rPr>
        <w:tab/>
        <w:t xml:space="preserve">КАК </w:t>
      </w:r>
      <w:r w:rsidRPr="00430E33">
        <w:rPr>
          <w:rFonts w:ascii="Times New Romam" w:hAnsi="Times New Romam"/>
          <w:color w:val="000000"/>
          <w:sz w:val="28"/>
          <w:szCs w:val="26"/>
        </w:rPr>
        <w:t>она </w:t>
      </w:r>
      <w:r w:rsidRPr="00430E33">
        <w:rPr>
          <w:color w:val="000000"/>
          <w:sz w:val="26"/>
          <w:szCs w:val="26"/>
        </w:rPr>
        <w:t>ДатаНачалаДействия,</w:t>
      </w:r>
      <w:r w:rsidRPr="00430E33">
        <w:rPr>
          <w:rFonts w:ascii="Times New Romam" w:hAnsi="Times New Romam"/>
          <w:color w:val="000000"/>
          <w:sz w:val="28"/>
          <w:szCs w:val="26"/>
        </w:rPr>
        <w:t> номенклатурассылка</w:t>
      </w:r>
      <w:r w:rsidRPr="00430E33">
        <w:rPr>
          <w:color w:val="000000"/>
          <w:sz w:val="28"/>
          <w:szCs w:val="26"/>
        </w:rPr>
        <w:t xml:space="preserve"> </w:t>
      </w:r>
      <w:r w:rsidRPr="00430E33">
        <w:rPr>
          <w:color w:val="000000"/>
          <w:sz w:val="26"/>
          <w:szCs w:val="26"/>
        </w:rPr>
        <w:tab/>
      </w:r>
    </w:p>
    <w:p w14:paraId="41578EAC" w14:textId="77777777" w:rsidR="00C23981" w:rsidRPr="00430E33" w:rsidRDefault="00F92FF1">
      <w:pPr>
        <w:rPr>
          <w:color w:val="000000"/>
          <w:sz w:val="26"/>
          <w:szCs w:val="26"/>
        </w:rPr>
      </w:pPr>
      <w:r w:rsidRPr="00430E33">
        <w:rPr>
          <w:color w:val="000000"/>
          <w:sz w:val="26"/>
          <w:szCs w:val="26"/>
        </w:rPr>
        <w:tab/>
        <w:t>|</w:t>
      </w:r>
      <w:r w:rsidRPr="00430E33">
        <w:rPr>
          <w:color w:val="000000"/>
          <w:sz w:val="26"/>
          <w:szCs w:val="26"/>
        </w:rPr>
        <w:tab/>
        <w:t>Договора.</w:t>
      </w:r>
      <w:r w:rsidRPr="00430E33">
        <w:rPr>
          <w:rFonts w:ascii="Times New Romam" w:hAnsi="Times New Romam"/>
          <w:color w:val="000000"/>
          <w:sz w:val="28"/>
          <w:szCs w:val="26"/>
        </w:rPr>
        <w:t>использованных </w:t>
      </w:r>
      <w:r w:rsidRPr="00430E33">
        <w:rPr>
          <w:color w:val="000000"/>
          <w:sz w:val="26"/>
          <w:szCs w:val="26"/>
        </w:rPr>
        <w:t>ДатаОкончанияДействия</w:t>
      </w:r>
      <w:r w:rsidRPr="00430E33">
        <w:rPr>
          <w:rFonts w:ascii="Times New Romam" w:hAnsi="Times New Romam"/>
          <w:color w:val="000000"/>
          <w:sz w:val="28"/>
          <w:szCs w:val="26"/>
        </w:rPr>
        <w:t> будет</w:t>
      </w:r>
      <w:r w:rsidRPr="00430E33">
        <w:rPr>
          <w:color w:val="000000"/>
          <w:sz w:val="28"/>
          <w:szCs w:val="26"/>
        </w:rPr>
        <w:t xml:space="preserve"> </w:t>
      </w:r>
      <w:r w:rsidRPr="00430E33">
        <w:rPr>
          <w:color w:val="000000"/>
          <w:sz w:val="26"/>
          <w:szCs w:val="26"/>
        </w:rPr>
        <w:tab/>
        <w:t>КАК ДатаОкончанияДействия</w:t>
      </w:r>
      <w:r w:rsidRPr="00430E33">
        <w:rPr>
          <w:color w:val="000000"/>
          <w:sz w:val="26"/>
          <w:szCs w:val="26"/>
        </w:rPr>
        <w:tab/>
      </w:r>
      <w:r w:rsidRPr="00430E33">
        <w:rPr>
          <w:color w:val="000000"/>
          <w:sz w:val="26"/>
          <w:szCs w:val="26"/>
        </w:rPr>
        <w:tab/>
      </w:r>
    </w:p>
    <w:p w14:paraId="57092E28" w14:textId="77777777" w:rsidR="00C23981" w:rsidRPr="00430E33" w:rsidRDefault="00F92FF1">
      <w:pPr>
        <w:rPr>
          <w:color w:val="000000"/>
          <w:sz w:val="26"/>
          <w:szCs w:val="26"/>
        </w:rPr>
      </w:pPr>
      <w:r w:rsidRPr="00430E33">
        <w:rPr>
          <w:color w:val="000000"/>
          <w:sz w:val="26"/>
          <w:szCs w:val="26"/>
        </w:rPr>
        <w:tab/>
        <w:t>|</w:t>
      </w:r>
      <w:r w:rsidRPr="00430E33">
        <w:rPr>
          <w:rFonts w:ascii="Times New Romam" w:hAnsi="Times New Romam"/>
          <w:color w:val="000000"/>
          <w:sz w:val="28"/>
          <w:szCs w:val="26"/>
        </w:rPr>
        <w:t>главе </w:t>
      </w:r>
      <w:r w:rsidRPr="00430E33">
        <w:rPr>
          <w:color w:val="000000"/>
          <w:sz w:val="26"/>
          <w:szCs w:val="26"/>
        </w:rPr>
        <w:t>ИЗ</w:t>
      </w:r>
      <w:r w:rsidRPr="00430E33">
        <w:rPr>
          <w:rFonts w:ascii="Times New Romam" w:hAnsi="Times New Romam"/>
          <w:color w:val="000000"/>
          <w:sz w:val="28"/>
          <w:szCs w:val="26"/>
        </w:rPr>
        <w:t> применении</w:t>
      </w:r>
      <w:r w:rsidRPr="00430E33">
        <w:rPr>
          <w:color w:val="000000"/>
          <w:sz w:val="28"/>
          <w:szCs w:val="26"/>
        </w:rPr>
        <w:t xml:space="preserve"> </w:t>
      </w:r>
    </w:p>
    <w:p w14:paraId="163C8DEC" w14:textId="77777777" w:rsidR="00C23981" w:rsidRPr="00430E33" w:rsidRDefault="00F92FF1">
      <w:pPr>
        <w:rPr>
          <w:color w:val="000000"/>
          <w:sz w:val="26"/>
          <w:szCs w:val="26"/>
        </w:rPr>
      </w:pPr>
      <w:r w:rsidRPr="00430E33">
        <w:rPr>
          <w:color w:val="000000"/>
          <w:sz w:val="26"/>
          <w:szCs w:val="26"/>
        </w:rPr>
        <w:tab/>
        <w:t>|</w:t>
      </w:r>
      <w:r w:rsidRPr="00430E33">
        <w:rPr>
          <w:color w:val="000000"/>
          <w:sz w:val="26"/>
          <w:szCs w:val="26"/>
        </w:rPr>
        <w:tab/>
        <w:t>Справочник.</w:t>
      </w:r>
      <w:r w:rsidRPr="00430E33">
        <w:rPr>
          <w:rFonts w:ascii="Times New Romam" w:hAnsi="Times New Romam"/>
          <w:color w:val="000000"/>
          <w:sz w:val="28"/>
          <w:szCs w:val="26"/>
        </w:rPr>
        <w:t>элементы </w:t>
      </w:r>
      <w:r w:rsidRPr="00430E33">
        <w:rPr>
          <w:color w:val="000000"/>
          <w:sz w:val="26"/>
          <w:szCs w:val="26"/>
        </w:rPr>
        <w:t>Договора</w:t>
      </w:r>
      <w:r w:rsidRPr="00430E33">
        <w:rPr>
          <w:rFonts w:ascii="Times New Romam" w:hAnsi="Times New Romam"/>
          <w:color w:val="000000"/>
          <w:sz w:val="28"/>
          <w:szCs w:val="26"/>
        </w:rPr>
        <w:t> производства</w:t>
      </w:r>
      <w:r w:rsidRPr="00430E33">
        <w:rPr>
          <w:color w:val="000000"/>
          <w:sz w:val="28"/>
          <w:szCs w:val="26"/>
        </w:rPr>
        <w:t xml:space="preserve"> </w:t>
      </w:r>
      <w:r w:rsidRPr="00430E33">
        <w:rPr>
          <w:color w:val="000000"/>
          <w:sz w:val="26"/>
          <w:szCs w:val="26"/>
        </w:rPr>
        <w:t xml:space="preserve">КАК </w:t>
      </w:r>
      <w:r w:rsidRPr="00430E33">
        <w:rPr>
          <w:rFonts w:ascii="Times New Romam" w:hAnsi="Times New Romam"/>
          <w:color w:val="000000"/>
          <w:sz w:val="28"/>
          <w:szCs w:val="26"/>
        </w:rPr>
        <w:t>выполнения </w:t>
      </w:r>
      <w:r w:rsidRPr="00430E33">
        <w:rPr>
          <w:color w:val="000000"/>
          <w:sz w:val="26"/>
          <w:szCs w:val="26"/>
        </w:rPr>
        <w:t>Договора</w:t>
      </w:r>
      <w:r w:rsidRPr="00430E33">
        <w:rPr>
          <w:rFonts w:ascii="Times New Romam" w:hAnsi="Times New Romam"/>
          <w:color w:val="000000"/>
          <w:sz w:val="28"/>
          <w:szCs w:val="26"/>
        </w:rPr>
        <w:t> трудовых</w:t>
      </w:r>
      <w:r w:rsidRPr="00430E33">
        <w:rPr>
          <w:color w:val="000000"/>
          <w:sz w:val="28"/>
          <w:szCs w:val="26"/>
        </w:rPr>
        <w:t xml:space="preserve"> </w:t>
      </w:r>
    </w:p>
    <w:p w14:paraId="2C1D64F6" w14:textId="77777777" w:rsidR="00C23981" w:rsidRPr="00430E33" w:rsidRDefault="00F92FF1">
      <w:pPr>
        <w:rPr>
          <w:color w:val="000000"/>
          <w:sz w:val="26"/>
          <w:szCs w:val="26"/>
        </w:rPr>
      </w:pPr>
      <w:r w:rsidRPr="00430E33">
        <w:rPr>
          <w:color w:val="000000"/>
          <w:sz w:val="26"/>
          <w:szCs w:val="26"/>
        </w:rPr>
        <w:tab/>
        <w:t>|</w:t>
      </w:r>
      <w:r w:rsidRPr="00430E33">
        <w:rPr>
          <w:color w:val="000000"/>
          <w:sz w:val="26"/>
          <w:szCs w:val="26"/>
        </w:rPr>
        <w:tab/>
        <w:t>ГДЕ Владелец = &amp;</w:t>
      </w:r>
      <w:r w:rsidRPr="00430E33">
        <w:rPr>
          <w:rFonts w:ascii="Times New Romam" w:hAnsi="Times New Romam"/>
          <w:color w:val="000000"/>
          <w:sz w:val="28"/>
          <w:szCs w:val="26"/>
        </w:rPr>
        <w:t>договорссылка </w:t>
      </w:r>
      <w:r w:rsidRPr="00430E33">
        <w:rPr>
          <w:color w:val="000000"/>
          <w:sz w:val="26"/>
          <w:szCs w:val="26"/>
        </w:rPr>
        <w:t>ДляКонтрагента</w:t>
      </w:r>
      <w:r w:rsidRPr="00430E33">
        <w:rPr>
          <w:rFonts w:ascii="Times New Romam" w:hAnsi="Times New Romam"/>
          <w:color w:val="000000"/>
          <w:sz w:val="28"/>
          <w:szCs w:val="26"/>
        </w:rPr>
        <w:t> то</w:t>
      </w:r>
      <w:r w:rsidRPr="00430E33">
        <w:rPr>
          <w:color w:val="000000"/>
          <w:sz w:val="28"/>
          <w:szCs w:val="26"/>
        </w:rPr>
        <w:t xml:space="preserve"> </w:t>
      </w:r>
      <w:r w:rsidRPr="00430E33">
        <w:rPr>
          <w:color w:val="000000"/>
          <w:sz w:val="26"/>
          <w:szCs w:val="26"/>
        </w:rPr>
        <w:t>И</w:t>
      </w:r>
    </w:p>
    <w:p w14:paraId="7EB6FD1E" w14:textId="77777777" w:rsidR="00C23981" w:rsidRPr="00430E33" w:rsidRDefault="00F92FF1">
      <w:pPr>
        <w:rPr>
          <w:color w:val="000000"/>
          <w:sz w:val="26"/>
          <w:szCs w:val="26"/>
        </w:rPr>
      </w:pPr>
      <w:r w:rsidRPr="00430E33">
        <w:rPr>
          <w:color w:val="000000"/>
          <w:sz w:val="26"/>
          <w:szCs w:val="26"/>
        </w:rPr>
        <w:tab/>
        <w:t xml:space="preserve">|   </w:t>
      </w:r>
      <w:r w:rsidRPr="00430E33">
        <w:rPr>
          <w:rFonts w:ascii="Times New Romam" w:hAnsi="Times New Romam"/>
          <w:color w:val="000000"/>
          <w:sz w:val="28"/>
          <w:szCs w:val="26"/>
        </w:rPr>
        <w:t>жизненного </w:t>
      </w:r>
      <w:r w:rsidRPr="00430E33">
        <w:rPr>
          <w:color w:val="000000"/>
          <w:sz w:val="26"/>
          <w:szCs w:val="26"/>
        </w:rPr>
        <w:t>Основной</w:t>
      </w:r>
      <w:r w:rsidRPr="00430E33">
        <w:rPr>
          <w:rFonts w:ascii="Times New Romam" w:hAnsi="Times New Romam"/>
          <w:color w:val="000000"/>
          <w:sz w:val="28"/>
          <w:szCs w:val="26"/>
        </w:rPr>
        <w:t> стоимость</w:t>
      </w:r>
      <w:r w:rsidRPr="00430E33">
        <w:rPr>
          <w:color w:val="000000"/>
          <w:sz w:val="28"/>
          <w:szCs w:val="26"/>
        </w:rPr>
        <w:t xml:space="preserve"> </w:t>
      </w:r>
      <w:r w:rsidRPr="00430E33">
        <w:rPr>
          <w:color w:val="000000"/>
          <w:sz w:val="26"/>
          <w:szCs w:val="26"/>
        </w:rPr>
        <w:t xml:space="preserve">= ИСТИНА </w:t>
      </w:r>
      <w:r w:rsidRPr="00430E33">
        <w:rPr>
          <w:rFonts w:ascii="Times New Romam" w:hAnsi="Times New Romam"/>
          <w:color w:val="000000"/>
          <w:sz w:val="28"/>
          <w:szCs w:val="26"/>
        </w:rPr>
        <w:t>проведен </w:t>
      </w:r>
      <w:r w:rsidRPr="00430E33">
        <w:rPr>
          <w:color w:val="000000"/>
          <w:sz w:val="26"/>
          <w:szCs w:val="26"/>
        </w:rPr>
        <w:t>И</w:t>
      </w:r>
      <w:r w:rsidRPr="00430E33">
        <w:rPr>
          <w:rFonts w:ascii="Times New Romam" w:hAnsi="Times New Romam"/>
          <w:color w:val="000000"/>
          <w:sz w:val="28"/>
          <w:szCs w:val="26"/>
        </w:rPr>
        <w:t> с</w:t>
      </w:r>
      <w:r w:rsidRPr="00430E33">
        <w:rPr>
          <w:color w:val="000000"/>
          <w:sz w:val="28"/>
          <w:szCs w:val="26"/>
        </w:rPr>
        <w:t xml:space="preserve"> </w:t>
      </w:r>
    </w:p>
    <w:p w14:paraId="4D195A3D" w14:textId="77777777" w:rsidR="00C23981" w:rsidRPr="00430E33" w:rsidRDefault="00F92FF1">
      <w:pPr>
        <w:rPr>
          <w:color w:val="000000"/>
          <w:sz w:val="26"/>
          <w:szCs w:val="26"/>
        </w:rPr>
      </w:pPr>
      <w:r w:rsidRPr="00430E33">
        <w:rPr>
          <w:color w:val="000000"/>
          <w:sz w:val="26"/>
          <w:szCs w:val="26"/>
        </w:rPr>
        <w:tab/>
        <w:t>|</w:t>
      </w:r>
      <w:r w:rsidRPr="00430E33">
        <w:rPr>
          <w:color w:val="000000"/>
          <w:sz w:val="26"/>
          <w:szCs w:val="26"/>
        </w:rPr>
        <w:tab/>
        <w:t>ДатаНачалаДействия    &lt;= &amp;</w:t>
      </w:r>
      <w:r w:rsidRPr="00430E33">
        <w:rPr>
          <w:rFonts w:ascii="Times New Romam" w:hAnsi="Times New Romam"/>
          <w:color w:val="000000"/>
          <w:sz w:val="28"/>
          <w:szCs w:val="26"/>
        </w:rPr>
        <w:t>платформу </w:t>
      </w:r>
      <w:r w:rsidRPr="00430E33">
        <w:rPr>
          <w:color w:val="000000"/>
          <w:sz w:val="26"/>
          <w:szCs w:val="26"/>
        </w:rPr>
        <w:t>НаДату</w:t>
      </w:r>
      <w:r w:rsidRPr="00430E33">
        <w:rPr>
          <w:rFonts w:ascii="Times New Romam" w:hAnsi="Times New Romam"/>
          <w:color w:val="000000"/>
          <w:sz w:val="28"/>
          <w:szCs w:val="26"/>
        </w:rPr>
        <w:t> таким</w:t>
      </w:r>
      <w:r w:rsidRPr="00430E33">
        <w:rPr>
          <w:color w:val="000000"/>
          <w:sz w:val="28"/>
          <w:szCs w:val="26"/>
        </w:rPr>
        <w:t xml:space="preserve"> </w:t>
      </w:r>
    </w:p>
    <w:p w14:paraId="60A7B731" w14:textId="77777777" w:rsidR="00C23981" w:rsidRPr="00430E33" w:rsidRDefault="00F92FF1">
      <w:pPr>
        <w:rPr>
          <w:color w:val="000000"/>
          <w:sz w:val="26"/>
          <w:szCs w:val="26"/>
        </w:rPr>
      </w:pPr>
      <w:r w:rsidRPr="00430E33">
        <w:rPr>
          <w:color w:val="000000"/>
          <w:sz w:val="26"/>
          <w:szCs w:val="26"/>
        </w:rPr>
        <w:t>//</w:t>
      </w:r>
      <w:r w:rsidRPr="00430E33">
        <w:rPr>
          <w:color w:val="000000"/>
          <w:sz w:val="26"/>
          <w:szCs w:val="26"/>
        </w:rPr>
        <w:tab/>
        <w:t>|</w:t>
      </w:r>
      <w:r w:rsidRPr="00430E33">
        <w:rPr>
          <w:color w:val="000000"/>
          <w:sz w:val="26"/>
          <w:szCs w:val="26"/>
        </w:rPr>
        <w:tab/>
        <w:t>ДатаОкончанияДействия &gt;= &amp;</w:t>
      </w:r>
      <w:r w:rsidRPr="00430E33">
        <w:rPr>
          <w:rFonts w:ascii="Times New Romam" w:hAnsi="Times New Romam"/>
          <w:color w:val="000000"/>
          <w:sz w:val="28"/>
          <w:szCs w:val="26"/>
        </w:rPr>
        <w:t>его </w:t>
      </w:r>
      <w:r w:rsidRPr="00430E33">
        <w:rPr>
          <w:color w:val="000000"/>
          <w:sz w:val="26"/>
          <w:szCs w:val="26"/>
        </w:rPr>
        <w:t>НаДату</w:t>
      </w:r>
      <w:r w:rsidRPr="00430E33">
        <w:rPr>
          <w:rFonts w:ascii="Times New Romam" w:hAnsi="Times New Romam"/>
          <w:color w:val="000000"/>
          <w:sz w:val="28"/>
          <w:szCs w:val="26"/>
        </w:rPr>
        <w:t> -</w:t>
      </w:r>
      <w:r w:rsidRPr="00430E33">
        <w:rPr>
          <w:color w:val="000000"/>
          <w:sz w:val="28"/>
          <w:szCs w:val="26"/>
        </w:rPr>
        <w:t xml:space="preserve"> </w:t>
      </w:r>
      <w:r w:rsidRPr="00430E33">
        <w:rPr>
          <w:color w:val="000000"/>
          <w:sz w:val="26"/>
          <w:szCs w:val="26"/>
        </w:rPr>
        <w:tab/>
      </w:r>
    </w:p>
    <w:p w14:paraId="1D2BB542" w14:textId="77777777" w:rsidR="00C23981" w:rsidRPr="00430E33" w:rsidRDefault="00F92FF1">
      <w:pPr>
        <w:rPr>
          <w:color w:val="000000"/>
          <w:sz w:val="26"/>
          <w:szCs w:val="26"/>
        </w:rPr>
      </w:pPr>
      <w:r w:rsidRPr="00430E33">
        <w:rPr>
          <w:color w:val="000000"/>
          <w:sz w:val="26"/>
          <w:szCs w:val="26"/>
        </w:rPr>
        <w:tab/>
        <w:t>|";</w:t>
      </w:r>
    </w:p>
    <w:p w14:paraId="30D57261" w14:textId="77777777" w:rsidR="00C23981" w:rsidRPr="00430E33" w:rsidRDefault="00F92FF1">
      <w:pPr>
        <w:rPr>
          <w:color w:val="000000"/>
          <w:sz w:val="26"/>
          <w:szCs w:val="26"/>
        </w:rPr>
      </w:pPr>
      <w:r w:rsidRPr="00430E33">
        <w:rPr>
          <w:color w:val="000000"/>
          <w:sz w:val="26"/>
          <w:szCs w:val="26"/>
        </w:rPr>
        <w:tab/>
      </w:r>
    </w:p>
    <w:p w14:paraId="0791BF12" w14:textId="77777777" w:rsidR="00C23981" w:rsidRPr="00430E33" w:rsidRDefault="00F92FF1">
      <w:pPr>
        <w:rPr>
          <w:color w:val="000000"/>
          <w:sz w:val="26"/>
          <w:szCs w:val="26"/>
        </w:rPr>
      </w:pPr>
      <w:r w:rsidRPr="00430E33">
        <w:rPr>
          <w:color w:val="000000"/>
          <w:sz w:val="26"/>
          <w:szCs w:val="26"/>
        </w:rPr>
        <w:tab/>
        <w:t>Запрос.</w:t>
      </w:r>
      <w:r w:rsidRPr="00430E33">
        <w:rPr>
          <w:rFonts w:ascii="Times New Romam" w:hAnsi="Times New Romam"/>
          <w:color w:val="000000"/>
          <w:sz w:val="28"/>
          <w:szCs w:val="26"/>
        </w:rPr>
        <w:t>дата </w:t>
      </w:r>
      <w:r w:rsidRPr="00430E33">
        <w:rPr>
          <w:color w:val="000000"/>
          <w:sz w:val="26"/>
          <w:szCs w:val="26"/>
        </w:rPr>
        <w:t>УстановитьПараметр</w:t>
      </w:r>
      <w:r w:rsidRPr="00430E33">
        <w:rPr>
          <w:rFonts w:ascii="Times New Romam" w:hAnsi="Times New Romam"/>
          <w:color w:val="000000"/>
          <w:sz w:val="28"/>
          <w:szCs w:val="26"/>
        </w:rPr>
        <w:t> типноменклатуры</w:t>
      </w:r>
      <w:r w:rsidRPr="00430E33">
        <w:rPr>
          <w:color w:val="000000"/>
          <w:sz w:val="28"/>
          <w:szCs w:val="26"/>
        </w:rPr>
        <w:t xml:space="preserve"> </w:t>
      </w:r>
      <w:r w:rsidRPr="00430E33">
        <w:rPr>
          <w:color w:val="000000"/>
          <w:sz w:val="26"/>
          <w:szCs w:val="26"/>
        </w:rPr>
        <w:t xml:space="preserve">("ДляКонтрагента", </w:t>
      </w:r>
      <w:r w:rsidRPr="00430E33">
        <w:rPr>
          <w:rFonts w:ascii="Times New Romam" w:hAnsi="Times New Romam"/>
          <w:color w:val="000000"/>
          <w:sz w:val="28"/>
          <w:szCs w:val="26"/>
        </w:rPr>
        <w:t>если </w:t>
      </w:r>
      <w:r w:rsidRPr="00430E33">
        <w:rPr>
          <w:color w:val="000000"/>
          <w:sz w:val="26"/>
          <w:szCs w:val="26"/>
        </w:rPr>
        <w:t>ДляКонтрагента</w:t>
      </w:r>
      <w:r w:rsidRPr="00430E33">
        <w:rPr>
          <w:rFonts w:ascii="Times New Romam" w:hAnsi="Times New Romam"/>
          <w:color w:val="000000"/>
          <w:sz w:val="28"/>
          <w:szCs w:val="26"/>
        </w:rPr>
        <w:t> основных</w:t>
      </w:r>
      <w:r w:rsidRPr="00430E33">
        <w:rPr>
          <w:color w:val="000000"/>
          <w:sz w:val="28"/>
          <w:szCs w:val="26"/>
        </w:rPr>
        <w:t xml:space="preserve"> </w:t>
      </w:r>
      <w:r w:rsidRPr="00430E33">
        <w:rPr>
          <w:color w:val="000000"/>
          <w:sz w:val="26"/>
          <w:szCs w:val="26"/>
        </w:rPr>
        <w:t>);</w:t>
      </w:r>
    </w:p>
    <w:p w14:paraId="7D5BC21E" w14:textId="77777777" w:rsidR="00C23981" w:rsidRPr="00430E33" w:rsidRDefault="00F92FF1">
      <w:pPr>
        <w:rPr>
          <w:color w:val="000000"/>
          <w:sz w:val="26"/>
          <w:szCs w:val="26"/>
        </w:rPr>
      </w:pPr>
      <w:r w:rsidRPr="00430E33">
        <w:rPr>
          <w:color w:val="000000"/>
          <w:sz w:val="26"/>
          <w:szCs w:val="26"/>
        </w:rPr>
        <w:tab/>
        <w:t>Запрос.</w:t>
      </w:r>
      <w:r w:rsidRPr="00430E33">
        <w:rPr>
          <w:rFonts w:ascii="Times New Romam" w:hAnsi="Times New Romam"/>
          <w:color w:val="000000"/>
          <w:sz w:val="28"/>
          <w:szCs w:val="26"/>
        </w:rPr>
        <w:t>организационной </w:t>
      </w:r>
      <w:r w:rsidRPr="00430E33">
        <w:rPr>
          <w:color w:val="000000"/>
          <w:sz w:val="26"/>
          <w:szCs w:val="26"/>
        </w:rPr>
        <w:t>УстановитьПараметр</w:t>
      </w:r>
      <w:r w:rsidRPr="00430E33">
        <w:rPr>
          <w:rFonts w:ascii="Times New Romam" w:hAnsi="Times New Romam"/>
          <w:color w:val="000000"/>
          <w:sz w:val="28"/>
          <w:szCs w:val="26"/>
        </w:rPr>
        <w:t> части</w:t>
      </w:r>
      <w:r w:rsidRPr="00430E33">
        <w:rPr>
          <w:color w:val="000000"/>
          <w:sz w:val="28"/>
          <w:szCs w:val="26"/>
        </w:rPr>
        <w:t xml:space="preserve"> </w:t>
      </w:r>
      <w:r w:rsidRPr="00430E33">
        <w:rPr>
          <w:color w:val="000000"/>
          <w:sz w:val="26"/>
          <w:szCs w:val="26"/>
        </w:rPr>
        <w:t xml:space="preserve">("НаДату", </w:t>
      </w:r>
      <w:r w:rsidRPr="00430E33">
        <w:rPr>
          <w:rFonts w:ascii="Times New Romam" w:hAnsi="Times New Romam"/>
          <w:color w:val="000000"/>
          <w:sz w:val="28"/>
          <w:szCs w:val="26"/>
        </w:rPr>
        <w:t>технологический </w:t>
      </w:r>
      <w:r w:rsidRPr="00430E33">
        <w:rPr>
          <w:color w:val="000000"/>
          <w:sz w:val="26"/>
          <w:szCs w:val="26"/>
        </w:rPr>
        <w:t>НаДату</w:t>
      </w:r>
      <w:r w:rsidRPr="00430E33">
        <w:rPr>
          <w:rFonts w:ascii="Times New Romam" w:hAnsi="Times New Romam"/>
          <w:color w:val="000000"/>
          <w:sz w:val="28"/>
          <w:szCs w:val="26"/>
        </w:rPr>
        <w:t> структуру</w:t>
      </w:r>
      <w:r w:rsidRPr="00430E33">
        <w:rPr>
          <w:color w:val="000000"/>
          <w:sz w:val="28"/>
          <w:szCs w:val="26"/>
        </w:rPr>
        <w:t xml:space="preserve"> </w:t>
      </w:r>
      <w:r w:rsidRPr="00430E33">
        <w:rPr>
          <w:color w:val="000000"/>
          <w:sz w:val="26"/>
          <w:szCs w:val="26"/>
        </w:rPr>
        <w:t>);</w:t>
      </w:r>
      <w:r w:rsidRPr="00430E33">
        <w:rPr>
          <w:color w:val="000000"/>
          <w:sz w:val="26"/>
          <w:szCs w:val="26"/>
        </w:rPr>
        <w:tab/>
      </w:r>
    </w:p>
    <w:p w14:paraId="4432FC06" w14:textId="77777777" w:rsidR="00C23981" w:rsidRPr="00430E33" w:rsidRDefault="00F92FF1">
      <w:pPr>
        <w:rPr>
          <w:color w:val="000000"/>
          <w:sz w:val="26"/>
          <w:szCs w:val="26"/>
        </w:rPr>
      </w:pPr>
      <w:r w:rsidRPr="00430E33">
        <w:rPr>
          <w:color w:val="000000"/>
          <w:sz w:val="26"/>
          <w:szCs w:val="26"/>
        </w:rPr>
        <w:tab/>
        <w:t>Результат = Запрос.</w:t>
      </w:r>
      <w:r w:rsidRPr="00430E33">
        <w:rPr>
          <w:rFonts w:ascii="Times New Romam" w:hAnsi="Times New Romam"/>
          <w:color w:val="000000"/>
          <w:sz w:val="28"/>
          <w:szCs w:val="26"/>
        </w:rPr>
        <w:t>поставщика </w:t>
      </w:r>
      <w:r w:rsidRPr="00430E33">
        <w:rPr>
          <w:color w:val="000000"/>
          <w:sz w:val="26"/>
          <w:szCs w:val="26"/>
        </w:rPr>
        <w:t>Выполнить</w:t>
      </w:r>
      <w:r w:rsidRPr="00430E33">
        <w:rPr>
          <w:rFonts w:ascii="Times New Romam" w:hAnsi="Times New Romam"/>
          <w:color w:val="000000"/>
          <w:sz w:val="28"/>
          <w:szCs w:val="26"/>
        </w:rPr>
        <w:t> управления</w:t>
      </w:r>
      <w:r w:rsidRPr="00430E33">
        <w:rPr>
          <w:color w:val="000000"/>
          <w:sz w:val="28"/>
          <w:szCs w:val="26"/>
        </w:rPr>
        <w:t xml:space="preserve"> </w:t>
      </w:r>
      <w:r w:rsidRPr="00430E33">
        <w:rPr>
          <w:color w:val="000000"/>
          <w:sz w:val="26"/>
          <w:szCs w:val="26"/>
        </w:rPr>
        <w:t>();</w:t>
      </w:r>
    </w:p>
    <w:p w14:paraId="72FB4738" w14:textId="77777777" w:rsidR="00C23981" w:rsidRPr="00430E33" w:rsidRDefault="00F92FF1">
      <w:pPr>
        <w:rPr>
          <w:color w:val="000000"/>
          <w:sz w:val="26"/>
          <w:szCs w:val="26"/>
        </w:rPr>
      </w:pPr>
      <w:r w:rsidRPr="00430E33">
        <w:rPr>
          <w:color w:val="000000"/>
          <w:sz w:val="26"/>
          <w:szCs w:val="26"/>
        </w:rPr>
        <w:tab/>
      </w:r>
    </w:p>
    <w:p w14:paraId="2CE835C4" w14:textId="77777777" w:rsidR="00C23981" w:rsidRPr="00430E33" w:rsidRDefault="00F92FF1">
      <w:pPr>
        <w:rPr>
          <w:color w:val="000000"/>
          <w:sz w:val="26"/>
          <w:szCs w:val="26"/>
        </w:rPr>
      </w:pPr>
      <w:r w:rsidRPr="00430E33">
        <w:rPr>
          <w:color w:val="000000"/>
          <w:sz w:val="26"/>
          <w:szCs w:val="26"/>
        </w:rPr>
        <w:tab/>
        <w:t>Выборка = Результат.</w:t>
      </w:r>
      <w:r w:rsidRPr="00430E33">
        <w:rPr>
          <w:rFonts w:ascii="Times New Romam" w:hAnsi="Times New Romam"/>
          <w:color w:val="000000"/>
          <w:sz w:val="28"/>
          <w:szCs w:val="26"/>
        </w:rPr>
        <w:t>планированию </w:t>
      </w:r>
      <w:r w:rsidRPr="00430E33">
        <w:rPr>
          <w:color w:val="000000"/>
          <w:sz w:val="26"/>
          <w:szCs w:val="26"/>
        </w:rPr>
        <w:t>Выбрать</w:t>
      </w:r>
      <w:r w:rsidRPr="00430E33">
        <w:rPr>
          <w:rFonts w:ascii="Times New Romam" w:hAnsi="Times New Romam"/>
          <w:color w:val="000000"/>
          <w:sz w:val="28"/>
          <w:szCs w:val="26"/>
        </w:rPr>
        <w:t> хабаровск</w:t>
      </w:r>
      <w:r w:rsidRPr="00430E33">
        <w:rPr>
          <w:color w:val="000000"/>
          <w:sz w:val="28"/>
          <w:szCs w:val="26"/>
        </w:rPr>
        <w:t xml:space="preserve"> </w:t>
      </w:r>
      <w:r w:rsidRPr="00430E33">
        <w:rPr>
          <w:color w:val="000000"/>
          <w:sz w:val="26"/>
          <w:szCs w:val="26"/>
        </w:rPr>
        <w:t>();</w:t>
      </w:r>
    </w:p>
    <w:p w14:paraId="636374F2" w14:textId="77777777" w:rsidR="00C23981" w:rsidRPr="00430E33" w:rsidRDefault="00F92FF1">
      <w:pPr>
        <w:rPr>
          <w:color w:val="000000"/>
          <w:sz w:val="26"/>
          <w:szCs w:val="26"/>
        </w:rPr>
      </w:pPr>
      <w:r w:rsidRPr="00430E33">
        <w:rPr>
          <w:color w:val="000000"/>
          <w:sz w:val="26"/>
          <w:szCs w:val="26"/>
        </w:rPr>
        <w:tab/>
        <w:t xml:space="preserve">Пока </w:t>
      </w:r>
      <w:r w:rsidRPr="00430E33">
        <w:rPr>
          <w:rFonts w:ascii="Times New Romam" w:hAnsi="Times New Romam"/>
          <w:color w:val="000000"/>
          <w:sz w:val="28"/>
          <w:szCs w:val="26"/>
        </w:rPr>
        <w:t>предприятия </w:t>
      </w:r>
      <w:r w:rsidRPr="00430E33">
        <w:rPr>
          <w:color w:val="000000"/>
          <w:sz w:val="26"/>
          <w:szCs w:val="26"/>
        </w:rPr>
        <w:t>Выборка.</w:t>
      </w:r>
      <w:r w:rsidRPr="00430E33">
        <w:rPr>
          <w:rFonts w:ascii="Times New Romam" w:hAnsi="Times New Romam"/>
          <w:color w:val="000000"/>
          <w:sz w:val="28"/>
          <w:szCs w:val="26"/>
        </w:rPr>
        <w:t> работы</w:t>
      </w:r>
      <w:r w:rsidRPr="00430E33">
        <w:rPr>
          <w:color w:val="000000"/>
          <w:sz w:val="28"/>
          <w:szCs w:val="26"/>
        </w:rPr>
        <w:t xml:space="preserve"> </w:t>
      </w:r>
      <w:r w:rsidRPr="00430E33">
        <w:rPr>
          <w:color w:val="000000"/>
          <w:sz w:val="26"/>
          <w:szCs w:val="26"/>
        </w:rPr>
        <w:t xml:space="preserve">Следующий() </w:t>
      </w:r>
      <w:r w:rsidRPr="00430E33">
        <w:rPr>
          <w:rFonts w:ascii="Times New Romam" w:hAnsi="Times New Romam"/>
          <w:color w:val="000000"/>
          <w:sz w:val="28"/>
          <w:szCs w:val="26"/>
        </w:rPr>
        <w:t>основание </w:t>
      </w:r>
      <w:r w:rsidRPr="00430E33">
        <w:rPr>
          <w:color w:val="000000"/>
          <w:sz w:val="26"/>
          <w:szCs w:val="26"/>
        </w:rPr>
        <w:t xml:space="preserve">Цикл  </w:t>
      </w:r>
      <w:r w:rsidRPr="00430E33">
        <w:rPr>
          <w:rFonts w:ascii="Times New Romam" w:hAnsi="Times New Romam"/>
          <w:color w:val="000000"/>
          <w:sz w:val="28"/>
          <w:szCs w:val="26"/>
        </w:rPr>
        <w:t> предприятием</w:t>
      </w:r>
      <w:r w:rsidRPr="00430E33">
        <w:rPr>
          <w:color w:val="000000"/>
          <w:sz w:val="28"/>
          <w:szCs w:val="26"/>
        </w:rPr>
        <w:t xml:space="preserve"> </w:t>
      </w:r>
      <w:r w:rsidRPr="00430E33">
        <w:rPr>
          <w:color w:val="000000"/>
          <w:sz w:val="26"/>
          <w:szCs w:val="26"/>
        </w:rPr>
        <w:t xml:space="preserve">// если </w:t>
      </w:r>
      <w:r w:rsidRPr="00430E33">
        <w:rPr>
          <w:rFonts w:ascii="Times New Romam" w:hAnsi="Times New Romam"/>
          <w:color w:val="000000"/>
          <w:sz w:val="28"/>
          <w:szCs w:val="26"/>
        </w:rPr>
        <w:t>результате </w:t>
      </w:r>
      <w:r w:rsidRPr="00430E33">
        <w:rPr>
          <w:color w:val="000000"/>
          <w:sz w:val="26"/>
          <w:szCs w:val="26"/>
        </w:rPr>
        <w:t>в</w:t>
      </w:r>
      <w:r w:rsidRPr="00430E33">
        <w:rPr>
          <w:rFonts w:ascii="Times New Romam" w:hAnsi="Times New Romam"/>
          <w:color w:val="000000"/>
          <w:sz w:val="28"/>
          <w:szCs w:val="26"/>
        </w:rPr>
        <w:t> основаниеприхода</w:t>
      </w:r>
      <w:r w:rsidRPr="00430E33">
        <w:rPr>
          <w:color w:val="000000"/>
          <w:sz w:val="28"/>
          <w:szCs w:val="26"/>
        </w:rPr>
        <w:t xml:space="preserve"> </w:t>
      </w:r>
      <w:r w:rsidRPr="00430E33">
        <w:rPr>
          <w:color w:val="000000"/>
          <w:sz w:val="26"/>
          <w:szCs w:val="26"/>
        </w:rPr>
        <w:t xml:space="preserve">выборке - </w:t>
      </w:r>
      <w:r w:rsidRPr="00430E33">
        <w:rPr>
          <w:rFonts w:ascii="Times New Romam" w:hAnsi="Times New Romam"/>
          <w:color w:val="000000"/>
          <w:sz w:val="28"/>
          <w:szCs w:val="26"/>
        </w:rPr>
        <w:t>пособие </w:t>
      </w:r>
      <w:r w:rsidRPr="00430E33">
        <w:rPr>
          <w:color w:val="000000"/>
          <w:sz w:val="26"/>
          <w:szCs w:val="26"/>
        </w:rPr>
        <w:t>несколько</w:t>
      </w:r>
      <w:r w:rsidRPr="00430E33">
        <w:rPr>
          <w:rFonts w:ascii="Times New Romam" w:hAnsi="Times New Romam"/>
          <w:color w:val="000000"/>
          <w:sz w:val="28"/>
          <w:szCs w:val="26"/>
        </w:rPr>
        <w:t> из</w:t>
      </w:r>
      <w:r w:rsidRPr="00430E33">
        <w:rPr>
          <w:color w:val="000000"/>
          <w:sz w:val="28"/>
          <w:szCs w:val="26"/>
        </w:rPr>
        <w:t xml:space="preserve"> </w:t>
      </w:r>
      <w:r w:rsidRPr="00430E33">
        <w:rPr>
          <w:color w:val="000000"/>
          <w:sz w:val="26"/>
          <w:szCs w:val="26"/>
        </w:rPr>
        <w:t xml:space="preserve">- то </w:t>
      </w:r>
      <w:r w:rsidRPr="00430E33">
        <w:rPr>
          <w:rFonts w:ascii="Times New Romam" w:hAnsi="Times New Romam"/>
          <w:color w:val="000000"/>
          <w:sz w:val="28"/>
          <w:szCs w:val="26"/>
        </w:rPr>
        <w:t>элементы </w:t>
      </w:r>
      <w:r w:rsidRPr="00430E33">
        <w:rPr>
          <w:color w:val="000000"/>
          <w:sz w:val="26"/>
          <w:szCs w:val="26"/>
        </w:rPr>
        <w:t>выбираем</w:t>
      </w:r>
      <w:r w:rsidRPr="00430E33">
        <w:rPr>
          <w:rFonts w:ascii="Times New Romam" w:hAnsi="Times New Romam"/>
          <w:color w:val="000000"/>
          <w:sz w:val="28"/>
          <w:szCs w:val="26"/>
        </w:rPr>
        <w:t> для</w:t>
      </w:r>
      <w:r w:rsidRPr="00430E33">
        <w:rPr>
          <w:color w:val="000000"/>
          <w:sz w:val="28"/>
          <w:szCs w:val="26"/>
        </w:rPr>
        <w:t xml:space="preserve"> </w:t>
      </w:r>
      <w:r w:rsidRPr="00430E33">
        <w:rPr>
          <w:color w:val="000000"/>
          <w:sz w:val="26"/>
          <w:szCs w:val="26"/>
        </w:rPr>
        <w:t xml:space="preserve">первый </w:t>
      </w:r>
      <w:r w:rsidRPr="00430E33">
        <w:rPr>
          <w:rFonts w:ascii="Times New Romam" w:hAnsi="Times New Romam"/>
          <w:color w:val="000000"/>
          <w:sz w:val="28"/>
          <w:szCs w:val="26"/>
        </w:rPr>
        <w:t>составления </w:t>
      </w:r>
      <w:r w:rsidRPr="00430E33">
        <w:rPr>
          <w:color w:val="000000"/>
          <w:sz w:val="26"/>
          <w:szCs w:val="26"/>
        </w:rPr>
        <w:t>попавшийся</w:t>
      </w:r>
      <w:r w:rsidRPr="00430E33">
        <w:rPr>
          <w:rFonts w:ascii="Times New Romam" w:hAnsi="Times New Romam"/>
          <w:color w:val="000000"/>
          <w:sz w:val="28"/>
          <w:szCs w:val="26"/>
        </w:rPr>
        <w:t> подразделение</w:t>
      </w:r>
      <w:r w:rsidRPr="00430E33">
        <w:rPr>
          <w:color w:val="000000"/>
          <w:sz w:val="28"/>
          <w:szCs w:val="26"/>
        </w:rPr>
        <w:t xml:space="preserve"> </w:t>
      </w:r>
      <w:r w:rsidRPr="00430E33">
        <w:rPr>
          <w:color w:val="000000"/>
          <w:sz w:val="26"/>
          <w:szCs w:val="26"/>
        </w:rPr>
        <w:tab/>
      </w:r>
    </w:p>
    <w:p w14:paraId="798A5275"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Договор = Выборка.</w:t>
      </w:r>
      <w:r w:rsidRPr="00430E33">
        <w:rPr>
          <w:rFonts w:ascii="Times New Romam" w:hAnsi="Times New Romam"/>
          <w:color w:val="000000"/>
          <w:sz w:val="28"/>
          <w:szCs w:val="26"/>
        </w:rPr>
        <w:t>включает </w:t>
      </w:r>
      <w:r w:rsidRPr="00430E33">
        <w:rPr>
          <w:color w:val="000000"/>
          <w:sz w:val="26"/>
          <w:szCs w:val="26"/>
        </w:rPr>
        <w:t>Договор;</w:t>
      </w:r>
      <w:r w:rsidRPr="00430E33">
        <w:rPr>
          <w:rFonts w:ascii="Times New Romam" w:hAnsi="Times New Romam"/>
          <w:color w:val="000000"/>
          <w:sz w:val="28"/>
          <w:szCs w:val="26"/>
        </w:rPr>
        <w:t> решений</w:t>
      </w:r>
      <w:r w:rsidRPr="00430E33">
        <w:rPr>
          <w:color w:val="000000"/>
          <w:sz w:val="28"/>
          <w:szCs w:val="26"/>
        </w:rPr>
        <w:t xml:space="preserve"> </w:t>
      </w:r>
    </w:p>
    <w:p w14:paraId="4A8A5DF2"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Прервать;</w:t>
      </w:r>
    </w:p>
    <w:p w14:paraId="3942E81A" w14:textId="77777777" w:rsidR="00C23981" w:rsidRPr="00430E33" w:rsidRDefault="00F92FF1">
      <w:pPr>
        <w:rPr>
          <w:color w:val="000000"/>
          <w:sz w:val="26"/>
          <w:szCs w:val="26"/>
        </w:rPr>
      </w:pPr>
      <w:r w:rsidRPr="00430E33">
        <w:rPr>
          <w:color w:val="000000"/>
          <w:sz w:val="26"/>
          <w:szCs w:val="26"/>
        </w:rPr>
        <w:tab/>
        <w:t>КонецЦикла;</w:t>
      </w:r>
    </w:p>
    <w:p w14:paraId="56CF0975" w14:textId="77777777" w:rsidR="00C23981" w:rsidRPr="00430E33" w:rsidRDefault="00F92FF1">
      <w:pPr>
        <w:rPr>
          <w:color w:val="000000"/>
          <w:sz w:val="26"/>
          <w:szCs w:val="26"/>
        </w:rPr>
      </w:pPr>
      <w:r w:rsidRPr="00430E33">
        <w:rPr>
          <w:color w:val="000000"/>
          <w:sz w:val="26"/>
          <w:szCs w:val="26"/>
        </w:rPr>
        <w:tab/>
      </w:r>
    </w:p>
    <w:p w14:paraId="5FAAA970" w14:textId="77777777" w:rsidR="00C23981" w:rsidRPr="00430E33" w:rsidRDefault="00F92FF1">
      <w:pPr>
        <w:rPr>
          <w:color w:val="000000"/>
          <w:sz w:val="26"/>
          <w:szCs w:val="26"/>
        </w:rPr>
      </w:pPr>
      <w:r w:rsidRPr="00430E33">
        <w:rPr>
          <w:color w:val="000000"/>
          <w:sz w:val="26"/>
          <w:szCs w:val="26"/>
        </w:rPr>
        <w:tab/>
        <w:t xml:space="preserve">Если </w:t>
      </w:r>
      <w:r w:rsidRPr="00430E33">
        <w:rPr>
          <w:rFonts w:ascii="Times New Romam" w:hAnsi="Times New Romam"/>
          <w:color w:val="000000"/>
          <w:sz w:val="28"/>
          <w:szCs w:val="26"/>
        </w:rPr>
        <w:t>продолжительности </w:t>
      </w:r>
      <w:r w:rsidRPr="00430E33">
        <w:rPr>
          <w:color w:val="000000"/>
          <w:sz w:val="26"/>
          <w:szCs w:val="26"/>
        </w:rPr>
        <w:t>Договор</w:t>
      </w:r>
      <w:r w:rsidRPr="00430E33">
        <w:rPr>
          <w:rFonts w:ascii="Times New Romam" w:hAnsi="Times New Romam"/>
          <w:color w:val="000000"/>
          <w:sz w:val="28"/>
          <w:szCs w:val="26"/>
        </w:rPr>
        <w:t> каждого</w:t>
      </w:r>
      <w:r w:rsidRPr="00430E33">
        <w:rPr>
          <w:color w:val="000000"/>
          <w:sz w:val="28"/>
          <w:szCs w:val="26"/>
        </w:rPr>
        <w:t xml:space="preserve"> </w:t>
      </w:r>
      <w:r w:rsidRPr="00430E33">
        <w:rPr>
          <w:color w:val="000000"/>
          <w:sz w:val="26"/>
          <w:szCs w:val="26"/>
        </w:rPr>
        <w:t xml:space="preserve">= Неопределено </w:t>
      </w:r>
      <w:r w:rsidRPr="00430E33">
        <w:rPr>
          <w:rFonts w:ascii="Times New Romam" w:hAnsi="Times New Romam"/>
          <w:color w:val="000000"/>
          <w:sz w:val="28"/>
          <w:szCs w:val="26"/>
        </w:rPr>
        <w:t>учет </w:t>
      </w:r>
      <w:r w:rsidRPr="00430E33">
        <w:rPr>
          <w:color w:val="000000"/>
          <w:sz w:val="26"/>
          <w:szCs w:val="26"/>
        </w:rPr>
        <w:t>Тогда</w:t>
      </w:r>
      <w:r w:rsidRPr="00430E33">
        <w:rPr>
          <w:rFonts w:ascii="Times New Romam" w:hAnsi="Times New Romam"/>
          <w:color w:val="000000"/>
          <w:sz w:val="28"/>
          <w:szCs w:val="26"/>
        </w:rPr>
        <w:t> движение</w:t>
      </w:r>
      <w:r w:rsidRPr="00430E33">
        <w:rPr>
          <w:color w:val="000000"/>
          <w:sz w:val="28"/>
          <w:szCs w:val="26"/>
        </w:rPr>
        <w:t xml:space="preserve"> </w:t>
      </w:r>
    </w:p>
    <w:p w14:paraId="31332905" w14:textId="77777777" w:rsidR="00C23981" w:rsidRPr="00430E33" w:rsidRDefault="00F92FF1">
      <w:pPr>
        <w:rPr>
          <w:color w:val="000000"/>
          <w:sz w:val="26"/>
          <w:szCs w:val="26"/>
        </w:rPr>
      </w:pPr>
      <w:r w:rsidRPr="00430E33">
        <w:rPr>
          <w:color w:val="000000"/>
          <w:sz w:val="26"/>
          <w:szCs w:val="26"/>
        </w:rPr>
        <w:lastRenderedPageBreak/>
        <w:tab/>
      </w:r>
      <w:r w:rsidRPr="00430E33">
        <w:rPr>
          <w:color w:val="000000"/>
          <w:sz w:val="26"/>
          <w:szCs w:val="26"/>
        </w:rPr>
        <w:tab/>
        <w:t>ТипЦен    = ОбщийСрв.</w:t>
      </w:r>
      <w:r w:rsidRPr="00430E33">
        <w:rPr>
          <w:rFonts w:ascii="Times New Romam" w:hAnsi="Times New Romam"/>
          <w:color w:val="000000"/>
          <w:sz w:val="28"/>
          <w:szCs w:val="26"/>
        </w:rPr>
        <w:t>процедура </w:t>
      </w:r>
      <w:r w:rsidRPr="00430E33">
        <w:rPr>
          <w:color w:val="000000"/>
          <w:sz w:val="26"/>
          <w:szCs w:val="26"/>
        </w:rPr>
        <w:t>ПолучитьКонстанту</w:t>
      </w:r>
      <w:r w:rsidRPr="00430E33">
        <w:rPr>
          <w:rFonts w:ascii="Times New Romam" w:hAnsi="Times New Romam"/>
          <w:color w:val="000000"/>
          <w:sz w:val="28"/>
          <w:szCs w:val="26"/>
        </w:rPr>
        <w:t> стасышина</w:t>
      </w:r>
      <w:r w:rsidRPr="00430E33">
        <w:rPr>
          <w:color w:val="000000"/>
          <w:sz w:val="28"/>
          <w:szCs w:val="26"/>
        </w:rPr>
        <w:t xml:space="preserve"> </w:t>
      </w:r>
      <w:r w:rsidRPr="00430E33">
        <w:rPr>
          <w:color w:val="000000"/>
          <w:sz w:val="26"/>
          <w:szCs w:val="26"/>
        </w:rPr>
        <w:t xml:space="preserve">(НаДату, </w:t>
      </w:r>
      <w:r w:rsidRPr="00430E33">
        <w:rPr>
          <w:rFonts w:ascii="Times New Romam" w:hAnsi="Times New Romam"/>
          <w:color w:val="000000"/>
          <w:sz w:val="28"/>
          <w:szCs w:val="26"/>
        </w:rPr>
        <w:t>для </w:t>
      </w:r>
      <w:r w:rsidRPr="00430E33">
        <w:rPr>
          <w:color w:val="000000"/>
          <w:sz w:val="26"/>
          <w:szCs w:val="26"/>
        </w:rPr>
        <w:t>ПараметрыСеанса.</w:t>
      </w:r>
      <w:r w:rsidRPr="00430E33">
        <w:rPr>
          <w:rFonts w:ascii="Times New Romam" w:hAnsi="Times New Romam"/>
          <w:color w:val="000000"/>
          <w:sz w:val="28"/>
          <w:szCs w:val="26"/>
        </w:rPr>
        <w:t> отдела</w:t>
      </w:r>
      <w:r w:rsidRPr="00430E33">
        <w:rPr>
          <w:color w:val="000000"/>
          <w:sz w:val="28"/>
          <w:szCs w:val="26"/>
        </w:rPr>
        <w:t xml:space="preserve"> </w:t>
      </w:r>
      <w:r w:rsidRPr="00430E33">
        <w:rPr>
          <w:color w:val="000000"/>
          <w:sz w:val="26"/>
          <w:szCs w:val="26"/>
        </w:rPr>
        <w:t>глПользователь, "</w:t>
      </w:r>
      <w:r w:rsidRPr="00430E33">
        <w:rPr>
          <w:rFonts w:ascii="Times New Romam" w:hAnsi="Times New Romam"/>
          <w:color w:val="000000"/>
          <w:sz w:val="28"/>
          <w:szCs w:val="26"/>
        </w:rPr>
        <w:t>предложения </w:t>
      </w:r>
      <w:r w:rsidRPr="00430E33">
        <w:rPr>
          <w:color w:val="000000"/>
          <w:sz w:val="26"/>
          <w:szCs w:val="26"/>
        </w:rPr>
        <w:t>ОсновнойТипЦен</w:t>
      </w:r>
      <w:r w:rsidRPr="00430E33">
        <w:rPr>
          <w:rFonts w:ascii="Times New Romam" w:hAnsi="Times New Romam"/>
          <w:color w:val="000000"/>
          <w:sz w:val="28"/>
          <w:szCs w:val="26"/>
        </w:rPr>
        <w:t> версия</w:t>
      </w:r>
      <w:r w:rsidRPr="00430E33">
        <w:rPr>
          <w:color w:val="000000"/>
          <w:sz w:val="28"/>
          <w:szCs w:val="26"/>
        </w:rPr>
        <w:t xml:space="preserve"> </w:t>
      </w:r>
      <w:r w:rsidRPr="00430E33">
        <w:rPr>
          <w:color w:val="000000"/>
          <w:sz w:val="26"/>
          <w:szCs w:val="26"/>
        </w:rPr>
        <w:t>");</w:t>
      </w:r>
      <w:r w:rsidRPr="00430E33">
        <w:rPr>
          <w:color w:val="000000"/>
          <w:sz w:val="26"/>
          <w:szCs w:val="26"/>
        </w:rPr>
        <w:tab/>
      </w:r>
      <w:r w:rsidRPr="00430E33">
        <w:rPr>
          <w:color w:val="000000"/>
          <w:sz w:val="26"/>
          <w:szCs w:val="26"/>
        </w:rPr>
        <w:tab/>
        <w:t xml:space="preserve">// по </w:t>
      </w:r>
      <w:r w:rsidRPr="00430E33">
        <w:rPr>
          <w:rFonts w:ascii="Times New Romam" w:hAnsi="Times New Romam"/>
          <w:color w:val="000000"/>
          <w:sz w:val="28"/>
          <w:szCs w:val="26"/>
        </w:rPr>
        <w:t>перейти </w:t>
      </w:r>
      <w:r w:rsidRPr="00430E33">
        <w:rPr>
          <w:color w:val="000000"/>
          <w:sz w:val="26"/>
          <w:szCs w:val="26"/>
        </w:rPr>
        <w:t>умолчанию</w:t>
      </w:r>
      <w:r w:rsidRPr="00430E33">
        <w:rPr>
          <w:rFonts w:ascii="Times New Romam" w:hAnsi="Times New Romam"/>
          <w:color w:val="000000"/>
          <w:sz w:val="28"/>
          <w:szCs w:val="26"/>
        </w:rPr>
        <w:t> следующих</w:t>
      </w:r>
      <w:r w:rsidRPr="00430E33">
        <w:rPr>
          <w:color w:val="000000"/>
          <w:sz w:val="28"/>
          <w:szCs w:val="26"/>
        </w:rPr>
        <w:t xml:space="preserve"> </w:t>
      </w:r>
    </w:p>
    <w:p w14:paraId="12B97DE9"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ТипСкидки = ОбщийСрв.</w:t>
      </w:r>
      <w:r w:rsidRPr="00430E33">
        <w:rPr>
          <w:rFonts w:ascii="Times New Romam" w:hAnsi="Times New Romam"/>
          <w:color w:val="000000"/>
          <w:sz w:val="28"/>
          <w:szCs w:val="26"/>
        </w:rPr>
        <w:t>и </w:t>
      </w:r>
      <w:r w:rsidRPr="00430E33">
        <w:rPr>
          <w:color w:val="000000"/>
          <w:sz w:val="26"/>
          <w:szCs w:val="26"/>
        </w:rPr>
        <w:t>ПолучитьКонстанту</w:t>
      </w:r>
      <w:r w:rsidRPr="00430E33">
        <w:rPr>
          <w:rFonts w:ascii="Times New Romam" w:hAnsi="Times New Romam"/>
          <w:color w:val="000000"/>
          <w:sz w:val="28"/>
          <w:szCs w:val="26"/>
        </w:rPr>
        <w:t> предметной</w:t>
      </w:r>
      <w:r w:rsidRPr="00430E33">
        <w:rPr>
          <w:color w:val="000000"/>
          <w:sz w:val="28"/>
          <w:szCs w:val="26"/>
        </w:rPr>
        <w:t xml:space="preserve"> </w:t>
      </w:r>
      <w:r w:rsidRPr="00430E33">
        <w:rPr>
          <w:color w:val="000000"/>
          <w:sz w:val="26"/>
          <w:szCs w:val="26"/>
        </w:rPr>
        <w:t xml:space="preserve">(НаДату, </w:t>
      </w:r>
      <w:r w:rsidRPr="00430E33">
        <w:rPr>
          <w:rFonts w:ascii="Times New Romam" w:hAnsi="Times New Romam"/>
          <w:color w:val="000000"/>
          <w:sz w:val="28"/>
          <w:szCs w:val="26"/>
        </w:rPr>
        <w:t>задачи </w:t>
      </w:r>
      <w:r w:rsidRPr="00430E33">
        <w:rPr>
          <w:color w:val="000000"/>
          <w:sz w:val="26"/>
          <w:szCs w:val="26"/>
        </w:rPr>
        <w:t>ПараметрыСеанса.</w:t>
      </w:r>
      <w:r w:rsidRPr="00430E33">
        <w:rPr>
          <w:rFonts w:ascii="Times New Romam" w:hAnsi="Times New Romam"/>
          <w:color w:val="000000"/>
          <w:sz w:val="28"/>
          <w:szCs w:val="26"/>
        </w:rPr>
        <w:t> результате</w:t>
      </w:r>
      <w:r w:rsidRPr="00430E33">
        <w:rPr>
          <w:color w:val="000000"/>
          <w:sz w:val="28"/>
          <w:szCs w:val="26"/>
        </w:rPr>
        <w:t xml:space="preserve"> </w:t>
      </w:r>
      <w:r w:rsidRPr="00430E33">
        <w:rPr>
          <w:color w:val="000000"/>
          <w:sz w:val="26"/>
          <w:szCs w:val="26"/>
        </w:rPr>
        <w:t>глПользователь, "</w:t>
      </w:r>
      <w:r w:rsidRPr="00430E33">
        <w:rPr>
          <w:rFonts w:ascii="Times New Romam" w:hAnsi="Times New Romam"/>
          <w:color w:val="000000"/>
          <w:sz w:val="28"/>
          <w:szCs w:val="26"/>
        </w:rPr>
        <w:t>для </w:t>
      </w:r>
      <w:r w:rsidRPr="00430E33">
        <w:rPr>
          <w:color w:val="000000"/>
          <w:sz w:val="26"/>
          <w:szCs w:val="26"/>
        </w:rPr>
        <w:t>ОсновнойТипСкидок</w:t>
      </w:r>
      <w:r w:rsidRPr="00430E33">
        <w:rPr>
          <w:rFonts w:ascii="Times New Romam" w:hAnsi="Times New Romam"/>
          <w:color w:val="000000"/>
          <w:sz w:val="28"/>
          <w:szCs w:val="26"/>
        </w:rPr>
        <w:t> типцен</w:t>
      </w:r>
      <w:r w:rsidRPr="00430E33">
        <w:rPr>
          <w:color w:val="000000"/>
          <w:sz w:val="28"/>
          <w:szCs w:val="26"/>
        </w:rPr>
        <w:t xml:space="preserve"> </w:t>
      </w:r>
      <w:r w:rsidRPr="00430E33">
        <w:rPr>
          <w:color w:val="000000"/>
          <w:sz w:val="26"/>
          <w:szCs w:val="26"/>
        </w:rPr>
        <w:t>");</w:t>
      </w:r>
      <w:r w:rsidRPr="00430E33">
        <w:rPr>
          <w:color w:val="000000"/>
          <w:sz w:val="26"/>
          <w:szCs w:val="26"/>
        </w:rPr>
        <w:tab/>
        <w:t xml:space="preserve">    // по </w:t>
      </w:r>
      <w:r w:rsidRPr="00430E33">
        <w:rPr>
          <w:rFonts w:ascii="Times New Romam" w:hAnsi="Times New Romam"/>
          <w:color w:val="000000"/>
          <w:sz w:val="28"/>
          <w:szCs w:val="26"/>
        </w:rPr>
        <w:t>в </w:t>
      </w:r>
      <w:r w:rsidRPr="00430E33">
        <w:rPr>
          <w:color w:val="000000"/>
          <w:sz w:val="26"/>
          <w:szCs w:val="26"/>
        </w:rPr>
        <w:t>умолчанию</w:t>
      </w:r>
      <w:r w:rsidRPr="00430E33">
        <w:rPr>
          <w:rFonts w:ascii="Times New Romam" w:hAnsi="Times New Romam"/>
          <w:color w:val="000000"/>
          <w:sz w:val="28"/>
          <w:szCs w:val="26"/>
        </w:rPr>
        <w:t> стандарт</w:t>
      </w:r>
      <w:r w:rsidRPr="00430E33">
        <w:rPr>
          <w:color w:val="000000"/>
          <w:sz w:val="28"/>
          <w:szCs w:val="26"/>
        </w:rPr>
        <w:t xml:space="preserve"> </w:t>
      </w:r>
      <w:r w:rsidRPr="00430E33">
        <w:rPr>
          <w:color w:val="000000"/>
          <w:sz w:val="26"/>
          <w:szCs w:val="26"/>
        </w:rPr>
        <w:tab/>
      </w:r>
      <w:r w:rsidRPr="00430E33">
        <w:rPr>
          <w:color w:val="000000"/>
          <w:sz w:val="26"/>
          <w:szCs w:val="26"/>
        </w:rPr>
        <w:tab/>
      </w:r>
      <w:r w:rsidRPr="00430E33">
        <w:rPr>
          <w:color w:val="000000"/>
          <w:sz w:val="26"/>
          <w:szCs w:val="26"/>
        </w:rPr>
        <w:tab/>
      </w:r>
    </w:p>
    <w:p w14:paraId="712005FE" w14:textId="77777777" w:rsidR="00C23981" w:rsidRPr="00430E33" w:rsidRDefault="00F92FF1">
      <w:pPr>
        <w:rPr>
          <w:color w:val="000000"/>
          <w:sz w:val="26"/>
          <w:szCs w:val="26"/>
        </w:rPr>
      </w:pPr>
      <w:r w:rsidRPr="00430E33">
        <w:rPr>
          <w:color w:val="000000"/>
          <w:sz w:val="26"/>
          <w:szCs w:val="26"/>
        </w:rPr>
        <w:tab/>
        <w:t>Иначе</w:t>
      </w:r>
      <w:r w:rsidRPr="00430E33">
        <w:rPr>
          <w:color w:val="000000"/>
          <w:sz w:val="26"/>
          <w:szCs w:val="26"/>
        </w:rPr>
        <w:tab/>
      </w:r>
    </w:p>
    <w:p w14:paraId="7492E3DF"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ТипЦен    = Договор.</w:t>
      </w:r>
      <w:r w:rsidRPr="00430E33">
        <w:rPr>
          <w:rFonts w:ascii="Times New Romam" w:hAnsi="Times New Romam"/>
          <w:color w:val="000000"/>
          <w:sz w:val="28"/>
          <w:szCs w:val="26"/>
        </w:rPr>
        <w:t>в </w:t>
      </w:r>
      <w:r w:rsidRPr="00430E33">
        <w:rPr>
          <w:color w:val="000000"/>
          <w:sz w:val="26"/>
          <w:szCs w:val="26"/>
        </w:rPr>
        <w:t>ТипЦен;</w:t>
      </w:r>
      <w:r w:rsidRPr="00430E33">
        <w:rPr>
          <w:rFonts w:ascii="Times New Romam" w:hAnsi="Times New Romam"/>
          <w:color w:val="000000"/>
          <w:sz w:val="28"/>
          <w:szCs w:val="26"/>
        </w:rPr>
        <w:t> программного</w:t>
      </w:r>
      <w:r w:rsidRPr="00430E33">
        <w:rPr>
          <w:color w:val="000000"/>
          <w:sz w:val="28"/>
          <w:szCs w:val="26"/>
        </w:rPr>
        <w:t xml:space="preserve"> </w:t>
      </w:r>
      <w:r w:rsidRPr="00430E33">
        <w:rPr>
          <w:color w:val="000000"/>
          <w:sz w:val="26"/>
          <w:szCs w:val="26"/>
        </w:rPr>
        <w:tab/>
      </w:r>
      <w:r w:rsidRPr="00430E33">
        <w:rPr>
          <w:color w:val="000000"/>
          <w:sz w:val="26"/>
          <w:szCs w:val="26"/>
        </w:rPr>
        <w:tab/>
        <w:t xml:space="preserve">// из </w:t>
      </w:r>
      <w:r w:rsidRPr="00430E33">
        <w:rPr>
          <w:rFonts w:ascii="Times New Romam" w:hAnsi="Times New Romam"/>
          <w:color w:val="000000"/>
          <w:sz w:val="28"/>
          <w:szCs w:val="26"/>
        </w:rPr>
        <w:t>обращения </w:t>
      </w:r>
      <w:r w:rsidRPr="00430E33">
        <w:rPr>
          <w:color w:val="000000"/>
          <w:sz w:val="26"/>
          <w:szCs w:val="26"/>
        </w:rPr>
        <w:t>договора</w:t>
      </w:r>
      <w:r w:rsidRPr="00430E33">
        <w:rPr>
          <w:rFonts w:ascii="Times New Romam" w:hAnsi="Times New Romam"/>
          <w:color w:val="000000"/>
          <w:sz w:val="28"/>
          <w:szCs w:val="26"/>
        </w:rPr>
        <w:t> документов</w:t>
      </w:r>
      <w:r w:rsidRPr="00430E33">
        <w:rPr>
          <w:color w:val="000000"/>
          <w:sz w:val="28"/>
          <w:szCs w:val="26"/>
        </w:rPr>
        <w:t xml:space="preserve"> </w:t>
      </w:r>
    </w:p>
    <w:p w14:paraId="423CD2EE"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ТипСкидки = Договор.</w:t>
      </w:r>
      <w:r w:rsidRPr="00430E33">
        <w:rPr>
          <w:rFonts w:ascii="Times New Romam" w:hAnsi="Times New Romam"/>
          <w:color w:val="000000"/>
          <w:sz w:val="28"/>
          <w:szCs w:val="26"/>
        </w:rPr>
        <w:t>момент </w:t>
      </w:r>
      <w:r w:rsidRPr="00430E33">
        <w:rPr>
          <w:color w:val="000000"/>
          <w:sz w:val="26"/>
          <w:szCs w:val="26"/>
        </w:rPr>
        <w:t>ТипСкидки;</w:t>
      </w:r>
      <w:r w:rsidRPr="00430E33">
        <w:rPr>
          <w:rFonts w:ascii="Times New Romam" w:hAnsi="Times New Romam"/>
          <w:color w:val="000000"/>
          <w:sz w:val="28"/>
          <w:szCs w:val="26"/>
        </w:rPr>
        <w:t> управление</w:t>
      </w:r>
      <w:r w:rsidRPr="00430E33">
        <w:rPr>
          <w:color w:val="000000"/>
          <w:sz w:val="28"/>
          <w:szCs w:val="26"/>
        </w:rPr>
        <w:t xml:space="preserve"> </w:t>
      </w:r>
      <w:r w:rsidRPr="00430E33">
        <w:rPr>
          <w:color w:val="000000"/>
          <w:sz w:val="26"/>
          <w:szCs w:val="26"/>
        </w:rPr>
        <w:tab/>
        <w:t xml:space="preserve">// из </w:t>
      </w:r>
      <w:r w:rsidRPr="00430E33">
        <w:rPr>
          <w:rFonts w:ascii="Times New Romam" w:hAnsi="Times New Romam"/>
          <w:color w:val="000000"/>
          <w:sz w:val="28"/>
          <w:szCs w:val="26"/>
        </w:rPr>
        <w:t>требующего </w:t>
      </w:r>
      <w:r w:rsidRPr="00430E33">
        <w:rPr>
          <w:color w:val="000000"/>
          <w:sz w:val="26"/>
          <w:szCs w:val="26"/>
        </w:rPr>
        <w:t>договора</w:t>
      </w:r>
      <w:r w:rsidRPr="00430E33">
        <w:rPr>
          <w:rFonts w:ascii="Times New Romam" w:hAnsi="Times New Romam"/>
          <w:color w:val="000000"/>
          <w:sz w:val="28"/>
          <w:szCs w:val="26"/>
        </w:rPr>
        <w:t> основной</w:t>
      </w:r>
      <w:r w:rsidRPr="00430E33">
        <w:rPr>
          <w:color w:val="000000"/>
          <w:sz w:val="28"/>
          <w:szCs w:val="26"/>
        </w:rPr>
        <w:t xml:space="preserve"> </w:t>
      </w:r>
    </w:p>
    <w:p w14:paraId="3274C41C" w14:textId="77777777" w:rsidR="00C23981" w:rsidRPr="00430E33" w:rsidRDefault="00F92FF1">
      <w:pPr>
        <w:rPr>
          <w:color w:val="000000"/>
          <w:sz w:val="26"/>
          <w:szCs w:val="26"/>
        </w:rPr>
      </w:pPr>
      <w:r w:rsidRPr="00430E33">
        <w:rPr>
          <w:color w:val="000000"/>
          <w:sz w:val="26"/>
          <w:szCs w:val="26"/>
        </w:rPr>
        <w:tab/>
        <w:t>КонецЕсли;</w:t>
      </w:r>
      <w:r w:rsidRPr="00430E33">
        <w:rPr>
          <w:color w:val="000000"/>
          <w:sz w:val="26"/>
          <w:szCs w:val="26"/>
        </w:rPr>
        <w:tab/>
      </w:r>
    </w:p>
    <w:p w14:paraId="4494433C" w14:textId="77777777" w:rsidR="00C23981" w:rsidRPr="00430E33" w:rsidRDefault="00F92FF1">
      <w:pPr>
        <w:rPr>
          <w:color w:val="000000"/>
          <w:sz w:val="26"/>
          <w:szCs w:val="26"/>
        </w:rPr>
      </w:pPr>
      <w:r w:rsidRPr="00430E33">
        <w:rPr>
          <w:color w:val="000000"/>
          <w:sz w:val="26"/>
          <w:szCs w:val="26"/>
        </w:rPr>
        <w:tab/>
        <w:t>Скидка = СкидкаПоТипуСкидок(</w:t>
      </w:r>
      <w:r w:rsidRPr="00430E33">
        <w:rPr>
          <w:rFonts w:ascii="Times New Romam" w:hAnsi="Times New Romam"/>
          <w:color w:val="000000"/>
          <w:sz w:val="28"/>
          <w:szCs w:val="26"/>
        </w:rPr>
        <w:t>основаниеприхода </w:t>
      </w:r>
      <w:r w:rsidRPr="00430E33">
        <w:rPr>
          <w:color w:val="000000"/>
          <w:sz w:val="26"/>
          <w:szCs w:val="26"/>
        </w:rPr>
        <w:t>НаДату,</w:t>
      </w:r>
      <w:r w:rsidRPr="00430E33">
        <w:rPr>
          <w:rFonts w:ascii="Times New Romam" w:hAnsi="Times New Romam"/>
          <w:color w:val="000000"/>
          <w:sz w:val="28"/>
          <w:szCs w:val="26"/>
        </w:rPr>
        <w:t> текстроканоменклатура</w:t>
      </w:r>
      <w:r w:rsidRPr="00430E33">
        <w:rPr>
          <w:color w:val="000000"/>
          <w:sz w:val="28"/>
          <w:szCs w:val="26"/>
        </w:rPr>
        <w:t xml:space="preserve"> </w:t>
      </w:r>
      <w:r w:rsidRPr="00430E33">
        <w:rPr>
          <w:color w:val="000000"/>
          <w:sz w:val="26"/>
          <w:szCs w:val="26"/>
        </w:rPr>
        <w:t xml:space="preserve">ТипСкидки, </w:t>
      </w:r>
      <w:r w:rsidRPr="00430E33">
        <w:rPr>
          <w:rFonts w:ascii="Times New Romam" w:hAnsi="Times New Romam"/>
          <w:color w:val="000000"/>
          <w:sz w:val="28"/>
          <w:szCs w:val="26"/>
        </w:rPr>
        <w:t>поскольку </w:t>
      </w:r>
      <w:r w:rsidRPr="00430E33">
        <w:rPr>
          <w:color w:val="000000"/>
          <w:sz w:val="26"/>
          <w:szCs w:val="26"/>
        </w:rPr>
        <w:t>ДляКонтрагента</w:t>
      </w:r>
      <w:r w:rsidRPr="00430E33">
        <w:rPr>
          <w:rFonts w:ascii="Times New Romam" w:hAnsi="Times New Romam"/>
          <w:color w:val="000000"/>
          <w:sz w:val="28"/>
          <w:szCs w:val="26"/>
        </w:rPr>
        <w:t> расчета</w:t>
      </w:r>
      <w:r w:rsidRPr="00430E33">
        <w:rPr>
          <w:color w:val="000000"/>
          <w:sz w:val="28"/>
          <w:szCs w:val="26"/>
        </w:rPr>
        <w:t xml:space="preserve"> </w:t>
      </w:r>
      <w:r w:rsidRPr="00430E33">
        <w:rPr>
          <w:color w:val="000000"/>
          <w:sz w:val="26"/>
          <w:szCs w:val="26"/>
        </w:rPr>
        <w:t xml:space="preserve">);  // значение </w:t>
      </w:r>
      <w:r w:rsidRPr="00430E33">
        <w:rPr>
          <w:rFonts w:ascii="Times New Romam" w:hAnsi="Times New Romam"/>
          <w:color w:val="000000"/>
          <w:sz w:val="28"/>
          <w:szCs w:val="26"/>
        </w:rPr>
        <w:t>бизнес </w:t>
      </w:r>
      <w:r w:rsidRPr="00430E33">
        <w:rPr>
          <w:color w:val="000000"/>
          <w:sz w:val="26"/>
          <w:szCs w:val="26"/>
        </w:rPr>
        <w:t>скидки</w:t>
      </w:r>
      <w:r w:rsidRPr="00430E33">
        <w:rPr>
          <w:rFonts w:ascii="Times New Romam" w:hAnsi="Times New Romam"/>
          <w:color w:val="000000"/>
          <w:sz w:val="28"/>
          <w:szCs w:val="26"/>
        </w:rPr>
        <w:t> оперативная</w:t>
      </w:r>
      <w:r w:rsidRPr="00430E33">
        <w:rPr>
          <w:color w:val="000000"/>
          <w:sz w:val="28"/>
          <w:szCs w:val="26"/>
        </w:rPr>
        <w:t xml:space="preserve"> </w:t>
      </w:r>
    </w:p>
    <w:p w14:paraId="06E41F34" w14:textId="77777777" w:rsidR="00C23981" w:rsidRPr="00430E33" w:rsidRDefault="00F92FF1">
      <w:pPr>
        <w:rPr>
          <w:color w:val="000000"/>
          <w:sz w:val="26"/>
          <w:szCs w:val="26"/>
        </w:rPr>
      </w:pPr>
      <w:r w:rsidRPr="00430E33">
        <w:rPr>
          <w:color w:val="000000"/>
          <w:sz w:val="26"/>
          <w:szCs w:val="26"/>
        </w:rPr>
        <w:tab/>
      </w:r>
    </w:p>
    <w:p w14:paraId="788DCF86" w14:textId="77777777" w:rsidR="00C23981" w:rsidRPr="00430E33" w:rsidRDefault="00F92FF1">
      <w:pPr>
        <w:rPr>
          <w:color w:val="000000"/>
          <w:sz w:val="26"/>
          <w:szCs w:val="26"/>
        </w:rPr>
      </w:pPr>
      <w:r w:rsidRPr="00430E33">
        <w:rPr>
          <w:color w:val="000000"/>
          <w:sz w:val="26"/>
          <w:szCs w:val="26"/>
        </w:rPr>
        <w:tab/>
        <w:t xml:space="preserve">Возврат </w:t>
      </w:r>
      <w:r w:rsidRPr="00430E33">
        <w:rPr>
          <w:rFonts w:ascii="Times New Romam" w:hAnsi="Times New Romam"/>
          <w:color w:val="000000"/>
          <w:sz w:val="28"/>
          <w:szCs w:val="26"/>
        </w:rPr>
        <w:t>данныезаполнения </w:t>
      </w:r>
      <w:r w:rsidRPr="00430E33">
        <w:rPr>
          <w:color w:val="000000"/>
          <w:sz w:val="26"/>
          <w:szCs w:val="26"/>
        </w:rPr>
        <w:t>Договор;</w:t>
      </w:r>
      <w:r w:rsidRPr="00430E33">
        <w:rPr>
          <w:rFonts w:ascii="Times New Romam" w:hAnsi="Times New Romam"/>
          <w:color w:val="000000"/>
          <w:sz w:val="28"/>
          <w:szCs w:val="26"/>
        </w:rPr>
        <w:t> планированию</w:t>
      </w:r>
      <w:r w:rsidRPr="00430E33">
        <w:rPr>
          <w:color w:val="000000"/>
          <w:sz w:val="28"/>
          <w:szCs w:val="26"/>
        </w:rPr>
        <w:t xml:space="preserve"> </w:t>
      </w:r>
    </w:p>
    <w:p w14:paraId="735F4C60" w14:textId="77777777" w:rsidR="00C23981" w:rsidRPr="00430E33" w:rsidRDefault="00F92FF1">
      <w:pPr>
        <w:rPr>
          <w:color w:val="000000"/>
          <w:sz w:val="26"/>
          <w:szCs w:val="26"/>
        </w:rPr>
      </w:pPr>
      <w:r w:rsidRPr="00430E33">
        <w:rPr>
          <w:color w:val="000000"/>
          <w:sz w:val="26"/>
          <w:szCs w:val="26"/>
        </w:rPr>
        <w:tab/>
      </w:r>
    </w:p>
    <w:p w14:paraId="2A01F317" w14:textId="77777777" w:rsidR="00C23981" w:rsidRPr="00430E33" w:rsidRDefault="00F92FF1">
      <w:pPr>
        <w:rPr>
          <w:color w:val="000000"/>
          <w:sz w:val="26"/>
          <w:szCs w:val="26"/>
        </w:rPr>
      </w:pPr>
      <w:r w:rsidRPr="00430E33">
        <w:rPr>
          <w:color w:val="000000"/>
          <w:sz w:val="26"/>
          <w:szCs w:val="26"/>
        </w:rPr>
        <w:t>КонецФункции</w:t>
      </w:r>
      <w:r w:rsidRPr="00430E33">
        <w:rPr>
          <w:color w:val="000000"/>
          <w:sz w:val="26"/>
          <w:szCs w:val="26"/>
        </w:rPr>
        <w:tab/>
      </w:r>
    </w:p>
    <w:p w14:paraId="27D788B5" w14:textId="77777777" w:rsidR="00C23981" w:rsidRPr="00430E33" w:rsidRDefault="00C23981">
      <w:pPr>
        <w:rPr>
          <w:color w:val="000000"/>
          <w:sz w:val="26"/>
          <w:szCs w:val="26"/>
        </w:rPr>
      </w:pPr>
    </w:p>
    <w:p w14:paraId="12A448F2" w14:textId="77777777" w:rsidR="00C23981" w:rsidRPr="00430E33" w:rsidRDefault="00C23981">
      <w:pPr>
        <w:rPr>
          <w:color w:val="000000"/>
          <w:sz w:val="26"/>
          <w:szCs w:val="26"/>
        </w:rPr>
      </w:pPr>
    </w:p>
    <w:p w14:paraId="438F2070" w14:textId="77777777" w:rsidR="00C23981" w:rsidRPr="00430E33" w:rsidRDefault="00F92FF1">
      <w:pPr>
        <w:rPr>
          <w:color w:val="000000"/>
          <w:sz w:val="26"/>
          <w:szCs w:val="26"/>
        </w:rPr>
      </w:pPr>
      <w:r w:rsidRPr="00430E33">
        <w:rPr>
          <w:color w:val="000000"/>
          <w:sz w:val="26"/>
          <w:szCs w:val="26"/>
        </w:rPr>
        <w:t xml:space="preserve">// </w:t>
      </w:r>
      <w:r w:rsidRPr="00430E33">
        <w:rPr>
          <w:rFonts w:ascii="Times New Romam" w:hAnsi="Times New Romam"/>
          <w:color w:val="000000"/>
          <w:sz w:val="28"/>
          <w:szCs w:val="26"/>
        </w:rPr>
        <w:t>в </w:t>
      </w:r>
      <w:r w:rsidRPr="00430E33">
        <w:rPr>
          <w:color w:val="000000"/>
          <w:sz w:val="26"/>
          <w:szCs w:val="26"/>
        </w:rPr>
        <w:t>получить</w:t>
      </w:r>
      <w:r w:rsidRPr="00430E33">
        <w:rPr>
          <w:rFonts w:ascii="Times New Romam" w:hAnsi="Times New Romam"/>
          <w:color w:val="000000"/>
          <w:sz w:val="28"/>
          <w:szCs w:val="26"/>
        </w:rPr>
        <w:t> экономический</w:t>
      </w:r>
      <w:r w:rsidRPr="00430E33">
        <w:rPr>
          <w:color w:val="000000"/>
          <w:sz w:val="28"/>
          <w:szCs w:val="26"/>
        </w:rPr>
        <w:t xml:space="preserve"> </w:t>
      </w:r>
      <w:r w:rsidRPr="00430E33">
        <w:rPr>
          <w:color w:val="000000"/>
          <w:sz w:val="26"/>
          <w:szCs w:val="26"/>
        </w:rPr>
        <w:t xml:space="preserve">тип </w:t>
      </w:r>
      <w:r w:rsidRPr="00430E33">
        <w:rPr>
          <w:rFonts w:ascii="Times New Romam" w:hAnsi="Times New Romam"/>
          <w:color w:val="000000"/>
          <w:sz w:val="28"/>
          <w:szCs w:val="26"/>
        </w:rPr>
        <w:t>методология </w:t>
      </w:r>
      <w:r w:rsidRPr="00430E33">
        <w:rPr>
          <w:color w:val="000000"/>
          <w:sz w:val="26"/>
          <w:szCs w:val="26"/>
        </w:rPr>
        <w:t>цен</w:t>
      </w:r>
      <w:r w:rsidRPr="00430E33">
        <w:rPr>
          <w:rFonts w:ascii="Times New Romam" w:hAnsi="Times New Romam"/>
          <w:color w:val="000000"/>
          <w:sz w:val="28"/>
          <w:szCs w:val="26"/>
        </w:rPr>
        <w:t> программы</w:t>
      </w:r>
      <w:r w:rsidRPr="00430E33">
        <w:rPr>
          <w:color w:val="000000"/>
          <w:sz w:val="28"/>
          <w:szCs w:val="26"/>
        </w:rPr>
        <w:t xml:space="preserve"> </w:t>
      </w:r>
      <w:r w:rsidRPr="00430E33">
        <w:rPr>
          <w:color w:val="000000"/>
          <w:sz w:val="26"/>
          <w:szCs w:val="26"/>
        </w:rPr>
        <w:t xml:space="preserve">из </w:t>
      </w:r>
      <w:r w:rsidRPr="00430E33">
        <w:rPr>
          <w:rFonts w:ascii="Times New Romam" w:hAnsi="Times New Romam"/>
          <w:color w:val="000000"/>
          <w:sz w:val="28"/>
          <w:szCs w:val="26"/>
        </w:rPr>
        <w:t>основание </w:t>
      </w:r>
      <w:r w:rsidRPr="00430E33">
        <w:rPr>
          <w:color w:val="000000"/>
          <w:sz w:val="26"/>
          <w:szCs w:val="26"/>
        </w:rPr>
        <w:t>договора</w:t>
      </w:r>
      <w:r w:rsidRPr="00430E33">
        <w:rPr>
          <w:rFonts w:ascii="Times New Romam" w:hAnsi="Times New Romam"/>
          <w:color w:val="000000"/>
          <w:sz w:val="28"/>
          <w:szCs w:val="26"/>
        </w:rPr>
        <w:t> заявки</w:t>
      </w:r>
      <w:r w:rsidRPr="00430E33">
        <w:rPr>
          <w:color w:val="000000"/>
          <w:sz w:val="28"/>
          <w:szCs w:val="26"/>
        </w:rPr>
        <w:t xml:space="preserve"> </w:t>
      </w:r>
    </w:p>
    <w:p w14:paraId="64DC4F30" w14:textId="77777777" w:rsidR="00C23981" w:rsidRPr="00430E33" w:rsidRDefault="00F92FF1">
      <w:pPr>
        <w:rPr>
          <w:color w:val="000000"/>
          <w:sz w:val="26"/>
          <w:szCs w:val="26"/>
        </w:rPr>
      </w:pPr>
      <w:r w:rsidRPr="00430E33">
        <w:rPr>
          <w:color w:val="000000"/>
          <w:sz w:val="26"/>
          <w:szCs w:val="26"/>
        </w:rPr>
        <w:t xml:space="preserve">Функция </w:t>
      </w:r>
      <w:r w:rsidRPr="00430E33">
        <w:rPr>
          <w:rFonts w:ascii="Times New Romam" w:hAnsi="Times New Romam"/>
          <w:color w:val="000000"/>
          <w:sz w:val="28"/>
          <w:szCs w:val="26"/>
        </w:rPr>
        <w:t>отдела </w:t>
      </w:r>
      <w:r w:rsidRPr="00430E33">
        <w:rPr>
          <w:color w:val="000000"/>
          <w:sz w:val="26"/>
          <w:szCs w:val="26"/>
        </w:rPr>
        <w:t>ПолучитьТипЦенИзДоговора</w:t>
      </w:r>
      <w:r w:rsidRPr="00430E33">
        <w:rPr>
          <w:rFonts w:ascii="Times New Romam" w:hAnsi="Times New Romam"/>
          <w:color w:val="000000"/>
          <w:sz w:val="28"/>
          <w:szCs w:val="26"/>
        </w:rPr>
        <w:t> регистрнакопления</w:t>
      </w:r>
      <w:r w:rsidRPr="00430E33">
        <w:rPr>
          <w:color w:val="000000"/>
          <w:sz w:val="28"/>
          <w:szCs w:val="26"/>
        </w:rPr>
        <w:t xml:space="preserve"> </w:t>
      </w:r>
      <w:r w:rsidRPr="00430E33">
        <w:rPr>
          <w:color w:val="000000"/>
          <w:sz w:val="26"/>
          <w:szCs w:val="26"/>
        </w:rPr>
        <w:t xml:space="preserve">(ДоговорСсылка) </w:t>
      </w:r>
      <w:r w:rsidRPr="00430E33">
        <w:rPr>
          <w:rFonts w:ascii="Times New Romam" w:hAnsi="Times New Romam"/>
          <w:color w:val="000000"/>
          <w:sz w:val="28"/>
          <w:szCs w:val="26"/>
        </w:rPr>
        <w:t>возможностей </w:t>
      </w:r>
      <w:r w:rsidRPr="00430E33">
        <w:rPr>
          <w:color w:val="000000"/>
          <w:sz w:val="26"/>
          <w:szCs w:val="26"/>
        </w:rPr>
        <w:t>Экспорт</w:t>
      </w:r>
      <w:r w:rsidRPr="00430E33">
        <w:rPr>
          <w:rFonts w:ascii="Times New Romam" w:hAnsi="Times New Romam"/>
          <w:color w:val="000000"/>
          <w:sz w:val="28"/>
          <w:szCs w:val="26"/>
        </w:rPr>
        <w:t> характеристику</w:t>
      </w:r>
      <w:r w:rsidRPr="00430E33">
        <w:rPr>
          <w:color w:val="000000"/>
          <w:sz w:val="28"/>
          <w:szCs w:val="26"/>
        </w:rPr>
        <w:t xml:space="preserve"> </w:t>
      </w:r>
    </w:p>
    <w:p w14:paraId="72D6D0DB" w14:textId="77777777" w:rsidR="00C23981" w:rsidRPr="00430E33" w:rsidRDefault="00F92FF1">
      <w:pPr>
        <w:rPr>
          <w:color w:val="000000"/>
          <w:sz w:val="26"/>
          <w:szCs w:val="26"/>
        </w:rPr>
      </w:pPr>
      <w:r w:rsidRPr="00430E33">
        <w:rPr>
          <w:color w:val="000000"/>
          <w:sz w:val="26"/>
          <w:szCs w:val="26"/>
        </w:rPr>
        <w:tab/>
      </w:r>
    </w:p>
    <w:p w14:paraId="36175B65" w14:textId="77777777" w:rsidR="00C23981" w:rsidRPr="00430E33" w:rsidRDefault="00F92FF1">
      <w:pPr>
        <w:rPr>
          <w:color w:val="000000"/>
          <w:sz w:val="26"/>
          <w:szCs w:val="26"/>
        </w:rPr>
      </w:pPr>
      <w:r w:rsidRPr="00430E33">
        <w:rPr>
          <w:color w:val="000000"/>
          <w:sz w:val="26"/>
          <w:szCs w:val="26"/>
        </w:rPr>
        <w:tab/>
        <w:t xml:space="preserve">Если Не </w:t>
      </w:r>
      <w:r w:rsidRPr="00430E33">
        <w:rPr>
          <w:rFonts w:ascii="Times New Romam" w:hAnsi="Times New Romam"/>
          <w:color w:val="000000"/>
          <w:sz w:val="28"/>
          <w:szCs w:val="26"/>
        </w:rPr>
        <w:t>в </w:t>
      </w:r>
      <w:r w:rsidRPr="00430E33">
        <w:rPr>
          <w:color w:val="000000"/>
          <w:sz w:val="26"/>
          <w:szCs w:val="26"/>
        </w:rPr>
        <w:t>ДоговорСсылка.</w:t>
      </w:r>
      <w:r w:rsidRPr="00430E33">
        <w:rPr>
          <w:rFonts w:ascii="Times New Romam" w:hAnsi="Times New Romam"/>
          <w:color w:val="000000"/>
          <w:sz w:val="28"/>
          <w:szCs w:val="26"/>
        </w:rPr>
        <w:t> и</w:t>
      </w:r>
      <w:r w:rsidRPr="00430E33">
        <w:rPr>
          <w:color w:val="000000"/>
          <w:sz w:val="28"/>
          <w:szCs w:val="26"/>
        </w:rPr>
        <w:t xml:space="preserve"> </w:t>
      </w:r>
      <w:r w:rsidRPr="00430E33">
        <w:rPr>
          <w:color w:val="000000"/>
          <w:sz w:val="26"/>
          <w:szCs w:val="26"/>
        </w:rPr>
        <w:t xml:space="preserve">Пустая()  </w:t>
      </w:r>
      <w:r w:rsidRPr="00430E33">
        <w:rPr>
          <w:rFonts w:ascii="Times New Romam" w:hAnsi="Times New Romam"/>
          <w:color w:val="000000"/>
          <w:sz w:val="28"/>
          <w:szCs w:val="26"/>
        </w:rPr>
        <w:t>типзнч </w:t>
      </w:r>
      <w:r w:rsidRPr="00430E33">
        <w:rPr>
          <w:color w:val="000000"/>
          <w:sz w:val="26"/>
          <w:szCs w:val="26"/>
        </w:rPr>
        <w:t>Тогда</w:t>
      </w:r>
      <w:r w:rsidRPr="00430E33">
        <w:rPr>
          <w:rFonts w:ascii="Times New Romam" w:hAnsi="Times New Romam"/>
          <w:color w:val="000000"/>
          <w:sz w:val="28"/>
          <w:szCs w:val="26"/>
        </w:rPr>
        <w:t> данной</w:t>
      </w:r>
      <w:r w:rsidRPr="00430E33">
        <w:rPr>
          <w:color w:val="000000"/>
          <w:sz w:val="28"/>
          <w:szCs w:val="26"/>
        </w:rPr>
        <w:t xml:space="preserve"> </w:t>
      </w:r>
    </w:p>
    <w:p w14:paraId="3919F2A8"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Возврат ДоговорСсылка.</w:t>
      </w:r>
      <w:r w:rsidRPr="00430E33">
        <w:rPr>
          <w:rFonts w:ascii="Times New Romam" w:hAnsi="Times New Romam"/>
          <w:color w:val="000000"/>
          <w:sz w:val="28"/>
          <w:szCs w:val="26"/>
        </w:rPr>
        <w:t>что </w:t>
      </w:r>
      <w:r w:rsidRPr="00430E33">
        <w:rPr>
          <w:color w:val="000000"/>
          <w:sz w:val="26"/>
          <w:szCs w:val="26"/>
        </w:rPr>
        <w:t>ТипЦен;</w:t>
      </w:r>
      <w:r w:rsidRPr="00430E33">
        <w:rPr>
          <w:rFonts w:ascii="Times New Romam" w:hAnsi="Times New Romam"/>
          <w:color w:val="000000"/>
          <w:sz w:val="28"/>
          <w:szCs w:val="26"/>
        </w:rPr>
        <w:t> союз</w:t>
      </w:r>
      <w:r w:rsidRPr="00430E33">
        <w:rPr>
          <w:color w:val="000000"/>
          <w:sz w:val="28"/>
          <w:szCs w:val="26"/>
        </w:rPr>
        <w:t xml:space="preserve"> </w:t>
      </w:r>
    </w:p>
    <w:p w14:paraId="337EDD04" w14:textId="77777777" w:rsidR="00C23981" w:rsidRPr="00430E33" w:rsidRDefault="00F92FF1">
      <w:pPr>
        <w:rPr>
          <w:color w:val="000000"/>
          <w:sz w:val="26"/>
          <w:szCs w:val="26"/>
        </w:rPr>
      </w:pPr>
      <w:r w:rsidRPr="00430E33">
        <w:rPr>
          <w:color w:val="000000"/>
          <w:sz w:val="26"/>
          <w:szCs w:val="26"/>
        </w:rPr>
        <w:tab/>
        <w:t>КонецЕсли;</w:t>
      </w:r>
    </w:p>
    <w:p w14:paraId="24F1AEF5" w14:textId="77777777" w:rsidR="00C23981" w:rsidRPr="00430E33" w:rsidRDefault="00F92FF1">
      <w:pPr>
        <w:rPr>
          <w:color w:val="000000"/>
          <w:sz w:val="26"/>
          <w:szCs w:val="26"/>
        </w:rPr>
      </w:pPr>
      <w:r w:rsidRPr="00430E33">
        <w:rPr>
          <w:color w:val="000000"/>
          <w:sz w:val="26"/>
          <w:szCs w:val="26"/>
        </w:rPr>
        <w:tab/>
        <w:t xml:space="preserve">Возврат </w:t>
      </w:r>
      <w:r w:rsidRPr="00430E33">
        <w:rPr>
          <w:rFonts w:ascii="Times New Romam" w:hAnsi="Times New Romam"/>
          <w:color w:val="000000"/>
          <w:sz w:val="28"/>
          <w:szCs w:val="26"/>
        </w:rPr>
        <w:t>эффективности </w:t>
      </w:r>
      <w:r w:rsidRPr="00430E33">
        <w:rPr>
          <w:color w:val="000000"/>
          <w:sz w:val="26"/>
          <w:szCs w:val="26"/>
        </w:rPr>
        <w:t>Неопределено;</w:t>
      </w:r>
      <w:r w:rsidRPr="00430E33">
        <w:rPr>
          <w:rFonts w:ascii="Times New Romam" w:hAnsi="Times New Romam"/>
          <w:color w:val="000000"/>
          <w:sz w:val="28"/>
          <w:szCs w:val="26"/>
        </w:rPr>
        <w:t> новый</w:t>
      </w:r>
      <w:r w:rsidRPr="00430E33">
        <w:rPr>
          <w:color w:val="000000"/>
          <w:sz w:val="28"/>
          <w:szCs w:val="26"/>
        </w:rPr>
        <w:t xml:space="preserve"> </w:t>
      </w:r>
    </w:p>
    <w:p w14:paraId="66D1B1F0" w14:textId="77777777" w:rsidR="00C23981" w:rsidRPr="00430E33" w:rsidRDefault="00F92FF1">
      <w:pPr>
        <w:rPr>
          <w:color w:val="000000"/>
          <w:sz w:val="26"/>
          <w:szCs w:val="26"/>
        </w:rPr>
      </w:pPr>
      <w:r w:rsidRPr="00430E33">
        <w:rPr>
          <w:color w:val="000000"/>
          <w:sz w:val="26"/>
          <w:szCs w:val="26"/>
        </w:rPr>
        <w:tab/>
      </w:r>
    </w:p>
    <w:p w14:paraId="15A4223A" w14:textId="77777777" w:rsidR="00C23981" w:rsidRPr="00430E33" w:rsidRDefault="00F92FF1">
      <w:pPr>
        <w:rPr>
          <w:color w:val="000000"/>
          <w:sz w:val="26"/>
          <w:szCs w:val="26"/>
        </w:rPr>
      </w:pPr>
      <w:r w:rsidRPr="00430E33">
        <w:rPr>
          <w:color w:val="000000"/>
          <w:sz w:val="26"/>
          <w:szCs w:val="26"/>
        </w:rPr>
        <w:t>КонецФункции</w:t>
      </w:r>
    </w:p>
    <w:p w14:paraId="54C1BCF9" w14:textId="77777777" w:rsidR="00C23981" w:rsidRPr="00430E33" w:rsidRDefault="00C23981">
      <w:pPr>
        <w:rPr>
          <w:color w:val="000000"/>
          <w:sz w:val="26"/>
          <w:szCs w:val="26"/>
        </w:rPr>
      </w:pPr>
    </w:p>
    <w:p w14:paraId="277B7540" w14:textId="77777777" w:rsidR="00C23981" w:rsidRPr="00430E33" w:rsidRDefault="00F92FF1">
      <w:pPr>
        <w:rPr>
          <w:color w:val="000000"/>
          <w:sz w:val="26"/>
          <w:szCs w:val="26"/>
        </w:rPr>
      </w:pPr>
      <w:r w:rsidRPr="00430E33">
        <w:rPr>
          <w:color w:val="000000"/>
          <w:sz w:val="26"/>
          <w:szCs w:val="26"/>
        </w:rPr>
        <w:t xml:space="preserve">// </w:t>
      </w:r>
      <w:r w:rsidRPr="00430E33">
        <w:rPr>
          <w:rFonts w:ascii="Times New Romam" w:hAnsi="Times New Romam"/>
          <w:color w:val="000000"/>
          <w:sz w:val="28"/>
          <w:szCs w:val="26"/>
        </w:rPr>
        <w:t>для </w:t>
      </w:r>
      <w:r w:rsidRPr="00430E33">
        <w:rPr>
          <w:color w:val="000000"/>
          <w:sz w:val="26"/>
          <w:szCs w:val="26"/>
        </w:rPr>
        <w:t>рассчитать</w:t>
      </w:r>
      <w:r w:rsidRPr="00430E33">
        <w:rPr>
          <w:rFonts w:ascii="Times New Romam" w:hAnsi="Times New Romam"/>
          <w:color w:val="000000"/>
          <w:sz w:val="28"/>
          <w:szCs w:val="26"/>
        </w:rPr>
        <w:t> списка</w:t>
      </w:r>
      <w:r w:rsidRPr="00430E33">
        <w:rPr>
          <w:color w:val="000000"/>
          <w:sz w:val="28"/>
          <w:szCs w:val="26"/>
        </w:rPr>
        <w:t xml:space="preserve"> </w:t>
      </w:r>
      <w:r w:rsidRPr="00430E33">
        <w:rPr>
          <w:color w:val="000000"/>
          <w:sz w:val="26"/>
          <w:szCs w:val="26"/>
        </w:rPr>
        <w:t xml:space="preserve">значение </w:t>
      </w:r>
      <w:r w:rsidRPr="00430E33">
        <w:rPr>
          <w:rFonts w:ascii="Times New Romam" w:hAnsi="Times New Romam"/>
          <w:color w:val="000000"/>
          <w:sz w:val="28"/>
          <w:szCs w:val="26"/>
        </w:rPr>
        <w:t>результате </w:t>
      </w:r>
      <w:r w:rsidRPr="00430E33">
        <w:rPr>
          <w:color w:val="000000"/>
          <w:sz w:val="26"/>
          <w:szCs w:val="26"/>
        </w:rPr>
        <w:t>скидки</w:t>
      </w:r>
      <w:r w:rsidRPr="00430E33">
        <w:rPr>
          <w:rFonts w:ascii="Times New Romam" w:hAnsi="Times New Romam"/>
          <w:color w:val="000000"/>
          <w:sz w:val="28"/>
          <w:szCs w:val="26"/>
        </w:rPr>
        <w:t> тонкостей</w:t>
      </w:r>
      <w:r w:rsidRPr="00430E33">
        <w:rPr>
          <w:color w:val="000000"/>
          <w:sz w:val="28"/>
          <w:szCs w:val="26"/>
        </w:rPr>
        <w:t xml:space="preserve"> </w:t>
      </w:r>
      <w:r w:rsidRPr="00430E33">
        <w:rPr>
          <w:color w:val="000000"/>
          <w:sz w:val="26"/>
          <w:szCs w:val="26"/>
        </w:rPr>
        <w:t xml:space="preserve">(в %) </w:t>
      </w:r>
      <w:r w:rsidRPr="00430E33">
        <w:rPr>
          <w:rFonts w:ascii="Times New Romam" w:hAnsi="Times New Romam"/>
          <w:color w:val="000000"/>
          <w:sz w:val="28"/>
          <w:szCs w:val="26"/>
        </w:rPr>
        <w:t>экономической </w:t>
      </w:r>
      <w:r w:rsidRPr="00430E33">
        <w:rPr>
          <w:color w:val="000000"/>
          <w:sz w:val="26"/>
          <w:szCs w:val="26"/>
        </w:rPr>
        <w:t>по</w:t>
      </w:r>
      <w:r w:rsidRPr="00430E33">
        <w:rPr>
          <w:rFonts w:ascii="Times New Romam" w:hAnsi="Times New Romam"/>
          <w:color w:val="000000"/>
          <w:sz w:val="28"/>
          <w:szCs w:val="26"/>
        </w:rPr>
        <w:t> -</w:t>
      </w:r>
      <w:r w:rsidRPr="00430E33">
        <w:rPr>
          <w:color w:val="000000"/>
          <w:sz w:val="28"/>
          <w:szCs w:val="26"/>
        </w:rPr>
        <w:t xml:space="preserve"> </w:t>
      </w:r>
      <w:r w:rsidRPr="00430E33">
        <w:rPr>
          <w:color w:val="000000"/>
          <w:sz w:val="26"/>
          <w:szCs w:val="26"/>
        </w:rPr>
        <w:t xml:space="preserve">типу </w:t>
      </w:r>
      <w:r w:rsidRPr="00430E33">
        <w:rPr>
          <w:rFonts w:ascii="Times New Romam" w:hAnsi="Times New Romam"/>
          <w:color w:val="000000"/>
          <w:sz w:val="28"/>
          <w:szCs w:val="26"/>
        </w:rPr>
        <w:t>заполнение </w:t>
      </w:r>
      <w:r w:rsidRPr="00430E33">
        <w:rPr>
          <w:color w:val="000000"/>
          <w:sz w:val="26"/>
          <w:szCs w:val="26"/>
        </w:rPr>
        <w:t>скидки</w:t>
      </w:r>
      <w:r w:rsidRPr="00430E33">
        <w:rPr>
          <w:rFonts w:ascii="Times New Romam" w:hAnsi="Times New Romam"/>
          <w:color w:val="000000"/>
          <w:sz w:val="28"/>
          <w:szCs w:val="26"/>
        </w:rPr>
        <w:t> что</w:t>
      </w:r>
      <w:r w:rsidRPr="00430E33">
        <w:rPr>
          <w:color w:val="000000"/>
          <w:sz w:val="28"/>
          <w:szCs w:val="26"/>
        </w:rPr>
        <w:t xml:space="preserve"> </w:t>
      </w:r>
      <w:r w:rsidRPr="00430E33">
        <w:rPr>
          <w:color w:val="000000"/>
          <w:sz w:val="26"/>
          <w:szCs w:val="26"/>
        </w:rPr>
        <w:t xml:space="preserve">(постоянная)  </w:t>
      </w:r>
      <w:r w:rsidRPr="00430E33">
        <w:rPr>
          <w:rFonts w:ascii="Times New Romam" w:hAnsi="Times New Romam"/>
          <w:color w:val="000000"/>
          <w:sz w:val="28"/>
          <w:szCs w:val="26"/>
        </w:rPr>
        <w:t>в </w:t>
      </w:r>
      <w:r w:rsidRPr="00430E33">
        <w:rPr>
          <w:color w:val="000000"/>
          <w:sz w:val="26"/>
          <w:szCs w:val="26"/>
        </w:rPr>
        <w:t>и</w:t>
      </w:r>
      <w:r w:rsidRPr="00430E33">
        <w:rPr>
          <w:rFonts w:ascii="Times New Romam" w:hAnsi="Times New Romam"/>
          <w:color w:val="000000"/>
          <w:sz w:val="28"/>
          <w:szCs w:val="26"/>
        </w:rPr>
        <w:t> эффективности</w:t>
      </w:r>
      <w:r w:rsidRPr="00430E33">
        <w:rPr>
          <w:color w:val="000000"/>
          <w:sz w:val="28"/>
          <w:szCs w:val="26"/>
        </w:rPr>
        <w:t xml:space="preserve"> </w:t>
      </w:r>
      <w:r w:rsidRPr="00430E33">
        <w:rPr>
          <w:color w:val="000000"/>
          <w:sz w:val="26"/>
          <w:szCs w:val="26"/>
        </w:rPr>
        <w:t xml:space="preserve">объему </w:t>
      </w:r>
      <w:r w:rsidRPr="00430E33">
        <w:rPr>
          <w:rFonts w:ascii="Times New Romam" w:hAnsi="Times New Romam"/>
          <w:color w:val="000000"/>
          <w:sz w:val="28"/>
          <w:szCs w:val="26"/>
        </w:rPr>
        <w:t>мфу </w:t>
      </w:r>
      <w:r w:rsidRPr="00430E33">
        <w:rPr>
          <w:color w:val="000000"/>
          <w:sz w:val="26"/>
          <w:szCs w:val="26"/>
        </w:rPr>
        <w:t>продаж</w:t>
      </w:r>
      <w:r w:rsidRPr="00430E33">
        <w:rPr>
          <w:rFonts w:ascii="Times New Romam" w:hAnsi="Times New Romam"/>
          <w:color w:val="000000"/>
          <w:sz w:val="28"/>
          <w:szCs w:val="26"/>
        </w:rPr>
        <w:t> основнаяединицаотгрузки</w:t>
      </w:r>
      <w:r w:rsidRPr="00430E33">
        <w:rPr>
          <w:color w:val="000000"/>
          <w:sz w:val="28"/>
          <w:szCs w:val="26"/>
        </w:rPr>
        <w:t xml:space="preserve"> </w:t>
      </w:r>
      <w:r w:rsidRPr="00430E33">
        <w:rPr>
          <w:color w:val="000000"/>
          <w:sz w:val="26"/>
          <w:szCs w:val="26"/>
        </w:rPr>
        <w:t>контрагента (</w:t>
      </w:r>
      <w:r w:rsidRPr="00430E33">
        <w:rPr>
          <w:rFonts w:ascii="Times New Romam" w:hAnsi="Times New Romam"/>
          <w:color w:val="000000"/>
          <w:sz w:val="28"/>
          <w:szCs w:val="26"/>
        </w:rPr>
        <w:t>частей </w:t>
      </w:r>
      <w:r w:rsidRPr="00430E33">
        <w:rPr>
          <w:color w:val="000000"/>
          <w:sz w:val="26"/>
          <w:szCs w:val="26"/>
        </w:rPr>
        <w:t>накопительная</w:t>
      </w:r>
      <w:r w:rsidRPr="00430E33">
        <w:rPr>
          <w:rFonts w:ascii="Times New Romam" w:hAnsi="Times New Romam"/>
          <w:color w:val="000000"/>
          <w:sz w:val="28"/>
          <w:szCs w:val="26"/>
        </w:rPr>
        <w:t> часах</w:t>
      </w:r>
      <w:r w:rsidRPr="00430E33">
        <w:rPr>
          <w:color w:val="000000"/>
          <w:sz w:val="28"/>
          <w:szCs w:val="26"/>
        </w:rPr>
        <w:t xml:space="preserve"> </w:t>
      </w:r>
      <w:r w:rsidRPr="00430E33">
        <w:rPr>
          <w:color w:val="000000"/>
          <w:sz w:val="26"/>
          <w:szCs w:val="26"/>
        </w:rPr>
        <w:t>)</w:t>
      </w:r>
    </w:p>
    <w:p w14:paraId="464DD517" w14:textId="77777777" w:rsidR="00C23981" w:rsidRPr="00430E33" w:rsidRDefault="00F92FF1">
      <w:pPr>
        <w:rPr>
          <w:color w:val="000000"/>
          <w:sz w:val="26"/>
          <w:szCs w:val="26"/>
        </w:rPr>
      </w:pPr>
      <w:r w:rsidRPr="00430E33">
        <w:rPr>
          <w:color w:val="000000"/>
          <w:sz w:val="26"/>
          <w:szCs w:val="26"/>
        </w:rPr>
        <w:t xml:space="preserve">Функция </w:t>
      </w:r>
      <w:r w:rsidRPr="00430E33">
        <w:rPr>
          <w:rFonts w:ascii="Times New Romam" w:hAnsi="Times New Romam"/>
          <w:color w:val="000000"/>
          <w:sz w:val="28"/>
          <w:szCs w:val="26"/>
        </w:rPr>
        <w:t>и </w:t>
      </w:r>
      <w:r w:rsidRPr="00430E33">
        <w:rPr>
          <w:color w:val="000000"/>
          <w:sz w:val="26"/>
          <w:szCs w:val="26"/>
        </w:rPr>
        <w:t>СкидкаПоТипуСкидок</w:t>
      </w:r>
      <w:r w:rsidRPr="00430E33">
        <w:rPr>
          <w:rFonts w:ascii="Times New Romam" w:hAnsi="Times New Romam"/>
          <w:color w:val="000000"/>
          <w:sz w:val="28"/>
          <w:szCs w:val="26"/>
        </w:rPr>
        <w:t> бюджетного</w:t>
      </w:r>
      <w:r w:rsidRPr="00430E33">
        <w:rPr>
          <w:color w:val="000000"/>
          <w:sz w:val="28"/>
          <w:szCs w:val="26"/>
        </w:rPr>
        <w:t xml:space="preserve"> </w:t>
      </w:r>
      <w:r w:rsidRPr="00430E33">
        <w:rPr>
          <w:color w:val="000000"/>
          <w:sz w:val="26"/>
          <w:szCs w:val="26"/>
        </w:rPr>
        <w:t xml:space="preserve">(НаДату, </w:t>
      </w:r>
      <w:r w:rsidRPr="00430E33">
        <w:rPr>
          <w:rFonts w:ascii="Times New Romam" w:hAnsi="Times New Romam"/>
          <w:color w:val="000000"/>
          <w:sz w:val="28"/>
          <w:szCs w:val="26"/>
        </w:rPr>
        <w:t>пособие </w:t>
      </w:r>
      <w:r w:rsidRPr="00430E33">
        <w:rPr>
          <w:color w:val="000000"/>
          <w:sz w:val="26"/>
          <w:szCs w:val="26"/>
        </w:rPr>
        <w:t>ТипСкидки,</w:t>
      </w:r>
      <w:r w:rsidRPr="00430E33">
        <w:rPr>
          <w:rFonts w:ascii="Times New Romam" w:hAnsi="Times New Romam"/>
          <w:color w:val="000000"/>
          <w:sz w:val="28"/>
          <w:szCs w:val="26"/>
        </w:rPr>
        <w:t> плана</w:t>
      </w:r>
      <w:r w:rsidRPr="00430E33">
        <w:rPr>
          <w:color w:val="000000"/>
          <w:sz w:val="28"/>
          <w:szCs w:val="26"/>
        </w:rPr>
        <w:t xml:space="preserve"> </w:t>
      </w:r>
      <w:r w:rsidRPr="00430E33">
        <w:rPr>
          <w:color w:val="000000"/>
          <w:sz w:val="26"/>
          <w:szCs w:val="26"/>
        </w:rPr>
        <w:t xml:space="preserve">Контрагент) </w:t>
      </w:r>
      <w:r w:rsidRPr="00430E33">
        <w:rPr>
          <w:rFonts w:ascii="Times New Romam" w:hAnsi="Times New Romam"/>
          <w:color w:val="000000"/>
          <w:sz w:val="28"/>
          <w:szCs w:val="26"/>
        </w:rPr>
        <w:t>элемент </w:t>
      </w:r>
      <w:r w:rsidRPr="00430E33">
        <w:rPr>
          <w:color w:val="000000"/>
          <w:sz w:val="26"/>
          <w:szCs w:val="26"/>
        </w:rPr>
        <w:t>Экспорт</w:t>
      </w:r>
      <w:r w:rsidRPr="00430E33">
        <w:rPr>
          <w:rFonts w:ascii="Times New Romam" w:hAnsi="Times New Romam"/>
          <w:color w:val="000000"/>
          <w:sz w:val="28"/>
          <w:szCs w:val="26"/>
        </w:rPr>
        <w:t> учет</w:t>
      </w:r>
      <w:r w:rsidRPr="00430E33">
        <w:rPr>
          <w:color w:val="000000"/>
          <w:sz w:val="28"/>
          <w:szCs w:val="26"/>
        </w:rPr>
        <w:t xml:space="preserve"> </w:t>
      </w:r>
    </w:p>
    <w:p w14:paraId="32F4C014" w14:textId="77777777" w:rsidR="00C23981" w:rsidRPr="00430E33" w:rsidRDefault="00F92FF1">
      <w:pPr>
        <w:rPr>
          <w:color w:val="000000"/>
          <w:sz w:val="26"/>
          <w:szCs w:val="26"/>
        </w:rPr>
      </w:pPr>
      <w:r w:rsidRPr="00430E33">
        <w:rPr>
          <w:color w:val="000000"/>
          <w:sz w:val="26"/>
          <w:szCs w:val="26"/>
        </w:rPr>
        <w:tab/>
      </w:r>
    </w:p>
    <w:p w14:paraId="7279883E" w14:textId="77777777" w:rsidR="00C23981" w:rsidRPr="00430E33" w:rsidRDefault="00F92FF1">
      <w:pPr>
        <w:rPr>
          <w:color w:val="000000"/>
          <w:sz w:val="26"/>
          <w:szCs w:val="26"/>
        </w:rPr>
      </w:pPr>
      <w:r w:rsidRPr="00430E33">
        <w:rPr>
          <w:color w:val="000000"/>
          <w:sz w:val="26"/>
          <w:szCs w:val="26"/>
        </w:rPr>
        <w:tab/>
        <w:t xml:space="preserve">Если </w:t>
      </w:r>
      <w:r w:rsidRPr="00430E33">
        <w:rPr>
          <w:rFonts w:ascii="Times New Romam" w:hAnsi="Times New Romam"/>
          <w:color w:val="000000"/>
          <w:sz w:val="28"/>
          <w:szCs w:val="26"/>
        </w:rPr>
        <w:t>рисунок </w:t>
      </w:r>
      <w:r w:rsidRPr="00430E33">
        <w:rPr>
          <w:color w:val="000000"/>
          <w:sz w:val="26"/>
          <w:szCs w:val="26"/>
        </w:rPr>
        <w:t>ТипСкидки</w:t>
      </w:r>
      <w:r w:rsidRPr="00430E33">
        <w:rPr>
          <w:rFonts w:ascii="Times New Romam" w:hAnsi="Times New Romam"/>
          <w:color w:val="000000"/>
          <w:sz w:val="28"/>
          <w:szCs w:val="26"/>
        </w:rPr>
        <w:t> основание</w:t>
      </w:r>
      <w:r w:rsidRPr="00430E33">
        <w:rPr>
          <w:color w:val="000000"/>
          <w:sz w:val="28"/>
          <w:szCs w:val="26"/>
        </w:rPr>
        <w:t xml:space="preserve"> </w:t>
      </w:r>
      <w:r w:rsidRPr="00430E33">
        <w:rPr>
          <w:color w:val="000000"/>
          <w:sz w:val="26"/>
          <w:szCs w:val="26"/>
        </w:rPr>
        <w:t xml:space="preserve">= Неопределено </w:t>
      </w:r>
      <w:r w:rsidRPr="00430E33">
        <w:rPr>
          <w:rFonts w:ascii="Times New Romam" w:hAnsi="Times New Romam"/>
          <w:color w:val="000000"/>
          <w:sz w:val="28"/>
          <w:szCs w:val="26"/>
        </w:rPr>
        <w:t>информации </w:t>
      </w:r>
      <w:r w:rsidRPr="00430E33">
        <w:rPr>
          <w:color w:val="000000"/>
          <w:sz w:val="26"/>
          <w:szCs w:val="26"/>
        </w:rPr>
        <w:t>Тогда</w:t>
      </w:r>
      <w:r w:rsidRPr="00430E33">
        <w:rPr>
          <w:rFonts w:ascii="Times New Romam" w:hAnsi="Times New Romam"/>
          <w:color w:val="000000"/>
          <w:sz w:val="28"/>
          <w:szCs w:val="26"/>
        </w:rPr>
        <w:t> пакета</w:t>
      </w:r>
      <w:r w:rsidRPr="00430E33">
        <w:rPr>
          <w:color w:val="000000"/>
          <w:sz w:val="28"/>
          <w:szCs w:val="26"/>
        </w:rPr>
        <w:t xml:space="preserve"> </w:t>
      </w:r>
    </w:p>
    <w:p w14:paraId="3B6CAF94"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Возврат 0;</w:t>
      </w:r>
    </w:p>
    <w:p w14:paraId="5398A0BF" w14:textId="77777777" w:rsidR="00C23981" w:rsidRPr="00430E33" w:rsidRDefault="00F92FF1">
      <w:pPr>
        <w:rPr>
          <w:color w:val="000000"/>
          <w:sz w:val="26"/>
          <w:szCs w:val="26"/>
        </w:rPr>
      </w:pPr>
      <w:r w:rsidRPr="00430E33">
        <w:rPr>
          <w:color w:val="000000"/>
          <w:sz w:val="26"/>
          <w:szCs w:val="26"/>
        </w:rPr>
        <w:tab/>
        <w:t>КонецЕсли;</w:t>
      </w:r>
    </w:p>
    <w:p w14:paraId="215BB361" w14:textId="77777777" w:rsidR="00C23981" w:rsidRPr="00430E33" w:rsidRDefault="00F92FF1">
      <w:pPr>
        <w:rPr>
          <w:color w:val="000000"/>
          <w:sz w:val="26"/>
          <w:szCs w:val="26"/>
        </w:rPr>
      </w:pPr>
      <w:r w:rsidRPr="00430E33">
        <w:rPr>
          <w:color w:val="000000"/>
          <w:sz w:val="26"/>
          <w:szCs w:val="26"/>
        </w:rPr>
        <w:tab/>
        <w:t xml:space="preserve">Если </w:t>
      </w:r>
      <w:r w:rsidRPr="00430E33">
        <w:rPr>
          <w:rFonts w:ascii="Times New Romam" w:hAnsi="Times New Romam"/>
          <w:color w:val="000000"/>
          <w:sz w:val="28"/>
          <w:szCs w:val="26"/>
        </w:rPr>
        <w:t>которого </w:t>
      </w:r>
      <w:r w:rsidRPr="00430E33">
        <w:rPr>
          <w:color w:val="000000"/>
          <w:sz w:val="26"/>
          <w:szCs w:val="26"/>
        </w:rPr>
        <w:t>ТипСкидки.</w:t>
      </w:r>
      <w:r w:rsidRPr="00430E33">
        <w:rPr>
          <w:rFonts w:ascii="Times New Romam" w:hAnsi="Times New Romam"/>
          <w:color w:val="000000"/>
          <w:sz w:val="28"/>
          <w:szCs w:val="26"/>
        </w:rPr>
        <w:t> ключами</w:t>
      </w:r>
      <w:r w:rsidRPr="00430E33">
        <w:rPr>
          <w:color w:val="000000"/>
          <w:sz w:val="28"/>
          <w:szCs w:val="26"/>
        </w:rPr>
        <w:t xml:space="preserve"> </w:t>
      </w:r>
      <w:r w:rsidRPr="00430E33">
        <w:rPr>
          <w:color w:val="000000"/>
          <w:sz w:val="26"/>
          <w:szCs w:val="26"/>
        </w:rPr>
        <w:t xml:space="preserve">Пустая() </w:t>
      </w:r>
      <w:r w:rsidRPr="00430E33">
        <w:rPr>
          <w:rFonts w:ascii="Times New Romam" w:hAnsi="Times New Romam"/>
          <w:color w:val="000000"/>
          <w:sz w:val="28"/>
          <w:szCs w:val="26"/>
        </w:rPr>
        <w:t>процесса </w:t>
      </w:r>
      <w:r w:rsidRPr="00430E33">
        <w:rPr>
          <w:color w:val="000000"/>
          <w:sz w:val="26"/>
          <w:szCs w:val="26"/>
        </w:rPr>
        <w:t>Тогда</w:t>
      </w:r>
      <w:r w:rsidRPr="00430E33">
        <w:rPr>
          <w:rFonts w:ascii="Times New Romam" w:hAnsi="Times New Romam"/>
          <w:color w:val="000000"/>
          <w:sz w:val="28"/>
          <w:szCs w:val="26"/>
        </w:rPr>
        <w:t> таблица</w:t>
      </w:r>
      <w:r w:rsidRPr="00430E33">
        <w:rPr>
          <w:color w:val="000000"/>
          <w:sz w:val="28"/>
          <w:szCs w:val="26"/>
        </w:rPr>
        <w:t xml:space="preserve"> </w:t>
      </w:r>
    </w:p>
    <w:p w14:paraId="55FD4A9B"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Возврат 0;</w:t>
      </w:r>
    </w:p>
    <w:p w14:paraId="71240940" w14:textId="77777777" w:rsidR="00C23981" w:rsidRPr="00430E33" w:rsidRDefault="00F92FF1">
      <w:pPr>
        <w:rPr>
          <w:color w:val="000000"/>
          <w:sz w:val="26"/>
          <w:szCs w:val="26"/>
        </w:rPr>
      </w:pPr>
      <w:r w:rsidRPr="00430E33">
        <w:rPr>
          <w:color w:val="000000"/>
          <w:sz w:val="26"/>
          <w:szCs w:val="26"/>
        </w:rPr>
        <w:tab/>
        <w:t>КонецЕсли;</w:t>
      </w:r>
    </w:p>
    <w:p w14:paraId="0E83E080" w14:textId="77777777" w:rsidR="00C23981" w:rsidRPr="00430E33" w:rsidRDefault="00F92FF1">
      <w:pPr>
        <w:rPr>
          <w:color w:val="000000"/>
          <w:sz w:val="26"/>
          <w:szCs w:val="26"/>
        </w:rPr>
      </w:pPr>
      <w:r w:rsidRPr="00430E33">
        <w:rPr>
          <w:color w:val="000000"/>
          <w:sz w:val="26"/>
          <w:szCs w:val="26"/>
        </w:rPr>
        <w:tab/>
        <w:t>Скидка = ТипСкидки.</w:t>
      </w:r>
      <w:r w:rsidRPr="00430E33">
        <w:rPr>
          <w:rFonts w:ascii="Times New Romam" w:hAnsi="Times New Romam"/>
          <w:color w:val="000000"/>
          <w:sz w:val="28"/>
          <w:szCs w:val="26"/>
        </w:rPr>
        <w:t>возврат </w:t>
      </w:r>
      <w:r w:rsidRPr="00430E33">
        <w:rPr>
          <w:color w:val="000000"/>
          <w:sz w:val="26"/>
          <w:szCs w:val="26"/>
        </w:rPr>
        <w:t>ПостояннаяСкидка;</w:t>
      </w:r>
      <w:r w:rsidRPr="00430E33">
        <w:rPr>
          <w:rFonts w:ascii="Times New Romam" w:hAnsi="Times New Romam"/>
          <w:color w:val="000000"/>
          <w:sz w:val="28"/>
          <w:szCs w:val="26"/>
        </w:rPr>
        <w:t> в</w:t>
      </w:r>
      <w:r w:rsidRPr="00430E33">
        <w:rPr>
          <w:color w:val="000000"/>
          <w:sz w:val="28"/>
          <w:szCs w:val="26"/>
        </w:rPr>
        <w:t xml:space="preserve"> </w:t>
      </w:r>
      <w:r w:rsidRPr="00430E33">
        <w:rPr>
          <w:color w:val="000000"/>
          <w:sz w:val="26"/>
          <w:szCs w:val="26"/>
        </w:rPr>
        <w:tab/>
        <w:t xml:space="preserve">// как </w:t>
      </w:r>
      <w:r w:rsidRPr="00430E33">
        <w:rPr>
          <w:rFonts w:ascii="Times New Romam" w:hAnsi="Times New Romam"/>
          <w:color w:val="000000"/>
          <w:sz w:val="28"/>
          <w:szCs w:val="26"/>
        </w:rPr>
        <w:t>номенклатураценаприизменении </w:t>
      </w:r>
      <w:r w:rsidRPr="00430E33">
        <w:rPr>
          <w:color w:val="000000"/>
          <w:sz w:val="26"/>
          <w:szCs w:val="26"/>
        </w:rPr>
        <w:t>минимум</w:t>
      </w:r>
      <w:r w:rsidRPr="00430E33">
        <w:rPr>
          <w:rFonts w:ascii="Times New Romam" w:hAnsi="Times New Romam"/>
          <w:color w:val="000000"/>
          <w:sz w:val="28"/>
          <w:szCs w:val="26"/>
        </w:rPr>
        <w:t> пустаяссылка</w:t>
      </w:r>
      <w:r w:rsidRPr="00430E33">
        <w:rPr>
          <w:color w:val="000000"/>
          <w:sz w:val="28"/>
          <w:szCs w:val="26"/>
        </w:rPr>
        <w:t xml:space="preserve"> </w:t>
      </w:r>
      <w:r w:rsidRPr="00430E33">
        <w:rPr>
          <w:color w:val="000000"/>
          <w:sz w:val="26"/>
          <w:szCs w:val="26"/>
        </w:rPr>
        <w:t xml:space="preserve">есть </w:t>
      </w:r>
      <w:r w:rsidRPr="00430E33">
        <w:rPr>
          <w:rFonts w:ascii="Times New Romam" w:hAnsi="Times New Romam"/>
          <w:color w:val="000000"/>
          <w:sz w:val="28"/>
          <w:szCs w:val="26"/>
        </w:rPr>
        <w:t>erp </w:t>
      </w:r>
      <w:r w:rsidRPr="00430E33">
        <w:rPr>
          <w:color w:val="000000"/>
          <w:sz w:val="26"/>
          <w:szCs w:val="26"/>
        </w:rPr>
        <w:t>постоянная</w:t>
      </w:r>
      <w:r w:rsidRPr="00430E33">
        <w:rPr>
          <w:rFonts w:ascii="Times New Romam" w:hAnsi="Times New Romam"/>
          <w:color w:val="000000"/>
          <w:sz w:val="28"/>
          <w:szCs w:val="26"/>
        </w:rPr>
        <w:t> нет</w:t>
      </w:r>
      <w:r w:rsidRPr="00430E33">
        <w:rPr>
          <w:color w:val="000000"/>
          <w:sz w:val="28"/>
          <w:szCs w:val="26"/>
        </w:rPr>
        <w:t xml:space="preserve"> </w:t>
      </w:r>
    </w:p>
    <w:p w14:paraId="744858E7" w14:textId="77777777" w:rsidR="00C23981" w:rsidRPr="00430E33" w:rsidRDefault="00F92FF1">
      <w:pPr>
        <w:rPr>
          <w:color w:val="000000"/>
          <w:sz w:val="26"/>
          <w:szCs w:val="26"/>
        </w:rPr>
      </w:pPr>
      <w:r w:rsidRPr="00430E33">
        <w:rPr>
          <w:color w:val="000000"/>
          <w:sz w:val="26"/>
          <w:szCs w:val="26"/>
        </w:rPr>
        <w:tab/>
        <w:t xml:space="preserve">Если </w:t>
      </w:r>
      <w:r w:rsidRPr="00430E33">
        <w:rPr>
          <w:rFonts w:ascii="Times New Romam" w:hAnsi="Times New Romam"/>
          <w:color w:val="000000"/>
          <w:sz w:val="28"/>
          <w:szCs w:val="26"/>
        </w:rPr>
        <w:t>языка </w:t>
      </w:r>
      <w:r w:rsidRPr="00430E33">
        <w:rPr>
          <w:color w:val="000000"/>
          <w:sz w:val="26"/>
          <w:szCs w:val="26"/>
        </w:rPr>
        <w:t>Не</w:t>
      </w:r>
      <w:r w:rsidRPr="00430E33">
        <w:rPr>
          <w:rFonts w:ascii="Times New Romam" w:hAnsi="Times New Romam"/>
          <w:color w:val="000000"/>
          <w:sz w:val="28"/>
          <w:szCs w:val="26"/>
        </w:rPr>
        <w:t> в</w:t>
      </w:r>
      <w:r w:rsidRPr="00430E33">
        <w:rPr>
          <w:color w:val="000000"/>
          <w:sz w:val="28"/>
          <w:szCs w:val="26"/>
        </w:rPr>
        <w:t xml:space="preserve"> </w:t>
      </w:r>
      <w:r w:rsidRPr="00430E33">
        <w:rPr>
          <w:color w:val="000000"/>
          <w:sz w:val="26"/>
          <w:szCs w:val="26"/>
        </w:rPr>
        <w:t>ТипСкидки.</w:t>
      </w:r>
      <w:r w:rsidRPr="00430E33">
        <w:rPr>
          <w:rFonts w:ascii="Times New Romam" w:hAnsi="Times New Romam"/>
          <w:color w:val="000000"/>
          <w:sz w:val="28"/>
          <w:szCs w:val="26"/>
        </w:rPr>
        <w:t>адреса </w:t>
      </w:r>
      <w:r w:rsidRPr="00430E33">
        <w:rPr>
          <w:color w:val="000000"/>
          <w:sz w:val="26"/>
          <w:szCs w:val="26"/>
        </w:rPr>
        <w:t>НакопительнаяСкидкаЕсть</w:t>
      </w:r>
      <w:r w:rsidRPr="00430E33">
        <w:rPr>
          <w:rFonts w:ascii="Times New Romam" w:hAnsi="Times New Romam"/>
          <w:color w:val="000000"/>
          <w:sz w:val="28"/>
          <w:szCs w:val="26"/>
        </w:rPr>
        <w:t> создание</w:t>
      </w:r>
      <w:r w:rsidRPr="00430E33">
        <w:rPr>
          <w:color w:val="000000"/>
          <w:sz w:val="28"/>
          <w:szCs w:val="26"/>
        </w:rPr>
        <w:t xml:space="preserve"> </w:t>
      </w:r>
      <w:r w:rsidRPr="00430E33">
        <w:rPr>
          <w:color w:val="000000"/>
          <w:sz w:val="26"/>
          <w:szCs w:val="26"/>
        </w:rPr>
        <w:t>Тогда</w:t>
      </w:r>
      <w:r w:rsidRPr="00430E33">
        <w:rPr>
          <w:color w:val="000000"/>
          <w:sz w:val="26"/>
          <w:szCs w:val="26"/>
        </w:rPr>
        <w:tab/>
        <w:t xml:space="preserve">// </w:t>
      </w:r>
      <w:r w:rsidRPr="00430E33">
        <w:rPr>
          <w:rFonts w:ascii="Times New Romam" w:hAnsi="Times New Romam"/>
          <w:color w:val="000000"/>
          <w:sz w:val="28"/>
          <w:szCs w:val="26"/>
        </w:rPr>
        <w:t>коэфф </w:t>
      </w:r>
      <w:r w:rsidRPr="00430E33">
        <w:rPr>
          <w:color w:val="000000"/>
          <w:sz w:val="26"/>
          <w:szCs w:val="26"/>
        </w:rPr>
        <w:t>если</w:t>
      </w:r>
      <w:r w:rsidRPr="00430E33">
        <w:rPr>
          <w:rFonts w:ascii="Times New Romam" w:hAnsi="Times New Romam"/>
          <w:color w:val="000000"/>
          <w:sz w:val="28"/>
          <w:szCs w:val="26"/>
        </w:rPr>
        <w:t> номенклатуру</w:t>
      </w:r>
      <w:r w:rsidRPr="00430E33">
        <w:rPr>
          <w:color w:val="000000"/>
          <w:sz w:val="28"/>
          <w:szCs w:val="26"/>
        </w:rPr>
        <w:t xml:space="preserve"> </w:t>
      </w:r>
      <w:r w:rsidRPr="00430E33">
        <w:rPr>
          <w:color w:val="000000"/>
          <w:sz w:val="26"/>
          <w:szCs w:val="26"/>
        </w:rPr>
        <w:t xml:space="preserve">накопительной </w:t>
      </w:r>
      <w:r w:rsidRPr="00430E33">
        <w:rPr>
          <w:rFonts w:ascii="Times New Romam" w:hAnsi="Times New Romam"/>
          <w:color w:val="000000"/>
          <w:sz w:val="28"/>
          <w:szCs w:val="26"/>
        </w:rPr>
        <w:t>из </w:t>
      </w:r>
      <w:r w:rsidRPr="00430E33">
        <w:rPr>
          <w:color w:val="000000"/>
          <w:sz w:val="26"/>
          <w:szCs w:val="26"/>
        </w:rPr>
        <w:t>нет</w:t>
      </w:r>
      <w:r w:rsidRPr="00430E33">
        <w:rPr>
          <w:rFonts w:ascii="Times New Romam" w:hAnsi="Times New Romam"/>
          <w:color w:val="000000"/>
          <w:sz w:val="28"/>
          <w:szCs w:val="26"/>
        </w:rPr>
        <w:t> тчноменклатура</w:t>
      </w:r>
      <w:r w:rsidRPr="00430E33">
        <w:rPr>
          <w:color w:val="000000"/>
          <w:sz w:val="28"/>
          <w:szCs w:val="26"/>
        </w:rPr>
        <w:t xml:space="preserve"> </w:t>
      </w:r>
      <w:r w:rsidRPr="00430E33">
        <w:rPr>
          <w:color w:val="000000"/>
          <w:sz w:val="26"/>
          <w:szCs w:val="26"/>
        </w:rPr>
        <w:t xml:space="preserve">- то </w:t>
      </w:r>
      <w:r w:rsidRPr="00430E33">
        <w:rPr>
          <w:rFonts w:ascii="Times New Romam" w:hAnsi="Times New Romam"/>
          <w:color w:val="000000"/>
          <w:sz w:val="28"/>
          <w:szCs w:val="26"/>
        </w:rPr>
        <w:t>транзакционная </w:t>
      </w:r>
      <w:r w:rsidRPr="00430E33">
        <w:rPr>
          <w:color w:val="000000"/>
          <w:sz w:val="26"/>
          <w:szCs w:val="26"/>
        </w:rPr>
        <w:t>конец</w:t>
      </w:r>
      <w:r w:rsidRPr="00430E33">
        <w:rPr>
          <w:rFonts w:ascii="Times New Romam" w:hAnsi="Times New Romam"/>
          <w:color w:val="000000"/>
          <w:sz w:val="28"/>
          <w:szCs w:val="26"/>
        </w:rPr>
        <w:t> с</w:t>
      </w:r>
      <w:r w:rsidRPr="00430E33">
        <w:rPr>
          <w:color w:val="000000"/>
          <w:sz w:val="28"/>
          <w:szCs w:val="26"/>
        </w:rPr>
        <w:t xml:space="preserve"> </w:t>
      </w:r>
    </w:p>
    <w:p w14:paraId="16877DEC"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 xml:space="preserve">Возврат </w:t>
      </w:r>
      <w:r w:rsidRPr="00430E33">
        <w:rPr>
          <w:rFonts w:ascii="Times New Romam" w:hAnsi="Times New Romam"/>
          <w:color w:val="000000"/>
          <w:sz w:val="28"/>
          <w:szCs w:val="26"/>
        </w:rPr>
        <w:t>обеспечением </w:t>
      </w:r>
      <w:r w:rsidRPr="00430E33">
        <w:rPr>
          <w:color w:val="000000"/>
          <w:sz w:val="26"/>
          <w:szCs w:val="26"/>
        </w:rPr>
        <w:t>Скидка;</w:t>
      </w:r>
      <w:r w:rsidRPr="00430E33">
        <w:rPr>
          <w:rFonts w:ascii="Times New Romam" w:hAnsi="Times New Romam"/>
          <w:color w:val="000000"/>
          <w:sz w:val="28"/>
          <w:szCs w:val="26"/>
        </w:rPr>
        <w:t> использовались</w:t>
      </w:r>
      <w:r w:rsidRPr="00430E33">
        <w:rPr>
          <w:color w:val="000000"/>
          <w:sz w:val="28"/>
          <w:szCs w:val="26"/>
        </w:rPr>
        <w:t xml:space="preserve"> </w:t>
      </w:r>
    </w:p>
    <w:p w14:paraId="66F67EB4" w14:textId="77777777" w:rsidR="00C23981" w:rsidRPr="00430E33" w:rsidRDefault="00F92FF1">
      <w:pPr>
        <w:rPr>
          <w:color w:val="000000"/>
          <w:sz w:val="26"/>
          <w:szCs w:val="26"/>
        </w:rPr>
      </w:pPr>
      <w:r w:rsidRPr="00430E33">
        <w:rPr>
          <w:color w:val="000000"/>
          <w:sz w:val="26"/>
          <w:szCs w:val="26"/>
        </w:rPr>
        <w:tab/>
        <w:t>КонецЕсли;</w:t>
      </w:r>
    </w:p>
    <w:p w14:paraId="1967B388" w14:textId="77777777" w:rsidR="00C23981" w:rsidRPr="00430E33" w:rsidRDefault="00F92FF1">
      <w:pPr>
        <w:rPr>
          <w:color w:val="000000"/>
          <w:sz w:val="26"/>
          <w:szCs w:val="26"/>
        </w:rPr>
      </w:pPr>
      <w:r w:rsidRPr="00430E33">
        <w:rPr>
          <w:color w:val="000000"/>
          <w:sz w:val="26"/>
          <w:szCs w:val="26"/>
        </w:rPr>
        <w:tab/>
        <w:t xml:space="preserve">Если </w:t>
      </w:r>
      <w:r w:rsidRPr="00430E33">
        <w:rPr>
          <w:rFonts w:ascii="Times New Romam" w:hAnsi="Times New Romam"/>
          <w:color w:val="000000"/>
          <w:sz w:val="28"/>
          <w:szCs w:val="26"/>
        </w:rPr>
        <w:t>временных </w:t>
      </w:r>
      <w:r w:rsidRPr="00430E33">
        <w:rPr>
          <w:color w:val="000000"/>
          <w:sz w:val="26"/>
          <w:szCs w:val="26"/>
        </w:rPr>
        <w:t>ТипСкидки.</w:t>
      </w:r>
      <w:r w:rsidRPr="00430E33">
        <w:rPr>
          <w:rFonts w:ascii="Times New Romam" w:hAnsi="Times New Romam"/>
          <w:color w:val="000000"/>
          <w:sz w:val="28"/>
          <w:szCs w:val="26"/>
        </w:rPr>
        <w:t> зполните</w:t>
      </w:r>
      <w:r w:rsidRPr="00430E33">
        <w:rPr>
          <w:color w:val="000000"/>
          <w:sz w:val="28"/>
          <w:szCs w:val="26"/>
        </w:rPr>
        <w:t xml:space="preserve"> </w:t>
      </w:r>
      <w:r w:rsidRPr="00430E33">
        <w:rPr>
          <w:color w:val="000000"/>
          <w:sz w:val="26"/>
          <w:szCs w:val="26"/>
        </w:rPr>
        <w:t>Условия.</w:t>
      </w:r>
      <w:r w:rsidRPr="00430E33">
        <w:rPr>
          <w:rFonts w:ascii="Times New Romam" w:hAnsi="Times New Romam"/>
          <w:color w:val="000000"/>
          <w:sz w:val="28"/>
          <w:szCs w:val="26"/>
        </w:rPr>
        <w:t>проекта </w:t>
      </w:r>
      <w:r w:rsidRPr="00430E33">
        <w:rPr>
          <w:color w:val="000000"/>
          <w:sz w:val="26"/>
          <w:szCs w:val="26"/>
        </w:rPr>
        <w:t>Количество</w:t>
      </w:r>
      <w:r w:rsidRPr="00430E33">
        <w:rPr>
          <w:rFonts w:ascii="Times New Romam" w:hAnsi="Times New Romam"/>
          <w:color w:val="000000"/>
          <w:sz w:val="28"/>
          <w:szCs w:val="26"/>
        </w:rPr>
        <w:t> цепочками</w:t>
      </w:r>
      <w:r w:rsidRPr="00430E33">
        <w:rPr>
          <w:color w:val="000000"/>
          <w:sz w:val="28"/>
          <w:szCs w:val="26"/>
        </w:rPr>
        <w:t xml:space="preserve"> </w:t>
      </w:r>
      <w:r w:rsidRPr="00430E33">
        <w:rPr>
          <w:color w:val="000000"/>
          <w:sz w:val="26"/>
          <w:szCs w:val="26"/>
        </w:rPr>
        <w:t>() = 0 Тогда</w:t>
      </w:r>
      <w:r w:rsidRPr="00430E33">
        <w:rPr>
          <w:color w:val="000000"/>
          <w:sz w:val="26"/>
          <w:szCs w:val="26"/>
        </w:rPr>
        <w:tab/>
        <w:t xml:space="preserve">// </w:t>
      </w:r>
      <w:r w:rsidRPr="00430E33">
        <w:rPr>
          <w:rFonts w:ascii="Times New Romam" w:hAnsi="Times New Romam"/>
          <w:color w:val="000000"/>
          <w:sz w:val="28"/>
          <w:szCs w:val="26"/>
        </w:rPr>
        <w:t>даталогической </w:t>
      </w:r>
      <w:r w:rsidRPr="00430E33">
        <w:rPr>
          <w:color w:val="000000"/>
          <w:sz w:val="26"/>
          <w:szCs w:val="26"/>
        </w:rPr>
        <w:t>если</w:t>
      </w:r>
      <w:r w:rsidRPr="00430E33">
        <w:rPr>
          <w:rFonts w:ascii="Times New Romam" w:hAnsi="Times New Romam"/>
          <w:color w:val="000000"/>
          <w:sz w:val="28"/>
          <w:szCs w:val="26"/>
        </w:rPr>
        <w:t> пункт</w:t>
      </w:r>
      <w:r w:rsidRPr="00430E33">
        <w:rPr>
          <w:color w:val="000000"/>
          <w:sz w:val="28"/>
          <w:szCs w:val="26"/>
        </w:rPr>
        <w:t xml:space="preserve"> </w:t>
      </w:r>
      <w:r w:rsidRPr="00430E33">
        <w:rPr>
          <w:color w:val="000000"/>
          <w:sz w:val="26"/>
          <w:szCs w:val="26"/>
        </w:rPr>
        <w:t xml:space="preserve">условия </w:t>
      </w:r>
      <w:r w:rsidRPr="00430E33">
        <w:rPr>
          <w:rFonts w:ascii="Times New Romam" w:hAnsi="Times New Romam"/>
          <w:color w:val="000000"/>
          <w:sz w:val="28"/>
          <w:szCs w:val="26"/>
        </w:rPr>
        <w:t>номенклатурой </w:t>
      </w:r>
      <w:r w:rsidRPr="00430E33">
        <w:rPr>
          <w:color w:val="000000"/>
          <w:sz w:val="26"/>
          <w:szCs w:val="26"/>
        </w:rPr>
        <w:t>накопительной</w:t>
      </w:r>
      <w:r w:rsidRPr="00430E33">
        <w:rPr>
          <w:rFonts w:ascii="Times New Romam" w:hAnsi="Times New Romam"/>
          <w:color w:val="000000"/>
          <w:sz w:val="28"/>
          <w:szCs w:val="26"/>
        </w:rPr>
        <w:t> конфигурации</w:t>
      </w:r>
      <w:r w:rsidRPr="00430E33">
        <w:rPr>
          <w:color w:val="000000"/>
          <w:sz w:val="28"/>
          <w:szCs w:val="26"/>
        </w:rPr>
        <w:t xml:space="preserve"> </w:t>
      </w:r>
      <w:r w:rsidRPr="00430E33">
        <w:rPr>
          <w:color w:val="000000"/>
          <w:sz w:val="26"/>
          <w:szCs w:val="26"/>
        </w:rPr>
        <w:t xml:space="preserve">не </w:t>
      </w:r>
      <w:r w:rsidRPr="00430E33">
        <w:rPr>
          <w:rFonts w:ascii="Times New Romam" w:hAnsi="Times New Romam"/>
          <w:color w:val="000000"/>
          <w:sz w:val="28"/>
          <w:szCs w:val="26"/>
        </w:rPr>
        <w:t>которая </w:t>
      </w:r>
      <w:r w:rsidRPr="00430E33">
        <w:rPr>
          <w:color w:val="000000"/>
          <w:sz w:val="26"/>
          <w:szCs w:val="26"/>
        </w:rPr>
        <w:t>заданы</w:t>
      </w:r>
      <w:r w:rsidRPr="00430E33">
        <w:rPr>
          <w:rFonts w:ascii="Times New Romam" w:hAnsi="Times New Romam"/>
          <w:color w:val="000000"/>
          <w:sz w:val="28"/>
          <w:szCs w:val="26"/>
        </w:rPr>
        <w:t> скидканакопительная</w:t>
      </w:r>
      <w:r w:rsidRPr="00430E33">
        <w:rPr>
          <w:color w:val="000000"/>
          <w:sz w:val="28"/>
          <w:szCs w:val="26"/>
        </w:rPr>
        <w:t xml:space="preserve"> </w:t>
      </w:r>
      <w:r w:rsidRPr="00430E33">
        <w:rPr>
          <w:color w:val="000000"/>
          <w:sz w:val="26"/>
          <w:szCs w:val="26"/>
        </w:rPr>
        <w:t xml:space="preserve">- то </w:t>
      </w:r>
      <w:r w:rsidRPr="00430E33">
        <w:rPr>
          <w:rFonts w:ascii="Times New Romam" w:hAnsi="Times New Romam"/>
          <w:color w:val="000000"/>
          <w:sz w:val="28"/>
          <w:szCs w:val="26"/>
        </w:rPr>
        <w:t>номенклатура </w:t>
      </w:r>
      <w:r w:rsidRPr="00430E33">
        <w:rPr>
          <w:color w:val="000000"/>
          <w:sz w:val="26"/>
          <w:szCs w:val="26"/>
        </w:rPr>
        <w:t>конец</w:t>
      </w:r>
      <w:r w:rsidRPr="00430E33">
        <w:rPr>
          <w:rFonts w:ascii="Times New Romam" w:hAnsi="Times New Romam"/>
          <w:color w:val="000000"/>
          <w:sz w:val="28"/>
          <w:szCs w:val="26"/>
        </w:rPr>
        <w:t> представлено</w:t>
      </w:r>
      <w:r w:rsidRPr="00430E33">
        <w:rPr>
          <w:color w:val="000000"/>
          <w:sz w:val="28"/>
          <w:szCs w:val="26"/>
        </w:rPr>
        <w:t xml:space="preserve"> </w:t>
      </w:r>
    </w:p>
    <w:p w14:paraId="3A5F30B6"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 xml:space="preserve">Возврат </w:t>
      </w:r>
      <w:r w:rsidRPr="00430E33">
        <w:rPr>
          <w:rFonts w:ascii="Times New Romam" w:hAnsi="Times New Romam"/>
          <w:color w:val="000000"/>
          <w:sz w:val="28"/>
          <w:szCs w:val="26"/>
        </w:rPr>
        <w:t>подготовки </w:t>
      </w:r>
      <w:r w:rsidRPr="00430E33">
        <w:rPr>
          <w:color w:val="000000"/>
          <w:sz w:val="26"/>
          <w:szCs w:val="26"/>
        </w:rPr>
        <w:t>Скидка;</w:t>
      </w:r>
      <w:r w:rsidRPr="00430E33">
        <w:rPr>
          <w:rFonts w:ascii="Times New Romam" w:hAnsi="Times New Romam"/>
          <w:color w:val="000000"/>
          <w:sz w:val="28"/>
          <w:szCs w:val="26"/>
        </w:rPr>
        <w:t> было</w:t>
      </w:r>
      <w:r w:rsidRPr="00430E33">
        <w:rPr>
          <w:color w:val="000000"/>
          <w:sz w:val="28"/>
          <w:szCs w:val="26"/>
        </w:rPr>
        <w:t xml:space="preserve"> </w:t>
      </w:r>
    </w:p>
    <w:p w14:paraId="70DC9AD1" w14:textId="77777777" w:rsidR="00C23981" w:rsidRPr="00430E33" w:rsidRDefault="00F92FF1">
      <w:pPr>
        <w:rPr>
          <w:color w:val="000000"/>
          <w:sz w:val="26"/>
          <w:szCs w:val="26"/>
        </w:rPr>
      </w:pPr>
      <w:r w:rsidRPr="00430E33">
        <w:rPr>
          <w:color w:val="000000"/>
          <w:sz w:val="26"/>
          <w:szCs w:val="26"/>
        </w:rPr>
        <w:tab/>
        <w:t>КонецЕсли;</w:t>
      </w:r>
      <w:r w:rsidRPr="00430E33">
        <w:rPr>
          <w:color w:val="000000"/>
          <w:sz w:val="26"/>
          <w:szCs w:val="26"/>
        </w:rPr>
        <w:tab/>
      </w:r>
    </w:p>
    <w:p w14:paraId="5A2C48EC" w14:textId="77777777" w:rsidR="00C23981" w:rsidRPr="00430E33" w:rsidRDefault="00F92FF1">
      <w:pPr>
        <w:rPr>
          <w:color w:val="000000"/>
          <w:sz w:val="26"/>
          <w:szCs w:val="26"/>
        </w:rPr>
      </w:pPr>
      <w:r w:rsidRPr="00430E33">
        <w:rPr>
          <w:color w:val="000000"/>
          <w:sz w:val="26"/>
          <w:szCs w:val="26"/>
        </w:rPr>
        <w:lastRenderedPageBreak/>
        <w:tab/>
        <w:t xml:space="preserve">СуммаПродаж = </w:t>
      </w:r>
      <w:r w:rsidRPr="00430E33">
        <w:rPr>
          <w:rFonts w:ascii="Times New Romam" w:hAnsi="Times New Romam"/>
          <w:color w:val="000000"/>
          <w:sz w:val="28"/>
          <w:szCs w:val="26"/>
        </w:rPr>
        <w:t>работой </w:t>
      </w:r>
      <w:r w:rsidRPr="00430E33">
        <w:rPr>
          <w:color w:val="000000"/>
          <w:sz w:val="26"/>
          <w:szCs w:val="26"/>
        </w:rPr>
        <w:t>ПолучитьСуммуПродаж</w:t>
      </w:r>
      <w:r w:rsidRPr="00430E33">
        <w:rPr>
          <w:rFonts w:ascii="Times New Romam" w:hAnsi="Times New Romam"/>
          <w:color w:val="000000"/>
          <w:sz w:val="28"/>
          <w:szCs w:val="26"/>
        </w:rPr>
        <w:t> информация</w:t>
      </w:r>
      <w:r w:rsidRPr="00430E33">
        <w:rPr>
          <w:color w:val="000000"/>
          <w:sz w:val="28"/>
          <w:szCs w:val="26"/>
        </w:rPr>
        <w:t xml:space="preserve"> </w:t>
      </w:r>
      <w:r w:rsidRPr="00430E33">
        <w:rPr>
          <w:color w:val="000000"/>
          <w:sz w:val="26"/>
          <w:szCs w:val="26"/>
        </w:rPr>
        <w:t xml:space="preserve">(НаДату, </w:t>
      </w:r>
      <w:r w:rsidRPr="00430E33">
        <w:rPr>
          <w:rFonts w:ascii="Times New Romam" w:hAnsi="Times New Romam"/>
          <w:color w:val="000000"/>
          <w:sz w:val="28"/>
          <w:szCs w:val="26"/>
        </w:rPr>
        <w:t>списка </w:t>
      </w:r>
      <w:r w:rsidRPr="00430E33">
        <w:rPr>
          <w:color w:val="000000"/>
          <w:sz w:val="26"/>
          <w:szCs w:val="26"/>
        </w:rPr>
        <w:t>ТипСкидки.</w:t>
      </w:r>
      <w:r w:rsidRPr="00430E33">
        <w:rPr>
          <w:rFonts w:ascii="Times New Romam" w:hAnsi="Times New Romam"/>
          <w:color w:val="000000"/>
          <w:sz w:val="28"/>
          <w:szCs w:val="26"/>
        </w:rPr>
        <w:t> от</w:t>
      </w:r>
      <w:r w:rsidRPr="00430E33">
        <w:rPr>
          <w:color w:val="000000"/>
          <w:sz w:val="28"/>
          <w:szCs w:val="26"/>
        </w:rPr>
        <w:t xml:space="preserve"> </w:t>
      </w:r>
      <w:r w:rsidRPr="00430E33">
        <w:rPr>
          <w:color w:val="000000"/>
          <w:sz w:val="26"/>
          <w:szCs w:val="26"/>
        </w:rPr>
        <w:t xml:space="preserve">ДнейНакопления, </w:t>
      </w:r>
      <w:r w:rsidRPr="00430E33">
        <w:rPr>
          <w:rFonts w:ascii="Times New Romam" w:hAnsi="Times New Romam"/>
          <w:color w:val="000000"/>
          <w:sz w:val="28"/>
          <w:szCs w:val="26"/>
        </w:rPr>
        <w:t>номенклатура </w:t>
      </w:r>
      <w:r w:rsidRPr="00430E33">
        <w:rPr>
          <w:color w:val="000000"/>
          <w:sz w:val="26"/>
          <w:szCs w:val="26"/>
        </w:rPr>
        <w:t>Контрагент</w:t>
      </w:r>
      <w:r w:rsidRPr="00430E33">
        <w:rPr>
          <w:rFonts w:ascii="Times New Romam" w:hAnsi="Times New Romam"/>
          <w:color w:val="000000"/>
          <w:sz w:val="28"/>
          <w:szCs w:val="26"/>
        </w:rPr>
        <w:t> с</w:t>
      </w:r>
      <w:r w:rsidRPr="00430E33">
        <w:rPr>
          <w:color w:val="000000"/>
          <w:sz w:val="28"/>
          <w:szCs w:val="26"/>
        </w:rPr>
        <w:t xml:space="preserve"> </w:t>
      </w:r>
      <w:r w:rsidRPr="00430E33">
        <w:rPr>
          <w:color w:val="000000"/>
          <w:sz w:val="26"/>
          <w:szCs w:val="26"/>
        </w:rPr>
        <w:t>);</w:t>
      </w:r>
      <w:r w:rsidRPr="00430E33">
        <w:rPr>
          <w:color w:val="000000"/>
          <w:sz w:val="26"/>
          <w:szCs w:val="26"/>
        </w:rPr>
        <w:tab/>
        <w:t xml:space="preserve">// получить </w:t>
      </w:r>
      <w:r w:rsidRPr="00430E33">
        <w:rPr>
          <w:rFonts w:ascii="Times New Romam" w:hAnsi="Times New Romam"/>
          <w:color w:val="000000"/>
          <w:sz w:val="28"/>
          <w:szCs w:val="26"/>
        </w:rPr>
        <w:t>подсистемы </w:t>
      </w:r>
      <w:r w:rsidRPr="00430E33">
        <w:rPr>
          <w:color w:val="000000"/>
          <w:sz w:val="26"/>
          <w:szCs w:val="26"/>
        </w:rPr>
        <w:t>сумму</w:t>
      </w:r>
      <w:r w:rsidRPr="00430E33">
        <w:rPr>
          <w:rFonts w:ascii="Times New Romam" w:hAnsi="Times New Romam"/>
          <w:color w:val="000000"/>
          <w:sz w:val="28"/>
          <w:szCs w:val="26"/>
        </w:rPr>
        <w:t> как</w:t>
      </w:r>
      <w:r w:rsidRPr="00430E33">
        <w:rPr>
          <w:color w:val="000000"/>
          <w:sz w:val="28"/>
          <w:szCs w:val="26"/>
        </w:rPr>
        <w:t xml:space="preserve"> </w:t>
      </w:r>
      <w:r w:rsidRPr="00430E33">
        <w:rPr>
          <w:color w:val="000000"/>
          <w:sz w:val="26"/>
          <w:szCs w:val="26"/>
        </w:rPr>
        <w:t xml:space="preserve">продаж </w:t>
      </w:r>
      <w:r w:rsidRPr="00430E33">
        <w:rPr>
          <w:rFonts w:ascii="Times New Romam" w:hAnsi="Times New Romam"/>
          <w:color w:val="000000"/>
          <w:sz w:val="28"/>
          <w:szCs w:val="26"/>
        </w:rPr>
        <w:t>данному </w:t>
      </w:r>
      <w:r w:rsidRPr="00430E33">
        <w:rPr>
          <w:color w:val="000000"/>
          <w:sz w:val="26"/>
          <w:szCs w:val="26"/>
        </w:rPr>
        <w:t>контрагента</w:t>
      </w:r>
      <w:r w:rsidRPr="00430E33">
        <w:rPr>
          <w:rFonts w:ascii="Times New Romam" w:hAnsi="Times New Romam"/>
          <w:color w:val="000000"/>
          <w:sz w:val="28"/>
          <w:szCs w:val="26"/>
        </w:rPr>
        <w:t> отпускная</w:t>
      </w:r>
      <w:r w:rsidRPr="00430E33">
        <w:rPr>
          <w:color w:val="000000"/>
          <w:sz w:val="28"/>
          <w:szCs w:val="26"/>
        </w:rPr>
        <w:t xml:space="preserve"> </w:t>
      </w:r>
      <w:r w:rsidRPr="00430E33">
        <w:rPr>
          <w:color w:val="000000"/>
          <w:sz w:val="26"/>
          <w:szCs w:val="26"/>
        </w:rPr>
        <w:t xml:space="preserve">за </w:t>
      </w:r>
      <w:r w:rsidRPr="00430E33">
        <w:rPr>
          <w:rFonts w:ascii="Times New Romam" w:hAnsi="Times New Romam"/>
          <w:color w:val="000000"/>
          <w:sz w:val="28"/>
          <w:szCs w:val="26"/>
        </w:rPr>
        <w:t>отделов </w:t>
      </w:r>
      <w:r w:rsidRPr="00430E33">
        <w:rPr>
          <w:color w:val="000000"/>
          <w:sz w:val="26"/>
          <w:szCs w:val="26"/>
        </w:rPr>
        <w:t>период</w:t>
      </w:r>
      <w:r w:rsidRPr="00430E33">
        <w:rPr>
          <w:rFonts w:ascii="Times New Romam" w:hAnsi="Times New Romam"/>
          <w:color w:val="000000"/>
          <w:sz w:val="28"/>
          <w:szCs w:val="26"/>
        </w:rPr>
        <w:t> thinkpad</w:t>
      </w:r>
      <w:r w:rsidRPr="00430E33">
        <w:rPr>
          <w:color w:val="000000"/>
          <w:sz w:val="28"/>
          <w:szCs w:val="26"/>
        </w:rPr>
        <w:t xml:space="preserve"> </w:t>
      </w:r>
    </w:p>
    <w:p w14:paraId="6FF66F75" w14:textId="77777777" w:rsidR="00C23981" w:rsidRPr="00430E33" w:rsidRDefault="00F92FF1">
      <w:pPr>
        <w:rPr>
          <w:color w:val="000000"/>
          <w:sz w:val="26"/>
          <w:szCs w:val="26"/>
        </w:rPr>
      </w:pPr>
      <w:r w:rsidRPr="00430E33">
        <w:rPr>
          <w:color w:val="000000"/>
          <w:sz w:val="26"/>
          <w:szCs w:val="26"/>
        </w:rPr>
        <w:tab/>
        <w:t xml:space="preserve">ТЗ = </w:t>
      </w:r>
      <w:r w:rsidRPr="00430E33">
        <w:rPr>
          <w:rFonts w:ascii="Times New Romam" w:hAnsi="Times New Romam"/>
          <w:color w:val="000000"/>
          <w:sz w:val="28"/>
          <w:szCs w:val="26"/>
        </w:rPr>
        <w:t>тип </w:t>
      </w:r>
      <w:r w:rsidRPr="00430E33">
        <w:rPr>
          <w:color w:val="000000"/>
          <w:sz w:val="26"/>
          <w:szCs w:val="26"/>
        </w:rPr>
        <w:t>ТипСкидки.</w:t>
      </w:r>
      <w:r w:rsidRPr="00430E33">
        <w:rPr>
          <w:rFonts w:ascii="Times New Romam" w:hAnsi="Times New Romam"/>
          <w:color w:val="000000"/>
          <w:sz w:val="28"/>
          <w:szCs w:val="26"/>
        </w:rPr>
        <w:t> основании</w:t>
      </w:r>
      <w:r w:rsidRPr="00430E33">
        <w:rPr>
          <w:color w:val="000000"/>
          <w:sz w:val="28"/>
          <w:szCs w:val="26"/>
        </w:rPr>
        <w:t xml:space="preserve"> </w:t>
      </w:r>
      <w:r w:rsidRPr="00430E33">
        <w:rPr>
          <w:color w:val="000000"/>
          <w:sz w:val="26"/>
          <w:szCs w:val="26"/>
        </w:rPr>
        <w:t>Условия.</w:t>
      </w:r>
      <w:r w:rsidRPr="00430E33">
        <w:rPr>
          <w:rFonts w:ascii="Times New Romam" w:hAnsi="Times New Romam"/>
          <w:color w:val="000000"/>
          <w:sz w:val="28"/>
          <w:szCs w:val="26"/>
        </w:rPr>
        <w:t>который </w:t>
      </w:r>
      <w:r w:rsidRPr="00430E33">
        <w:rPr>
          <w:color w:val="000000"/>
          <w:sz w:val="26"/>
          <w:szCs w:val="26"/>
        </w:rPr>
        <w:t>Выгрузить</w:t>
      </w:r>
      <w:r w:rsidRPr="00430E33">
        <w:rPr>
          <w:rFonts w:ascii="Times New Romam" w:hAnsi="Times New Romam"/>
          <w:color w:val="000000"/>
          <w:sz w:val="28"/>
          <w:szCs w:val="26"/>
        </w:rPr>
        <w:t> форма</w:t>
      </w:r>
      <w:r w:rsidRPr="00430E33">
        <w:rPr>
          <w:color w:val="000000"/>
          <w:sz w:val="28"/>
          <w:szCs w:val="26"/>
        </w:rPr>
        <w:t xml:space="preserve"> </w:t>
      </w:r>
      <w:r w:rsidRPr="00430E33">
        <w:rPr>
          <w:color w:val="000000"/>
          <w:sz w:val="26"/>
          <w:szCs w:val="26"/>
        </w:rPr>
        <w:t>();</w:t>
      </w:r>
    </w:p>
    <w:p w14:paraId="5C1EC0A8" w14:textId="77777777" w:rsidR="00C23981" w:rsidRPr="00430E33" w:rsidRDefault="00F92FF1">
      <w:pPr>
        <w:rPr>
          <w:color w:val="000000"/>
          <w:sz w:val="26"/>
          <w:szCs w:val="26"/>
        </w:rPr>
      </w:pPr>
      <w:r w:rsidRPr="00430E33">
        <w:rPr>
          <w:color w:val="000000"/>
          <w:sz w:val="26"/>
          <w:szCs w:val="26"/>
        </w:rPr>
        <w:tab/>
        <w:t>ТЗ.Сортировать("</w:t>
      </w:r>
      <w:r w:rsidRPr="00430E33">
        <w:rPr>
          <w:rFonts w:ascii="Times New Romam" w:hAnsi="Times New Romam"/>
          <w:color w:val="000000"/>
          <w:sz w:val="28"/>
          <w:szCs w:val="26"/>
        </w:rPr>
        <w:t>по </w:t>
      </w:r>
      <w:r w:rsidRPr="00430E33">
        <w:rPr>
          <w:color w:val="000000"/>
          <w:sz w:val="26"/>
          <w:szCs w:val="26"/>
        </w:rPr>
        <w:t>Сумма</w:t>
      </w:r>
      <w:r w:rsidRPr="00430E33">
        <w:rPr>
          <w:rFonts w:ascii="Times New Romam" w:hAnsi="Times New Romam"/>
          <w:color w:val="000000"/>
          <w:sz w:val="28"/>
          <w:szCs w:val="26"/>
        </w:rPr>
        <w:t> функции</w:t>
      </w:r>
      <w:r w:rsidRPr="00430E33">
        <w:rPr>
          <w:color w:val="000000"/>
          <w:sz w:val="28"/>
          <w:szCs w:val="26"/>
        </w:rPr>
        <w:t xml:space="preserve"> </w:t>
      </w:r>
      <w:r w:rsidRPr="00430E33">
        <w:rPr>
          <w:color w:val="000000"/>
          <w:sz w:val="26"/>
          <w:szCs w:val="26"/>
        </w:rPr>
        <w:t>");</w:t>
      </w:r>
    </w:p>
    <w:p w14:paraId="22D1CF44" w14:textId="77777777" w:rsidR="00C23981" w:rsidRPr="00430E33" w:rsidRDefault="00F92FF1">
      <w:pPr>
        <w:rPr>
          <w:color w:val="000000"/>
          <w:sz w:val="26"/>
          <w:szCs w:val="26"/>
        </w:rPr>
      </w:pPr>
      <w:r w:rsidRPr="00430E33">
        <w:rPr>
          <w:color w:val="000000"/>
          <w:sz w:val="26"/>
          <w:szCs w:val="26"/>
        </w:rPr>
        <w:tab/>
        <w:t>СкидкаНакопительная = 0;</w:t>
      </w:r>
    </w:p>
    <w:p w14:paraId="66091C32" w14:textId="77777777" w:rsidR="00C23981" w:rsidRPr="00430E33" w:rsidRDefault="00F92FF1">
      <w:pPr>
        <w:rPr>
          <w:color w:val="000000"/>
          <w:sz w:val="26"/>
          <w:szCs w:val="26"/>
        </w:rPr>
      </w:pPr>
      <w:r w:rsidRPr="00430E33">
        <w:rPr>
          <w:color w:val="000000"/>
          <w:sz w:val="26"/>
          <w:szCs w:val="26"/>
        </w:rPr>
        <w:tab/>
        <w:t xml:space="preserve">Для </w:t>
      </w:r>
      <w:r w:rsidRPr="00430E33">
        <w:rPr>
          <w:rFonts w:ascii="Times New Romam" w:hAnsi="Times New Romam"/>
          <w:color w:val="000000"/>
          <w:sz w:val="28"/>
          <w:szCs w:val="26"/>
        </w:rPr>
        <w:t>каскадная </w:t>
      </w:r>
      <w:r w:rsidRPr="00430E33">
        <w:rPr>
          <w:color w:val="000000"/>
          <w:sz w:val="26"/>
          <w:szCs w:val="26"/>
        </w:rPr>
        <w:t>Каждого</w:t>
      </w:r>
      <w:r w:rsidRPr="00430E33">
        <w:rPr>
          <w:rFonts w:ascii="Times New Romam" w:hAnsi="Times New Romam"/>
          <w:color w:val="000000"/>
          <w:sz w:val="28"/>
          <w:szCs w:val="26"/>
        </w:rPr>
        <w:t> принято</w:t>
      </w:r>
      <w:r w:rsidRPr="00430E33">
        <w:rPr>
          <w:color w:val="000000"/>
          <w:sz w:val="28"/>
          <w:szCs w:val="26"/>
        </w:rPr>
        <w:t xml:space="preserve"> </w:t>
      </w:r>
      <w:r w:rsidRPr="00430E33">
        <w:rPr>
          <w:color w:val="000000"/>
          <w:sz w:val="26"/>
          <w:szCs w:val="26"/>
        </w:rPr>
        <w:t xml:space="preserve">Строка </w:t>
      </w:r>
      <w:r w:rsidRPr="00430E33">
        <w:rPr>
          <w:rFonts w:ascii="Times New Romam" w:hAnsi="Times New Romam"/>
          <w:color w:val="000000"/>
          <w:sz w:val="28"/>
          <w:szCs w:val="26"/>
        </w:rPr>
        <w:t>за </w:t>
      </w:r>
      <w:r w:rsidRPr="00430E33">
        <w:rPr>
          <w:color w:val="000000"/>
          <w:sz w:val="26"/>
          <w:szCs w:val="26"/>
        </w:rPr>
        <w:t>Из</w:t>
      </w:r>
      <w:r w:rsidRPr="00430E33">
        <w:rPr>
          <w:rFonts w:ascii="Times New Romam" w:hAnsi="Times New Romam"/>
          <w:color w:val="000000"/>
          <w:sz w:val="28"/>
          <w:szCs w:val="26"/>
        </w:rPr>
        <w:t> на</w:t>
      </w:r>
      <w:r w:rsidRPr="00430E33">
        <w:rPr>
          <w:color w:val="000000"/>
          <w:sz w:val="28"/>
          <w:szCs w:val="26"/>
        </w:rPr>
        <w:t xml:space="preserve"> </w:t>
      </w:r>
      <w:r w:rsidRPr="00430E33">
        <w:rPr>
          <w:color w:val="000000"/>
          <w:sz w:val="26"/>
          <w:szCs w:val="26"/>
        </w:rPr>
        <w:t xml:space="preserve">ТЗ </w:t>
      </w:r>
      <w:r w:rsidRPr="00430E33">
        <w:rPr>
          <w:rFonts w:ascii="Times New Romam" w:hAnsi="Times New Romam"/>
          <w:color w:val="000000"/>
          <w:sz w:val="28"/>
          <w:szCs w:val="26"/>
        </w:rPr>
        <w:t>конецфункции </w:t>
      </w:r>
      <w:r w:rsidRPr="00430E33">
        <w:rPr>
          <w:color w:val="000000"/>
          <w:sz w:val="26"/>
          <w:szCs w:val="26"/>
        </w:rPr>
        <w:t>Цикл</w:t>
      </w:r>
      <w:r w:rsidRPr="00430E33">
        <w:rPr>
          <w:rFonts w:ascii="Times New Romam" w:hAnsi="Times New Romam"/>
          <w:color w:val="000000"/>
          <w:sz w:val="28"/>
          <w:szCs w:val="26"/>
        </w:rPr>
        <w:t> и</w:t>
      </w:r>
      <w:r w:rsidRPr="00430E33">
        <w:rPr>
          <w:color w:val="000000"/>
          <w:sz w:val="28"/>
          <w:szCs w:val="26"/>
        </w:rPr>
        <w:t xml:space="preserve"> </w:t>
      </w:r>
      <w:r w:rsidRPr="00430E33">
        <w:rPr>
          <w:color w:val="000000"/>
          <w:sz w:val="26"/>
          <w:szCs w:val="26"/>
        </w:rPr>
        <w:t>// найти ,</w:t>
      </w:r>
      <w:r w:rsidRPr="00430E33">
        <w:rPr>
          <w:rFonts w:ascii="Times New Romam" w:hAnsi="Times New Romam"/>
          <w:color w:val="000000"/>
          <w:sz w:val="28"/>
          <w:szCs w:val="26"/>
        </w:rPr>
        <w:t>прикладных </w:t>
      </w:r>
      <w:r w:rsidRPr="00430E33">
        <w:rPr>
          <w:color w:val="000000"/>
          <w:sz w:val="26"/>
          <w:szCs w:val="26"/>
        </w:rPr>
        <w:t>в</w:t>
      </w:r>
      <w:r w:rsidRPr="00430E33">
        <w:rPr>
          <w:rFonts w:ascii="Times New Romam" w:hAnsi="Times New Romam"/>
          <w:color w:val="000000"/>
          <w:sz w:val="28"/>
          <w:szCs w:val="26"/>
        </w:rPr>
        <w:t> объект</w:t>
      </w:r>
      <w:r w:rsidRPr="00430E33">
        <w:rPr>
          <w:color w:val="000000"/>
          <w:sz w:val="28"/>
          <w:szCs w:val="26"/>
        </w:rPr>
        <w:t xml:space="preserve"> </w:t>
      </w:r>
      <w:r w:rsidRPr="00430E33">
        <w:rPr>
          <w:color w:val="000000"/>
          <w:sz w:val="26"/>
          <w:szCs w:val="26"/>
        </w:rPr>
        <w:t xml:space="preserve">какую </w:t>
      </w:r>
      <w:r w:rsidRPr="00430E33">
        <w:rPr>
          <w:rFonts w:ascii="Times New Romam" w:hAnsi="Times New Romam"/>
          <w:color w:val="000000"/>
          <w:sz w:val="28"/>
          <w:szCs w:val="26"/>
        </w:rPr>
        <w:t>возврат </w:t>
      </w:r>
      <w:r w:rsidRPr="00430E33">
        <w:rPr>
          <w:color w:val="000000"/>
          <w:sz w:val="26"/>
          <w:szCs w:val="26"/>
        </w:rPr>
        <w:t>строку</w:t>
      </w:r>
      <w:r w:rsidRPr="00430E33">
        <w:rPr>
          <w:rFonts w:ascii="Times New Romam" w:hAnsi="Times New Romam"/>
          <w:color w:val="000000"/>
          <w:sz w:val="28"/>
          <w:szCs w:val="26"/>
        </w:rPr>
        <w:t> иметь</w:t>
      </w:r>
      <w:r w:rsidRPr="00430E33">
        <w:rPr>
          <w:color w:val="000000"/>
          <w:sz w:val="28"/>
          <w:szCs w:val="26"/>
        </w:rPr>
        <w:t xml:space="preserve"> </w:t>
      </w:r>
      <w:r w:rsidRPr="00430E33">
        <w:rPr>
          <w:color w:val="000000"/>
          <w:sz w:val="26"/>
          <w:szCs w:val="26"/>
        </w:rPr>
        <w:t xml:space="preserve">условий </w:t>
      </w:r>
      <w:r w:rsidRPr="00430E33">
        <w:rPr>
          <w:rFonts w:ascii="Times New Romam" w:hAnsi="Times New Romam"/>
          <w:color w:val="000000"/>
          <w:sz w:val="28"/>
          <w:szCs w:val="26"/>
        </w:rPr>
        <w:t>процесс </w:t>
      </w:r>
      <w:r w:rsidRPr="00430E33">
        <w:rPr>
          <w:color w:val="000000"/>
          <w:sz w:val="26"/>
          <w:szCs w:val="26"/>
        </w:rPr>
        <w:t>попадает</w:t>
      </w:r>
      <w:r w:rsidRPr="00430E33">
        <w:rPr>
          <w:rFonts w:ascii="Times New Romam" w:hAnsi="Times New Romam"/>
          <w:color w:val="000000"/>
          <w:sz w:val="28"/>
          <w:szCs w:val="26"/>
        </w:rPr>
        <w:t> защиты</w:t>
      </w:r>
      <w:r w:rsidRPr="00430E33">
        <w:rPr>
          <w:color w:val="000000"/>
          <w:sz w:val="28"/>
          <w:szCs w:val="26"/>
        </w:rPr>
        <w:t xml:space="preserve"> </w:t>
      </w:r>
      <w:r w:rsidRPr="00430E33">
        <w:rPr>
          <w:color w:val="000000"/>
          <w:sz w:val="26"/>
          <w:szCs w:val="26"/>
        </w:rPr>
        <w:t xml:space="preserve">сумма </w:t>
      </w:r>
      <w:r w:rsidRPr="00430E33">
        <w:rPr>
          <w:rFonts w:ascii="Times New Romam" w:hAnsi="Times New Romam"/>
          <w:color w:val="000000"/>
          <w:sz w:val="28"/>
          <w:szCs w:val="26"/>
        </w:rPr>
        <w:t>справочникссылка </w:t>
      </w:r>
      <w:r w:rsidRPr="00430E33">
        <w:rPr>
          <w:color w:val="000000"/>
          <w:sz w:val="26"/>
          <w:szCs w:val="26"/>
        </w:rPr>
        <w:t>продаж</w:t>
      </w:r>
      <w:r w:rsidRPr="00430E33">
        <w:rPr>
          <w:rFonts w:ascii="Times New Romam" w:hAnsi="Times New Romam"/>
          <w:color w:val="000000"/>
          <w:sz w:val="28"/>
          <w:szCs w:val="26"/>
        </w:rPr>
        <w:t> информации</w:t>
      </w:r>
      <w:r w:rsidRPr="00430E33">
        <w:rPr>
          <w:color w:val="000000"/>
          <w:sz w:val="28"/>
          <w:szCs w:val="26"/>
        </w:rPr>
        <w:t xml:space="preserve"> </w:t>
      </w:r>
    </w:p>
    <w:p w14:paraId="068BA8B9"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 xml:space="preserve">Если СуммаПродаж &gt;= </w:t>
      </w:r>
      <w:r w:rsidRPr="00430E33">
        <w:rPr>
          <w:rFonts w:ascii="Times New Romam" w:hAnsi="Times New Romam"/>
          <w:color w:val="000000"/>
          <w:sz w:val="28"/>
          <w:szCs w:val="26"/>
        </w:rPr>
        <w:t>таблице </w:t>
      </w:r>
      <w:r w:rsidRPr="00430E33">
        <w:rPr>
          <w:color w:val="000000"/>
          <w:sz w:val="26"/>
          <w:szCs w:val="26"/>
        </w:rPr>
        <w:t>Строка.</w:t>
      </w:r>
      <w:r w:rsidRPr="00430E33">
        <w:rPr>
          <w:rFonts w:ascii="Times New Romam" w:hAnsi="Times New Romam"/>
          <w:color w:val="000000"/>
          <w:sz w:val="28"/>
          <w:szCs w:val="26"/>
        </w:rPr>
        <w:t> номенклатура</w:t>
      </w:r>
      <w:r w:rsidRPr="00430E33">
        <w:rPr>
          <w:color w:val="000000"/>
          <w:sz w:val="28"/>
          <w:szCs w:val="26"/>
        </w:rPr>
        <w:t xml:space="preserve"> </w:t>
      </w:r>
      <w:r w:rsidRPr="00430E33">
        <w:rPr>
          <w:color w:val="000000"/>
          <w:sz w:val="26"/>
          <w:szCs w:val="26"/>
        </w:rPr>
        <w:t xml:space="preserve">Сумма </w:t>
      </w:r>
      <w:r w:rsidRPr="00430E33">
        <w:rPr>
          <w:rFonts w:ascii="Times New Romam" w:hAnsi="Times New Romam"/>
          <w:color w:val="000000"/>
          <w:sz w:val="28"/>
          <w:szCs w:val="26"/>
        </w:rPr>
        <w:t>тогда </w:t>
      </w:r>
      <w:r w:rsidRPr="00430E33">
        <w:rPr>
          <w:color w:val="000000"/>
          <w:sz w:val="26"/>
          <w:szCs w:val="26"/>
        </w:rPr>
        <w:t>Тогда</w:t>
      </w:r>
      <w:r w:rsidRPr="00430E33">
        <w:rPr>
          <w:rFonts w:ascii="Times New Romam" w:hAnsi="Times New Romam"/>
          <w:color w:val="000000"/>
          <w:sz w:val="28"/>
          <w:szCs w:val="26"/>
        </w:rPr>
        <w:t> полей</w:t>
      </w:r>
      <w:r w:rsidRPr="00430E33">
        <w:rPr>
          <w:color w:val="000000"/>
          <w:sz w:val="28"/>
          <w:szCs w:val="26"/>
        </w:rPr>
        <w:t xml:space="preserve"> </w:t>
      </w:r>
    </w:p>
    <w:p w14:paraId="36D46CAB"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t>СкидкаНакопительная = Строка.</w:t>
      </w:r>
      <w:r w:rsidRPr="00430E33">
        <w:rPr>
          <w:rFonts w:ascii="Times New Romam" w:hAnsi="Times New Romam"/>
          <w:color w:val="000000"/>
          <w:sz w:val="28"/>
          <w:szCs w:val="26"/>
        </w:rPr>
        <w:t>табостатков </w:t>
      </w:r>
      <w:r w:rsidRPr="00430E33">
        <w:rPr>
          <w:color w:val="000000"/>
          <w:sz w:val="26"/>
          <w:szCs w:val="26"/>
        </w:rPr>
        <w:t>Процент;</w:t>
      </w:r>
      <w:r w:rsidRPr="00430E33">
        <w:rPr>
          <w:rFonts w:ascii="Times New Romam" w:hAnsi="Times New Romam"/>
          <w:color w:val="000000"/>
          <w:sz w:val="28"/>
          <w:szCs w:val="26"/>
        </w:rPr>
        <w:t> этотобъект</w:t>
      </w:r>
      <w:r w:rsidRPr="00430E33">
        <w:rPr>
          <w:color w:val="000000"/>
          <w:sz w:val="28"/>
          <w:szCs w:val="26"/>
        </w:rPr>
        <w:t xml:space="preserve"> </w:t>
      </w:r>
    </w:p>
    <w:p w14:paraId="0E599D16"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КонецЕсли;</w:t>
      </w:r>
    </w:p>
    <w:p w14:paraId="1EEC1AFA" w14:textId="77777777" w:rsidR="00C23981" w:rsidRPr="00430E33" w:rsidRDefault="00F92FF1">
      <w:pPr>
        <w:rPr>
          <w:color w:val="000000"/>
          <w:sz w:val="26"/>
          <w:szCs w:val="26"/>
        </w:rPr>
      </w:pPr>
      <w:r w:rsidRPr="00430E33">
        <w:rPr>
          <w:color w:val="000000"/>
          <w:sz w:val="26"/>
          <w:szCs w:val="26"/>
        </w:rPr>
        <w:tab/>
        <w:t>КонецЦикла;</w:t>
      </w:r>
      <w:r w:rsidRPr="00430E33">
        <w:rPr>
          <w:color w:val="000000"/>
          <w:sz w:val="26"/>
          <w:szCs w:val="26"/>
        </w:rPr>
        <w:tab/>
      </w:r>
    </w:p>
    <w:p w14:paraId="62D3B552" w14:textId="77777777" w:rsidR="00C23981" w:rsidRPr="00430E33" w:rsidRDefault="00F92FF1">
      <w:pPr>
        <w:rPr>
          <w:color w:val="000000"/>
          <w:sz w:val="26"/>
          <w:szCs w:val="26"/>
        </w:rPr>
      </w:pPr>
      <w:r w:rsidRPr="00430E33">
        <w:rPr>
          <w:color w:val="000000"/>
          <w:sz w:val="26"/>
          <w:szCs w:val="26"/>
        </w:rPr>
        <w:tab/>
        <w:t xml:space="preserve">Возврат </w:t>
      </w:r>
      <w:r w:rsidRPr="00430E33">
        <w:rPr>
          <w:rFonts w:ascii="Times New Romam" w:hAnsi="Times New Romam"/>
          <w:color w:val="000000"/>
          <w:sz w:val="28"/>
          <w:szCs w:val="26"/>
        </w:rPr>
        <w:t>складоткуда </w:t>
      </w:r>
      <w:r w:rsidRPr="00430E33">
        <w:rPr>
          <w:color w:val="000000"/>
          <w:sz w:val="26"/>
          <w:szCs w:val="26"/>
        </w:rPr>
        <w:t>Скидка</w:t>
      </w:r>
      <w:r w:rsidRPr="00430E33">
        <w:rPr>
          <w:rFonts w:ascii="Times New Romam" w:hAnsi="Times New Romam"/>
          <w:color w:val="000000"/>
          <w:sz w:val="28"/>
          <w:szCs w:val="26"/>
        </w:rPr>
        <w:t> анализ</w:t>
      </w:r>
      <w:r w:rsidRPr="00430E33">
        <w:rPr>
          <w:color w:val="000000"/>
          <w:sz w:val="28"/>
          <w:szCs w:val="26"/>
        </w:rPr>
        <w:t xml:space="preserve"> </w:t>
      </w:r>
      <w:r w:rsidRPr="00430E33">
        <w:rPr>
          <w:color w:val="000000"/>
          <w:sz w:val="26"/>
          <w:szCs w:val="26"/>
        </w:rPr>
        <w:t>+ СкидкаНакопительная;</w:t>
      </w:r>
    </w:p>
    <w:p w14:paraId="6EDFF615" w14:textId="77777777" w:rsidR="00C23981" w:rsidRPr="00430E33" w:rsidRDefault="00F92FF1">
      <w:pPr>
        <w:rPr>
          <w:color w:val="000000"/>
          <w:sz w:val="26"/>
          <w:szCs w:val="26"/>
        </w:rPr>
      </w:pPr>
      <w:r w:rsidRPr="00430E33">
        <w:rPr>
          <w:color w:val="000000"/>
          <w:sz w:val="26"/>
          <w:szCs w:val="26"/>
        </w:rPr>
        <w:tab/>
      </w:r>
    </w:p>
    <w:p w14:paraId="20F08808" w14:textId="77777777" w:rsidR="00C23981" w:rsidRPr="00430E33" w:rsidRDefault="00F92FF1">
      <w:pPr>
        <w:rPr>
          <w:color w:val="000000"/>
          <w:sz w:val="26"/>
          <w:szCs w:val="26"/>
        </w:rPr>
      </w:pPr>
      <w:r w:rsidRPr="00430E33">
        <w:rPr>
          <w:rFonts w:ascii="Times New Romam" w:hAnsi="Times New Romam"/>
          <w:color w:val="000000"/>
          <w:sz w:val="28"/>
          <w:szCs w:val="26"/>
        </w:rPr>
        <w:t>продукции </w:t>
      </w:r>
      <w:r w:rsidRPr="00430E33">
        <w:rPr>
          <w:color w:val="000000"/>
          <w:sz w:val="26"/>
          <w:szCs w:val="26"/>
        </w:rPr>
        <w:t>КонецФункции</w:t>
      </w:r>
      <w:r w:rsidRPr="00430E33">
        <w:rPr>
          <w:rFonts w:ascii="Times New Romam" w:hAnsi="Times New Romam"/>
          <w:color w:val="000000"/>
          <w:sz w:val="28"/>
          <w:szCs w:val="26"/>
        </w:rPr>
        <w:t> на</w:t>
      </w:r>
      <w:r w:rsidRPr="00430E33">
        <w:rPr>
          <w:color w:val="000000"/>
          <w:sz w:val="28"/>
          <w:szCs w:val="26"/>
        </w:rPr>
        <w:t xml:space="preserve"> </w:t>
      </w:r>
      <w:r w:rsidRPr="00430E33">
        <w:rPr>
          <w:color w:val="000000"/>
          <w:sz w:val="26"/>
          <w:szCs w:val="26"/>
        </w:rPr>
        <w:tab/>
      </w:r>
    </w:p>
    <w:p w14:paraId="469F4CE2" w14:textId="77777777" w:rsidR="00C23981" w:rsidRPr="00430E33" w:rsidRDefault="00C23981">
      <w:pPr>
        <w:rPr>
          <w:color w:val="000000"/>
          <w:sz w:val="26"/>
          <w:szCs w:val="26"/>
        </w:rPr>
      </w:pPr>
    </w:p>
    <w:p w14:paraId="685559DC" w14:textId="77777777" w:rsidR="00C23981" w:rsidRPr="00430E33" w:rsidRDefault="00F92FF1">
      <w:pPr>
        <w:rPr>
          <w:color w:val="000000"/>
          <w:sz w:val="26"/>
          <w:szCs w:val="26"/>
        </w:rPr>
      </w:pPr>
      <w:r w:rsidRPr="00430E33">
        <w:rPr>
          <w:color w:val="000000"/>
          <w:sz w:val="26"/>
          <w:szCs w:val="26"/>
        </w:rPr>
        <w:t xml:space="preserve">// рассчитать </w:t>
      </w:r>
      <w:r w:rsidRPr="00430E33">
        <w:rPr>
          <w:rFonts w:ascii="Times New Romam" w:hAnsi="Times New Romam"/>
          <w:color w:val="000000"/>
          <w:sz w:val="28"/>
          <w:szCs w:val="26"/>
        </w:rPr>
        <w:t>и </w:t>
      </w:r>
      <w:r w:rsidRPr="00430E33">
        <w:rPr>
          <w:color w:val="000000"/>
          <w:sz w:val="26"/>
          <w:szCs w:val="26"/>
        </w:rPr>
        <w:t>суммму</w:t>
      </w:r>
      <w:r w:rsidRPr="00430E33">
        <w:rPr>
          <w:rFonts w:ascii="Times New Romam" w:hAnsi="Times New Romam"/>
          <w:color w:val="000000"/>
          <w:sz w:val="28"/>
          <w:szCs w:val="26"/>
        </w:rPr>
        <w:t> данных</w:t>
      </w:r>
      <w:r w:rsidRPr="00430E33">
        <w:rPr>
          <w:color w:val="000000"/>
          <w:sz w:val="28"/>
          <w:szCs w:val="26"/>
        </w:rPr>
        <w:t xml:space="preserve"> </w:t>
      </w:r>
      <w:r w:rsidRPr="00430E33">
        <w:rPr>
          <w:color w:val="000000"/>
          <w:sz w:val="26"/>
          <w:szCs w:val="26"/>
        </w:rPr>
        <w:t xml:space="preserve">продаж </w:t>
      </w:r>
      <w:r w:rsidRPr="00430E33">
        <w:rPr>
          <w:rFonts w:ascii="Times New Romam" w:hAnsi="Times New Romam"/>
          <w:color w:val="000000"/>
          <w:sz w:val="28"/>
          <w:szCs w:val="26"/>
        </w:rPr>
        <w:t>технологического </w:t>
      </w:r>
      <w:r w:rsidRPr="00430E33">
        <w:rPr>
          <w:color w:val="000000"/>
          <w:sz w:val="26"/>
          <w:szCs w:val="26"/>
        </w:rPr>
        <w:t>по</w:t>
      </w:r>
      <w:r w:rsidRPr="00430E33">
        <w:rPr>
          <w:rFonts w:ascii="Times New Romam" w:hAnsi="Times New Romam"/>
          <w:color w:val="000000"/>
          <w:sz w:val="28"/>
          <w:szCs w:val="26"/>
        </w:rPr>
        <w:t> москва</w:t>
      </w:r>
      <w:r w:rsidRPr="00430E33">
        <w:rPr>
          <w:color w:val="000000"/>
          <w:sz w:val="28"/>
          <w:szCs w:val="26"/>
        </w:rPr>
        <w:t xml:space="preserve"> </w:t>
      </w:r>
      <w:r w:rsidRPr="00430E33">
        <w:rPr>
          <w:color w:val="000000"/>
          <w:sz w:val="26"/>
          <w:szCs w:val="26"/>
        </w:rPr>
        <w:t xml:space="preserve">контрагенту </w:t>
      </w:r>
      <w:r w:rsidRPr="00430E33">
        <w:rPr>
          <w:rFonts w:ascii="Times New Romam" w:hAnsi="Times New Romam"/>
          <w:color w:val="000000"/>
          <w:sz w:val="28"/>
          <w:szCs w:val="26"/>
        </w:rPr>
        <w:t>как </w:t>
      </w:r>
      <w:r w:rsidRPr="00430E33">
        <w:rPr>
          <w:color w:val="000000"/>
          <w:sz w:val="26"/>
          <w:szCs w:val="26"/>
        </w:rPr>
        <w:t>за</w:t>
      </w:r>
      <w:r w:rsidRPr="00430E33">
        <w:rPr>
          <w:rFonts w:ascii="Times New Romam" w:hAnsi="Times New Romam"/>
          <w:color w:val="000000"/>
          <w:sz w:val="28"/>
          <w:szCs w:val="26"/>
        </w:rPr>
        <w:t> типскидки</w:t>
      </w:r>
      <w:r w:rsidRPr="00430E33">
        <w:rPr>
          <w:color w:val="000000"/>
          <w:sz w:val="28"/>
          <w:szCs w:val="26"/>
        </w:rPr>
        <w:t xml:space="preserve"> </w:t>
      </w:r>
      <w:r w:rsidRPr="00430E33">
        <w:rPr>
          <w:color w:val="000000"/>
          <w:sz w:val="26"/>
          <w:szCs w:val="26"/>
        </w:rPr>
        <w:t>период</w:t>
      </w:r>
    </w:p>
    <w:p w14:paraId="2D652C02" w14:textId="77777777" w:rsidR="00C23981" w:rsidRPr="00430E33" w:rsidRDefault="00F92FF1">
      <w:pPr>
        <w:rPr>
          <w:color w:val="000000"/>
          <w:sz w:val="26"/>
          <w:szCs w:val="26"/>
        </w:rPr>
      </w:pPr>
      <w:r w:rsidRPr="00430E33">
        <w:rPr>
          <w:rFonts w:ascii="Times New Romam" w:hAnsi="Times New Romam"/>
          <w:color w:val="000000"/>
          <w:sz w:val="28"/>
          <w:szCs w:val="26"/>
        </w:rPr>
        <w:t>г </w:t>
      </w:r>
      <w:r w:rsidRPr="00430E33">
        <w:rPr>
          <w:color w:val="000000"/>
          <w:sz w:val="26"/>
          <w:szCs w:val="26"/>
        </w:rPr>
        <w:t>Функция</w:t>
      </w:r>
      <w:r w:rsidRPr="00430E33">
        <w:rPr>
          <w:rFonts w:ascii="Times New Romam" w:hAnsi="Times New Romam"/>
          <w:color w:val="000000"/>
          <w:sz w:val="28"/>
          <w:szCs w:val="26"/>
        </w:rPr>
        <w:t> проектирование</w:t>
      </w:r>
      <w:r w:rsidRPr="00430E33">
        <w:rPr>
          <w:color w:val="000000"/>
          <w:sz w:val="28"/>
          <w:szCs w:val="26"/>
        </w:rPr>
        <w:t xml:space="preserve"> </w:t>
      </w:r>
      <w:r w:rsidRPr="00430E33">
        <w:rPr>
          <w:color w:val="000000"/>
          <w:sz w:val="26"/>
          <w:szCs w:val="26"/>
        </w:rPr>
        <w:t>ПолучитьСуммуПродаж(</w:t>
      </w:r>
      <w:r w:rsidRPr="00430E33">
        <w:rPr>
          <w:rFonts w:ascii="Times New Romam" w:hAnsi="Times New Romam"/>
          <w:color w:val="000000"/>
          <w:sz w:val="28"/>
          <w:szCs w:val="26"/>
        </w:rPr>
        <w:t>журнале </w:t>
      </w:r>
      <w:r w:rsidRPr="00430E33">
        <w:rPr>
          <w:color w:val="000000"/>
          <w:sz w:val="26"/>
          <w:szCs w:val="26"/>
        </w:rPr>
        <w:t>ДатаОкончания,</w:t>
      </w:r>
      <w:r w:rsidRPr="00430E33">
        <w:rPr>
          <w:rFonts w:ascii="Times New Romam" w:hAnsi="Times New Romam"/>
          <w:color w:val="000000"/>
          <w:sz w:val="28"/>
          <w:szCs w:val="26"/>
        </w:rPr>
        <w:t> фцдт</w:t>
      </w:r>
      <w:r w:rsidRPr="00430E33">
        <w:rPr>
          <w:color w:val="000000"/>
          <w:sz w:val="28"/>
          <w:szCs w:val="26"/>
        </w:rPr>
        <w:t xml:space="preserve"> </w:t>
      </w:r>
      <w:r w:rsidRPr="00430E33">
        <w:rPr>
          <w:color w:val="000000"/>
          <w:sz w:val="26"/>
          <w:szCs w:val="26"/>
        </w:rPr>
        <w:t xml:space="preserve">ДнейСчитать, </w:t>
      </w:r>
      <w:r w:rsidRPr="00430E33">
        <w:rPr>
          <w:rFonts w:ascii="Times New Romam" w:hAnsi="Times New Romam"/>
          <w:color w:val="000000"/>
          <w:sz w:val="28"/>
          <w:szCs w:val="26"/>
        </w:rPr>
        <w:t>элементы </w:t>
      </w:r>
      <w:r w:rsidRPr="00430E33">
        <w:rPr>
          <w:color w:val="000000"/>
          <w:sz w:val="26"/>
          <w:szCs w:val="26"/>
        </w:rPr>
        <w:t>ПоКонтрагенту</w:t>
      </w:r>
      <w:r w:rsidRPr="00430E33">
        <w:rPr>
          <w:rFonts w:ascii="Times New Romam" w:hAnsi="Times New Romam"/>
          <w:color w:val="000000"/>
          <w:sz w:val="28"/>
          <w:szCs w:val="26"/>
        </w:rPr>
        <w:t> фгуп</w:t>
      </w:r>
      <w:r w:rsidRPr="00430E33">
        <w:rPr>
          <w:color w:val="000000"/>
          <w:sz w:val="28"/>
          <w:szCs w:val="26"/>
        </w:rPr>
        <w:t xml:space="preserve"> </w:t>
      </w:r>
      <w:r w:rsidRPr="00430E33">
        <w:rPr>
          <w:color w:val="000000"/>
          <w:sz w:val="26"/>
          <w:szCs w:val="26"/>
        </w:rPr>
        <w:t>)</w:t>
      </w:r>
    </w:p>
    <w:p w14:paraId="1D560F76" w14:textId="77777777" w:rsidR="00C23981" w:rsidRPr="00430E33" w:rsidRDefault="00F92FF1">
      <w:pPr>
        <w:rPr>
          <w:color w:val="000000"/>
          <w:sz w:val="26"/>
          <w:szCs w:val="26"/>
        </w:rPr>
      </w:pPr>
      <w:r w:rsidRPr="00430E33">
        <w:rPr>
          <w:color w:val="000000"/>
          <w:sz w:val="26"/>
          <w:szCs w:val="26"/>
        </w:rPr>
        <w:tab/>
      </w:r>
    </w:p>
    <w:p w14:paraId="099BE754" w14:textId="77777777" w:rsidR="00C23981" w:rsidRPr="00430E33" w:rsidRDefault="00F92FF1">
      <w:pPr>
        <w:rPr>
          <w:color w:val="000000"/>
          <w:sz w:val="26"/>
          <w:szCs w:val="26"/>
        </w:rPr>
      </w:pPr>
      <w:r w:rsidRPr="00430E33">
        <w:rPr>
          <w:color w:val="000000"/>
          <w:sz w:val="26"/>
          <w:szCs w:val="26"/>
        </w:rPr>
        <w:tab/>
        <w:t xml:space="preserve">Запрос = Новый </w:t>
      </w:r>
      <w:r w:rsidRPr="00430E33">
        <w:rPr>
          <w:rFonts w:ascii="Times New Romam" w:hAnsi="Times New Romam"/>
          <w:color w:val="000000"/>
          <w:sz w:val="28"/>
          <w:szCs w:val="26"/>
        </w:rPr>
        <w:t>для </w:t>
      </w:r>
      <w:r w:rsidRPr="00430E33">
        <w:rPr>
          <w:color w:val="000000"/>
          <w:sz w:val="26"/>
          <w:szCs w:val="26"/>
        </w:rPr>
        <w:t>Запрос;</w:t>
      </w:r>
      <w:r w:rsidRPr="00430E33">
        <w:rPr>
          <w:rFonts w:ascii="Times New Romam" w:hAnsi="Times New Romam"/>
          <w:color w:val="000000"/>
          <w:sz w:val="28"/>
          <w:szCs w:val="26"/>
        </w:rPr>
        <w:t> задача</w:t>
      </w:r>
      <w:r w:rsidRPr="00430E33">
        <w:rPr>
          <w:color w:val="000000"/>
          <w:sz w:val="28"/>
          <w:szCs w:val="26"/>
        </w:rPr>
        <w:t xml:space="preserve"> </w:t>
      </w:r>
    </w:p>
    <w:p w14:paraId="3D06439A" w14:textId="77777777" w:rsidR="00C23981" w:rsidRPr="00430E33" w:rsidRDefault="00F92FF1">
      <w:pPr>
        <w:rPr>
          <w:color w:val="000000"/>
          <w:sz w:val="26"/>
          <w:szCs w:val="26"/>
        </w:rPr>
      </w:pPr>
      <w:r w:rsidRPr="00430E33">
        <w:rPr>
          <w:color w:val="000000"/>
          <w:sz w:val="26"/>
          <w:szCs w:val="26"/>
        </w:rPr>
        <w:tab/>
        <w:t xml:space="preserve">Запрос.Текст = </w:t>
      </w:r>
    </w:p>
    <w:p w14:paraId="345C4CBA" w14:textId="77777777" w:rsidR="00C23981" w:rsidRPr="00430E33" w:rsidRDefault="00F92FF1">
      <w:pPr>
        <w:rPr>
          <w:color w:val="000000"/>
          <w:sz w:val="26"/>
          <w:szCs w:val="26"/>
        </w:rPr>
      </w:pPr>
      <w:r w:rsidRPr="00430E33">
        <w:rPr>
          <w:color w:val="000000"/>
          <w:sz w:val="26"/>
          <w:szCs w:val="26"/>
        </w:rPr>
        <w:tab/>
        <w:t>"</w:t>
      </w:r>
      <w:r w:rsidRPr="00430E33">
        <w:rPr>
          <w:rFonts w:ascii="Times New Romam" w:hAnsi="Times New Romam"/>
          <w:color w:val="000000"/>
          <w:sz w:val="28"/>
          <w:szCs w:val="26"/>
        </w:rPr>
        <w:t>реализации </w:t>
      </w:r>
      <w:r w:rsidRPr="00430E33">
        <w:rPr>
          <w:color w:val="000000"/>
          <w:sz w:val="26"/>
          <w:szCs w:val="26"/>
        </w:rPr>
        <w:t>ВЫБРАТЬ</w:t>
      </w:r>
      <w:r w:rsidRPr="00430E33">
        <w:rPr>
          <w:rFonts w:ascii="Times New Romam" w:hAnsi="Times New Romam"/>
          <w:color w:val="000000"/>
          <w:sz w:val="28"/>
          <w:szCs w:val="26"/>
        </w:rPr>
        <w:t> с</w:t>
      </w:r>
      <w:r w:rsidRPr="00430E33">
        <w:rPr>
          <w:color w:val="000000"/>
          <w:sz w:val="28"/>
          <w:szCs w:val="26"/>
        </w:rPr>
        <w:t xml:space="preserve"> </w:t>
      </w:r>
    </w:p>
    <w:p w14:paraId="53F856FB" w14:textId="77777777" w:rsidR="00C23981" w:rsidRPr="00430E33" w:rsidRDefault="00F92FF1">
      <w:pPr>
        <w:rPr>
          <w:color w:val="000000"/>
          <w:sz w:val="26"/>
          <w:szCs w:val="26"/>
        </w:rPr>
      </w:pPr>
      <w:r w:rsidRPr="00430E33">
        <w:rPr>
          <w:color w:val="000000"/>
          <w:sz w:val="26"/>
          <w:szCs w:val="26"/>
        </w:rPr>
        <w:tab/>
        <w:t>|</w:t>
      </w:r>
      <w:r w:rsidRPr="00430E33">
        <w:rPr>
          <w:color w:val="000000"/>
          <w:sz w:val="26"/>
          <w:szCs w:val="26"/>
        </w:rPr>
        <w:tab/>
        <w:t>ПродажиОбороты.</w:t>
      </w:r>
      <w:r w:rsidRPr="00430E33">
        <w:rPr>
          <w:rFonts w:ascii="Times New Romam" w:hAnsi="Times New Romam"/>
          <w:color w:val="000000"/>
          <w:sz w:val="28"/>
          <w:szCs w:val="26"/>
        </w:rPr>
        <w:t>анализ </w:t>
      </w:r>
      <w:r w:rsidRPr="00430E33">
        <w:rPr>
          <w:color w:val="000000"/>
          <w:sz w:val="26"/>
          <w:szCs w:val="26"/>
        </w:rPr>
        <w:t>Контрагент</w:t>
      </w:r>
      <w:r w:rsidRPr="00430E33">
        <w:rPr>
          <w:rFonts w:ascii="Times New Romam" w:hAnsi="Times New Romam"/>
          <w:color w:val="000000"/>
          <w:sz w:val="28"/>
          <w:szCs w:val="26"/>
        </w:rPr>
        <w:t> https</w:t>
      </w:r>
      <w:r w:rsidRPr="00430E33">
        <w:rPr>
          <w:color w:val="000000"/>
          <w:sz w:val="28"/>
          <w:szCs w:val="26"/>
        </w:rPr>
        <w:t xml:space="preserve"> </w:t>
      </w:r>
      <w:r w:rsidRPr="00430E33">
        <w:rPr>
          <w:color w:val="000000"/>
          <w:sz w:val="26"/>
          <w:szCs w:val="26"/>
        </w:rPr>
        <w:tab/>
        <w:t xml:space="preserve">КАК </w:t>
      </w:r>
      <w:r w:rsidRPr="00430E33">
        <w:rPr>
          <w:rFonts w:ascii="Times New Romam" w:hAnsi="Times New Romam"/>
          <w:color w:val="000000"/>
          <w:sz w:val="28"/>
          <w:szCs w:val="26"/>
        </w:rPr>
        <w:t>возврат </w:t>
      </w:r>
      <w:r w:rsidRPr="00430E33">
        <w:rPr>
          <w:color w:val="000000"/>
          <w:sz w:val="26"/>
          <w:szCs w:val="26"/>
        </w:rPr>
        <w:t>Контрагент,</w:t>
      </w:r>
      <w:r w:rsidRPr="00430E33">
        <w:rPr>
          <w:rFonts w:ascii="Times New Romam" w:hAnsi="Times New Romam"/>
          <w:color w:val="000000"/>
          <w:sz w:val="28"/>
          <w:szCs w:val="26"/>
        </w:rPr>
        <w:t> готовой</w:t>
      </w:r>
      <w:r w:rsidRPr="00430E33">
        <w:rPr>
          <w:color w:val="000000"/>
          <w:sz w:val="28"/>
          <w:szCs w:val="26"/>
        </w:rPr>
        <w:t xml:space="preserve"> </w:t>
      </w:r>
    </w:p>
    <w:p w14:paraId="792DCC19" w14:textId="77777777" w:rsidR="00C23981" w:rsidRPr="00430E33" w:rsidRDefault="00F92FF1">
      <w:pPr>
        <w:rPr>
          <w:color w:val="000000"/>
          <w:sz w:val="26"/>
          <w:szCs w:val="26"/>
        </w:rPr>
      </w:pPr>
      <w:r w:rsidRPr="00430E33">
        <w:rPr>
          <w:color w:val="000000"/>
          <w:sz w:val="26"/>
          <w:szCs w:val="26"/>
        </w:rPr>
        <w:tab/>
        <w:t>|</w:t>
      </w:r>
      <w:r w:rsidRPr="00430E33">
        <w:rPr>
          <w:color w:val="000000"/>
          <w:sz w:val="26"/>
          <w:szCs w:val="26"/>
        </w:rPr>
        <w:tab/>
        <w:t>ПродажиОбороты.СуммаОборот</w:t>
      </w:r>
    </w:p>
    <w:p w14:paraId="6CFBD104" w14:textId="77777777" w:rsidR="00C23981" w:rsidRPr="00430E33" w:rsidRDefault="00F92FF1">
      <w:pPr>
        <w:rPr>
          <w:color w:val="000000"/>
          <w:sz w:val="26"/>
          <w:szCs w:val="26"/>
        </w:rPr>
      </w:pPr>
      <w:r w:rsidRPr="00430E33">
        <w:rPr>
          <w:color w:val="000000"/>
          <w:sz w:val="26"/>
          <w:szCs w:val="26"/>
        </w:rPr>
        <w:tab/>
        <w:t>|</w:t>
      </w:r>
      <w:r w:rsidRPr="00430E33">
        <w:rPr>
          <w:rFonts w:ascii="Times New Romam" w:hAnsi="Times New Romam"/>
          <w:color w:val="000000"/>
          <w:sz w:val="28"/>
          <w:szCs w:val="26"/>
        </w:rPr>
        <w:t>выбподразделение </w:t>
      </w:r>
      <w:r w:rsidRPr="00430E33">
        <w:rPr>
          <w:color w:val="000000"/>
          <w:sz w:val="26"/>
          <w:szCs w:val="26"/>
        </w:rPr>
        <w:t>ИЗ</w:t>
      </w:r>
      <w:r w:rsidRPr="00430E33">
        <w:rPr>
          <w:rFonts w:ascii="Times New Romam" w:hAnsi="Times New Romam"/>
          <w:color w:val="000000"/>
          <w:sz w:val="28"/>
          <w:szCs w:val="26"/>
        </w:rPr>
        <w:t> могут</w:t>
      </w:r>
      <w:r w:rsidRPr="00430E33">
        <w:rPr>
          <w:color w:val="000000"/>
          <w:sz w:val="28"/>
          <w:szCs w:val="26"/>
        </w:rPr>
        <w:t xml:space="preserve"> </w:t>
      </w:r>
    </w:p>
    <w:p w14:paraId="138E8310" w14:textId="77777777" w:rsidR="00C23981" w:rsidRPr="00430E33" w:rsidRDefault="00F92FF1">
      <w:pPr>
        <w:rPr>
          <w:color w:val="000000"/>
          <w:sz w:val="26"/>
          <w:szCs w:val="26"/>
        </w:rPr>
      </w:pPr>
      <w:r w:rsidRPr="00430E33">
        <w:rPr>
          <w:color w:val="000000"/>
          <w:sz w:val="26"/>
          <w:szCs w:val="26"/>
        </w:rPr>
        <w:tab/>
        <w:t>|</w:t>
      </w:r>
      <w:r w:rsidRPr="00430E33">
        <w:rPr>
          <w:color w:val="000000"/>
          <w:sz w:val="26"/>
          <w:szCs w:val="26"/>
        </w:rPr>
        <w:tab/>
        <w:t>РегистрНакопления.</w:t>
      </w:r>
      <w:r w:rsidRPr="00430E33">
        <w:rPr>
          <w:rFonts w:ascii="Times New Romam" w:hAnsi="Times New Romam"/>
          <w:color w:val="000000"/>
          <w:sz w:val="28"/>
          <w:szCs w:val="26"/>
        </w:rPr>
        <w:t>контрагент </w:t>
      </w:r>
      <w:r w:rsidRPr="00430E33">
        <w:rPr>
          <w:color w:val="000000"/>
          <w:sz w:val="26"/>
          <w:szCs w:val="26"/>
        </w:rPr>
        <w:t>Продажи.</w:t>
      </w:r>
      <w:r w:rsidRPr="00430E33">
        <w:rPr>
          <w:rFonts w:ascii="Times New Romam" w:hAnsi="Times New Romam"/>
          <w:color w:val="000000"/>
          <w:sz w:val="28"/>
          <w:szCs w:val="26"/>
        </w:rPr>
        <w:t> формирования</w:t>
      </w:r>
      <w:r w:rsidRPr="00430E33">
        <w:rPr>
          <w:color w:val="000000"/>
          <w:sz w:val="28"/>
          <w:szCs w:val="26"/>
        </w:rPr>
        <w:t xml:space="preserve"> </w:t>
      </w:r>
      <w:r w:rsidRPr="00430E33">
        <w:rPr>
          <w:color w:val="000000"/>
          <w:sz w:val="26"/>
          <w:szCs w:val="26"/>
        </w:rPr>
        <w:t>Обороты(&amp;</w:t>
      </w:r>
      <w:r w:rsidRPr="00430E33">
        <w:rPr>
          <w:rFonts w:ascii="Times New Romam" w:hAnsi="Times New Romam"/>
          <w:color w:val="000000"/>
          <w:sz w:val="28"/>
          <w:szCs w:val="26"/>
        </w:rPr>
        <w:t>средств </w:t>
      </w:r>
      <w:r w:rsidRPr="00430E33">
        <w:rPr>
          <w:color w:val="000000"/>
          <w:sz w:val="26"/>
          <w:szCs w:val="26"/>
        </w:rPr>
        <w:t>Начало,</w:t>
      </w:r>
      <w:r w:rsidRPr="00430E33">
        <w:rPr>
          <w:rFonts w:ascii="Times New Romam" w:hAnsi="Times New Romam"/>
          <w:color w:val="000000"/>
          <w:sz w:val="28"/>
          <w:szCs w:val="26"/>
        </w:rPr>
        <w:t> деятельности</w:t>
      </w:r>
      <w:r w:rsidRPr="00430E33">
        <w:rPr>
          <w:color w:val="000000"/>
          <w:sz w:val="28"/>
          <w:szCs w:val="26"/>
        </w:rPr>
        <w:t xml:space="preserve"> </w:t>
      </w:r>
      <w:r w:rsidRPr="00430E33">
        <w:rPr>
          <w:color w:val="000000"/>
          <w:sz w:val="26"/>
          <w:szCs w:val="26"/>
        </w:rPr>
        <w:t xml:space="preserve">&amp;Окончание) </w:t>
      </w:r>
      <w:r w:rsidRPr="00430E33">
        <w:rPr>
          <w:rFonts w:ascii="Times New Romam" w:hAnsi="Times New Romam"/>
          <w:color w:val="000000"/>
          <w:sz w:val="28"/>
          <w:szCs w:val="26"/>
        </w:rPr>
        <w:t>персонала </w:t>
      </w:r>
      <w:r w:rsidRPr="00430E33">
        <w:rPr>
          <w:color w:val="000000"/>
          <w:sz w:val="26"/>
          <w:szCs w:val="26"/>
        </w:rPr>
        <w:t>КАК</w:t>
      </w:r>
      <w:r w:rsidRPr="00430E33">
        <w:rPr>
          <w:rFonts w:ascii="Times New Romam" w:hAnsi="Times New Romam"/>
          <w:color w:val="000000"/>
          <w:sz w:val="28"/>
          <w:szCs w:val="26"/>
        </w:rPr>
        <w:t> так</w:t>
      </w:r>
      <w:r w:rsidRPr="00430E33">
        <w:rPr>
          <w:color w:val="000000"/>
          <w:sz w:val="28"/>
          <w:szCs w:val="26"/>
        </w:rPr>
        <w:t xml:space="preserve"> </w:t>
      </w:r>
      <w:r w:rsidRPr="00430E33">
        <w:rPr>
          <w:color w:val="000000"/>
          <w:sz w:val="26"/>
          <w:szCs w:val="26"/>
        </w:rPr>
        <w:t>ПродажиОбороты</w:t>
      </w:r>
    </w:p>
    <w:p w14:paraId="5D46B2FC" w14:textId="77777777" w:rsidR="00C23981" w:rsidRPr="00430E33" w:rsidRDefault="00F92FF1">
      <w:pPr>
        <w:rPr>
          <w:color w:val="000000"/>
          <w:sz w:val="26"/>
          <w:szCs w:val="26"/>
        </w:rPr>
      </w:pPr>
      <w:r w:rsidRPr="00430E33">
        <w:rPr>
          <w:color w:val="000000"/>
          <w:sz w:val="26"/>
          <w:szCs w:val="26"/>
        </w:rPr>
        <w:tab/>
        <w:t xml:space="preserve">| </w:t>
      </w:r>
      <w:r w:rsidRPr="00430E33">
        <w:rPr>
          <w:rFonts w:ascii="Times New Romam" w:hAnsi="Times New Romam"/>
          <w:color w:val="000000"/>
          <w:sz w:val="28"/>
          <w:szCs w:val="26"/>
        </w:rPr>
        <w:t>для </w:t>
      </w:r>
      <w:r w:rsidRPr="00430E33">
        <w:rPr>
          <w:color w:val="000000"/>
          <w:sz w:val="26"/>
          <w:szCs w:val="26"/>
        </w:rPr>
        <w:t>ГДЕ</w:t>
      </w:r>
      <w:r w:rsidRPr="00430E33">
        <w:rPr>
          <w:rFonts w:ascii="Times New Romam" w:hAnsi="Times New Romam"/>
          <w:color w:val="000000"/>
          <w:sz w:val="28"/>
          <w:szCs w:val="26"/>
        </w:rPr>
        <w:t> и</w:t>
      </w:r>
      <w:r w:rsidRPr="00430E33">
        <w:rPr>
          <w:color w:val="000000"/>
          <w:sz w:val="28"/>
          <w:szCs w:val="26"/>
        </w:rPr>
        <w:t xml:space="preserve"> </w:t>
      </w:r>
      <w:r w:rsidRPr="00430E33">
        <w:rPr>
          <w:color w:val="000000"/>
          <w:sz w:val="26"/>
          <w:szCs w:val="26"/>
        </w:rPr>
        <w:t>Контрагент = &amp;</w:t>
      </w:r>
      <w:r w:rsidRPr="00430E33">
        <w:rPr>
          <w:rFonts w:ascii="Times New Romam" w:hAnsi="Times New Romam"/>
          <w:color w:val="000000"/>
          <w:sz w:val="28"/>
          <w:szCs w:val="26"/>
        </w:rPr>
        <w:t>и </w:t>
      </w:r>
      <w:r w:rsidRPr="00430E33">
        <w:rPr>
          <w:color w:val="000000"/>
          <w:sz w:val="26"/>
          <w:szCs w:val="26"/>
        </w:rPr>
        <w:t>ПоКонтрагенту</w:t>
      </w:r>
      <w:r w:rsidRPr="00430E33">
        <w:rPr>
          <w:rFonts w:ascii="Times New Romam" w:hAnsi="Times New Romam"/>
          <w:color w:val="000000"/>
          <w:sz w:val="28"/>
          <w:szCs w:val="26"/>
        </w:rPr>
        <w:t> была</w:t>
      </w:r>
      <w:r w:rsidRPr="00430E33">
        <w:rPr>
          <w:color w:val="000000"/>
          <w:sz w:val="28"/>
          <w:szCs w:val="26"/>
        </w:rPr>
        <w:t xml:space="preserve"> </w:t>
      </w:r>
    </w:p>
    <w:p w14:paraId="7C4D53E5" w14:textId="77777777" w:rsidR="00C23981" w:rsidRPr="00430E33" w:rsidRDefault="00F92FF1">
      <w:pPr>
        <w:rPr>
          <w:color w:val="000000"/>
          <w:sz w:val="26"/>
          <w:szCs w:val="26"/>
        </w:rPr>
      </w:pPr>
      <w:r w:rsidRPr="00430E33">
        <w:rPr>
          <w:color w:val="000000"/>
          <w:sz w:val="26"/>
          <w:szCs w:val="26"/>
        </w:rPr>
        <w:tab/>
        <w:t xml:space="preserve">| СГРУППИРОВАТЬ </w:t>
      </w:r>
      <w:r w:rsidRPr="00430E33">
        <w:rPr>
          <w:rFonts w:ascii="Times New Romam" w:hAnsi="Times New Romam"/>
          <w:color w:val="000000"/>
          <w:sz w:val="28"/>
          <w:szCs w:val="26"/>
        </w:rPr>
        <w:t>угроз </w:t>
      </w:r>
      <w:r w:rsidRPr="00430E33">
        <w:rPr>
          <w:color w:val="000000"/>
          <w:sz w:val="26"/>
          <w:szCs w:val="26"/>
        </w:rPr>
        <w:t xml:space="preserve">ПО         </w:t>
      </w:r>
      <w:r w:rsidRPr="00430E33">
        <w:rPr>
          <w:rFonts w:ascii="Times New Romam" w:hAnsi="Times New Romam"/>
          <w:color w:val="000000"/>
          <w:sz w:val="28"/>
          <w:szCs w:val="26"/>
        </w:rPr>
        <w:t> архитектуры</w:t>
      </w:r>
      <w:r w:rsidRPr="00430E33">
        <w:rPr>
          <w:color w:val="000000"/>
          <w:sz w:val="28"/>
          <w:szCs w:val="26"/>
        </w:rPr>
        <w:t xml:space="preserve"> </w:t>
      </w:r>
    </w:p>
    <w:p w14:paraId="3D987D0A" w14:textId="77777777" w:rsidR="00C23981" w:rsidRPr="00430E33" w:rsidRDefault="00F92FF1">
      <w:pPr>
        <w:rPr>
          <w:color w:val="000000"/>
          <w:sz w:val="26"/>
          <w:szCs w:val="26"/>
        </w:rPr>
      </w:pPr>
      <w:r w:rsidRPr="00430E33">
        <w:rPr>
          <w:color w:val="000000"/>
          <w:sz w:val="26"/>
          <w:szCs w:val="26"/>
        </w:rPr>
        <w:tab/>
        <w:t>| ПродажиОбороты.</w:t>
      </w:r>
      <w:r w:rsidRPr="00430E33">
        <w:rPr>
          <w:rFonts w:ascii="Times New Romam" w:hAnsi="Times New Romam"/>
          <w:color w:val="000000"/>
          <w:sz w:val="28"/>
          <w:szCs w:val="26"/>
        </w:rPr>
        <w:t>информации </w:t>
      </w:r>
      <w:r w:rsidRPr="00430E33">
        <w:rPr>
          <w:color w:val="000000"/>
          <w:sz w:val="26"/>
          <w:szCs w:val="26"/>
        </w:rPr>
        <w:t>Контрагент,</w:t>
      </w:r>
      <w:r w:rsidRPr="00430E33">
        <w:rPr>
          <w:rFonts w:ascii="Times New Romam" w:hAnsi="Times New Romam"/>
          <w:color w:val="000000"/>
          <w:sz w:val="28"/>
          <w:szCs w:val="26"/>
        </w:rPr>
        <w:t> запрашиваемое</w:t>
      </w:r>
      <w:r w:rsidRPr="00430E33">
        <w:rPr>
          <w:color w:val="000000"/>
          <w:sz w:val="28"/>
          <w:szCs w:val="26"/>
        </w:rPr>
        <w:t xml:space="preserve"> </w:t>
      </w:r>
    </w:p>
    <w:p w14:paraId="1E01C46C" w14:textId="77777777" w:rsidR="00C23981" w:rsidRPr="00430E33" w:rsidRDefault="00F92FF1">
      <w:pPr>
        <w:rPr>
          <w:color w:val="000000"/>
          <w:sz w:val="26"/>
          <w:szCs w:val="26"/>
        </w:rPr>
      </w:pPr>
      <w:r w:rsidRPr="00430E33">
        <w:rPr>
          <w:color w:val="000000"/>
          <w:sz w:val="26"/>
          <w:szCs w:val="26"/>
        </w:rPr>
        <w:tab/>
        <w:t>| ПродажиОбороты.</w:t>
      </w:r>
      <w:r w:rsidRPr="00430E33">
        <w:rPr>
          <w:rFonts w:ascii="Times New Romam" w:hAnsi="Times New Romam"/>
          <w:color w:val="000000"/>
          <w:sz w:val="28"/>
          <w:szCs w:val="26"/>
        </w:rPr>
        <w:t>вариант </w:t>
      </w:r>
      <w:r w:rsidRPr="00430E33">
        <w:rPr>
          <w:color w:val="000000"/>
          <w:sz w:val="26"/>
          <w:szCs w:val="26"/>
        </w:rPr>
        <w:t>СуммаОборот</w:t>
      </w:r>
      <w:r w:rsidRPr="00430E33">
        <w:rPr>
          <w:rFonts w:ascii="Times New Romam" w:hAnsi="Times New Romam"/>
          <w:color w:val="000000"/>
          <w:sz w:val="28"/>
          <w:szCs w:val="26"/>
        </w:rPr>
        <w:t> текстроканоменклатура</w:t>
      </w:r>
      <w:r w:rsidRPr="00430E33">
        <w:rPr>
          <w:color w:val="000000"/>
          <w:sz w:val="28"/>
          <w:szCs w:val="26"/>
        </w:rPr>
        <w:t xml:space="preserve"> </w:t>
      </w:r>
    </w:p>
    <w:p w14:paraId="44D92A44" w14:textId="77777777" w:rsidR="00C23981" w:rsidRPr="00430E33" w:rsidRDefault="00F92FF1">
      <w:pPr>
        <w:rPr>
          <w:color w:val="000000"/>
          <w:sz w:val="26"/>
          <w:szCs w:val="26"/>
        </w:rPr>
      </w:pPr>
      <w:r w:rsidRPr="00430E33">
        <w:rPr>
          <w:color w:val="000000"/>
          <w:sz w:val="26"/>
          <w:szCs w:val="26"/>
        </w:rPr>
        <w:tab/>
        <w:t>|";</w:t>
      </w:r>
    </w:p>
    <w:p w14:paraId="5A375409" w14:textId="77777777" w:rsidR="00C23981" w:rsidRPr="00430E33" w:rsidRDefault="00F92FF1">
      <w:pPr>
        <w:rPr>
          <w:color w:val="000000"/>
          <w:sz w:val="26"/>
          <w:szCs w:val="26"/>
        </w:rPr>
      </w:pPr>
      <w:r w:rsidRPr="00430E33">
        <w:rPr>
          <w:color w:val="000000"/>
          <w:sz w:val="26"/>
          <w:szCs w:val="26"/>
        </w:rPr>
        <w:tab/>
      </w:r>
    </w:p>
    <w:p w14:paraId="179FB53D" w14:textId="77777777" w:rsidR="00C23981" w:rsidRPr="00430E33" w:rsidRDefault="00F92FF1">
      <w:pPr>
        <w:rPr>
          <w:color w:val="000000"/>
          <w:sz w:val="26"/>
          <w:szCs w:val="26"/>
        </w:rPr>
      </w:pPr>
      <w:r w:rsidRPr="00430E33">
        <w:rPr>
          <w:color w:val="000000"/>
          <w:sz w:val="26"/>
          <w:szCs w:val="26"/>
        </w:rPr>
        <w:tab/>
        <w:t>Запрос.</w:t>
      </w:r>
      <w:r w:rsidRPr="00430E33">
        <w:rPr>
          <w:rFonts w:ascii="Times New Romam" w:hAnsi="Times New Romam"/>
          <w:color w:val="000000"/>
          <w:sz w:val="28"/>
          <w:szCs w:val="26"/>
        </w:rPr>
        <w:t>выбираем </w:t>
      </w:r>
      <w:r w:rsidRPr="00430E33">
        <w:rPr>
          <w:color w:val="000000"/>
          <w:sz w:val="26"/>
          <w:szCs w:val="26"/>
        </w:rPr>
        <w:t>УстановитьПараметр</w:t>
      </w:r>
      <w:r w:rsidRPr="00430E33">
        <w:rPr>
          <w:rFonts w:ascii="Times New Romam" w:hAnsi="Times New Romam"/>
          <w:color w:val="000000"/>
          <w:sz w:val="28"/>
          <w:szCs w:val="26"/>
        </w:rPr>
        <w:t> на</w:t>
      </w:r>
      <w:r w:rsidRPr="00430E33">
        <w:rPr>
          <w:color w:val="000000"/>
          <w:sz w:val="28"/>
          <w:szCs w:val="26"/>
        </w:rPr>
        <w:t xml:space="preserve"> </w:t>
      </w:r>
      <w:r w:rsidRPr="00430E33">
        <w:rPr>
          <w:color w:val="000000"/>
          <w:sz w:val="26"/>
          <w:szCs w:val="26"/>
        </w:rPr>
        <w:t xml:space="preserve">("ПоКонтрагенту", </w:t>
      </w:r>
      <w:r w:rsidRPr="00430E33">
        <w:rPr>
          <w:rFonts w:ascii="Times New Romam" w:hAnsi="Times New Romam"/>
          <w:color w:val="000000"/>
          <w:sz w:val="28"/>
          <w:szCs w:val="26"/>
        </w:rPr>
        <w:t>для </w:t>
      </w:r>
      <w:r w:rsidRPr="00430E33">
        <w:rPr>
          <w:color w:val="000000"/>
          <w:sz w:val="26"/>
          <w:szCs w:val="26"/>
        </w:rPr>
        <w:t>ПоКонтрагенту</w:t>
      </w:r>
      <w:r w:rsidRPr="00430E33">
        <w:rPr>
          <w:rFonts w:ascii="Times New Romam" w:hAnsi="Times New Romam"/>
          <w:color w:val="000000"/>
          <w:sz w:val="28"/>
          <w:szCs w:val="26"/>
        </w:rPr>
        <w:t> основной</w:t>
      </w:r>
      <w:r w:rsidRPr="00430E33">
        <w:rPr>
          <w:color w:val="000000"/>
          <w:sz w:val="28"/>
          <w:szCs w:val="26"/>
        </w:rPr>
        <w:t xml:space="preserve"> </w:t>
      </w:r>
      <w:r w:rsidRPr="00430E33">
        <w:rPr>
          <w:color w:val="000000"/>
          <w:sz w:val="26"/>
          <w:szCs w:val="26"/>
        </w:rPr>
        <w:t>);</w:t>
      </w:r>
    </w:p>
    <w:p w14:paraId="64F8A213" w14:textId="77777777" w:rsidR="00C23981" w:rsidRPr="00430E33" w:rsidRDefault="00F92FF1">
      <w:pPr>
        <w:rPr>
          <w:color w:val="000000"/>
          <w:sz w:val="26"/>
          <w:szCs w:val="26"/>
        </w:rPr>
      </w:pPr>
      <w:r w:rsidRPr="00430E33">
        <w:rPr>
          <w:color w:val="000000"/>
          <w:sz w:val="26"/>
          <w:szCs w:val="26"/>
        </w:rPr>
        <w:tab/>
        <w:t>Запрос.УстановитьПараметр("</w:t>
      </w:r>
      <w:r w:rsidRPr="00430E33">
        <w:rPr>
          <w:rFonts w:ascii="Times New Romam" w:hAnsi="Times New Romam"/>
          <w:color w:val="000000"/>
          <w:sz w:val="28"/>
          <w:szCs w:val="26"/>
        </w:rPr>
        <w:t>истина </w:t>
      </w:r>
      <w:r w:rsidRPr="00430E33">
        <w:rPr>
          <w:color w:val="000000"/>
          <w:sz w:val="26"/>
          <w:szCs w:val="26"/>
        </w:rPr>
        <w:t>Начало</w:t>
      </w:r>
      <w:r w:rsidRPr="00430E33">
        <w:rPr>
          <w:rFonts w:ascii="Times New Romam" w:hAnsi="Times New Romam"/>
          <w:color w:val="000000"/>
          <w:sz w:val="28"/>
          <w:szCs w:val="26"/>
        </w:rPr>
        <w:t> в</w:t>
      </w:r>
      <w:r w:rsidRPr="00430E33">
        <w:rPr>
          <w:color w:val="000000"/>
          <w:sz w:val="28"/>
          <w:szCs w:val="26"/>
        </w:rPr>
        <w:t xml:space="preserve"> </w:t>
      </w:r>
      <w:r w:rsidRPr="00430E33">
        <w:rPr>
          <w:color w:val="000000"/>
          <w:sz w:val="26"/>
          <w:szCs w:val="26"/>
        </w:rPr>
        <w:t>",    НачалоДня(</w:t>
      </w:r>
      <w:r w:rsidRPr="00430E33">
        <w:rPr>
          <w:rFonts w:ascii="Times New Romam" w:hAnsi="Times New Romam"/>
          <w:color w:val="000000"/>
          <w:sz w:val="28"/>
          <w:szCs w:val="26"/>
        </w:rPr>
        <w:t>ее </w:t>
      </w:r>
      <w:r w:rsidRPr="00430E33">
        <w:rPr>
          <w:color w:val="000000"/>
          <w:sz w:val="26"/>
          <w:szCs w:val="26"/>
        </w:rPr>
        <w:t>ДобавитьМесяц</w:t>
      </w:r>
      <w:r w:rsidRPr="00430E33">
        <w:rPr>
          <w:rFonts w:ascii="Times New Romam" w:hAnsi="Times New Romam"/>
          <w:color w:val="000000"/>
          <w:sz w:val="28"/>
          <w:szCs w:val="26"/>
        </w:rPr>
        <w:t> предприятия</w:t>
      </w:r>
      <w:r w:rsidRPr="00430E33">
        <w:rPr>
          <w:color w:val="000000"/>
          <w:sz w:val="28"/>
          <w:szCs w:val="26"/>
        </w:rPr>
        <w:t xml:space="preserve"> </w:t>
      </w:r>
      <w:r w:rsidRPr="00430E33">
        <w:rPr>
          <w:color w:val="000000"/>
          <w:sz w:val="26"/>
          <w:szCs w:val="26"/>
        </w:rPr>
        <w:t>(ДатаОкончания,-(</w:t>
      </w:r>
      <w:r w:rsidRPr="00430E33">
        <w:rPr>
          <w:rFonts w:ascii="Times New Romam" w:hAnsi="Times New Romam"/>
          <w:color w:val="000000"/>
          <w:sz w:val="28"/>
          <w:szCs w:val="26"/>
        </w:rPr>
        <w:t>применении </w:t>
      </w:r>
      <w:r w:rsidRPr="00430E33">
        <w:rPr>
          <w:color w:val="000000"/>
          <w:sz w:val="26"/>
          <w:szCs w:val="26"/>
        </w:rPr>
        <w:t>ДнейСчитать</w:t>
      </w:r>
      <w:r w:rsidRPr="00430E33">
        <w:rPr>
          <w:rFonts w:ascii="Times New Romam" w:hAnsi="Times New Romam"/>
          <w:color w:val="000000"/>
          <w:sz w:val="28"/>
          <w:szCs w:val="26"/>
        </w:rPr>
        <w:t> улгту</w:t>
      </w:r>
      <w:r w:rsidRPr="00430E33">
        <w:rPr>
          <w:color w:val="000000"/>
          <w:sz w:val="28"/>
          <w:szCs w:val="26"/>
        </w:rPr>
        <w:t xml:space="preserve"> </w:t>
      </w:r>
      <w:r w:rsidRPr="00430E33">
        <w:rPr>
          <w:color w:val="000000"/>
          <w:sz w:val="26"/>
          <w:szCs w:val="26"/>
        </w:rPr>
        <w:t>/30))) );</w:t>
      </w:r>
    </w:p>
    <w:p w14:paraId="316EA698" w14:textId="77777777" w:rsidR="00C23981" w:rsidRPr="00430E33" w:rsidRDefault="00F92FF1">
      <w:pPr>
        <w:rPr>
          <w:color w:val="000000"/>
          <w:sz w:val="26"/>
          <w:szCs w:val="26"/>
        </w:rPr>
      </w:pPr>
      <w:r w:rsidRPr="00430E33">
        <w:rPr>
          <w:color w:val="000000"/>
          <w:sz w:val="26"/>
          <w:szCs w:val="26"/>
        </w:rPr>
        <w:tab/>
        <w:t>Запрос.УстановитьПараметр("</w:t>
      </w:r>
      <w:r w:rsidRPr="00430E33">
        <w:rPr>
          <w:rFonts w:ascii="Times New Romam" w:hAnsi="Times New Romam"/>
          <w:color w:val="000000"/>
          <w:sz w:val="28"/>
          <w:szCs w:val="26"/>
        </w:rPr>
        <w:t>основнаяединицаотгрузки </w:t>
      </w:r>
      <w:r w:rsidRPr="00430E33">
        <w:rPr>
          <w:color w:val="000000"/>
          <w:sz w:val="26"/>
          <w:szCs w:val="26"/>
        </w:rPr>
        <w:t>Окончание</w:t>
      </w:r>
      <w:r w:rsidRPr="00430E33">
        <w:rPr>
          <w:rFonts w:ascii="Times New Romam" w:hAnsi="Times New Romam"/>
          <w:color w:val="000000"/>
          <w:sz w:val="28"/>
          <w:szCs w:val="26"/>
        </w:rPr>
        <w:t> выборка</w:t>
      </w:r>
      <w:r w:rsidRPr="00430E33">
        <w:rPr>
          <w:color w:val="000000"/>
          <w:sz w:val="28"/>
          <w:szCs w:val="26"/>
        </w:rPr>
        <w:t xml:space="preserve"> </w:t>
      </w:r>
      <w:r w:rsidRPr="00430E33">
        <w:rPr>
          <w:color w:val="000000"/>
          <w:sz w:val="26"/>
          <w:szCs w:val="26"/>
        </w:rPr>
        <w:t>", КонецДня(</w:t>
      </w:r>
      <w:r w:rsidRPr="00430E33">
        <w:rPr>
          <w:rFonts w:ascii="Times New Romam" w:hAnsi="Times New Romam"/>
          <w:color w:val="000000"/>
          <w:sz w:val="28"/>
          <w:szCs w:val="26"/>
        </w:rPr>
        <w:t>выполняется </w:t>
      </w:r>
      <w:r w:rsidRPr="00430E33">
        <w:rPr>
          <w:color w:val="000000"/>
          <w:sz w:val="26"/>
          <w:szCs w:val="26"/>
        </w:rPr>
        <w:t>ДатаОкончания</w:t>
      </w:r>
      <w:r w:rsidRPr="00430E33">
        <w:rPr>
          <w:rFonts w:ascii="Times New Romam" w:hAnsi="Times New Romam"/>
          <w:color w:val="000000"/>
          <w:sz w:val="28"/>
          <w:szCs w:val="26"/>
        </w:rPr>
        <w:t> склад</w:t>
      </w:r>
      <w:r w:rsidRPr="00430E33">
        <w:rPr>
          <w:color w:val="000000"/>
          <w:sz w:val="28"/>
          <w:szCs w:val="26"/>
        </w:rPr>
        <w:t xml:space="preserve"> </w:t>
      </w:r>
      <w:r w:rsidRPr="00430E33">
        <w:rPr>
          <w:color w:val="000000"/>
          <w:sz w:val="26"/>
          <w:szCs w:val="26"/>
        </w:rPr>
        <w:t>));</w:t>
      </w:r>
    </w:p>
    <w:p w14:paraId="7CF9DA13" w14:textId="77777777" w:rsidR="00C23981" w:rsidRPr="00430E33" w:rsidRDefault="00F92FF1">
      <w:pPr>
        <w:rPr>
          <w:color w:val="000000"/>
          <w:sz w:val="26"/>
          <w:szCs w:val="26"/>
        </w:rPr>
      </w:pPr>
      <w:r w:rsidRPr="00430E33">
        <w:rPr>
          <w:color w:val="000000"/>
          <w:sz w:val="26"/>
          <w:szCs w:val="26"/>
        </w:rPr>
        <w:tab/>
      </w:r>
    </w:p>
    <w:p w14:paraId="18300856" w14:textId="77777777" w:rsidR="00C23981" w:rsidRPr="00430E33" w:rsidRDefault="00F92FF1">
      <w:pPr>
        <w:rPr>
          <w:color w:val="000000"/>
          <w:sz w:val="26"/>
          <w:szCs w:val="26"/>
        </w:rPr>
      </w:pPr>
      <w:r w:rsidRPr="00430E33">
        <w:rPr>
          <w:color w:val="000000"/>
          <w:sz w:val="26"/>
          <w:szCs w:val="26"/>
        </w:rPr>
        <w:tab/>
        <w:t>Результат = Запрос.</w:t>
      </w:r>
      <w:r w:rsidRPr="00430E33">
        <w:rPr>
          <w:rFonts w:ascii="Times New Romam" w:hAnsi="Times New Romam"/>
          <w:color w:val="000000"/>
          <w:sz w:val="28"/>
          <w:szCs w:val="26"/>
        </w:rPr>
        <w:t>п </w:t>
      </w:r>
      <w:r w:rsidRPr="00430E33">
        <w:rPr>
          <w:color w:val="000000"/>
          <w:sz w:val="26"/>
          <w:szCs w:val="26"/>
        </w:rPr>
        <w:t>Выполнить</w:t>
      </w:r>
      <w:r w:rsidRPr="00430E33">
        <w:rPr>
          <w:rFonts w:ascii="Times New Romam" w:hAnsi="Times New Romam"/>
          <w:color w:val="000000"/>
          <w:sz w:val="28"/>
          <w:szCs w:val="26"/>
        </w:rPr>
        <w:t> общийсрв</w:t>
      </w:r>
      <w:r w:rsidRPr="00430E33">
        <w:rPr>
          <w:color w:val="000000"/>
          <w:sz w:val="28"/>
          <w:szCs w:val="26"/>
        </w:rPr>
        <w:t xml:space="preserve"> </w:t>
      </w:r>
      <w:r w:rsidRPr="00430E33">
        <w:rPr>
          <w:color w:val="000000"/>
          <w:sz w:val="26"/>
          <w:szCs w:val="26"/>
        </w:rPr>
        <w:t>();</w:t>
      </w:r>
    </w:p>
    <w:p w14:paraId="05BC816B" w14:textId="77777777" w:rsidR="00C23981" w:rsidRPr="00430E33" w:rsidRDefault="00F92FF1">
      <w:pPr>
        <w:rPr>
          <w:color w:val="000000"/>
          <w:sz w:val="26"/>
          <w:szCs w:val="26"/>
        </w:rPr>
      </w:pPr>
      <w:r w:rsidRPr="00430E33">
        <w:rPr>
          <w:color w:val="000000"/>
          <w:sz w:val="26"/>
          <w:szCs w:val="26"/>
        </w:rPr>
        <w:tab/>
        <w:t>Выборка = Результат.</w:t>
      </w:r>
      <w:r w:rsidRPr="00430E33">
        <w:rPr>
          <w:rFonts w:ascii="Times New Romam" w:hAnsi="Times New Romam"/>
          <w:color w:val="000000"/>
          <w:sz w:val="28"/>
          <w:szCs w:val="26"/>
        </w:rPr>
        <w:t>времени </w:t>
      </w:r>
      <w:r w:rsidRPr="00430E33">
        <w:rPr>
          <w:color w:val="000000"/>
          <w:sz w:val="26"/>
          <w:szCs w:val="26"/>
        </w:rPr>
        <w:t>Выбрать</w:t>
      </w:r>
      <w:r w:rsidRPr="00430E33">
        <w:rPr>
          <w:rFonts w:ascii="Times New Romam" w:hAnsi="Times New Romam"/>
          <w:color w:val="000000"/>
          <w:sz w:val="28"/>
          <w:szCs w:val="26"/>
        </w:rPr>
        <w:t> будет</w:t>
      </w:r>
      <w:r w:rsidRPr="00430E33">
        <w:rPr>
          <w:color w:val="000000"/>
          <w:sz w:val="28"/>
          <w:szCs w:val="26"/>
        </w:rPr>
        <w:t xml:space="preserve"> </w:t>
      </w:r>
      <w:r w:rsidRPr="00430E33">
        <w:rPr>
          <w:color w:val="000000"/>
          <w:sz w:val="26"/>
          <w:szCs w:val="26"/>
        </w:rPr>
        <w:t>();</w:t>
      </w:r>
    </w:p>
    <w:p w14:paraId="2BBDA5DD" w14:textId="77777777" w:rsidR="00C23981" w:rsidRPr="00430E33" w:rsidRDefault="00F92FF1">
      <w:pPr>
        <w:rPr>
          <w:color w:val="000000"/>
          <w:sz w:val="26"/>
          <w:szCs w:val="26"/>
        </w:rPr>
      </w:pPr>
      <w:r w:rsidRPr="00430E33">
        <w:rPr>
          <w:color w:val="000000"/>
          <w:sz w:val="26"/>
          <w:szCs w:val="26"/>
        </w:rPr>
        <w:tab/>
        <w:t xml:space="preserve">Пока </w:t>
      </w:r>
      <w:r w:rsidRPr="00430E33">
        <w:rPr>
          <w:rFonts w:ascii="Times New Romam" w:hAnsi="Times New Romam"/>
          <w:color w:val="000000"/>
          <w:sz w:val="28"/>
          <w:szCs w:val="26"/>
        </w:rPr>
        <w:t>также </w:t>
      </w:r>
      <w:r w:rsidRPr="00430E33">
        <w:rPr>
          <w:color w:val="000000"/>
          <w:sz w:val="26"/>
          <w:szCs w:val="26"/>
        </w:rPr>
        <w:t>Выборка.</w:t>
      </w:r>
      <w:r w:rsidRPr="00430E33">
        <w:rPr>
          <w:rFonts w:ascii="Times New Romam" w:hAnsi="Times New Romam"/>
          <w:color w:val="000000"/>
          <w:sz w:val="28"/>
          <w:szCs w:val="26"/>
        </w:rPr>
        <w:t> ноутбуки</w:t>
      </w:r>
      <w:r w:rsidRPr="00430E33">
        <w:rPr>
          <w:color w:val="000000"/>
          <w:sz w:val="28"/>
          <w:szCs w:val="26"/>
        </w:rPr>
        <w:t xml:space="preserve"> </w:t>
      </w:r>
      <w:r w:rsidRPr="00430E33">
        <w:rPr>
          <w:color w:val="000000"/>
          <w:sz w:val="26"/>
          <w:szCs w:val="26"/>
        </w:rPr>
        <w:t xml:space="preserve">Следующий() </w:t>
      </w:r>
      <w:r w:rsidRPr="00430E33">
        <w:rPr>
          <w:rFonts w:ascii="Times New Romam" w:hAnsi="Times New Romam"/>
          <w:color w:val="000000"/>
          <w:sz w:val="28"/>
          <w:szCs w:val="26"/>
        </w:rPr>
        <w:t>разработки </w:t>
      </w:r>
      <w:r w:rsidRPr="00430E33">
        <w:rPr>
          <w:color w:val="000000"/>
          <w:sz w:val="26"/>
          <w:szCs w:val="26"/>
        </w:rPr>
        <w:t xml:space="preserve">Цикл  </w:t>
      </w:r>
      <w:r w:rsidRPr="00430E33">
        <w:rPr>
          <w:rFonts w:ascii="Times New Romam" w:hAnsi="Times New Romam"/>
          <w:color w:val="000000"/>
          <w:sz w:val="28"/>
          <w:szCs w:val="26"/>
        </w:rPr>
        <w:t> не</w:t>
      </w:r>
      <w:r w:rsidRPr="00430E33">
        <w:rPr>
          <w:color w:val="000000"/>
          <w:sz w:val="28"/>
          <w:szCs w:val="26"/>
        </w:rPr>
        <w:t xml:space="preserve"> </w:t>
      </w:r>
    </w:p>
    <w:p w14:paraId="2590C769"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Возврат Выборка.</w:t>
      </w:r>
      <w:r w:rsidRPr="00430E33">
        <w:rPr>
          <w:rFonts w:ascii="Times New Romam" w:hAnsi="Times New Romam"/>
          <w:color w:val="000000"/>
          <w:sz w:val="28"/>
          <w:szCs w:val="26"/>
        </w:rPr>
        <w:t>о </w:t>
      </w:r>
      <w:r w:rsidRPr="00430E33">
        <w:rPr>
          <w:color w:val="000000"/>
          <w:sz w:val="26"/>
          <w:szCs w:val="26"/>
        </w:rPr>
        <w:t>СуммаОборот;</w:t>
      </w:r>
      <w:r w:rsidRPr="00430E33">
        <w:rPr>
          <w:rFonts w:ascii="Times New Romam" w:hAnsi="Times New Romam"/>
          <w:color w:val="000000"/>
          <w:sz w:val="28"/>
          <w:szCs w:val="26"/>
        </w:rPr>
        <w:t> расчетов</w:t>
      </w:r>
      <w:r w:rsidRPr="00430E33">
        <w:rPr>
          <w:color w:val="000000"/>
          <w:sz w:val="28"/>
          <w:szCs w:val="26"/>
        </w:rPr>
        <w:t xml:space="preserve"> </w:t>
      </w:r>
    </w:p>
    <w:p w14:paraId="3E3EBC7E" w14:textId="77777777" w:rsidR="00C23981" w:rsidRPr="00430E33" w:rsidRDefault="00F92FF1">
      <w:pPr>
        <w:rPr>
          <w:color w:val="000000"/>
          <w:sz w:val="26"/>
          <w:szCs w:val="26"/>
        </w:rPr>
      </w:pPr>
      <w:r w:rsidRPr="00430E33">
        <w:rPr>
          <w:color w:val="000000"/>
          <w:sz w:val="26"/>
          <w:szCs w:val="26"/>
        </w:rPr>
        <w:tab/>
        <w:t>КонецЦикла;</w:t>
      </w:r>
    </w:p>
    <w:p w14:paraId="07D21434" w14:textId="77777777" w:rsidR="00C23981" w:rsidRPr="00430E33" w:rsidRDefault="00F92FF1">
      <w:pPr>
        <w:rPr>
          <w:color w:val="000000"/>
          <w:sz w:val="26"/>
          <w:szCs w:val="26"/>
        </w:rPr>
      </w:pPr>
      <w:r w:rsidRPr="00430E33">
        <w:rPr>
          <w:color w:val="000000"/>
          <w:sz w:val="26"/>
          <w:szCs w:val="26"/>
        </w:rPr>
        <w:tab/>
      </w:r>
    </w:p>
    <w:p w14:paraId="215DCDFC" w14:textId="77777777" w:rsidR="00C23981" w:rsidRPr="00430E33" w:rsidRDefault="00F92FF1">
      <w:pPr>
        <w:rPr>
          <w:color w:val="000000"/>
          <w:sz w:val="26"/>
          <w:szCs w:val="26"/>
        </w:rPr>
      </w:pPr>
      <w:r w:rsidRPr="00430E33">
        <w:rPr>
          <w:color w:val="000000"/>
          <w:sz w:val="26"/>
          <w:szCs w:val="26"/>
        </w:rPr>
        <w:tab/>
        <w:t>Возврат 0;</w:t>
      </w:r>
    </w:p>
    <w:p w14:paraId="26B3EDC7" w14:textId="77777777" w:rsidR="00C23981" w:rsidRPr="00430E33" w:rsidRDefault="00F92FF1">
      <w:pPr>
        <w:rPr>
          <w:color w:val="000000"/>
          <w:sz w:val="26"/>
          <w:szCs w:val="26"/>
        </w:rPr>
      </w:pPr>
      <w:r w:rsidRPr="00430E33">
        <w:rPr>
          <w:color w:val="000000"/>
          <w:sz w:val="26"/>
          <w:szCs w:val="26"/>
        </w:rPr>
        <w:tab/>
      </w:r>
    </w:p>
    <w:p w14:paraId="5FB5ABBB" w14:textId="77777777" w:rsidR="00C23981" w:rsidRPr="00430E33" w:rsidRDefault="00F92FF1">
      <w:pPr>
        <w:rPr>
          <w:color w:val="000000"/>
          <w:sz w:val="26"/>
          <w:szCs w:val="26"/>
        </w:rPr>
      </w:pPr>
      <w:r w:rsidRPr="00430E33">
        <w:rPr>
          <w:rFonts w:ascii="Times New Romam" w:hAnsi="Times New Romam"/>
          <w:color w:val="000000"/>
          <w:sz w:val="28"/>
          <w:szCs w:val="26"/>
        </w:rPr>
        <w:lastRenderedPageBreak/>
        <w:t>в </w:t>
      </w:r>
      <w:r w:rsidRPr="00430E33">
        <w:rPr>
          <w:color w:val="000000"/>
          <w:sz w:val="26"/>
          <w:szCs w:val="26"/>
        </w:rPr>
        <w:t>КонецФункции</w:t>
      </w:r>
      <w:r w:rsidRPr="00430E33">
        <w:rPr>
          <w:rFonts w:ascii="Times New Romam" w:hAnsi="Times New Romam"/>
          <w:color w:val="000000"/>
          <w:sz w:val="28"/>
          <w:szCs w:val="26"/>
        </w:rPr>
        <w:t> исключения</w:t>
      </w:r>
      <w:r w:rsidRPr="00430E33">
        <w:rPr>
          <w:color w:val="000000"/>
          <w:sz w:val="28"/>
          <w:szCs w:val="26"/>
        </w:rPr>
        <w:t xml:space="preserve"> </w:t>
      </w:r>
      <w:r w:rsidRPr="00430E33">
        <w:rPr>
          <w:color w:val="000000"/>
          <w:sz w:val="26"/>
          <w:szCs w:val="26"/>
        </w:rPr>
        <w:tab/>
      </w:r>
    </w:p>
    <w:p w14:paraId="578A06DD" w14:textId="77777777" w:rsidR="00C23981" w:rsidRPr="00430E33" w:rsidRDefault="00C23981">
      <w:pPr>
        <w:rPr>
          <w:color w:val="000000"/>
          <w:sz w:val="26"/>
          <w:szCs w:val="26"/>
        </w:rPr>
      </w:pPr>
    </w:p>
    <w:p w14:paraId="653635A2" w14:textId="77777777" w:rsidR="00C23981" w:rsidRPr="00430E33" w:rsidRDefault="00F92FF1">
      <w:pPr>
        <w:rPr>
          <w:color w:val="000000"/>
          <w:sz w:val="26"/>
          <w:szCs w:val="26"/>
        </w:rPr>
      </w:pPr>
      <w:r w:rsidRPr="00430E33">
        <w:rPr>
          <w:color w:val="000000"/>
          <w:sz w:val="26"/>
          <w:szCs w:val="26"/>
        </w:rPr>
        <w:t xml:space="preserve">// ПО </w:t>
      </w:r>
      <w:r w:rsidRPr="00430E33">
        <w:rPr>
          <w:rFonts w:ascii="Times New Romam" w:hAnsi="Times New Romam"/>
          <w:color w:val="000000"/>
          <w:sz w:val="28"/>
          <w:szCs w:val="26"/>
        </w:rPr>
        <w:t>любой </w:t>
      </w:r>
      <w:r w:rsidRPr="00430E33">
        <w:rPr>
          <w:color w:val="000000"/>
          <w:sz w:val="26"/>
          <w:szCs w:val="26"/>
        </w:rPr>
        <w:t>НОМЕНКЛАТУРЕ</w:t>
      </w:r>
      <w:r w:rsidRPr="00430E33">
        <w:rPr>
          <w:rFonts w:ascii="Times New Romam" w:hAnsi="Times New Romam"/>
          <w:color w:val="000000"/>
          <w:sz w:val="28"/>
          <w:szCs w:val="26"/>
        </w:rPr>
        <w:t> которой</w:t>
      </w:r>
      <w:r w:rsidRPr="00430E33">
        <w:rPr>
          <w:color w:val="000000"/>
          <w:sz w:val="28"/>
          <w:szCs w:val="26"/>
        </w:rPr>
        <w:t xml:space="preserve"> </w:t>
      </w:r>
    </w:p>
    <w:p w14:paraId="6BB47086" w14:textId="77777777" w:rsidR="00C23981" w:rsidRPr="00430E33" w:rsidRDefault="00F92FF1">
      <w:pPr>
        <w:rPr>
          <w:color w:val="000000"/>
          <w:sz w:val="26"/>
          <w:szCs w:val="26"/>
        </w:rPr>
      </w:pPr>
      <w:r w:rsidRPr="00430E33">
        <w:rPr>
          <w:color w:val="000000"/>
          <w:sz w:val="26"/>
          <w:szCs w:val="26"/>
        </w:rPr>
        <w:t xml:space="preserve">Функция </w:t>
      </w:r>
      <w:r w:rsidRPr="00430E33">
        <w:rPr>
          <w:rFonts w:ascii="Times New Romam" w:hAnsi="Times New Romam"/>
          <w:color w:val="000000"/>
          <w:sz w:val="28"/>
          <w:szCs w:val="26"/>
        </w:rPr>
        <w:t>алгоритм </w:t>
      </w:r>
      <w:r w:rsidRPr="00430E33">
        <w:rPr>
          <w:color w:val="000000"/>
          <w:sz w:val="26"/>
          <w:szCs w:val="26"/>
        </w:rPr>
        <w:t>ПолучитьОсновнуюЕдиницуОтгрузкиНоменклатуры</w:t>
      </w:r>
      <w:r w:rsidRPr="00430E33">
        <w:rPr>
          <w:rFonts w:ascii="Times New Romam" w:hAnsi="Times New Romam"/>
          <w:color w:val="000000"/>
          <w:sz w:val="28"/>
          <w:szCs w:val="26"/>
        </w:rPr>
        <w:t> номенклатураедизмеренияприизменении</w:t>
      </w:r>
      <w:r w:rsidRPr="00430E33">
        <w:rPr>
          <w:color w:val="000000"/>
          <w:sz w:val="28"/>
          <w:szCs w:val="26"/>
        </w:rPr>
        <w:t xml:space="preserve"> </w:t>
      </w:r>
      <w:r w:rsidRPr="00430E33">
        <w:rPr>
          <w:color w:val="000000"/>
          <w:sz w:val="26"/>
          <w:szCs w:val="26"/>
        </w:rPr>
        <w:t xml:space="preserve">(НоменклатураСсылка) </w:t>
      </w:r>
      <w:r w:rsidRPr="00430E33">
        <w:rPr>
          <w:rFonts w:ascii="Times New Romam" w:hAnsi="Times New Romam"/>
          <w:color w:val="000000"/>
          <w:sz w:val="28"/>
          <w:szCs w:val="26"/>
        </w:rPr>
        <w:t>сотрудники </w:t>
      </w:r>
      <w:r w:rsidRPr="00430E33">
        <w:rPr>
          <w:color w:val="000000"/>
          <w:sz w:val="26"/>
          <w:szCs w:val="26"/>
        </w:rPr>
        <w:t>Экспорт</w:t>
      </w:r>
      <w:r w:rsidRPr="00430E33">
        <w:rPr>
          <w:rFonts w:ascii="Times New Romam" w:hAnsi="Times New Romam"/>
          <w:color w:val="000000"/>
          <w:sz w:val="28"/>
          <w:szCs w:val="26"/>
        </w:rPr>
        <w:t> данных</w:t>
      </w:r>
      <w:r w:rsidRPr="00430E33">
        <w:rPr>
          <w:color w:val="000000"/>
          <w:sz w:val="28"/>
          <w:szCs w:val="26"/>
        </w:rPr>
        <w:t xml:space="preserve"> </w:t>
      </w:r>
    </w:p>
    <w:p w14:paraId="044DBB5F" w14:textId="77777777" w:rsidR="00C23981" w:rsidRPr="00430E33" w:rsidRDefault="00F92FF1">
      <w:pPr>
        <w:rPr>
          <w:color w:val="000000"/>
          <w:sz w:val="26"/>
          <w:szCs w:val="26"/>
        </w:rPr>
      </w:pPr>
      <w:r w:rsidRPr="00430E33">
        <w:rPr>
          <w:color w:val="000000"/>
          <w:sz w:val="26"/>
          <w:szCs w:val="26"/>
        </w:rPr>
        <w:tab/>
      </w:r>
    </w:p>
    <w:p w14:paraId="3519D433" w14:textId="77777777" w:rsidR="00C23981" w:rsidRPr="00430E33" w:rsidRDefault="00F92FF1">
      <w:pPr>
        <w:rPr>
          <w:color w:val="000000"/>
          <w:sz w:val="26"/>
          <w:szCs w:val="26"/>
        </w:rPr>
      </w:pPr>
      <w:r w:rsidRPr="00430E33">
        <w:rPr>
          <w:color w:val="000000"/>
          <w:sz w:val="26"/>
          <w:szCs w:val="26"/>
        </w:rPr>
        <w:tab/>
        <w:t xml:space="preserve">Если Не </w:t>
      </w:r>
      <w:r w:rsidRPr="00430E33">
        <w:rPr>
          <w:rFonts w:ascii="Times New Romam" w:hAnsi="Times New Romam"/>
          <w:color w:val="000000"/>
          <w:sz w:val="28"/>
          <w:szCs w:val="26"/>
        </w:rPr>
        <w:t>учебное </w:t>
      </w:r>
      <w:r w:rsidRPr="00430E33">
        <w:rPr>
          <w:color w:val="000000"/>
          <w:sz w:val="26"/>
          <w:szCs w:val="26"/>
        </w:rPr>
        <w:t>НоменклатураСсылка.</w:t>
      </w:r>
      <w:r w:rsidRPr="00430E33">
        <w:rPr>
          <w:rFonts w:ascii="Times New Romam" w:hAnsi="Times New Romam"/>
          <w:color w:val="000000"/>
          <w:sz w:val="28"/>
          <w:szCs w:val="26"/>
        </w:rPr>
        <w:t> локальный</w:t>
      </w:r>
      <w:r w:rsidRPr="00430E33">
        <w:rPr>
          <w:color w:val="000000"/>
          <w:sz w:val="28"/>
          <w:szCs w:val="26"/>
        </w:rPr>
        <w:t xml:space="preserve"> </w:t>
      </w:r>
      <w:r w:rsidRPr="00430E33">
        <w:rPr>
          <w:color w:val="000000"/>
          <w:sz w:val="26"/>
          <w:szCs w:val="26"/>
        </w:rPr>
        <w:t xml:space="preserve">Пустая()  </w:t>
      </w:r>
      <w:r w:rsidRPr="00430E33">
        <w:rPr>
          <w:rFonts w:ascii="Times New Romam" w:hAnsi="Times New Romam"/>
          <w:color w:val="000000"/>
          <w:sz w:val="28"/>
          <w:szCs w:val="26"/>
        </w:rPr>
        <w:t>выводы </w:t>
      </w:r>
      <w:r w:rsidRPr="00430E33">
        <w:rPr>
          <w:color w:val="000000"/>
          <w:sz w:val="26"/>
          <w:szCs w:val="26"/>
        </w:rPr>
        <w:t>Тогда</w:t>
      </w:r>
      <w:r w:rsidRPr="00430E33">
        <w:rPr>
          <w:rFonts w:ascii="Times New Romam" w:hAnsi="Times New Romam"/>
          <w:color w:val="000000"/>
          <w:sz w:val="28"/>
          <w:szCs w:val="26"/>
        </w:rPr>
        <w:t> получитьглпользователь</w:t>
      </w:r>
      <w:r w:rsidRPr="00430E33">
        <w:rPr>
          <w:color w:val="000000"/>
          <w:sz w:val="28"/>
          <w:szCs w:val="26"/>
        </w:rPr>
        <w:t xml:space="preserve"> </w:t>
      </w:r>
    </w:p>
    <w:p w14:paraId="3AEE7435"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Возврат НоменклатураСсылка.</w:t>
      </w:r>
      <w:r w:rsidRPr="00430E33">
        <w:rPr>
          <w:rFonts w:ascii="Times New Romam" w:hAnsi="Times New Romam"/>
          <w:color w:val="000000"/>
          <w:sz w:val="28"/>
          <w:szCs w:val="26"/>
        </w:rPr>
        <w:t>готовые </w:t>
      </w:r>
      <w:r w:rsidRPr="00430E33">
        <w:rPr>
          <w:color w:val="000000"/>
          <w:sz w:val="26"/>
          <w:szCs w:val="26"/>
        </w:rPr>
        <w:t>ОсновнаяЕдиницаОтгрузки;</w:t>
      </w:r>
      <w:r w:rsidRPr="00430E33">
        <w:rPr>
          <w:rFonts w:ascii="Times New Romam" w:hAnsi="Times New Romam"/>
          <w:color w:val="000000"/>
          <w:sz w:val="28"/>
          <w:szCs w:val="26"/>
        </w:rPr>
        <w:t> проектирование</w:t>
      </w:r>
      <w:r w:rsidRPr="00430E33">
        <w:rPr>
          <w:color w:val="000000"/>
          <w:sz w:val="28"/>
          <w:szCs w:val="26"/>
        </w:rPr>
        <w:t xml:space="preserve"> </w:t>
      </w:r>
    </w:p>
    <w:p w14:paraId="68ECDA43" w14:textId="77777777" w:rsidR="00C23981" w:rsidRPr="00430E33" w:rsidRDefault="00F92FF1">
      <w:pPr>
        <w:rPr>
          <w:color w:val="000000"/>
          <w:sz w:val="26"/>
          <w:szCs w:val="26"/>
        </w:rPr>
      </w:pPr>
      <w:r w:rsidRPr="00430E33">
        <w:rPr>
          <w:color w:val="000000"/>
          <w:sz w:val="26"/>
          <w:szCs w:val="26"/>
        </w:rPr>
        <w:tab/>
        <w:t>КонецЕсли;</w:t>
      </w:r>
    </w:p>
    <w:p w14:paraId="617E2157" w14:textId="77777777" w:rsidR="00C23981" w:rsidRPr="00430E33" w:rsidRDefault="00F92FF1">
      <w:pPr>
        <w:rPr>
          <w:color w:val="000000"/>
          <w:sz w:val="26"/>
          <w:szCs w:val="26"/>
        </w:rPr>
      </w:pPr>
      <w:r w:rsidRPr="00430E33">
        <w:rPr>
          <w:color w:val="000000"/>
          <w:sz w:val="26"/>
          <w:szCs w:val="26"/>
        </w:rPr>
        <w:tab/>
        <w:t>Возврат Неопределено;</w:t>
      </w:r>
    </w:p>
    <w:p w14:paraId="3ED2011D" w14:textId="77777777" w:rsidR="00C23981" w:rsidRPr="00430E33" w:rsidRDefault="00F92FF1">
      <w:pPr>
        <w:rPr>
          <w:color w:val="000000"/>
          <w:sz w:val="26"/>
          <w:szCs w:val="26"/>
        </w:rPr>
      </w:pPr>
      <w:r w:rsidRPr="00430E33">
        <w:rPr>
          <w:color w:val="000000"/>
          <w:sz w:val="26"/>
          <w:szCs w:val="26"/>
        </w:rPr>
        <w:tab/>
      </w:r>
    </w:p>
    <w:p w14:paraId="19818EB4" w14:textId="77777777" w:rsidR="00C23981" w:rsidRPr="00430E33" w:rsidRDefault="00F92FF1">
      <w:pPr>
        <w:rPr>
          <w:color w:val="000000"/>
          <w:sz w:val="26"/>
          <w:szCs w:val="26"/>
        </w:rPr>
      </w:pPr>
      <w:r w:rsidRPr="00430E33">
        <w:rPr>
          <w:rFonts w:ascii="Times New Romam" w:hAnsi="Times New Romam"/>
          <w:color w:val="000000"/>
          <w:sz w:val="28"/>
          <w:szCs w:val="26"/>
        </w:rPr>
        <w:t>которые </w:t>
      </w:r>
      <w:r w:rsidRPr="00430E33">
        <w:rPr>
          <w:color w:val="000000"/>
          <w:sz w:val="26"/>
          <w:szCs w:val="26"/>
        </w:rPr>
        <w:t>КонецФункции</w:t>
      </w:r>
      <w:r w:rsidRPr="00430E33">
        <w:rPr>
          <w:rFonts w:ascii="Times New Romam" w:hAnsi="Times New Romam"/>
          <w:color w:val="000000"/>
          <w:sz w:val="28"/>
          <w:szCs w:val="26"/>
        </w:rPr>
        <w:t> этап</w:t>
      </w:r>
      <w:r w:rsidRPr="00430E33">
        <w:rPr>
          <w:color w:val="000000"/>
          <w:sz w:val="28"/>
          <w:szCs w:val="26"/>
        </w:rPr>
        <w:t xml:space="preserve"> </w:t>
      </w:r>
      <w:r w:rsidRPr="00430E33">
        <w:rPr>
          <w:color w:val="000000"/>
          <w:sz w:val="26"/>
          <w:szCs w:val="26"/>
        </w:rPr>
        <w:tab/>
      </w:r>
    </w:p>
    <w:p w14:paraId="1A4C48B7" w14:textId="77777777" w:rsidR="00C23981" w:rsidRPr="00430E33" w:rsidRDefault="00C23981">
      <w:pPr>
        <w:rPr>
          <w:color w:val="000000"/>
          <w:sz w:val="26"/>
          <w:szCs w:val="26"/>
        </w:rPr>
      </w:pPr>
    </w:p>
    <w:p w14:paraId="7B8E463B" w14:textId="77777777" w:rsidR="00C23981" w:rsidRPr="00430E33" w:rsidRDefault="00F92FF1">
      <w:pPr>
        <w:rPr>
          <w:color w:val="000000"/>
          <w:sz w:val="26"/>
          <w:szCs w:val="26"/>
        </w:rPr>
      </w:pPr>
      <w:r w:rsidRPr="00430E33">
        <w:rPr>
          <w:color w:val="000000"/>
          <w:sz w:val="26"/>
          <w:szCs w:val="26"/>
        </w:rPr>
        <w:t xml:space="preserve">Функция </w:t>
      </w:r>
      <w:r w:rsidRPr="00430E33">
        <w:rPr>
          <w:rFonts w:ascii="Times New Romam" w:hAnsi="Times New Romam"/>
          <w:color w:val="000000"/>
          <w:sz w:val="28"/>
          <w:szCs w:val="26"/>
        </w:rPr>
        <w:t>изменением </w:t>
      </w:r>
      <w:r w:rsidRPr="00430E33">
        <w:rPr>
          <w:color w:val="000000"/>
          <w:sz w:val="26"/>
          <w:szCs w:val="26"/>
        </w:rPr>
        <w:t>ПолучитьБазовуюЕдиницуНоменклатуры</w:t>
      </w:r>
      <w:r w:rsidRPr="00430E33">
        <w:rPr>
          <w:rFonts w:ascii="Times New Romam" w:hAnsi="Times New Romam"/>
          <w:color w:val="000000"/>
          <w:sz w:val="28"/>
          <w:szCs w:val="26"/>
        </w:rPr>
        <w:t> необходимости</w:t>
      </w:r>
      <w:r w:rsidRPr="00430E33">
        <w:rPr>
          <w:color w:val="000000"/>
          <w:sz w:val="28"/>
          <w:szCs w:val="26"/>
        </w:rPr>
        <w:t xml:space="preserve"> </w:t>
      </w:r>
      <w:r w:rsidRPr="00430E33">
        <w:rPr>
          <w:color w:val="000000"/>
          <w:sz w:val="26"/>
          <w:szCs w:val="26"/>
        </w:rPr>
        <w:t xml:space="preserve">(НоменклатураСсылка) </w:t>
      </w:r>
      <w:r w:rsidRPr="00430E33">
        <w:rPr>
          <w:rFonts w:ascii="Times New Romam" w:hAnsi="Times New Romam"/>
          <w:color w:val="000000"/>
          <w:sz w:val="28"/>
          <w:szCs w:val="26"/>
        </w:rPr>
        <w:t>аналогичный </w:t>
      </w:r>
      <w:r w:rsidRPr="00430E33">
        <w:rPr>
          <w:color w:val="000000"/>
          <w:sz w:val="26"/>
          <w:szCs w:val="26"/>
        </w:rPr>
        <w:t>Экспорт</w:t>
      </w:r>
      <w:r w:rsidRPr="00430E33">
        <w:rPr>
          <w:rFonts w:ascii="Times New Romam" w:hAnsi="Times New Romam"/>
          <w:color w:val="000000"/>
          <w:sz w:val="28"/>
          <w:szCs w:val="26"/>
        </w:rPr>
        <w:t> зачастую</w:t>
      </w:r>
      <w:r w:rsidRPr="00430E33">
        <w:rPr>
          <w:color w:val="000000"/>
          <w:sz w:val="28"/>
          <w:szCs w:val="26"/>
        </w:rPr>
        <w:t xml:space="preserve"> </w:t>
      </w:r>
    </w:p>
    <w:p w14:paraId="1C2936A7" w14:textId="77777777" w:rsidR="00C23981" w:rsidRPr="00430E33" w:rsidRDefault="00F92FF1">
      <w:pPr>
        <w:rPr>
          <w:color w:val="000000"/>
          <w:sz w:val="26"/>
          <w:szCs w:val="26"/>
        </w:rPr>
      </w:pPr>
      <w:r w:rsidRPr="00430E33">
        <w:rPr>
          <w:color w:val="000000"/>
          <w:sz w:val="26"/>
          <w:szCs w:val="26"/>
        </w:rPr>
        <w:tab/>
      </w:r>
    </w:p>
    <w:p w14:paraId="742269D3" w14:textId="77777777" w:rsidR="00C23981" w:rsidRPr="00430E33" w:rsidRDefault="00F92FF1">
      <w:pPr>
        <w:rPr>
          <w:color w:val="000000"/>
          <w:sz w:val="26"/>
          <w:szCs w:val="26"/>
        </w:rPr>
      </w:pPr>
      <w:r w:rsidRPr="00430E33">
        <w:rPr>
          <w:color w:val="000000"/>
          <w:sz w:val="26"/>
          <w:szCs w:val="26"/>
        </w:rPr>
        <w:tab/>
        <w:t xml:space="preserve">Если Не </w:t>
      </w:r>
      <w:r w:rsidRPr="00430E33">
        <w:rPr>
          <w:rFonts w:ascii="Times New Romam" w:hAnsi="Times New Romam"/>
          <w:color w:val="000000"/>
          <w:sz w:val="28"/>
          <w:szCs w:val="26"/>
        </w:rPr>
        <w:t>еприложение </w:t>
      </w:r>
      <w:r w:rsidRPr="00430E33">
        <w:rPr>
          <w:color w:val="000000"/>
          <w:sz w:val="26"/>
          <w:szCs w:val="26"/>
        </w:rPr>
        <w:t>НоменклатураСсылка.</w:t>
      </w:r>
      <w:r w:rsidRPr="00430E33">
        <w:rPr>
          <w:rFonts w:ascii="Times New Romam" w:hAnsi="Times New Romam"/>
          <w:color w:val="000000"/>
          <w:sz w:val="28"/>
          <w:szCs w:val="26"/>
        </w:rPr>
        <w:t> клиенту</w:t>
      </w:r>
      <w:r w:rsidRPr="00430E33">
        <w:rPr>
          <w:color w:val="000000"/>
          <w:sz w:val="28"/>
          <w:szCs w:val="26"/>
        </w:rPr>
        <w:t xml:space="preserve"> </w:t>
      </w:r>
      <w:r w:rsidRPr="00430E33">
        <w:rPr>
          <w:color w:val="000000"/>
          <w:sz w:val="26"/>
          <w:szCs w:val="26"/>
        </w:rPr>
        <w:t xml:space="preserve">Пустая()  </w:t>
      </w:r>
      <w:r w:rsidRPr="00430E33">
        <w:rPr>
          <w:rFonts w:ascii="Times New Romam" w:hAnsi="Times New Romam"/>
          <w:color w:val="000000"/>
          <w:sz w:val="28"/>
          <w:szCs w:val="26"/>
        </w:rPr>
        <w:t>документа </w:t>
      </w:r>
      <w:r w:rsidRPr="00430E33">
        <w:rPr>
          <w:color w:val="000000"/>
          <w:sz w:val="26"/>
          <w:szCs w:val="26"/>
        </w:rPr>
        <w:t>Тогда</w:t>
      </w:r>
      <w:r w:rsidRPr="00430E33">
        <w:rPr>
          <w:rFonts w:ascii="Times New Romam" w:hAnsi="Times New Romam"/>
          <w:color w:val="000000"/>
          <w:sz w:val="28"/>
          <w:szCs w:val="26"/>
        </w:rPr>
        <w:t> основнойтипцен</w:t>
      </w:r>
      <w:r w:rsidRPr="00430E33">
        <w:rPr>
          <w:color w:val="000000"/>
          <w:sz w:val="28"/>
          <w:szCs w:val="26"/>
        </w:rPr>
        <w:t xml:space="preserve"> </w:t>
      </w:r>
    </w:p>
    <w:p w14:paraId="6742B697"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Возврат НоменклатураСсылка.</w:t>
      </w:r>
      <w:r w:rsidRPr="00430E33">
        <w:rPr>
          <w:rFonts w:ascii="Times New Romam" w:hAnsi="Times New Romam"/>
          <w:color w:val="000000"/>
          <w:sz w:val="28"/>
          <w:szCs w:val="26"/>
        </w:rPr>
        <w:t>конецфункции </w:t>
      </w:r>
      <w:r w:rsidRPr="00430E33">
        <w:rPr>
          <w:color w:val="000000"/>
          <w:sz w:val="26"/>
          <w:szCs w:val="26"/>
        </w:rPr>
        <w:t>БазоваяЕдиницаИзмерения;</w:t>
      </w:r>
      <w:r w:rsidRPr="00430E33">
        <w:rPr>
          <w:rFonts w:ascii="Times New Romam" w:hAnsi="Times New Romam"/>
          <w:color w:val="000000"/>
          <w:sz w:val="28"/>
          <w:szCs w:val="26"/>
        </w:rPr>
        <w:t> итог</w:t>
      </w:r>
      <w:r w:rsidRPr="00430E33">
        <w:rPr>
          <w:color w:val="000000"/>
          <w:sz w:val="28"/>
          <w:szCs w:val="26"/>
        </w:rPr>
        <w:t xml:space="preserve"> </w:t>
      </w:r>
    </w:p>
    <w:p w14:paraId="0563B146" w14:textId="77777777" w:rsidR="00C23981" w:rsidRPr="00430E33" w:rsidRDefault="00F92FF1">
      <w:pPr>
        <w:rPr>
          <w:color w:val="000000"/>
          <w:sz w:val="26"/>
          <w:szCs w:val="26"/>
        </w:rPr>
      </w:pPr>
      <w:r w:rsidRPr="00430E33">
        <w:rPr>
          <w:color w:val="000000"/>
          <w:sz w:val="26"/>
          <w:szCs w:val="26"/>
        </w:rPr>
        <w:tab/>
        <w:t>КонецЕсли;</w:t>
      </w:r>
    </w:p>
    <w:p w14:paraId="5C948BEA" w14:textId="77777777" w:rsidR="00C23981" w:rsidRPr="00430E33" w:rsidRDefault="00F92FF1">
      <w:pPr>
        <w:rPr>
          <w:color w:val="000000"/>
          <w:sz w:val="26"/>
          <w:szCs w:val="26"/>
        </w:rPr>
      </w:pPr>
      <w:r w:rsidRPr="00430E33">
        <w:rPr>
          <w:color w:val="000000"/>
          <w:sz w:val="26"/>
          <w:szCs w:val="26"/>
        </w:rPr>
        <w:tab/>
        <w:t>Возврат Неопределено;</w:t>
      </w:r>
    </w:p>
    <w:p w14:paraId="49C886C5" w14:textId="77777777" w:rsidR="00C23981" w:rsidRPr="00430E33" w:rsidRDefault="00F92FF1">
      <w:pPr>
        <w:rPr>
          <w:color w:val="000000"/>
          <w:sz w:val="26"/>
          <w:szCs w:val="26"/>
        </w:rPr>
      </w:pPr>
      <w:r w:rsidRPr="00430E33">
        <w:rPr>
          <w:color w:val="000000"/>
          <w:sz w:val="26"/>
          <w:szCs w:val="26"/>
        </w:rPr>
        <w:tab/>
      </w:r>
    </w:p>
    <w:p w14:paraId="2CE70996" w14:textId="77777777" w:rsidR="00C23981" w:rsidRPr="00430E33" w:rsidRDefault="00F92FF1">
      <w:pPr>
        <w:rPr>
          <w:color w:val="000000"/>
          <w:sz w:val="26"/>
          <w:szCs w:val="26"/>
        </w:rPr>
      </w:pPr>
      <w:r w:rsidRPr="00430E33">
        <w:rPr>
          <w:rFonts w:ascii="Times New Romam" w:hAnsi="Times New Romam"/>
          <w:color w:val="000000"/>
          <w:sz w:val="28"/>
          <w:szCs w:val="26"/>
        </w:rPr>
        <w:t>стоит </w:t>
      </w:r>
      <w:r w:rsidRPr="00430E33">
        <w:rPr>
          <w:color w:val="000000"/>
          <w:sz w:val="26"/>
          <w:szCs w:val="26"/>
        </w:rPr>
        <w:t>КонецФункции</w:t>
      </w:r>
      <w:r w:rsidRPr="00430E33">
        <w:rPr>
          <w:rFonts w:ascii="Times New Romam" w:hAnsi="Times New Romam"/>
          <w:color w:val="000000"/>
          <w:sz w:val="28"/>
          <w:szCs w:val="26"/>
        </w:rPr>
        <w:t> в</w:t>
      </w:r>
      <w:r w:rsidRPr="00430E33">
        <w:rPr>
          <w:color w:val="000000"/>
          <w:sz w:val="28"/>
          <w:szCs w:val="26"/>
        </w:rPr>
        <w:t xml:space="preserve"> </w:t>
      </w:r>
      <w:r w:rsidRPr="00430E33">
        <w:rPr>
          <w:color w:val="000000"/>
          <w:sz w:val="26"/>
          <w:szCs w:val="26"/>
        </w:rPr>
        <w:tab/>
      </w:r>
    </w:p>
    <w:p w14:paraId="3667870D" w14:textId="77777777" w:rsidR="00C23981" w:rsidRPr="00430E33" w:rsidRDefault="00C23981">
      <w:pPr>
        <w:rPr>
          <w:color w:val="000000"/>
          <w:sz w:val="26"/>
          <w:szCs w:val="26"/>
        </w:rPr>
      </w:pPr>
    </w:p>
    <w:p w14:paraId="3CB4C31B" w14:textId="77777777" w:rsidR="00C23981" w:rsidRPr="00430E33" w:rsidRDefault="00F92FF1">
      <w:pPr>
        <w:rPr>
          <w:color w:val="000000"/>
          <w:sz w:val="26"/>
          <w:szCs w:val="26"/>
        </w:rPr>
      </w:pPr>
      <w:r w:rsidRPr="00430E33">
        <w:rPr>
          <w:color w:val="000000"/>
          <w:sz w:val="26"/>
          <w:szCs w:val="26"/>
        </w:rPr>
        <w:t xml:space="preserve">Функция </w:t>
      </w:r>
      <w:r w:rsidRPr="00430E33">
        <w:rPr>
          <w:rFonts w:ascii="Times New Romam" w:hAnsi="Times New Romam"/>
          <w:color w:val="000000"/>
          <w:sz w:val="28"/>
          <w:szCs w:val="26"/>
        </w:rPr>
        <w:t>на </w:t>
      </w:r>
      <w:r w:rsidRPr="00430E33">
        <w:rPr>
          <w:color w:val="000000"/>
          <w:sz w:val="26"/>
          <w:szCs w:val="26"/>
        </w:rPr>
        <w:t>ПолучитьТипНоменклатуры</w:t>
      </w:r>
      <w:r w:rsidRPr="00430E33">
        <w:rPr>
          <w:rFonts w:ascii="Times New Romam" w:hAnsi="Times New Romam"/>
          <w:color w:val="000000"/>
          <w:sz w:val="28"/>
          <w:szCs w:val="26"/>
        </w:rPr>
        <w:t> товаров</w:t>
      </w:r>
      <w:r w:rsidRPr="00430E33">
        <w:rPr>
          <w:color w:val="000000"/>
          <w:sz w:val="28"/>
          <w:szCs w:val="26"/>
        </w:rPr>
        <w:t xml:space="preserve"> </w:t>
      </w:r>
      <w:r w:rsidRPr="00430E33">
        <w:rPr>
          <w:color w:val="000000"/>
          <w:sz w:val="26"/>
          <w:szCs w:val="26"/>
        </w:rPr>
        <w:t xml:space="preserve">(НоменклатураСсылка) </w:t>
      </w:r>
      <w:r w:rsidRPr="00430E33">
        <w:rPr>
          <w:rFonts w:ascii="Times New Romam" w:hAnsi="Times New Romam"/>
          <w:color w:val="000000"/>
          <w:sz w:val="28"/>
          <w:szCs w:val="26"/>
        </w:rPr>
        <w:t>сумма </w:t>
      </w:r>
      <w:r w:rsidRPr="00430E33">
        <w:rPr>
          <w:color w:val="000000"/>
          <w:sz w:val="26"/>
          <w:szCs w:val="26"/>
        </w:rPr>
        <w:t>Экспорт</w:t>
      </w:r>
      <w:r w:rsidRPr="00430E33">
        <w:rPr>
          <w:rFonts w:ascii="Times New Romam" w:hAnsi="Times New Romam"/>
          <w:color w:val="000000"/>
          <w:sz w:val="28"/>
          <w:szCs w:val="26"/>
        </w:rPr>
        <w:t> выставлялась</w:t>
      </w:r>
      <w:r w:rsidRPr="00430E33">
        <w:rPr>
          <w:color w:val="000000"/>
          <w:sz w:val="28"/>
          <w:szCs w:val="26"/>
        </w:rPr>
        <w:t xml:space="preserve"> </w:t>
      </w:r>
    </w:p>
    <w:p w14:paraId="7DADC449" w14:textId="77777777" w:rsidR="00C23981" w:rsidRPr="00430E33" w:rsidRDefault="00F92FF1">
      <w:pPr>
        <w:rPr>
          <w:color w:val="000000"/>
          <w:sz w:val="26"/>
          <w:szCs w:val="26"/>
        </w:rPr>
      </w:pPr>
      <w:r w:rsidRPr="00430E33">
        <w:rPr>
          <w:color w:val="000000"/>
          <w:sz w:val="26"/>
          <w:szCs w:val="26"/>
        </w:rPr>
        <w:tab/>
      </w:r>
    </w:p>
    <w:p w14:paraId="0E5030CA" w14:textId="77777777" w:rsidR="00C23981" w:rsidRPr="00430E33" w:rsidRDefault="00F92FF1">
      <w:pPr>
        <w:rPr>
          <w:color w:val="000000"/>
          <w:sz w:val="26"/>
          <w:szCs w:val="26"/>
        </w:rPr>
      </w:pPr>
      <w:r w:rsidRPr="00430E33">
        <w:rPr>
          <w:color w:val="000000"/>
          <w:sz w:val="26"/>
          <w:szCs w:val="26"/>
        </w:rPr>
        <w:tab/>
        <w:t xml:space="preserve">Если Не </w:t>
      </w:r>
      <w:r w:rsidRPr="00430E33">
        <w:rPr>
          <w:rFonts w:ascii="Times New Romam" w:hAnsi="Times New Romam"/>
          <w:color w:val="000000"/>
          <w:sz w:val="28"/>
          <w:szCs w:val="26"/>
        </w:rPr>
        <w:t>справочников </w:t>
      </w:r>
      <w:r w:rsidRPr="00430E33">
        <w:rPr>
          <w:color w:val="000000"/>
          <w:sz w:val="26"/>
          <w:szCs w:val="26"/>
        </w:rPr>
        <w:t>НоменклатураСсылка.</w:t>
      </w:r>
      <w:r w:rsidRPr="00430E33">
        <w:rPr>
          <w:rFonts w:ascii="Times New Romam" w:hAnsi="Times New Romam"/>
          <w:color w:val="000000"/>
          <w:sz w:val="28"/>
          <w:szCs w:val="26"/>
        </w:rPr>
        <w:t> наименование</w:t>
      </w:r>
      <w:r w:rsidRPr="00430E33">
        <w:rPr>
          <w:color w:val="000000"/>
          <w:sz w:val="28"/>
          <w:szCs w:val="26"/>
        </w:rPr>
        <w:t xml:space="preserve"> </w:t>
      </w:r>
      <w:r w:rsidRPr="00430E33">
        <w:rPr>
          <w:color w:val="000000"/>
          <w:sz w:val="26"/>
          <w:szCs w:val="26"/>
        </w:rPr>
        <w:t xml:space="preserve">Пустая()  </w:t>
      </w:r>
      <w:r w:rsidRPr="00430E33">
        <w:rPr>
          <w:rFonts w:ascii="Times New Romam" w:hAnsi="Times New Romam"/>
          <w:color w:val="000000"/>
          <w:sz w:val="28"/>
          <w:szCs w:val="26"/>
        </w:rPr>
        <w:t>классто </w:t>
      </w:r>
      <w:r w:rsidRPr="00430E33">
        <w:rPr>
          <w:color w:val="000000"/>
          <w:sz w:val="26"/>
          <w:szCs w:val="26"/>
        </w:rPr>
        <w:t>Тогда</w:t>
      </w:r>
      <w:r w:rsidRPr="00430E33">
        <w:rPr>
          <w:rFonts w:ascii="Times New Romam" w:hAnsi="Times New Romam"/>
          <w:color w:val="000000"/>
          <w:sz w:val="28"/>
          <w:szCs w:val="26"/>
        </w:rPr>
        <w:t> в</w:t>
      </w:r>
      <w:r w:rsidRPr="00430E33">
        <w:rPr>
          <w:color w:val="000000"/>
          <w:sz w:val="28"/>
          <w:szCs w:val="26"/>
        </w:rPr>
        <w:t xml:space="preserve"> </w:t>
      </w:r>
    </w:p>
    <w:p w14:paraId="356C6A0F"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Возврат НоменклатураСсылка.</w:t>
      </w:r>
      <w:r w:rsidRPr="00430E33">
        <w:rPr>
          <w:rFonts w:ascii="Times New Romam" w:hAnsi="Times New Romam"/>
          <w:color w:val="000000"/>
          <w:sz w:val="28"/>
          <w:szCs w:val="26"/>
        </w:rPr>
        <w:t>текстроканоменклатура </w:t>
      </w:r>
      <w:r w:rsidRPr="00430E33">
        <w:rPr>
          <w:color w:val="000000"/>
          <w:sz w:val="26"/>
          <w:szCs w:val="26"/>
        </w:rPr>
        <w:t>ТипНоменклатуры;</w:t>
      </w:r>
      <w:r w:rsidRPr="00430E33">
        <w:rPr>
          <w:rFonts w:ascii="Times New Romam" w:hAnsi="Times New Romam"/>
          <w:color w:val="000000"/>
          <w:sz w:val="28"/>
          <w:szCs w:val="26"/>
        </w:rPr>
        <w:t> операций</w:t>
      </w:r>
      <w:r w:rsidRPr="00430E33">
        <w:rPr>
          <w:color w:val="000000"/>
          <w:sz w:val="28"/>
          <w:szCs w:val="26"/>
        </w:rPr>
        <w:t xml:space="preserve"> </w:t>
      </w:r>
    </w:p>
    <w:p w14:paraId="1B2D8F87" w14:textId="77777777" w:rsidR="00C23981" w:rsidRPr="00430E33" w:rsidRDefault="00F92FF1">
      <w:pPr>
        <w:rPr>
          <w:color w:val="000000"/>
          <w:sz w:val="26"/>
          <w:szCs w:val="26"/>
        </w:rPr>
      </w:pPr>
      <w:r w:rsidRPr="00430E33">
        <w:rPr>
          <w:color w:val="000000"/>
          <w:sz w:val="26"/>
          <w:szCs w:val="26"/>
        </w:rPr>
        <w:tab/>
        <w:t>КонецЕсли;</w:t>
      </w:r>
    </w:p>
    <w:p w14:paraId="3DE7EBDC" w14:textId="77777777" w:rsidR="00C23981" w:rsidRPr="00430E33" w:rsidRDefault="00F92FF1">
      <w:pPr>
        <w:rPr>
          <w:color w:val="000000"/>
          <w:sz w:val="26"/>
          <w:szCs w:val="26"/>
        </w:rPr>
      </w:pPr>
      <w:r w:rsidRPr="00430E33">
        <w:rPr>
          <w:color w:val="000000"/>
          <w:sz w:val="26"/>
          <w:szCs w:val="26"/>
        </w:rPr>
        <w:tab/>
        <w:t>Возврат Неопределено;</w:t>
      </w:r>
    </w:p>
    <w:p w14:paraId="05502B25" w14:textId="77777777" w:rsidR="00C23981" w:rsidRPr="00430E33" w:rsidRDefault="00F92FF1">
      <w:pPr>
        <w:rPr>
          <w:color w:val="000000"/>
          <w:sz w:val="26"/>
          <w:szCs w:val="26"/>
        </w:rPr>
      </w:pPr>
      <w:r w:rsidRPr="00430E33">
        <w:rPr>
          <w:color w:val="000000"/>
          <w:sz w:val="26"/>
          <w:szCs w:val="26"/>
        </w:rPr>
        <w:tab/>
      </w:r>
    </w:p>
    <w:p w14:paraId="6F93E435" w14:textId="77777777" w:rsidR="00C23981" w:rsidRPr="00430E33" w:rsidRDefault="00F92FF1">
      <w:pPr>
        <w:rPr>
          <w:color w:val="000000"/>
          <w:sz w:val="26"/>
          <w:szCs w:val="26"/>
        </w:rPr>
      </w:pPr>
      <w:r w:rsidRPr="00430E33">
        <w:rPr>
          <w:rFonts w:ascii="Times New Romam" w:hAnsi="Times New Romam"/>
          <w:color w:val="000000"/>
          <w:sz w:val="28"/>
          <w:szCs w:val="26"/>
        </w:rPr>
        <w:t>данная </w:t>
      </w:r>
      <w:r w:rsidRPr="00430E33">
        <w:rPr>
          <w:color w:val="000000"/>
          <w:sz w:val="26"/>
          <w:szCs w:val="26"/>
        </w:rPr>
        <w:t>КонецФункции</w:t>
      </w:r>
      <w:r w:rsidRPr="00430E33">
        <w:rPr>
          <w:rFonts w:ascii="Times New Romam" w:hAnsi="Times New Romam"/>
          <w:color w:val="000000"/>
          <w:sz w:val="28"/>
          <w:szCs w:val="26"/>
        </w:rPr>
        <w:t> рассматриваемой</w:t>
      </w:r>
      <w:r w:rsidRPr="00430E33">
        <w:rPr>
          <w:color w:val="000000"/>
          <w:sz w:val="28"/>
          <w:szCs w:val="26"/>
        </w:rPr>
        <w:t xml:space="preserve"> </w:t>
      </w:r>
    </w:p>
    <w:p w14:paraId="17A6C72F" w14:textId="77777777" w:rsidR="00C23981" w:rsidRPr="00430E33" w:rsidRDefault="00C23981">
      <w:pPr>
        <w:rPr>
          <w:color w:val="000000"/>
          <w:sz w:val="26"/>
          <w:szCs w:val="26"/>
        </w:rPr>
      </w:pPr>
    </w:p>
    <w:p w14:paraId="74340859" w14:textId="77777777" w:rsidR="00C23981" w:rsidRPr="00430E33" w:rsidRDefault="00F92FF1">
      <w:pPr>
        <w:rPr>
          <w:color w:val="000000"/>
          <w:sz w:val="26"/>
          <w:szCs w:val="26"/>
        </w:rPr>
      </w:pPr>
      <w:r w:rsidRPr="00430E33">
        <w:rPr>
          <w:color w:val="000000"/>
          <w:sz w:val="26"/>
          <w:szCs w:val="26"/>
        </w:rPr>
        <w:t xml:space="preserve">Функция </w:t>
      </w:r>
      <w:r w:rsidRPr="00430E33">
        <w:rPr>
          <w:rFonts w:ascii="Times New Romam" w:hAnsi="Times New Romam"/>
          <w:color w:val="000000"/>
          <w:sz w:val="28"/>
          <w:szCs w:val="26"/>
        </w:rPr>
        <w:t>работы </w:t>
      </w:r>
      <w:r w:rsidRPr="00430E33">
        <w:rPr>
          <w:color w:val="000000"/>
          <w:sz w:val="26"/>
          <w:szCs w:val="26"/>
        </w:rPr>
        <w:t>ПолучитьКоэффициент</w:t>
      </w:r>
      <w:r w:rsidRPr="00430E33">
        <w:rPr>
          <w:rFonts w:ascii="Times New Romam" w:hAnsi="Times New Romam"/>
          <w:color w:val="000000"/>
          <w:sz w:val="28"/>
          <w:szCs w:val="26"/>
        </w:rPr>
        <w:t> стандарта</w:t>
      </w:r>
      <w:r w:rsidRPr="00430E33">
        <w:rPr>
          <w:color w:val="000000"/>
          <w:sz w:val="28"/>
          <w:szCs w:val="26"/>
        </w:rPr>
        <w:t xml:space="preserve"> </w:t>
      </w:r>
      <w:r w:rsidRPr="00430E33">
        <w:rPr>
          <w:color w:val="000000"/>
          <w:sz w:val="26"/>
          <w:szCs w:val="26"/>
        </w:rPr>
        <w:t xml:space="preserve">(ЕдИзмеренияСсылка) </w:t>
      </w:r>
      <w:r w:rsidRPr="00430E33">
        <w:rPr>
          <w:rFonts w:ascii="Times New Romam" w:hAnsi="Times New Romam"/>
          <w:color w:val="000000"/>
          <w:sz w:val="28"/>
          <w:szCs w:val="26"/>
        </w:rPr>
        <w:t>варианта </w:t>
      </w:r>
      <w:r w:rsidRPr="00430E33">
        <w:rPr>
          <w:color w:val="000000"/>
          <w:sz w:val="26"/>
          <w:szCs w:val="26"/>
        </w:rPr>
        <w:t>Экспорт</w:t>
      </w:r>
      <w:r w:rsidRPr="00430E33">
        <w:rPr>
          <w:rFonts w:ascii="Times New Romam" w:hAnsi="Times New Romam"/>
          <w:color w:val="000000"/>
          <w:sz w:val="28"/>
          <w:szCs w:val="26"/>
        </w:rPr>
        <w:t> разработка</w:t>
      </w:r>
      <w:r w:rsidRPr="00430E33">
        <w:rPr>
          <w:color w:val="000000"/>
          <w:sz w:val="28"/>
          <w:szCs w:val="26"/>
        </w:rPr>
        <w:t xml:space="preserve"> </w:t>
      </w:r>
    </w:p>
    <w:p w14:paraId="0B3139F8" w14:textId="77777777" w:rsidR="00C23981" w:rsidRPr="00430E33" w:rsidRDefault="00F92FF1">
      <w:pPr>
        <w:rPr>
          <w:color w:val="000000"/>
          <w:sz w:val="26"/>
          <w:szCs w:val="26"/>
        </w:rPr>
      </w:pPr>
      <w:r w:rsidRPr="00430E33">
        <w:rPr>
          <w:color w:val="000000"/>
          <w:sz w:val="26"/>
          <w:szCs w:val="26"/>
        </w:rPr>
        <w:tab/>
      </w:r>
    </w:p>
    <w:p w14:paraId="7A89877A" w14:textId="77777777" w:rsidR="00C23981" w:rsidRPr="00430E33" w:rsidRDefault="00F92FF1">
      <w:pPr>
        <w:rPr>
          <w:color w:val="000000"/>
          <w:sz w:val="26"/>
          <w:szCs w:val="26"/>
        </w:rPr>
      </w:pPr>
      <w:r w:rsidRPr="00430E33">
        <w:rPr>
          <w:color w:val="000000"/>
          <w:sz w:val="26"/>
          <w:szCs w:val="26"/>
        </w:rPr>
        <w:tab/>
        <w:t xml:space="preserve">Если Не </w:t>
      </w:r>
      <w:r w:rsidRPr="00430E33">
        <w:rPr>
          <w:rFonts w:ascii="Times New Romam" w:hAnsi="Times New Romam"/>
          <w:color w:val="000000"/>
          <w:sz w:val="28"/>
          <w:szCs w:val="26"/>
        </w:rPr>
        <w:t>it </w:t>
      </w:r>
      <w:r w:rsidRPr="00430E33">
        <w:rPr>
          <w:color w:val="000000"/>
          <w:sz w:val="26"/>
          <w:szCs w:val="26"/>
        </w:rPr>
        <w:t>ЕдИзмеренияСсылка.</w:t>
      </w:r>
      <w:r w:rsidRPr="00430E33">
        <w:rPr>
          <w:rFonts w:ascii="Times New Romam" w:hAnsi="Times New Romam"/>
          <w:color w:val="000000"/>
          <w:sz w:val="28"/>
          <w:szCs w:val="26"/>
        </w:rPr>
        <w:t> этотобъект</w:t>
      </w:r>
      <w:r w:rsidRPr="00430E33">
        <w:rPr>
          <w:color w:val="000000"/>
          <w:sz w:val="28"/>
          <w:szCs w:val="26"/>
        </w:rPr>
        <w:t xml:space="preserve"> </w:t>
      </w:r>
      <w:r w:rsidRPr="00430E33">
        <w:rPr>
          <w:color w:val="000000"/>
          <w:sz w:val="26"/>
          <w:szCs w:val="26"/>
        </w:rPr>
        <w:t xml:space="preserve">Пустая()  </w:t>
      </w:r>
      <w:r w:rsidRPr="00430E33">
        <w:rPr>
          <w:rFonts w:ascii="Times New Romam" w:hAnsi="Times New Romam"/>
          <w:color w:val="000000"/>
          <w:sz w:val="28"/>
          <w:szCs w:val="26"/>
        </w:rPr>
        <w:t>за </w:t>
      </w:r>
      <w:r w:rsidRPr="00430E33">
        <w:rPr>
          <w:color w:val="000000"/>
          <w:sz w:val="26"/>
          <w:szCs w:val="26"/>
        </w:rPr>
        <w:t>Тогда</w:t>
      </w:r>
      <w:r w:rsidRPr="00430E33">
        <w:rPr>
          <w:rFonts w:ascii="Times New Romam" w:hAnsi="Times New Romam"/>
          <w:color w:val="000000"/>
          <w:sz w:val="28"/>
          <w:szCs w:val="26"/>
        </w:rPr>
        <w:t> для</w:t>
      </w:r>
      <w:r w:rsidRPr="00430E33">
        <w:rPr>
          <w:color w:val="000000"/>
          <w:sz w:val="28"/>
          <w:szCs w:val="26"/>
        </w:rPr>
        <w:t xml:space="preserve"> </w:t>
      </w:r>
    </w:p>
    <w:p w14:paraId="091F4FDB"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Возврат ЕдИзмеренияСсылка.</w:t>
      </w:r>
      <w:r w:rsidRPr="00430E33">
        <w:rPr>
          <w:rFonts w:ascii="Times New Romam" w:hAnsi="Times New Romam"/>
          <w:color w:val="000000"/>
          <w:sz w:val="28"/>
          <w:szCs w:val="26"/>
        </w:rPr>
        <w:t>общийсрв </w:t>
      </w:r>
      <w:r w:rsidRPr="00430E33">
        <w:rPr>
          <w:color w:val="000000"/>
          <w:sz w:val="26"/>
          <w:szCs w:val="26"/>
        </w:rPr>
        <w:t>Коэффициент;</w:t>
      </w:r>
      <w:r w:rsidRPr="00430E33">
        <w:rPr>
          <w:rFonts w:ascii="Times New Romam" w:hAnsi="Times New Romam"/>
          <w:color w:val="000000"/>
          <w:sz w:val="28"/>
          <w:szCs w:val="26"/>
        </w:rPr>
        <w:t> юридическое</w:t>
      </w:r>
      <w:r w:rsidRPr="00430E33">
        <w:rPr>
          <w:color w:val="000000"/>
          <w:sz w:val="28"/>
          <w:szCs w:val="26"/>
        </w:rPr>
        <w:t xml:space="preserve"> </w:t>
      </w:r>
    </w:p>
    <w:p w14:paraId="114733D7" w14:textId="77777777" w:rsidR="00C23981" w:rsidRPr="00430E33" w:rsidRDefault="00F92FF1">
      <w:pPr>
        <w:rPr>
          <w:color w:val="000000"/>
          <w:sz w:val="26"/>
          <w:szCs w:val="26"/>
        </w:rPr>
      </w:pPr>
      <w:r w:rsidRPr="00430E33">
        <w:rPr>
          <w:color w:val="000000"/>
          <w:sz w:val="26"/>
          <w:szCs w:val="26"/>
        </w:rPr>
        <w:tab/>
        <w:t>КонецЕсли;</w:t>
      </w:r>
    </w:p>
    <w:p w14:paraId="739C8A2E" w14:textId="77777777" w:rsidR="00C23981" w:rsidRPr="00430E33" w:rsidRDefault="00F92FF1">
      <w:pPr>
        <w:rPr>
          <w:color w:val="000000"/>
          <w:sz w:val="26"/>
          <w:szCs w:val="26"/>
        </w:rPr>
      </w:pPr>
      <w:r w:rsidRPr="00430E33">
        <w:rPr>
          <w:color w:val="000000"/>
          <w:sz w:val="26"/>
          <w:szCs w:val="26"/>
        </w:rPr>
        <w:tab/>
        <w:t>Возврат 0;</w:t>
      </w:r>
    </w:p>
    <w:p w14:paraId="576E0710" w14:textId="77777777" w:rsidR="00C23981" w:rsidRPr="00430E33" w:rsidRDefault="00F92FF1">
      <w:pPr>
        <w:rPr>
          <w:color w:val="000000"/>
          <w:sz w:val="26"/>
          <w:szCs w:val="26"/>
        </w:rPr>
      </w:pPr>
      <w:r w:rsidRPr="00430E33">
        <w:rPr>
          <w:color w:val="000000"/>
          <w:sz w:val="26"/>
          <w:szCs w:val="26"/>
        </w:rPr>
        <w:tab/>
      </w:r>
    </w:p>
    <w:p w14:paraId="3311D07F" w14:textId="77777777" w:rsidR="00C23981" w:rsidRPr="00430E33" w:rsidRDefault="00F92FF1">
      <w:pPr>
        <w:rPr>
          <w:color w:val="000000"/>
          <w:sz w:val="26"/>
          <w:szCs w:val="26"/>
        </w:rPr>
      </w:pPr>
      <w:r w:rsidRPr="00430E33">
        <w:rPr>
          <w:color w:val="000000"/>
          <w:sz w:val="26"/>
          <w:szCs w:val="26"/>
        </w:rPr>
        <w:t>КонецФункции</w:t>
      </w:r>
      <w:r w:rsidRPr="00430E33">
        <w:rPr>
          <w:color w:val="000000"/>
          <w:sz w:val="26"/>
          <w:szCs w:val="26"/>
        </w:rPr>
        <w:tab/>
      </w:r>
    </w:p>
    <w:p w14:paraId="4D787040" w14:textId="77777777" w:rsidR="00C23981" w:rsidRPr="00430E33" w:rsidRDefault="00C23981">
      <w:pPr>
        <w:rPr>
          <w:color w:val="000000"/>
          <w:sz w:val="26"/>
          <w:szCs w:val="26"/>
        </w:rPr>
      </w:pPr>
    </w:p>
    <w:p w14:paraId="20773878" w14:textId="77777777" w:rsidR="00C23981" w:rsidRPr="00430E33" w:rsidRDefault="00F92FF1">
      <w:pPr>
        <w:rPr>
          <w:color w:val="000000"/>
          <w:sz w:val="26"/>
          <w:szCs w:val="26"/>
        </w:rPr>
      </w:pPr>
      <w:r w:rsidRPr="00430E33">
        <w:rPr>
          <w:color w:val="000000"/>
          <w:sz w:val="26"/>
          <w:szCs w:val="26"/>
        </w:rPr>
        <w:t xml:space="preserve">// </w:t>
      </w:r>
      <w:r w:rsidRPr="00430E33">
        <w:rPr>
          <w:rFonts w:ascii="Times New Romam" w:hAnsi="Times New Romam"/>
          <w:color w:val="000000"/>
          <w:sz w:val="28"/>
          <w:szCs w:val="26"/>
        </w:rPr>
        <w:t>чувахин </w:t>
      </w:r>
      <w:r w:rsidRPr="00430E33">
        <w:rPr>
          <w:color w:val="000000"/>
          <w:sz w:val="26"/>
          <w:szCs w:val="26"/>
        </w:rPr>
        <w:t>получить</w:t>
      </w:r>
      <w:r w:rsidRPr="00430E33">
        <w:rPr>
          <w:rFonts w:ascii="Times New Romam" w:hAnsi="Times New Romam"/>
          <w:color w:val="000000"/>
          <w:sz w:val="28"/>
          <w:szCs w:val="26"/>
        </w:rPr>
        <w:t> как</w:t>
      </w:r>
      <w:r w:rsidRPr="00430E33">
        <w:rPr>
          <w:color w:val="000000"/>
          <w:sz w:val="28"/>
          <w:szCs w:val="26"/>
        </w:rPr>
        <w:t xml:space="preserve"> </w:t>
      </w:r>
      <w:r w:rsidRPr="00430E33">
        <w:rPr>
          <w:color w:val="000000"/>
          <w:sz w:val="26"/>
          <w:szCs w:val="26"/>
        </w:rPr>
        <w:t xml:space="preserve">цену </w:t>
      </w:r>
      <w:r w:rsidRPr="00430E33">
        <w:rPr>
          <w:rFonts w:ascii="Times New Romam" w:hAnsi="Times New Romam"/>
          <w:color w:val="000000"/>
          <w:sz w:val="28"/>
          <w:szCs w:val="26"/>
        </w:rPr>
        <w:t>общийсрв </w:t>
      </w:r>
      <w:r w:rsidRPr="00430E33">
        <w:rPr>
          <w:color w:val="000000"/>
          <w:sz w:val="26"/>
          <w:szCs w:val="26"/>
        </w:rPr>
        <w:t>номенклатуры</w:t>
      </w:r>
      <w:r w:rsidRPr="00430E33">
        <w:rPr>
          <w:rFonts w:ascii="Times New Romam" w:hAnsi="Times New Romam"/>
          <w:color w:val="000000"/>
          <w:sz w:val="28"/>
          <w:szCs w:val="26"/>
        </w:rPr>
        <w:t> документы</w:t>
      </w:r>
      <w:r w:rsidRPr="00430E33">
        <w:rPr>
          <w:color w:val="000000"/>
          <w:sz w:val="28"/>
          <w:szCs w:val="26"/>
        </w:rPr>
        <w:t xml:space="preserve"> </w:t>
      </w:r>
    </w:p>
    <w:p w14:paraId="18BE18AE" w14:textId="77777777" w:rsidR="00C23981" w:rsidRPr="00430E33" w:rsidRDefault="00F92FF1">
      <w:pPr>
        <w:rPr>
          <w:color w:val="000000"/>
          <w:sz w:val="26"/>
          <w:szCs w:val="26"/>
        </w:rPr>
      </w:pPr>
      <w:r w:rsidRPr="00430E33">
        <w:rPr>
          <w:color w:val="000000"/>
          <w:sz w:val="26"/>
          <w:szCs w:val="26"/>
        </w:rPr>
        <w:t xml:space="preserve">Функция </w:t>
      </w:r>
      <w:r w:rsidRPr="00430E33">
        <w:rPr>
          <w:rFonts w:ascii="Times New Romam" w:hAnsi="Times New Romam"/>
          <w:color w:val="000000"/>
          <w:sz w:val="28"/>
          <w:szCs w:val="26"/>
        </w:rPr>
        <w:t>элемент </w:t>
      </w:r>
      <w:r w:rsidRPr="00430E33">
        <w:rPr>
          <w:color w:val="000000"/>
          <w:sz w:val="26"/>
          <w:szCs w:val="26"/>
        </w:rPr>
        <w:t>ПолучитьЦену</w:t>
      </w:r>
      <w:r w:rsidRPr="00430E33">
        <w:rPr>
          <w:rFonts w:ascii="Times New Romam" w:hAnsi="Times New Romam"/>
          <w:color w:val="000000"/>
          <w:sz w:val="28"/>
          <w:szCs w:val="26"/>
        </w:rPr>
        <w:t> процесса</w:t>
      </w:r>
      <w:r w:rsidRPr="00430E33">
        <w:rPr>
          <w:color w:val="000000"/>
          <w:sz w:val="28"/>
          <w:szCs w:val="26"/>
        </w:rPr>
        <w:t xml:space="preserve"> </w:t>
      </w:r>
      <w:r w:rsidRPr="00430E33">
        <w:rPr>
          <w:color w:val="000000"/>
          <w:sz w:val="26"/>
          <w:szCs w:val="26"/>
        </w:rPr>
        <w:t xml:space="preserve">(НаДату, </w:t>
      </w:r>
      <w:r w:rsidRPr="00430E33">
        <w:rPr>
          <w:rFonts w:ascii="Times New Romam" w:hAnsi="Times New Romam"/>
          <w:color w:val="000000"/>
          <w:sz w:val="28"/>
          <w:szCs w:val="26"/>
        </w:rPr>
        <w:t>подэтапом </w:t>
      </w:r>
      <w:r w:rsidRPr="00430E33">
        <w:rPr>
          <w:color w:val="000000"/>
          <w:sz w:val="26"/>
          <w:szCs w:val="26"/>
        </w:rPr>
        <w:t>ВыбНоменклатура,</w:t>
      </w:r>
      <w:r w:rsidRPr="00430E33">
        <w:rPr>
          <w:rFonts w:ascii="Times New Romam" w:hAnsi="Times New Romam"/>
          <w:color w:val="000000"/>
          <w:sz w:val="28"/>
          <w:szCs w:val="26"/>
        </w:rPr>
        <w:t> этотобъект</w:t>
      </w:r>
      <w:r w:rsidRPr="00430E33">
        <w:rPr>
          <w:color w:val="000000"/>
          <w:sz w:val="28"/>
          <w:szCs w:val="26"/>
        </w:rPr>
        <w:t xml:space="preserve"> </w:t>
      </w:r>
      <w:r w:rsidRPr="00430E33">
        <w:rPr>
          <w:color w:val="000000"/>
          <w:sz w:val="26"/>
          <w:szCs w:val="26"/>
        </w:rPr>
        <w:t xml:space="preserve">ВыбТипЦен) </w:t>
      </w:r>
      <w:r w:rsidRPr="00430E33">
        <w:rPr>
          <w:rFonts w:ascii="Times New Romam" w:hAnsi="Times New Romam"/>
          <w:color w:val="000000"/>
          <w:sz w:val="28"/>
          <w:szCs w:val="26"/>
        </w:rPr>
        <w:t>выполнения </w:t>
      </w:r>
      <w:r w:rsidRPr="00430E33">
        <w:rPr>
          <w:color w:val="000000"/>
          <w:sz w:val="26"/>
          <w:szCs w:val="26"/>
        </w:rPr>
        <w:t>Экспорт</w:t>
      </w:r>
      <w:r w:rsidRPr="00430E33">
        <w:rPr>
          <w:rFonts w:ascii="Times New Romam" w:hAnsi="Times New Romam"/>
          <w:color w:val="000000"/>
          <w:sz w:val="28"/>
          <w:szCs w:val="26"/>
        </w:rPr>
        <w:t> документооборота</w:t>
      </w:r>
      <w:r w:rsidRPr="00430E33">
        <w:rPr>
          <w:color w:val="000000"/>
          <w:sz w:val="28"/>
          <w:szCs w:val="26"/>
        </w:rPr>
        <w:t xml:space="preserve"> </w:t>
      </w:r>
    </w:p>
    <w:p w14:paraId="4FC590D2" w14:textId="77777777" w:rsidR="00C23981" w:rsidRPr="00430E33" w:rsidRDefault="00F92FF1">
      <w:pPr>
        <w:rPr>
          <w:color w:val="000000"/>
          <w:sz w:val="26"/>
          <w:szCs w:val="26"/>
        </w:rPr>
      </w:pPr>
      <w:r w:rsidRPr="00430E33">
        <w:rPr>
          <w:color w:val="000000"/>
          <w:sz w:val="26"/>
          <w:szCs w:val="26"/>
        </w:rPr>
        <w:tab/>
      </w:r>
    </w:p>
    <w:p w14:paraId="6951984F" w14:textId="77777777" w:rsidR="00C23981" w:rsidRPr="00430E33" w:rsidRDefault="00F92FF1">
      <w:pPr>
        <w:rPr>
          <w:color w:val="000000"/>
          <w:sz w:val="26"/>
          <w:szCs w:val="26"/>
        </w:rPr>
      </w:pPr>
      <w:r w:rsidRPr="00430E33">
        <w:rPr>
          <w:color w:val="000000"/>
          <w:sz w:val="26"/>
          <w:szCs w:val="26"/>
        </w:rPr>
        <w:tab/>
        <w:t xml:space="preserve">Запрос = Новый </w:t>
      </w:r>
      <w:r w:rsidRPr="00430E33">
        <w:rPr>
          <w:rFonts w:ascii="Times New Romam" w:hAnsi="Times New Romam"/>
          <w:color w:val="000000"/>
          <w:sz w:val="28"/>
          <w:szCs w:val="26"/>
        </w:rPr>
        <w:t>дата </w:t>
      </w:r>
      <w:r w:rsidRPr="00430E33">
        <w:rPr>
          <w:color w:val="000000"/>
          <w:sz w:val="26"/>
          <w:szCs w:val="26"/>
        </w:rPr>
        <w:t>Запрос;</w:t>
      </w:r>
      <w:r w:rsidRPr="00430E33">
        <w:rPr>
          <w:rFonts w:ascii="Times New Romam" w:hAnsi="Times New Romam"/>
          <w:color w:val="000000"/>
          <w:sz w:val="28"/>
          <w:szCs w:val="26"/>
        </w:rPr>
        <w:t> основание</w:t>
      </w:r>
      <w:r w:rsidRPr="00430E33">
        <w:rPr>
          <w:color w:val="000000"/>
          <w:sz w:val="28"/>
          <w:szCs w:val="26"/>
        </w:rPr>
        <w:t xml:space="preserve"> </w:t>
      </w:r>
    </w:p>
    <w:p w14:paraId="7A4D0E99" w14:textId="77777777" w:rsidR="00C23981" w:rsidRPr="00430E33" w:rsidRDefault="00F92FF1">
      <w:pPr>
        <w:rPr>
          <w:color w:val="000000"/>
          <w:sz w:val="26"/>
          <w:szCs w:val="26"/>
        </w:rPr>
      </w:pPr>
      <w:r w:rsidRPr="00430E33">
        <w:rPr>
          <w:color w:val="000000"/>
          <w:sz w:val="26"/>
          <w:szCs w:val="26"/>
        </w:rPr>
        <w:tab/>
        <w:t xml:space="preserve">Запрос.Текст = </w:t>
      </w:r>
    </w:p>
    <w:p w14:paraId="7936061B" w14:textId="77777777" w:rsidR="00C23981" w:rsidRPr="00430E33" w:rsidRDefault="00F92FF1">
      <w:pPr>
        <w:rPr>
          <w:color w:val="000000"/>
          <w:sz w:val="26"/>
          <w:szCs w:val="26"/>
        </w:rPr>
      </w:pPr>
      <w:r w:rsidRPr="00430E33">
        <w:rPr>
          <w:color w:val="000000"/>
          <w:sz w:val="26"/>
          <w:szCs w:val="26"/>
        </w:rPr>
        <w:tab/>
        <w:t xml:space="preserve"> "</w:t>
      </w:r>
      <w:r w:rsidRPr="00430E33">
        <w:rPr>
          <w:rFonts w:ascii="Times New Romam" w:hAnsi="Times New Romam"/>
          <w:color w:val="000000"/>
          <w:sz w:val="28"/>
          <w:szCs w:val="26"/>
        </w:rPr>
        <w:t>выборка </w:t>
      </w:r>
      <w:r w:rsidRPr="00430E33">
        <w:rPr>
          <w:color w:val="000000"/>
          <w:sz w:val="26"/>
          <w:szCs w:val="26"/>
        </w:rPr>
        <w:t>ВЫБРАТЬ</w:t>
      </w:r>
      <w:r w:rsidRPr="00430E33">
        <w:rPr>
          <w:rFonts w:ascii="Times New Romam" w:hAnsi="Times New Romam"/>
          <w:color w:val="000000"/>
          <w:sz w:val="28"/>
          <w:szCs w:val="26"/>
        </w:rPr>
        <w:t> следующей</w:t>
      </w:r>
      <w:r w:rsidRPr="00430E33">
        <w:rPr>
          <w:color w:val="000000"/>
          <w:sz w:val="28"/>
          <w:szCs w:val="26"/>
        </w:rPr>
        <w:t xml:space="preserve"> </w:t>
      </w:r>
    </w:p>
    <w:p w14:paraId="289523D5" w14:textId="77777777" w:rsidR="00C23981" w:rsidRPr="00430E33" w:rsidRDefault="00F92FF1">
      <w:pPr>
        <w:rPr>
          <w:color w:val="000000"/>
          <w:sz w:val="26"/>
          <w:szCs w:val="26"/>
        </w:rPr>
      </w:pPr>
      <w:r w:rsidRPr="00430E33">
        <w:rPr>
          <w:color w:val="000000"/>
          <w:sz w:val="26"/>
          <w:szCs w:val="26"/>
        </w:rPr>
        <w:lastRenderedPageBreak/>
        <w:tab/>
        <w:t xml:space="preserve"> |</w:t>
      </w:r>
      <w:r w:rsidRPr="00430E33">
        <w:rPr>
          <w:color w:val="000000"/>
          <w:sz w:val="26"/>
          <w:szCs w:val="26"/>
        </w:rPr>
        <w:tab/>
        <w:t>Цены.</w:t>
      </w:r>
      <w:r w:rsidRPr="00430E33">
        <w:rPr>
          <w:rFonts w:ascii="Times New Romam" w:hAnsi="Times New Romam"/>
          <w:color w:val="000000"/>
          <w:sz w:val="28"/>
          <w:szCs w:val="26"/>
        </w:rPr>
        <w:t>it </w:t>
      </w:r>
      <w:r w:rsidRPr="00430E33">
        <w:rPr>
          <w:color w:val="000000"/>
          <w:sz w:val="26"/>
          <w:szCs w:val="26"/>
        </w:rPr>
        <w:t xml:space="preserve">Номенклатура   </w:t>
      </w:r>
      <w:r w:rsidRPr="00430E33">
        <w:rPr>
          <w:rFonts w:ascii="Times New Romam" w:hAnsi="Times New Romam"/>
          <w:color w:val="000000"/>
          <w:sz w:val="28"/>
          <w:szCs w:val="26"/>
        </w:rPr>
        <w:t> технологический</w:t>
      </w:r>
      <w:r w:rsidRPr="00430E33">
        <w:rPr>
          <w:color w:val="000000"/>
          <w:sz w:val="28"/>
          <w:szCs w:val="26"/>
        </w:rPr>
        <w:t xml:space="preserve"> </w:t>
      </w:r>
      <w:r w:rsidRPr="00430E33">
        <w:rPr>
          <w:color w:val="000000"/>
          <w:sz w:val="26"/>
          <w:szCs w:val="26"/>
        </w:rPr>
        <w:t xml:space="preserve">КАК </w:t>
      </w:r>
      <w:r w:rsidRPr="00430E33">
        <w:rPr>
          <w:rFonts w:ascii="Times New Romam" w:hAnsi="Times New Romam"/>
          <w:color w:val="000000"/>
          <w:sz w:val="28"/>
          <w:szCs w:val="26"/>
        </w:rPr>
        <w:t>наступает </w:t>
      </w:r>
      <w:r w:rsidRPr="00430E33">
        <w:rPr>
          <w:color w:val="000000"/>
          <w:sz w:val="26"/>
          <w:szCs w:val="26"/>
        </w:rPr>
        <w:t>Номенклатура,</w:t>
      </w:r>
      <w:r w:rsidRPr="00430E33">
        <w:rPr>
          <w:rFonts w:ascii="Times New Romam" w:hAnsi="Times New Romam"/>
          <w:color w:val="000000"/>
          <w:sz w:val="28"/>
          <w:szCs w:val="26"/>
        </w:rPr>
        <w:t> коэфф</w:t>
      </w:r>
      <w:r w:rsidRPr="00430E33">
        <w:rPr>
          <w:color w:val="000000"/>
          <w:sz w:val="28"/>
          <w:szCs w:val="26"/>
        </w:rPr>
        <w:t xml:space="preserve"> </w:t>
      </w:r>
    </w:p>
    <w:p w14:paraId="7C8C7D1D" w14:textId="77777777" w:rsidR="00C23981" w:rsidRPr="00430E33" w:rsidRDefault="00F92FF1">
      <w:pPr>
        <w:rPr>
          <w:color w:val="000000"/>
          <w:sz w:val="26"/>
          <w:szCs w:val="26"/>
        </w:rPr>
      </w:pPr>
      <w:r w:rsidRPr="00430E33">
        <w:rPr>
          <w:color w:val="000000"/>
          <w:sz w:val="26"/>
          <w:szCs w:val="26"/>
        </w:rPr>
        <w:tab/>
        <w:t xml:space="preserve"> |</w:t>
      </w:r>
      <w:r w:rsidRPr="00430E33">
        <w:rPr>
          <w:color w:val="000000"/>
          <w:sz w:val="26"/>
          <w:szCs w:val="26"/>
        </w:rPr>
        <w:tab/>
        <w:t>Цены.</w:t>
      </w:r>
      <w:r w:rsidRPr="00430E33">
        <w:rPr>
          <w:rFonts w:ascii="Times New Romam" w:hAnsi="Times New Romam"/>
          <w:color w:val="000000"/>
          <w:sz w:val="28"/>
          <w:szCs w:val="26"/>
        </w:rPr>
        <w:t>основание </w:t>
      </w:r>
      <w:r w:rsidRPr="00430E33">
        <w:rPr>
          <w:color w:val="000000"/>
          <w:sz w:val="26"/>
          <w:szCs w:val="26"/>
        </w:rPr>
        <w:t xml:space="preserve">ТипЦен </w:t>
      </w:r>
      <w:r w:rsidRPr="00430E33">
        <w:rPr>
          <w:rFonts w:ascii="Times New Romam" w:hAnsi="Times New Romam"/>
          <w:color w:val="000000"/>
          <w:sz w:val="28"/>
          <w:szCs w:val="26"/>
        </w:rPr>
        <w:t> модуль</w:t>
      </w:r>
      <w:r w:rsidRPr="00430E33">
        <w:rPr>
          <w:color w:val="000000"/>
          <w:sz w:val="28"/>
          <w:szCs w:val="26"/>
        </w:rPr>
        <w:t xml:space="preserve"> </w:t>
      </w:r>
      <w:r w:rsidRPr="00430E33">
        <w:rPr>
          <w:color w:val="000000"/>
          <w:sz w:val="26"/>
          <w:szCs w:val="26"/>
        </w:rPr>
        <w:tab/>
      </w:r>
      <w:r w:rsidRPr="00430E33">
        <w:rPr>
          <w:color w:val="000000"/>
          <w:sz w:val="26"/>
          <w:szCs w:val="26"/>
        </w:rPr>
        <w:tab/>
        <w:t xml:space="preserve"> КАК </w:t>
      </w:r>
      <w:r w:rsidRPr="00430E33">
        <w:rPr>
          <w:rFonts w:ascii="Times New Romam" w:hAnsi="Times New Romam"/>
          <w:color w:val="000000"/>
          <w:sz w:val="28"/>
          <w:szCs w:val="26"/>
        </w:rPr>
        <w:t>- </w:t>
      </w:r>
      <w:r w:rsidRPr="00430E33">
        <w:rPr>
          <w:color w:val="000000"/>
          <w:sz w:val="26"/>
          <w:szCs w:val="26"/>
        </w:rPr>
        <w:t>ТипЦен,</w:t>
      </w:r>
      <w:r w:rsidRPr="00430E33">
        <w:rPr>
          <w:rFonts w:ascii="Times New Romam" w:hAnsi="Times New Romam"/>
          <w:color w:val="000000"/>
          <w:sz w:val="28"/>
          <w:szCs w:val="26"/>
        </w:rPr>
        <w:t> особенностью</w:t>
      </w:r>
      <w:r w:rsidRPr="00430E33">
        <w:rPr>
          <w:color w:val="000000"/>
          <w:sz w:val="28"/>
          <w:szCs w:val="26"/>
        </w:rPr>
        <w:t xml:space="preserve"> </w:t>
      </w:r>
    </w:p>
    <w:p w14:paraId="34A8C077" w14:textId="77777777" w:rsidR="00C23981" w:rsidRPr="00430E33" w:rsidRDefault="00F92FF1">
      <w:pPr>
        <w:rPr>
          <w:color w:val="000000"/>
          <w:sz w:val="26"/>
          <w:szCs w:val="26"/>
        </w:rPr>
      </w:pPr>
      <w:r w:rsidRPr="00430E33">
        <w:rPr>
          <w:color w:val="000000"/>
          <w:sz w:val="26"/>
          <w:szCs w:val="26"/>
        </w:rPr>
        <w:tab/>
        <w:t xml:space="preserve"> |</w:t>
      </w:r>
      <w:r w:rsidRPr="00430E33">
        <w:rPr>
          <w:color w:val="000000"/>
          <w:sz w:val="26"/>
          <w:szCs w:val="26"/>
        </w:rPr>
        <w:tab/>
        <w:t>Цены.Цена</w:t>
      </w:r>
      <w:r w:rsidRPr="00430E33">
        <w:rPr>
          <w:color w:val="000000"/>
          <w:sz w:val="26"/>
          <w:szCs w:val="26"/>
        </w:rPr>
        <w:tab/>
        <w:t xml:space="preserve">  </w:t>
      </w:r>
      <w:r w:rsidRPr="00430E33">
        <w:rPr>
          <w:color w:val="000000"/>
          <w:sz w:val="26"/>
          <w:szCs w:val="26"/>
        </w:rPr>
        <w:tab/>
      </w:r>
      <w:r w:rsidRPr="00430E33">
        <w:rPr>
          <w:color w:val="000000"/>
          <w:sz w:val="26"/>
          <w:szCs w:val="26"/>
        </w:rPr>
        <w:tab/>
        <w:t xml:space="preserve"> </w:t>
      </w:r>
      <w:r w:rsidRPr="00430E33">
        <w:rPr>
          <w:rFonts w:ascii="Times New Romam" w:hAnsi="Times New Romam"/>
          <w:color w:val="000000"/>
          <w:sz w:val="28"/>
          <w:szCs w:val="26"/>
        </w:rPr>
        <w:t>действия </w:t>
      </w:r>
      <w:r w:rsidRPr="00430E33">
        <w:rPr>
          <w:color w:val="000000"/>
          <w:sz w:val="26"/>
          <w:szCs w:val="26"/>
        </w:rPr>
        <w:t>КАК</w:t>
      </w:r>
      <w:r w:rsidRPr="00430E33">
        <w:rPr>
          <w:rFonts w:ascii="Times New Romam" w:hAnsi="Times New Romam"/>
          <w:color w:val="000000"/>
          <w:sz w:val="28"/>
          <w:szCs w:val="26"/>
        </w:rPr>
        <w:t> и</w:t>
      </w:r>
      <w:r w:rsidRPr="00430E33">
        <w:rPr>
          <w:color w:val="000000"/>
          <w:sz w:val="28"/>
          <w:szCs w:val="26"/>
        </w:rPr>
        <w:t xml:space="preserve"> </w:t>
      </w:r>
      <w:r w:rsidRPr="00430E33">
        <w:rPr>
          <w:color w:val="000000"/>
          <w:sz w:val="26"/>
          <w:szCs w:val="26"/>
        </w:rPr>
        <w:t>Цена</w:t>
      </w:r>
      <w:r w:rsidRPr="00430E33">
        <w:rPr>
          <w:color w:val="000000"/>
          <w:sz w:val="26"/>
          <w:szCs w:val="26"/>
        </w:rPr>
        <w:tab/>
        <w:t xml:space="preserve"> </w:t>
      </w:r>
    </w:p>
    <w:p w14:paraId="48EC63AE" w14:textId="77777777" w:rsidR="00C23981" w:rsidRPr="00430E33" w:rsidRDefault="00F92FF1">
      <w:pPr>
        <w:rPr>
          <w:color w:val="000000"/>
          <w:sz w:val="26"/>
          <w:szCs w:val="26"/>
        </w:rPr>
      </w:pPr>
      <w:r w:rsidRPr="00430E33">
        <w:rPr>
          <w:color w:val="000000"/>
          <w:sz w:val="26"/>
          <w:szCs w:val="26"/>
        </w:rPr>
        <w:tab/>
        <w:t xml:space="preserve"> |</w:t>
      </w:r>
      <w:r w:rsidRPr="00430E33">
        <w:rPr>
          <w:rFonts w:ascii="Times New Romam" w:hAnsi="Times New Romam"/>
          <w:color w:val="000000"/>
          <w:sz w:val="28"/>
          <w:szCs w:val="26"/>
        </w:rPr>
        <w:t>схеме </w:t>
      </w:r>
      <w:r w:rsidRPr="00430E33">
        <w:rPr>
          <w:color w:val="000000"/>
          <w:sz w:val="26"/>
          <w:szCs w:val="26"/>
        </w:rPr>
        <w:t>ИЗ</w:t>
      </w:r>
      <w:r w:rsidRPr="00430E33">
        <w:rPr>
          <w:rFonts w:ascii="Times New Romam" w:hAnsi="Times New Romam"/>
          <w:color w:val="000000"/>
          <w:sz w:val="28"/>
          <w:szCs w:val="26"/>
        </w:rPr>
        <w:t> номенклатура</w:t>
      </w:r>
      <w:r w:rsidRPr="00430E33">
        <w:rPr>
          <w:color w:val="000000"/>
          <w:sz w:val="28"/>
          <w:szCs w:val="26"/>
        </w:rPr>
        <w:t xml:space="preserve"> </w:t>
      </w:r>
    </w:p>
    <w:p w14:paraId="2FB8EADF" w14:textId="77777777" w:rsidR="00C23981" w:rsidRPr="00430E33" w:rsidRDefault="00F92FF1">
      <w:pPr>
        <w:rPr>
          <w:color w:val="000000"/>
          <w:sz w:val="26"/>
          <w:szCs w:val="26"/>
        </w:rPr>
      </w:pPr>
      <w:r w:rsidRPr="00430E33">
        <w:rPr>
          <w:color w:val="000000"/>
          <w:sz w:val="26"/>
          <w:szCs w:val="26"/>
        </w:rPr>
        <w:tab/>
        <w:t xml:space="preserve"> |</w:t>
      </w:r>
      <w:r w:rsidRPr="00430E33">
        <w:rPr>
          <w:color w:val="000000"/>
          <w:sz w:val="26"/>
          <w:szCs w:val="26"/>
        </w:rPr>
        <w:tab/>
        <w:t>РегистрСведений.Цены.</w:t>
      </w:r>
      <w:r w:rsidRPr="00430E33">
        <w:rPr>
          <w:rFonts w:ascii="Times New Romam" w:hAnsi="Times New Romam"/>
          <w:color w:val="000000"/>
          <w:sz w:val="28"/>
          <w:szCs w:val="26"/>
        </w:rPr>
        <w:t>тогда </w:t>
      </w:r>
      <w:r w:rsidRPr="00430E33">
        <w:rPr>
          <w:color w:val="000000"/>
          <w:sz w:val="26"/>
          <w:szCs w:val="26"/>
        </w:rPr>
        <w:t>СрезПоследних</w:t>
      </w:r>
      <w:r w:rsidRPr="00430E33">
        <w:rPr>
          <w:rFonts w:ascii="Times New Romam" w:hAnsi="Times New Romam"/>
          <w:color w:val="000000"/>
          <w:sz w:val="28"/>
          <w:szCs w:val="26"/>
        </w:rPr>
        <w:t> системы</w:t>
      </w:r>
      <w:r w:rsidRPr="00430E33">
        <w:rPr>
          <w:color w:val="000000"/>
          <w:sz w:val="28"/>
          <w:szCs w:val="26"/>
        </w:rPr>
        <w:t xml:space="preserve"> </w:t>
      </w:r>
      <w:r w:rsidRPr="00430E33">
        <w:rPr>
          <w:color w:val="000000"/>
          <w:sz w:val="26"/>
          <w:szCs w:val="26"/>
        </w:rPr>
        <w:t xml:space="preserve">(&amp;ВыбДата) </w:t>
      </w:r>
      <w:r w:rsidRPr="00430E33">
        <w:rPr>
          <w:rFonts w:ascii="Times New Romam" w:hAnsi="Times New Romam"/>
          <w:color w:val="000000"/>
          <w:sz w:val="28"/>
          <w:szCs w:val="26"/>
        </w:rPr>
        <w:t>если </w:t>
      </w:r>
      <w:r w:rsidRPr="00430E33">
        <w:rPr>
          <w:color w:val="000000"/>
          <w:sz w:val="26"/>
          <w:szCs w:val="26"/>
        </w:rPr>
        <w:t>КАК</w:t>
      </w:r>
      <w:r w:rsidRPr="00430E33">
        <w:rPr>
          <w:rFonts w:ascii="Times New Romam" w:hAnsi="Times New Romam"/>
          <w:color w:val="000000"/>
          <w:sz w:val="28"/>
          <w:szCs w:val="26"/>
        </w:rPr>
        <w:t> имяпараметра</w:t>
      </w:r>
      <w:r w:rsidRPr="00430E33">
        <w:rPr>
          <w:color w:val="000000"/>
          <w:sz w:val="28"/>
          <w:szCs w:val="26"/>
        </w:rPr>
        <w:t xml:space="preserve"> </w:t>
      </w:r>
      <w:r w:rsidRPr="00430E33">
        <w:rPr>
          <w:color w:val="000000"/>
          <w:sz w:val="26"/>
          <w:szCs w:val="26"/>
        </w:rPr>
        <w:t>Цены</w:t>
      </w:r>
    </w:p>
    <w:p w14:paraId="64172CA0" w14:textId="77777777" w:rsidR="00C23981" w:rsidRPr="00430E33" w:rsidRDefault="00F92FF1">
      <w:pPr>
        <w:rPr>
          <w:color w:val="000000"/>
          <w:sz w:val="26"/>
          <w:szCs w:val="26"/>
        </w:rPr>
      </w:pPr>
      <w:r w:rsidRPr="00430E33">
        <w:rPr>
          <w:color w:val="000000"/>
          <w:sz w:val="26"/>
          <w:szCs w:val="26"/>
        </w:rPr>
        <w:tab/>
        <w:t xml:space="preserve"> |</w:t>
      </w:r>
      <w:r w:rsidRPr="00430E33">
        <w:rPr>
          <w:rFonts w:ascii="Times New Romam" w:hAnsi="Times New Romam"/>
          <w:color w:val="000000"/>
          <w:sz w:val="28"/>
          <w:szCs w:val="26"/>
        </w:rPr>
        <w:t>некоторые </w:t>
      </w:r>
      <w:r w:rsidRPr="00430E33">
        <w:rPr>
          <w:color w:val="000000"/>
          <w:sz w:val="26"/>
          <w:szCs w:val="26"/>
        </w:rPr>
        <w:t>ГДЕ</w:t>
      </w:r>
      <w:r w:rsidRPr="00430E33">
        <w:rPr>
          <w:rFonts w:ascii="Times New Romam" w:hAnsi="Times New Romam"/>
          <w:color w:val="000000"/>
          <w:sz w:val="28"/>
          <w:szCs w:val="26"/>
        </w:rPr>
        <w:t> текущиеданные</w:t>
      </w:r>
      <w:r w:rsidRPr="00430E33">
        <w:rPr>
          <w:color w:val="000000"/>
          <w:sz w:val="28"/>
          <w:szCs w:val="26"/>
        </w:rPr>
        <w:t xml:space="preserve"> </w:t>
      </w:r>
    </w:p>
    <w:p w14:paraId="6817D821" w14:textId="77777777" w:rsidR="00C23981" w:rsidRPr="00430E33" w:rsidRDefault="00F92FF1">
      <w:pPr>
        <w:rPr>
          <w:color w:val="000000"/>
          <w:sz w:val="26"/>
          <w:szCs w:val="26"/>
        </w:rPr>
      </w:pPr>
      <w:r w:rsidRPr="00430E33">
        <w:rPr>
          <w:color w:val="000000"/>
          <w:sz w:val="26"/>
          <w:szCs w:val="26"/>
        </w:rPr>
        <w:tab/>
        <w:t xml:space="preserve"> |</w:t>
      </w:r>
      <w:r w:rsidRPr="00430E33">
        <w:rPr>
          <w:color w:val="000000"/>
          <w:sz w:val="26"/>
          <w:szCs w:val="26"/>
        </w:rPr>
        <w:tab/>
        <w:t xml:space="preserve">ТипЦен </w:t>
      </w:r>
      <w:r w:rsidRPr="00430E33">
        <w:rPr>
          <w:color w:val="000000"/>
          <w:sz w:val="26"/>
          <w:szCs w:val="26"/>
        </w:rPr>
        <w:tab/>
      </w:r>
      <w:r w:rsidRPr="00430E33">
        <w:rPr>
          <w:color w:val="000000"/>
          <w:sz w:val="26"/>
          <w:szCs w:val="26"/>
        </w:rPr>
        <w:tab/>
        <w:t xml:space="preserve"> = &amp;ВыбТипЦен </w:t>
      </w:r>
      <w:r w:rsidRPr="00430E33">
        <w:rPr>
          <w:rFonts w:ascii="Times New Romam" w:hAnsi="Times New Romam"/>
          <w:color w:val="000000"/>
          <w:sz w:val="28"/>
          <w:szCs w:val="26"/>
        </w:rPr>
        <w:t>подрядчиками </w:t>
      </w:r>
      <w:r w:rsidRPr="00430E33">
        <w:rPr>
          <w:color w:val="000000"/>
          <w:sz w:val="26"/>
          <w:szCs w:val="26"/>
        </w:rPr>
        <w:t>И</w:t>
      </w:r>
      <w:r w:rsidRPr="00430E33">
        <w:rPr>
          <w:rFonts w:ascii="Times New Romam" w:hAnsi="Times New Romam"/>
          <w:color w:val="000000"/>
          <w:sz w:val="28"/>
          <w:szCs w:val="26"/>
        </w:rPr>
        <w:t> организационного</w:t>
      </w:r>
      <w:r w:rsidRPr="00430E33">
        <w:rPr>
          <w:color w:val="000000"/>
          <w:sz w:val="28"/>
          <w:szCs w:val="26"/>
        </w:rPr>
        <w:t xml:space="preserve"> </w:t>
      </w:r>
    </w:p>
    <w:p w14:paraId="75CB5A4E" w14:textId="77777777" w:rsidR="00C23981" w:rsidRPr="00430E33" w:rsidRDefault="00F92FF1">
      <w:pPr>
        <w:rPr>
          <w:color w:val="000000"/>
          <w:sz w:val="26"/>
          <w:szCs w:val="26"/>
        </w:rPr>
      </w:pPr>
      <w:r w:rsidRPr="00430E33">
        <w:rPr>
          <w:color w:val="000000"/>
          <w:sz w:val="26"/>
          <w:szCs w:val="26"/>
        </w:rPr>
        <w:tab/>
        <w:t xml:space="preserve"> |</w:t>
      </w:r>
      <w:r w:rsidRPr="00430E33">
        <w:rPr>
          <w:color w:val="000000"/>
          <w:sz w:val="26"/>
          <w:szCs w:val="26"/>
        </w:rPr>
        <w:tab/>
        <w:t>Номенклатура = &amp;</w:t>
      </w:r>
      <w:r w:rsidRPr="00430E33">
        <w:rPr>
          <w:rFonts w:ascii="Times New Romam" w:hAnsi="Times New Romam"/>
          <w:color w:val="000000"/>
          <w:sz w:val="28"/>
          <w:szCs w:val="26"/>
        </w:rPr>
        <w:t>возможностей </w:t>
      </w:r>
      <w:r w:rsidRPr="00430E33">
        <w:rPr>
          <w:color w:val="000000"/>
          <w:sz w:val="26"/>
          <w:szCs w:val="26"/>
        </w:rPr>
        <w:t>ВыбНоменклатура</w:t>
      </w:r>
      <w:r w:rsidRPr="00430E33">
        <w:rPr>
          <w:rFonts w:ascii="Times New Romam" w:hAnsi="Times New Romam"/>
          <w:color w:val="000000"/>
          <w:sz w:val="28"/>
          <w:szCs w:val="26"/>
        </w:rPr>
        <w:t> процедура</w:t>
      </w:r>
      <w:r w:rsidRPr="00430E33">
        <w:rPr>
          <w:color w:val="000000"/>
          <w:sz w:val="28"/>
          <w:szCs w:val="26"/>
        </w:rPr>
        <w:t xml:space="preserve"> </w:t>
      </w:r>
    </w:p>
    <w:p w14:paraId="155446E5" w14:textId="77777777" w:rsidR="00C23981" w:rsidRPr="00430E33" w:rsidRDefault="00F92FF1">
      <w:pPr>
        <w:rPr>
          <w:color w:val="000000"/>
          <w:sz w:val="26"/>
          <w:szCs w:val="26"/>
        </w:rPr>
      </w:pPr>
      <w:r w:rsidRPr="00430E33">
        <w:rPr>
          <w:color w:val="000000"/>
          <w:sz w:val="26"/>
          <w:szCs w:val="26"/>
        </w:rPr>
        <w:tab/>
        <w:t xml:space="preserve"> |</w:t>
      </w:r>
    </w:p>
    <w:p w14:paraId="5D3069AD" w14:textId="77777777" w:rsidR="00C23981" w:rsidRPr="00430E33" w:rsidRDefault="00F92FF1">
      <w:pPr>
        <w:rPr>
          <w:color w:val="000000"/>
          <w:sz w:val="26"/>
          <w:szCs w:val="26"/>
        </w:rPr>
      </w:pPr>
      <w:r w:rsidRPr="00430E33">
        <w:rPr>
          <w:color w:val="000000"/>
          <w:sz w:val="26"/>
          <w:szCs w:val="26"/>
        </w:rPr>
        <w:tab/>
        <w:t xml:space="preserve"> |";</w:t>
      </w:r>
    </w:p>
    <w:p w14:paraId="2552EB50" w14:textId="77777777" w:rsidR="00C23981" w:rsidRPr="00430E33" w:rsidRDefault="00F92FF1">
      <w:pPr>
        <w:rPr>
          <w:color w:val="000000"/>
          <w:sz w:val="26"/>
          <w:szCs w:val="26"/>
        </w:rPr>
      </w:pPr>
      <w:r w:rsidRPr="00430E33">
        <w:rPr>
          <w:color w:val="000000"/>
          <w:sz w:val="26"/>
          <w:szCs w:val="26"/>
        </w:rPr>
        <w:tab/>
        <w:t>Запрос.</w:t>
      </w:r>
      <w:r w:rsidRPr="00430E33">
        <w:rPr>
          <w:rFonts w:ascii="Times New Romam" w:hAnsi="Times New Romam"/>
          <w:color w:val="000000"/>
          <w:sz w:val="28"/>
          <w:szCs w:val="26"/>
        </w:rPr>
        <w:t>текущиеданные </w:t>
      </w:r>
      <w:r w:rsidRPr="00430E33">
        <w:rPr>
          <w:color w:val="000000"/>
          <w:sz w:val="26"/>
          <w:szCs w:val="26"/>
        </w:rPr>
        <w:t>УстановитьПараметр</w:t>
      </w:r>
      <w:r w:rsidRPr="00430E33">
        <w:rPr>
          <w:rFonts w:ascii="Times New Romam" w:hAnsi="Times New Romam"/>
          <w:color w:val="000000"/>
          <w:sz w:val="28"/>
          <w:szCs w:val="26"/>
        </w:rPr>
        <w:t> пприложение</w:t>
      </w:r>
      <w:r w:rsidRPr="00430E33">
        <w:rPr>
          <w:color w:val="000000"/>
          <w:sz w:val="28"/>
          <w:szCs w:val="26"/>
        </w:rPr>
        <w:t xml:space="preserve"> </w:t>
      </w:r>
      <w:r w:rsidRPr="00430E33">
        <w:rPr>
          <w:color w:val="000000"/>
          <w:sz w:val="26"/>
          <w:szCs w:val="26"/>
        </w:rPr>
        <w:t xml:space="preserve">("ВыбНоменклатура", </w:t>
      </w:r>
      <w:r w:rsidRPr="00430E33">
        <w:rPr>
          <w:rFonts w:ascii="Times New Romam" w:hAnsi="Times New Romam"/>
          <w:color w:val="000000"/>
          <w:sz w:val="28"/>
          <w:szCs w:val="26"/>
        </w:rPr>
        <w:t>лишь </w:t>
      </w:r>
      <w:r w:rsidRPr="00430E33">
        <w:rPr>
          <w:color w:val="000000"/>
          <w:sz w:val="26"/>
          <w:szCs w:val="26"/>
        </w:rPr>
        <w:t>ВыбНоменклатура</w:t>
      </w:r>
      <w:r w:rsidRPr="00430E33">
        <w:rPr>
          <w:rFonts w:ascii="Times New Romam" w:hAnsi="Times New Romam"/>
          <w:color w:val="000000"/>
          <w:sz w:val="28"/>
          <w:szCs w:val="26"/>
        </w:rPr>
        <w:t> наскладе</w:t>
      </w:r>
      <w:r w:rsidRPr="00430E33">
        <w:rPr>
          <w:color w:val="000000"/>
          <w:sz w:val="28"/>
          <w:szCs w:val="26"/>
        </w:rPr>
        <w:t xml:space="preserve"> </w:t>
      </w:r>
      <w:r w:rsidRPr="00430E33">
        <w:rPr>
          <w:color w:val="000000"/>
          <w:sz w:val="26"/>
          <w:szCs w:val="26"/>
        </w:rPr>
        <w:t>);</w:t>
      </w:r>
    </w:p>
    <w:p w14:paraId="791A3141" w14:textId="77777777" w:rsidR="00C23981" w:rsidRPr="00430E33" w:rsidRDefault="00F92FF1">
      <w:pPr>
        <w:rPr>
          <w:color w:val="000000"/>
          <w:sz w:val="26"/>
          <w:szCs w:val="26"/>
        </w:rPr>
      </w:pPr>
      <w:r w:rsidRPr="00430E33">
        <w:rPr>
          <w:color w:val="000000"/>
          <w:sz w:val="26"/>
          <w:szCs w:val="26"/>
        </w:rPr>
        <w:tab/>
        <w:t>Запрос.</w:t>
      </w:r>
      <w:r w:rsidRPr="00430E33">
        <w:rPr>
          <w:rFonts w:ascii="Times New Romam" w:hAnsi="Times New Romam"/>
          <w:color w:val="000000"/>
          <w:sz w:val="28"/>
          <w:szCs w:val="26"/>
        </w:rPr>
        <w:t>складского </w:t>
      </w:r>
      <w:r w:rsidRPr="00430E33">
        <w:rPr>
          <w:color w:val="000000"/>
          <w:sz w:val="26"/>
          <w:szCs w:val="26"/>
        </w:rPr>
        <w:t>УстановитьПараметр</w:t>
      </w:r>
      <w:r w:rsidRPr="00430E33">
        <w:rPr>
          <w:rFonts w:ascii="Times New Romam" w:hAnsi="Times New Romam"/>
          <w:color w:val="000000"/>
          <w:sz w:val="28"/>
          <w:szCs w:val="26"/>
        </w:rPr>
        <w:t> расчеты</w:t>
      </w:r>
      <w:r w:rsidRPr="00430E33">
        <w:rPr>
          <w:color w:val="000000"/>
          <w:sz w:val="28"/>
          <w:szCs w:val="26"/>
        </w:rPr>
        <w:t xml:space="preserve"> </w:t>
      </w:r>
      <w:r w:rsidRPr="00430E33">
        <w:rPr>
          <w:color w:val="000000"/>
          <w:sz w:val="26"/>
          <w:szCs w:val="26"/>
        </w:rPr>
        <w:t xml:space="preserve">("ВыбТипЦен", </w:t>
      </w:r>
      <w:r w:rsidRPr="00430E33">
        <w:rPr>
          <w:rFonts w:ascii="Times New Romam" w:hAnsi="Times New Romam"/>
          <w:color w:val="000000"/>
          <w:sz w:val="28"/>
          <w:szCs w:val="26"/>
        </w:rPr>
        <w:t>внедрения </w:t>
      </w:r>
      <w:r w:rsidRPr="00430E33">
        <w:rPr>
          <w:color w:val="000000"/>
          <w:sz w:val="26"/>
          <w:szCs w:val="26"/>
        </w:rPr>
        <w:t>ВыбТипЦен</w:t>
      </w:r>
      <w:r w:rsidRPr="00430E33">
        <w:rPr>
          <w:rFonts w:ascii="Times New Romam" w:hAnsi="Times New Romam"/>
          <w:color w:val="000000"/>
          <w:sz w:val="28"/>
          <w:szCs w:val="26"/>
        </w:rPr>
        <w:t> что</w:t>
      </w:r>
      <w:r w:rsidRPr="00430E33">
        <w:rPr>
          <w:color w:val="000000"/>
          <w:sz w:val="28"/>
          <w:szCs w:val="26"/>
        </w:rPr>
        <w:t xml:space="preserve"> </w:t>
      </w:r>
      <w:r w:rsidRPr="00430E33">
        <w:rPr>
          <w:color w:val="000000"/>
          <w:sz w:val="26"/>
          <w:szCs w:val="26"/>
        </w:rPr>
        <w:t>);</w:t>
      </w:r>
      <w:r w:rsidRPr="00430E33">
        <w:rPr>
          <w:color w:val="000000"/>
          <w:sz w:val="26"/>
          <w:szCs w:val="26"/>
        </w:rPr>
        <w:tab/>
      </w:r>
    </w:p>
    <w:p w14:paraId="7CE0789B" w14:textId="77777777" w:rsidR="00C23981" w:rsidRPr="00430E33" w:rsidRDefault="00F92FF1">
      <w:pPr>
        <w:rPr>
          <w:color w:val="000000"/>
          <w:sz w:val="26"/>
          <w:szCs w:val="26"/>
        </w:rPr>
      </w:pPr>
      <w:r w:rsidRPr="00430E33">
        <w:rPr>
          <w:color w:val="000000"/>
          <w:sz w:val="26"/>
          <w:szCs w:val="26"/>
        </w:rPr>
        <w:tab/>
        <w:t>Запрос.</w:t>
      </w:r>
      <w:r w:rsidRPr="00430E33">
        <w:rPr>
          <w:rFonts w:ascii="Times New Romam" w:hAnsi="Times New Romam"/>
          <w:color w:val="000000"/>
          <w:sz w:val="28"/>
          <w:szCs w:val="26"/>
        </w:rPr>
        <w:t>союз </w:t>
      </w:r>
      <w:r w:rsidRPr="00430E33">
        <w:rPr>
          <w:color w:val="000000"/>
          <w:sz w:val="26"/>
          <w:szCs w:val="26"/>
        </w:rPr>
        <w:t>УстановитьПараметр</w:t>
      </w:r>
      <w:r w:rsidRPr="00430E33">
        <w:rPr>
          <w:rFonts w:ascii="Times New Romam" w:hAnsi="Times New Romam"/>
          <w:color w:val="000000"/>
          <w:sz w:val="28"/>
          <w:szCs w:val="26"/>
        </w:rPr>
        <w:t> мельников</w:t>
      </w:r>
      <w:r w:rsidRPr="00430E33">
        <w:rPr>
          <w:color w:val="000000"/>
          <w:sz w:val="28"/>
          <w:szCs w:val="26"/>
        </w:rPr>
        <w:t xml:space="preserve"> </w:t>
      </w:r>
      <w:r w:rsidRPr="00430E33">
        <w:rPr>
          <w:color w:val="000000"/>
          <w:sz w:val="26"/>
          <w:szCs w:val="26"/>
        </w:rPr>
        <w:t xml:space="preserve">("ВыбДата", </w:t>
      </w:r>
      <w:r w:rsidRPr="00430E33">
        <w:rPr>
          <w:rFonts w:ascii="Times New Romam" w:hAnsi="Times New Romam"/>
          <w:color w:val="000000"/>
          <w:sz w:val="28"/>
          <w:szCs w:val="26"/>
        </w:rPr>
        <w:t>фгуп </w:t>
      </w:r>
      <w:r w:rsidRPr="00430E33">
        <w:rPr>
          <w:color w:val="000000"/>
          <w:sz w:val="26"/>
          <w:szCs w:val="26"/>
        </w:rPr>
        <w:t>НаДату</w:t>
      </w:r>
      <w:r w:rsidRPr="00430E33">
        <w:rPr>
          <w:rFonts w:ascii="Times New Romam" w:hAnsi="Times New Romam"/>
          <w:color w:val="000000"/>
          <w:sz w:val="28"/>
          <w:szCs w:val="26"/>
        </w:rPr>
        <w:t> что</w:t>
      </w:r>
      <w:r w:rsidRPr="00430E33">
        <w:rPr>
          <w:color w:val="000000"/>
          <w:sz w:val="28"/>
          <w:szCs w:val="26"/>
        </w:rPr>
        <w:t xml:space="preserve"> </w:t>
      </w:r>
      <w:r w:rsidRPr="00430E33">
        <w:rPr>
          <w:color w:val="000000"/>
          <w:sz w:val="26"/>
          <w:szCs w:val="26"/>
        </w:rPr>
        <w:t>);</w:t>
      </w:r>
    </w:p>
    <w:p w14:paraId="4A7FC506" w14:textId="77777777" w:rsidR="00C23981" w:rsidRPr="00430E33" w:rsidRDefault="00F92FF1">
      <w:pPr>
        <w:rPr>
          <w:color w:val="000000"/>
          <w:sz w:val="26"/>
          <w:szCs w:val="26"/>
        </w:rPr>
      </w:pPr>
      <w:r w:rsidRPr="00430E33">
        <w:rPr>
          <w:color w:val="000000"/>
          <w:sz w:val="26"/>
          <w:szCs w:val="26"/>
        </w:rPr>
        <w:tab/>
      </w:r>
    </w:p>
    <w:p w14:paraId="22B6549E" w14:textId="77777777" w:rsidR="00C23981" w:rsidRPr="00430E33" w:rsidRDefault="00F92FF1">
      <w:pPr>
        <w:rPr>
          <w:color w:val="000000"/>
          <w:sz w:val="26"/>
          <w:szCs w:val="26"/>
        </w:rPr>
      </w:pPr>
      <w:r w:rsidRPr="00430E33">
        <w:rPr>
          <w:color w:val="000000"/>
          <w:sz w:val="26"/>
          <w:szCs w:val="26"/>
        </w:rPr>
        <w:tab/>
        <w:t xml:space="preserve">Результат = </w:t>
      </w:r>
      <w:r w:rsidRPr="00430E33">
        <w:rPr>
          <w:rFonts w:ascii="Times New Romam" w:hAnsi="Times New Romam"/>
          <w:color w:val="000000"/>
          <w:sz w:val="28"/>
          <w:szCs w:val="26"/>
        </w:rPr>
        <w:t>только </w:t>
      </w:r>
      <w:r w:rsidRPr="00430E33">
        <w:rPr>
          <w:color w:val="000000"/>
          <w:sz w:val="26"/>
          <w:szCs w:val="26"/>
        </w:rPr>
        <w:t>Запрос.</w:t>
      </w:r>
      <w:r w:rsidRPr="00430E33">
        <w:rPr>
          <w:rFonts w:ascii="Times New Romam" w:hAnsi="Times New Romam"/>
          <w:color w:val="000000"/>
          <w:sz w:val="28"/>
          <w:szCs w:val="26"/>
        </w:rPr>
        <w:t> в</w:t>
      </w:r>
      <w:r w:rsidRPr="00430E33">
        <w:rPr>
          <w:color w:val="000000"/>
          <w:sz w:val="28"/>
          <w:szCs w:val="26"/>
        </w:rPr>
        <w:t xml:space="preserve"> </w:t>
      </w:r>
      <w:r w:rsidRPr="00430E33">
        <w:rPr>
          <w:color w:val="000000"/>
          <w:sz w:val="26"/>
          <w:szCs w:val="26"/>
        </w:rPr>
        <w:t>Выполнить();</w:t>
      </w:r>
    </w:p>
    <w:p w14:paraId="47D8F848" w14:textId="77777777" w:rsidR="00C23981" w:rsidRPr="00430E33" w:rsidRDefault="00F92FF1">
      <w:pPr>
        <w:rPr>
          <w:color w:val="000000"/>
          <w:sz w:val="26"/>
          <w:szCs w:val="26"/>
        </w:rPr>
      </w:pPr>
      <w:r w:rsidRPr="00430E33">
        <w:rPr>
          <w:color w:val="000000"/>
          <w:sz w:val="26"/>
          <w:szCs w:val="26"/>
        </w:rPr>
        <w:t xml:space="preserve">    </w:t>
      </w:r>
      <w:r w:rsidRPr="00430E33">
        <w:rPr>
          <w:rFonts w:ascii="Times New Romam" w:hAnsi="Times New Romam"/>
          <w:color w:val="000000"/>
          <w:sz w:val="28"/>
          <w:szCs w:val="26"/>
        </w:rPr>
        <w:t>выход </w:t>
      </w:r>
      <w:r w:rsidRPr="00430E33">
        <w:rPr>
          <w:color w:val="000000"/>
          <w:sz w:val="26"/>
          <w:szCs w:val="26"/>
        </w:rPr>
        <w:t>Выборка</w:t>
      </w:r>
      <w:r w:rsidRPr="00430E33">
        <w:rPr>
          <w:rFonts w:ascii="Times New Romam" w:hAnsi="Times New Romam"/>
          <w:color w:val="000000"/>
          <w:sz w:val="28"/>
          <w:szCs w:val="26"/>
        </w:rPr>
        <w:t> автономная</w:t>
      </w:r>
      <w:r w:rsidRPr="00430E33">
        <w:rPr>
          <w:color w:val="000000"/>
          <w:sz w:val="28"/>
          <w:szCs w:val="26"/>
        </w:rPr>
        <w:t xml:space="preserve"> </w:t>
      </w:r>
      <w:r w:rsidRPr="00430E33">
        <w:rPr>
          <w:color w:val="000000"/>
          <w:sz w:val="26"/>
          <w:szCs w:val="26"/>
        </w:rPr>
        <w:t>= Результат.</w:t>
      </w:r>
      <w:r w:rsidRPr="00430E33">
        <w:rPr>
          <w:rFonts w:ascii="Times New Romam" w:hAnsi="Times New Romam"/>
          <w:color w:val="000000"/>
          <w:sz w:val="28"/>
          <w:szCs w:val="26"/>
        </w:rPr>
        <w:t>обрабатывание </w:t>
      </w:r>
      <w:r w:rsidRPr="00430E33">
        <w:rPr>
          <w:color w:val="000000"/>
          <w:sz w:val="26"/>
          <w:szCs w:val="26"/>
        </w:rPr>
        <w:t>Выбрать</w:t>
      </w:r>
      <w:r w:rsidRPr="00430E33">
        <w:rPr>
          <w:rFonts w:ascii="Times New Romam" w:hAnsi="Times New Romam"/>
          <w:color w:val="000000"/>
          <w:sz w:val="28"/>
          <w:szCs w:val="26"/>
        </w:rPr>
        <w:t> множество</w:t>
      </w:r>
      <w:r w:rsidRPr="00430E33">
        <w:rPr>
          <w:color w:val="000000"/>
          <w:sz w:val="28"/>
          <w:szCs w:val="26"/>
        </w:rPr>
        <w:t xml:space="preserve"> </w:t>
      </w:r>
      <w:r w:rsidRPr="00430E33">
        <w:rPr>
          <w:color w:val="000000"/>
          <w:sz w:val="26"/>
          <w:szCs w:val="26"/>
        </w:rPr>
        <w:t>();</w:t>
      </w:r>
    </w:p>
    <w:p w14:paraId="69B9B58D" w14:textId="77777777" w:rsidR="00C23981" w:rsidRPr="00430E33" w:rsidRDefault="00F92FF1">
      <w:pPr>
        <w:rPr>
          <w:color w:val="000000"/>
          <w:sz w:val="26"/>
          <w:szCs w:val="26"/>
        </w:rPr>
      </w:pPr>
      <w:r w:rsidRPr="00430E33">
        <w:rPr>
          <w:color w:val="000000"/>
          <w:sz w:val="26"/>
          <w:szCs w:val="26"/>
        </w:rPr>
        <w:t xml:space="preserve">    Пока </w:t>
      </w:r>
      <w:r w:rsidRPr="00430E33">
        <w:rPr>
          <w:rFonts w:ascii="Times New Romam" w:hAnsi="Times New Romam"/>
          <w:color w:val="000000"/>
          <w:sz w:val="28"/>
          <w:szCs w:val="26"/>
        </w:rPr>
        <w:t>клиентов </w:t>
      </w:r>
      <w:r w:rsidRPr="00430E33">
        <w:rPr>
          <w:color w:val="000000"/>
          <w:sz w:val="26"/>
          <w:szCs w:val="26"/>
        </w:rPr>
        <w:t>Выборка.</w:t>
      </w:r>
      <w:r w:rsidRPr="00430E33">
        <w:rPr>
          <w:rFonts w:ascii="Times New Romam" w:hAnsi="Times New Romam"/>
          <w:color w:val="000000"/>
          <w:sz w:val="28"/>
          <w:szCs w:val="26"/>
        </w:rPr>
        <w:t> справочники</w:t>
      </w:r>
      <w:r w:rsidRPr="00430E33">
        <w:rPr>
          <w:color w:val="000000"/>
          <w:sz w:val="28"/>
          <w:szCs w:val="26"/>
        </w:rPr>
        <w:t xml:space="preserve"> </w:t>
      </w:r>
      <w:r w:rsidRPr="00430E33">
        <w:rPr>
          <w:color w:val="000000"/>
          <w:sz w:val="26"/>
          <w:szCs w:val="26"/>
        </w:rPr>
        <w:t xml:space="preserve">Следующий() </w:t>
      </w:r>
      <w:r w:rsidRPr="00430E33">
        <w:rPr>
          <w:rFonts w:ascii="Times New Romam" w:hAnsi="Times New Romam"/>
          <w:color w:val="000000"/>
          <w:sz w:val="28"/>
          <w:szCs w:val="26"/>
        </w:rPr>
        <w:t>диалога </w:t>
      </w:r>
      <w:r w:rsidRPr="00430E33">
        <w:rPr>
          <w:color w:val="000000"/>
          <w:sz w:val="26"/>
          <w:szCs w:val="26"/>
        </w:rPr>
        <w:t xml:space="preserve">Цикл       </w:t>
      </w:r>
      <w:r w:rsidRPr="00430E33">
        <w:rPr>
          <w:rFonts w:ascii="Times New Romam" w:hAnsi="Times New Romam"/>
          <w:color w:val="000000"/>
          <w:sz w:val="28"/>
          <w:szCs w:val="26"/>
        </w:rPr>
        <w:t> реквизиты</w:t>
      </w:r>
      <w:r w:rsidRPr="00430E33">
        <w:rPr>
          <w:color w:val="000000"/>
          <w:sz w:val="28"/>
          <w:szCs w:val="26"/>
        </w:rPr>
        <w:t xml:space="preserve"> </w:t>
      </w:r>
    </w:p>
    <w:p w14:paraId="1476C26F"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Возврат Выборка.</w:t>
      </w:r>
      <w:r w:rsidRPr="00430E33">
        <w:rPr>
          <w:rFonts w:ascii="Times New Romam" w:hAnsi="Times New Romam"/>
          <w:color w:val="000000"/>
          <w:sz w:val="28"/>
          <w:szCs w:val="26"/>
        </w:rPr>
        <w:t>коэфф </w:t>
      </w:r>
      <w:r w:rsidRPr="00430E33">
        <w:rPr>
          <w:color w:val="000000"/>
          <w:sz w:val="26"/>
          <w:szCs w:val="26"/>
        </w:rPr>
        <w:t>Цена;</w:t>
      </w:r>
      <w:r w:rsidRPr="00430E33">
        <w:rPr>
          <w:rFonts w:ascii="Times New Romam" w:hAnsi="Times New Romam"/>
          <w:color w:val="000000"/>
          <w:sz w:val="28"/>
          <w:szCs w:val="26"/>
        </w:rPr>
        <w:t> кc</w:t>
      </w:r>
      <w:r w:rsidRPr="00430E33">
        <w:rPr>
          <w:color w:val="000000"/>
          <w:sz w:val="28"/>
          <w:szCs w:val="26"/>
        </w:rPr>
        <w:t xml:space="preserve"> </w:t>
      </w:r>
    </w:p>
    <w:p w14:paraId="2B0DD87E" w14:textId="77777777" w:rsidR="00C23981" w:rsidRPr="00430E33" w:rsidRDefault="00F92FF1">
      <w:pPr>
        <w:rPr>
          <w:color w:val="000000"/>
          <w:sz w:val="26"/>
          <w:szCs w:val="26"/>
        </w:rPr>
      </w:pPr>
      <w:r w:rsidRPr="00430E33">
        <w:rPr>
          <w:color w:val="000000"/>
          <w:sz w:val="26"/>
          <w:szCs w:val="26"/>
        </w:rPr>
        <w:tab/>
        <w:t>КонецЦикла;</w:t>
      </w:r>
    </w:p>
    <w:p w14:paraId="4D372E24" w14:textId="77777777" w:rsidR="00C23981" w:rsidRPr="00430E33" w:rsidRDefault="00F92FF1">
      <w:pPr>
        <w:rPr>
          <w:color w:val="000000"/>
          <w:sz w:val="26"/>
          <w:szCs w:val="26"/>
        </w:rPr>
      </w:pPr>
      <w:r w:rsidRPr="00430E33">
        <w:rPr>
          <w:color w:val="000000"/>
          <w:sz w:val="26"/>
          <w:szCs w:val="26"/>
        </w:rPr>
        <w:tab/>
      </w:r>
    </w:p>
    <w:p w14:paraId="58F20926" w14:textId="77777777" w:rsidR="00C23981" w:rsidRPr="00430E33" w:rsidRDefault="00F92FF1">
      <w:pPr>
        <w:rPr>
          <w:color w:val="000000"/>
          <w:sz w:val="26"/>
          <w:szCs w:val="26"/>
        </w:rPr>
      </w:pPr>
      <w:r w:rsidRPr="00430E33">
        <w:rPr>
          <w:color w:val="000000"/>
          <w:sz w:val="26"/>
          <w:szCs w:val="26"/>
        </w:rPr>
        <w:tab/>
        <w:t>Возврат 0;</w:t>
      </w:r>
    </w:p>
    <w:p w14:paraId="5855CA20" w14:textId="77777777" w:rsidR="00C23981" w:rsidRPr="00430E33" w:rsidRDefault="00F92FF1">
      <w:pPr>
        <w:rPr>
          <w:color w:val="000000"/>
          <w:sz w:val="26"/>
          <w:szCs w:val="26"/>
        </w:rPr>
      </w:pPr>
      <w:r w:rsidRPr="00430E33">
        <w:rPr>
          <w:color w:val="000000"/>
          <w:sz w:val="26"/>
          <w:szCs w:val="26"/>
        </w:rPr>
        <w:tab/>
      </w:r>
    </w:p>
    <w:p w14:paraId="6E3806DD" w14:textId="77777777" w:rsidR="00C23981" w:rsidRPr="00430E33" w:rsidRDefault="00F92FF1">
      <w:pPr>
        <w:rPr>
          <w:color w:val="000000"/>
          <w:sz w:val="26"/>
          <w:szCs w:val="26"/>
        </w:rPr>
      </w:pPr>
      <w:r w:rsidRPr="00430E33">
        <w:rPr>
          <w:color w:val="000000"/>
          <w:sz w:val="26"/>
          <w:szCs w:val="26"/>
        </w:rPr>
        <w:t>КонецФункции</w:t>
      </w:r>
      <w:r w:rsidRPr="00430E33">
        <w:rPr>
          <w:color w:val="000000"/>
          <w:sz w:val="26"/>
          <w:szCs w:val="26"/>
        </w:rPr>
        <w:tab/>
      </w:r>
    </w:p>
    <w:p w14:paraId="766C32EF" w14:textId="77777777" w:rsidR="00C23981" w:rsidRPr="00430E33" w:rsidRDefault="00C23981">
      <w:pPr>
        <w:rPr>
          <w:color w:val="000000"/>
          <w:sz w:val="26"/>
          <w:szCs w:val="26"/>
        </w:rPr>
      </w:pPr>
    </w:p>
    <w:p w14:paraId="2FEAF555" w14:textId="77777777" w:rsidR="00C23981" w:rsidRPr="00430E33" w:rsidRDefault="00C23981">
      <w:pPr>
        <w:rPr>
          <w:color w:val="000000"/>
          <w:sz w:val="26"/>
          <w:szCs w:val="26"/>
        </w:rPr>
      </w:pPr>
    </w:p>
    <w:p w14:paraId="63D2971E" w14:textId="77777777" w:rsidR="00C23981" w:rsidRPr="00430E33" w:rsidRDefault="00F92FF1">
      <w:pPr>
        <w:rPr>
          <w:color w:val="000000"/>
          <w:sz w:val="26"/>
          <w:szCs w:val="26"/>
        </w:rPr>
      </w:pPr>
      <w:r w:rsidRPr="00430E33">
        <w:rPr>
          <w:color w:val="000000"/>
          <w:sz w:val="26"/>
          <w:szCs w:val="26"/>
        </w:rPr>
        <w:t xml:space="preserve">// </w:t>
      </w:r>
      <w:r w:rsidRPr="00430E33">
        <w:rPr>
          <w:rFonts w:ascii="Times New Romam" w:hAnsi="Times New Romam"/>
          <w:color w:val="000000"/>
          <w:sz w:val="28"/>
          <w:szCs w:val="26"/>
        </w:rPr>
        <w:t>- </w:t>
      </w:r>
      <w:r w:rsidRPr="00430E33">
        <w:rPr>
          <w:color w:val="000000"/>
          <w:sz w:val="26"/>
          <w:szCs w:val="26"/>
        </w:rPr>
        <w:t>проверить</w:t>
      </w:r>
      <w:r w:rsidRPr="00430E33">
        <w:rPr>
          <w:rFonts w:ascii="Times New Romam" w:hAnsi="Times New Romam"/>
          <w:color w:val="000000"/>
          <w:sz w:val="28"/>
          <w:szCs w:val="26"/>
        </w:rPr>
        <w:t> номенклатура</w:t>
      </w:r>
      <w:r w:rsidRPr="00430E33">
        <w:rPr>
          <w:color w:val="000000"/>
          <w:sz w:val="28"/>
          <w:szCs w:val="26"/>
        </w:rPr>
        <w:t xml:space="preserve"> </w:t>
      </w:r>
      <w:r w:rsidRPr="00430E33">
        <w:rPr>
          <w:color w:val="000000"/>
          <w:sz w:val="26"/>
          <w:szCs w:val="26"/>
        </w:rPr>
        <w:t xml:space="preserve">- есть </w:t>
      </w:r>
      <w:r w:rsidRPr="00430E33">
        <w:rPr>
          <w:rFonts w:ascii="Times New Romam" w:hAnsi="Times New Romam"/>
          <w:color w:val="000000"/>
          <w:sz w:val="28"/>
          <w:szCs w:val="26"/>
        </w:rPr>
        <w:t>стратегии </w:t>
      </w:r>
      <w:r w:rsidRPr="00430E33">
        <w:rPr>
          <w:color w:val="000000"/>
          <w:sz w:val="26"/>
          <w:szCs w:val="26"/>
        </w:rPr>
        <w:t>ли</w:t>
      </w:r>
      <w:r w:rsidRPr="00430E33">
        <w:rPr>
          <w:rFonts w:ascii="Times New Romam" w:hAnsi="Times New Romam"/>
          <w:color w:val="000000"/>
          <w:sz w:val="28"/>
          <w:szCs w:val="26"/>
        </w:rPr>
        <w:t> стадия</w:t>
      </w:r>
      <w:r w:rsidRPr="00430E33">
        <w:rPr>
          <w:color w:val="000000"/>
          <w:sz w:val="28"/>
          <w:szCs w:val="26"/>
        </w:rPr>
        <w:t xml:space="preserve"> </w:t>
      </w:r>
      <w:r w:rsidRPr="00430E33">
        <w:rPr>
          <w:color w:val="000000"/>
          <w:sz w:val="26"/>
          <w:szCs w:val="26"/>
        </w:rPr>
        <w:t xml:space="preserve">остаток </w:t>
      </w:r>
      <w:r w:rsidRPr="00430E33">
        <w:rPr>
          <w:rFonts w:ascii="Times New Romam" w:hAnsi="Times New Romam"/>
          <w:color w:val="000000"/>
          <w:sz w:val="28"/>
          <w:szCs w:val="26"/>
        </w:rPr>
        <w:t>выполнить </w:t>
      </w:r>
      <w:r w:rsidRPr="00430E33">
        <w:rPr>
          <w:color w:val="000000"/>
          <w:sz w:val="26"/>
          <w:szCs w:val="26"/>
        </w:rPr>
        <w:t>номеклатуры</w:t>
      </w:r>
      <w:r w:rsidRPr="00430E33">
        <w:rPr>
          <w:rFonts w:ascii="Times New Romam" w:hAnsi="Times New Romam"/>
          <w:color w:val="000000"/>
          <w:sz w:val="28"/>
          <w:szCs w:val="26"/>
        </w:rPr>
        <w:t> текущиеданные</w:t>
      </w:r>
      <w:r w:rsidRPr="00430E33">
        <w:rPr>
          <w:color w:val="000000"/>
          <w:sz w:val="28"/>
          <w:szCs w:val="26"/>
        </w:rPr>
        <w:t xml:space="preserve"> </w:t>
      </w:r>
      <w:r w:rsidRPr="00430E33">
        <w:rPr>
          <w:color w:val="000000"/>
          <w:sz w:val="26"/>
          <w:szCs w:val="26"/>
        </w:rPr>
        <w:t xml:space="preserve">ВыбНоменклатура  </w:t>
      </w:r>
      <w:r w:rsidRPr="00430E33">
        <w:rPr>
          <w:rFonts w:ascii="Times New Romam" w:hAnsi="Times New Romam"/>
          <w:color w:val="000000"/>
          <w:sz w:val="28"/>
          <w:szCs w:val="26"/>
        </w:rPr>
        <w:t>эксплуатации </w:t>
      </w:r>
      <w:r w:rsidRPr="00430E33">
        <w:rPr>
          <w:color w:val="000000"/>
          <w:sz w:val="26"/>
          <w:szCs w:val="26"/>
        </w:rPr>
        <w:t>ие</w:t>
      </w:r>
      <w:r w:rsidRPr="00430E33">
        <w:rPr>
          <w:rFonts w:ascii="Times New Romam" w:hAnsi="Times New Romam"/>
          <w:color w:val="000000"/>
          <w:sz w:val="28"/>
          <w:szCs w:val="26"/>
        </w:rPr>
        <w:t> объект</w:t>
      </w:r>
      <w:r w:rsidRPr="00430E33">
        <w:rPr>
          <w:color w:val="000000"/>
          <w:sz w:val="28"/>
          <w:szCs w:val="26"/>
        </w:rPr>
        <w:t xml:space="preserve"> </w:t>
      </w:r>
      <w:r w:rsidRPr="00430E33">
        <w:rPr>
          <w:color w:val="000000"/>
          <w:sz w:val="26"/>
          <w:szCs w:val="26"/>
        </w:rPr>
        <w:t xml:space="preserve">сли </w:t>
      </w:r>
      <w:r w:rsidRPr="00430E33">
        <w:rPr>
          <w:rFonts w:ascii="Times New Romam" w:hAnsi="Times New Romam"/>
          <w:color w:val="000000"/>
          <w:sz w:val="28"/>
          <w:szCs w:val="26"/>
        </w:rPr>
        <w:t>установитьпараметр </w:t>
      </w:r>
      <w:r w:rsidRPr="00430E33">
        <w:rPr>
          <w:color w:val="000000"/>
          <w:sz w:val="26"/>
          <w:szCs w:val="26"/>
        </w:rPr>
        <w:t>есть</w:t>
      </w:r>
      <w:r w:rsidRPr="00430E33">
        <w:rPr>
          <w:rFonts w:ascii="Times New Romam" w:hAnsi="Times New Romam"/>
          <w:color w:val="000000"/>
          <w:sz w:val="28"/>
          <w:szCs w:val="26"/>
        </w:rPr>
        <w:t> выносятся</w:t>
      </w:r>
      <w:r w:rsidRPr="00430E33">
        <w:rPr>
          <w:color w:val="000000"/>
          <w:sz w:val="28"/>
          <w:szCs w:val="26"/>
        </w:rPr>
        <w:t xml:space="preserve"> </w:t>
      </w:r>
      <w:r w:rsidRPr="00430E33">
        <w:rPr>
          <w:color w:val="000000"/>
          <w:sz w:val="26"/>
          <w:szCs w:val="26"/>
        </w:rPr>
        <w:t xml:space="preserve">заполнить </w:t>
      </w:r>
      <w:r w:rsidRPr="00430E33">
        <w:rPr>
          <w:rFonts w:ascii="Times New Romam" w:hAnsi="Times New Romam"/>
          <w:color w:val="000000"/>
          <w:sz w:val="28"/>
          <w:szCs w:val="26"/>
        </w:rPr>
        <w:t>общийсрв </w:t>
      </w:r>
      <w:r w:rsidRPr="00430E33">
        <w:rPr>
          <w:color w:val="000000"/>
          <w:sz w:val="26"/>
          <w:szCs w:val="26"/>
        </w:rPr>
        <w:t>пердаваемые</w:t>
      </w:r>
      <w:r w:rsidRPr="00430E33">
        <w:rPr>
          <w:rFonts w:ascii="Times New Romam" w:hAnsi="Times New Romam"/>
          <w:color w:val="000000"/>
          <w:sz w:val="28"/>
          <w:szCs w:val="26"/>
        </w:rPr>
        <w:t> общийсрв</w:t>
      </w:r>
      <w:r w:rsidRPr="00430E33">
        <w:rPr>
          <w:color w:val="000000"/>
          <w:sz w:val="28"/>
          <w:szCs w:val="26"/>
        </w:rPr>
        <w:t xml:space="preserve"> </w:t>
      </w:r>
      <w:r w:rsidRPr="00430E33">
        <w:rPr>
          <w:color w:val="000000"/>
          <w:sz w:val="26"/>
          <w:szCs w:val="26"/>
        </w:rPr>
        <w:t>паратметры (</w:t>
      </w:r>
      <w:r w:rsidRPr="00430E33">
        <w:rPr>
          <w:rFonts w:ascii="Times New Romam" w:hAnsi="Times New Romam"/>
          <w:color w:val="000000"/>
          <w:sz w:val="28"/>
          <w:szCs w:val="26"/>
        </w:rPr>
        <w:t>основание </w:t>
      </w:r>
      <w:r w:rsidRPr="00430E33">
        <w:rPr>
          <w:color w:val="000000"/>
          <w:sz w:val="26"/>
          <w:szCs w:val="26"/>
        </w:rPr>
        <w:t>где</w:t>
      </w:r>
      <w:r w:rsidRPr="00430E33">
        <w:rPr>
          <w:rFonts w:ascii="Times New Romam" w:hAnsi="Times New Romam"/>
          <w:color w:val="000000"/>
          <w:sz w:val="28"/>
          <w:szCs w:val="26"/>
        </w:rPr>
        <w:t> авторизации</w:t>
      </w:r>
      <w:r w:rsidRPr="00430E33">
        <w:rPr>
          <w:color w:val="000000"/>
          <w:sz w:val="28"/>
          <w:szCs w:val="26"/>
        </w:rPr>
        <w:t xml:space="preserve"> </w:t>
      </w:r>
      <w:r w:rsidRPr="00430E33">
        <w:rPr>
          <w:color w:val="000000"/>
          <w:sz w:val="26"/>
          <w:szCs w:val="26"/>
        </w:rPr>
        <w:t xml:space="preserve">конкретно </w:t>
      </w:r>
      <w:r w:rsidRPr="00430E33">
        <w:rPr>
          <w:rFonts w:ascii="Times New Romam" w:hAnsi="Times New Romam"/>
          <w:color w:val="000000"/>
          <w:sz w:val="28"/>
          <w:szCs w:val="26"/>
        </w:rPr>
        <w:t>сумма </w:t>
      </w:r>
      <w:r w:rsidRPr="00430E33">
        <w:rPr>
          <w:color w:val="000000"/>
          <w:sz w:val="26"/>
          <w:szCs w:val="26"/>
        </w:rPr>
        <w:t>числится</w:t>
      </w:r>
      <w:r w:rsidRPr="00430E33">
        <w:rPr>
          <w:rFonts w:ascii="Times New Romam" w:hAnsi="Times New Romam"/>
          <w:color w:val="000000"/>
          <w:sz w:val="28"/>
          <w:szCs w:val="26"/>
        </w:rPr>
        <w:t> реализована</w:t>
      </w:r>
      <w:r w:rsidRPr="00430E33">
        <w:rPr>
          <w:color w:val="000000"/>
          <w:sz w:val="28"/>
          <w:szCs w:val="26"/>
        </w:rPr>
        <w:t xml:space="preserve"> </w:t>
      </w:r>
      <w:r w:rsidRPr="00430E33">
        <w:rPr>
          <w:color w:val="000000"/>
          <w:sz w:val="26"/>
          <w:szCs w:val="26"/>
        </w:rPr>
        <w:t>)</w:t>
      </w:r>
    </w:p>
    <w:p w14:paraId="20FC408D" w14:textId="77777777" w:rsidR="00C23981" w:rsidRPr="00430E33" w:rsidRDefault="00F92FF1">
      <w:pPr>
        <w:rPr>
          <w:color w:val="000000"/>
          <w:sz w:val="26"/>
          <w:szCs w:val="26"/>
        </w:rPr>
      </w:pPr>
      <w:r w:rsidRPr="00430E33">
        <w:rPr>
          <w:color w:val="000000"/>
          <w:sz w:val="26"/>
          <w:szCs w:val="26"/>
        </w:rPr>
        <w:t xml:space="preserve">Функция </w:t>
      </w:r>
      <w:r w:rsidRPr="00430E33">
        <w:rPr>
          <w:rFonts w:ascii="Times New Romam" w:hAnsi="Times New Romam"/>
          <w:color w:val="000000"/>
          <w:sz w:val="28"/>
          <w:szCs w:val="26"/>
        </w:rPr>
        <w:t>сотрудник </w:t>
      </w:r>
      <w:r w:rsidRPr="00430E33">
        <w:rPr>
          <w:color w:val="000000"/>
          <w:sz w:val="26"/>
          <w:szCs w:val="26"/>
        </w:rPr>
        <w:t>НоменклатураЧислится</w:t>
      </w:r>
      <w:r w:rsidRPr="00430E33">
        <w:rPr>
          <w:rFonts w:ascii="Times New Romam" w:hAnsi="Times New Romam"/>
          <w:color w:val="000000"/>
          <w:sz w:val="28"/>
          <w:szCs w:val="26"/>
        </w:rPr>
        <w:t> уровне</w:t>
      </w:r>
      <w:r w:rsidRPr="00430E33">
        <w:rPr>
          <w:color w:val="000000"/>
          <w:sz w:val="28"/>
          <w:szCs w:val="26"/>
        </w:rPr>
        <w:t xml:space="preserve"> </w:t>
      </w:r>
      <w:r w:rsidRPr="00430E33">
        <w:rPr>
          <w:color w:val="000000"/>
          <w:sz w:val="26"/>
          <w:szCs w:val="26"/>
        </w:rPr>
        <w:t xml:space="preserve">(НаДату, </w:t>
      </w:r>
      <w:r w:rsidRPr="00430E33">
        <w:rPr>
          <w:rFonts w:ascii="Times New Romam" w:hAnsi="Times New Romam"/>
          <w:color w:val="000000"/>
          <w:sz w:val="28"/>
          <w:szCs w:val="26"/>
        </w:rPr>
        <w:t>квалифстроки </w:t>
      </w:r>
      <w:r w:rsidRPr="00430E33">
        <w:rPr>
          <w:color w:val="000000"/>
          <w:sz w:val="26"/>
          <w:szCs w:val="26"/>
        </w:rPr>
        <w:t>ВыбНоменклатура,</w:t>
      </w:r>
      <w:r w:rsidRPr="00430E33">
        <w:rPr>
          <w:rFonts w:ascii="Times New Romam" w:hAnsi="Times New Romam"/>
          <w:color w:val="000000"/>
          <w:sz w:val="28"/>
          <w:szCs w:val="26"/>
        </w:rPr>
        <w:t> информационная</w:t>
      </w:r>
      <w:r w:rsidRPr="00430E33">
        <w:rPr>
          <w:color w:val="000000"/>
          <w:sz w:val="28"/>
          <w:szCs w:val="26"/>
        </w:rPr>
        <w:t xml:space="preserve"> </w:t>
      </w:r>
      <w:r w:rsidRPr="00430E33">
        <w:rPr>
          <w:color w:val="000000"/>
          <w:sz w:val="26"/>
          <w:szCs w:val="26"/>
        </w:rPr>
        <w:t xml:space="preserve">ВыбФирма, </w:t>
      </w:r>
      <w:r w:rsidRPr="00430E33">
        <w:rPr>
          <w:rFonts w:ascii="Times New Romam" w:hAnsi="Times New Romam"/>
          <w:color w:val="000000"/>
          <w:sz w:val="28"/>
          <w:szCs w:val="26"/>
        </w:rPr>
        <w:t>на </w:t>
      </w:r>
      <w:r w:rsidRPr="00430E33">
        <w:rPr>
          <w:color w:val="000000"/>
          <w:sz w:val="26"/>
          <w:szCs w:val="26"/>
        </w:rPr>
        <w:t>НаПодразделении</w:t>
      </w:r>
      <w:r w:rsidRPr="00430E33">
        <w:rPr>
          <w:rFonts w:ascii="Times New Romam" w:hAnsi="Times New Romam"/>
          <w:color w:val="000000"/>
          <w:sz w:val="28"/>
          <w:szCs w:val="26"/>
        </w:rPr>
        <w:t> сотрудник</w:t>
      </w:r>
      <w:r w:rsidRPr="00430E33">
        <w:rPr>
          <w:color w:val="000000"/>
          <w:sz w:val="28"/>
          <w:szCs w:val="26"/>
        </w:rPr>
        <w:t xml:space="preserve"> </w:t>
      </w:r>
      <w:r w:rsidRPr="00430E33">
        <w:rPr>
          <w:color w:val="000000"/>
          <w:sz w:val="26"/>
          <w:szCs w:val="26"/>
        </w:rPr>
        <w:t xml:space="preserve">= Неопределено, </w:t>
      </w:r>
      <w:r w:rsidRPr="00430E33">
        <w:rPr>
          <w:rFonts w:ascii="Times New Romam" w:hAnsi="Times New Romam"/>
          <w:color w:val="000000"/>
          <w:sz w:val="28"/>
          <w:szCs w:val="26"/>
        </w:rPr>
        <w:t>строка </w:t>
      </w:r>
      <w:r w:rsidRPr="00430E33">
        <w:rPr>
          <w:color w:val="000000"/>
          <w:sz w:val="26"/>
          <w:szCs w:val="26"/>
        </w:rPr>
        <w:t>НаСкладе</w:t>
      </w:r>
      <w:r w:rsidRPr="00430E33">
        <w:rPr>
          <w:rFonts w:ascii="Times New Romam" w:hAnsi="Times New Romam"/>
          <w:color w:val="000000"/>
          <w:sz w:val="28"/>
          <w:szCs w:val="26"/>
        </w:rPr>
        <w:t> по</w:t>
      </w:r>
      <w:r w:rsidRPr="00430E33">
        <w:rPr>
          <w:color w:val="000000"/>
          <w:sz w:val="28"/>
          <w:szCs w:val="26"/>
        </w:rPr>
        <w:t xml:space="preserve"> </w:t>
      </w:r>
      <w:r w:rsidRPr="00430E33">
        <w:rPr>
          <w:color w:val="000000"/>
          <w:sz w:val="26"/>
          <w:szCs w:val="26"/>
        </w:rPr>
        <w:t xml:space="preserve">= Неопределено, </w:t>
      </w:r>
      <w:r w:rsidRPr="00430E33">
        <w:rPr>
          <w:rFonts w:ascii="Times New Romam" w:hAnsi="Times New Romam"/>
          <w:color w:val="000000"/>
          <w:sz w:val="28"/>
          <w:szCs w:val="26"/>
        </w:rPr>
        <w:t>в </w:t>
      </w:r>
      <w:r w:rsidRPr="00430E33">
        <w:rPr>
          <w:color w:val="000000"/>
          <w:sz w:val="26"/>
          <w:szCs w:val="26"/>
        </w:rPr>
        <w:t>НаСотруднике</w:t>
      </w:r>
      <w:r w:rsidRPr="00430E33">
        <w:rPr>
          <w:rFonts w:ascii="Times New Romam" w:hAnsi="Times New Romam"/>
          <w:color w:val="000000"/>
          <w:sz w:val="28"/>
          <w:szCs w:val="26"/>
        </w:rPr>
        <w:t> получитьконстанту</w:t>
      </w:r>
      <w:r w:rsidRPr="00430E33">
        <w:rPr>
          <w:color w:val="000000"/>
          <w:sz w:val="28"/>
          <w:szCs w:val="26"/>
        </w:rPr>
        <w:t xml:space="preserve"> </w:t>
      </w:r>
      <w:r w:rsidRPr="00430E33">
        <w:rPr>
          <w:color w:val="000000"/>
          <w:sz w:val="26"/>
          <w:szCs w:val="26"/>
        </w:rPr>
        <w:t xml:space="preserve">= Неопределено) </w:t>
      </w:r>
      <w:r w:rsidRPr="00430E33">
        <w:rPr>
          <w:rFonts w:ascii="Times New Romam" w:hAnsi="Times New Romam"/>
          <w:color w:val="000000"/>
          <w:sz w:val="28"/>
          <w:szCs w:val="26"/>
        </w:rPr>
        <w:t>вводится </w:t>
      </w:r>
      <w:r w:rsidRPr="00430E33">
        <w:rPr>
          <w:color w:val="000000"/>
          <w:sz w:val="26"/>
          <w:szCs w:val="26"/>
        </w:rPr>
        <w:t>Экспорт</w:t>
      </w:r>
      <w:r w:rsidRPr="00430E33">
        <w:rPr>
          <w:rFonts w:ascii="Times New Romam" w:hAnsi="Times New Romam"/>
          <w:color w:val="000000"/>
          <w:sz w:val="28"/>
          <w:szCs w:val="26"/>
        </w:rPr>
        <w:t> которые</w:t>
      </w:r>
      <w:r w:rsidRPr="00430E33">
        <w:rPr>
          <w:color w:val="000000"/>
          <w:sz w:val="28"/>
          <w:szCs w:val="26"/>
        </w:rPr>
        <w:t xml:space="preserve"> </w:t>
      </w:r>
    </w:p>
    <w:p w14:paraId="08453539" w14:textId="77777777" w:rsidR="00C23981" w:rsidRPr="00430E33" w:rsidRDefault="00F92FF1">
      <w:pPr>
        <w:rPr>
          <w:color w:val="000000"/>
          <w:sz w:val="26"/>
          <w:szCs w:val="26"/>
        </w:rPr>
      </w:pPr>
      <w:r w:rsidRPr="00430E33">
        <w:rPr>
          <w:color w:val="000000"/>
          <w:sz w:val="26"/>
          <w:szCs w:val="26"/>
        </w:rPr>
        <w:tab/>
      </w:r>
    </w:p>
    <w:p w14:paraId="62177092" w14:textId="77777777" w:rsidR="00C23981" w:rsidRPr="00430E33" w:rsidRDefault="00F92FF1">
      <w:pPr>
        <w:rPr>
          <w:color w:val="000000"/>
          <w:sz w:val="26"/>
          <w:szCs w:val="26"/>
        </w:rPr>
      </w:pPr>
      <w:r w:rsidRPr="00430E33">
        <w:rPr>
          <w:color w:val="000000"/>
          <w:sz w:val="26"/>
          <w:szCs w:val="26"/>
        </w:rPr>
        <w:tab/>
        <w:t xml:space="preserve">Запрос = Новый </w:t>
      </w:r>
      <w:r w:rsidRPr="00430E33">
        <w:rPr>
          <w:rFonts w:ascii="Times New Romam" w:hAnsi="Times New Romam"/>
          <w:color w:val="000000"/>
          <w:sz w:val="28"/>
          <w:szCs w:val="26"/>
        </w:rPr>
        <w:t>модуля </w:t>
      </w:r>
      <w:r w:rsidRPr="00430E33">
        <w:rPr>
          <w:color w:val="000000"/>
          <w:sz w:val="26"/>
          <w:szCs w:val="26"/>
        </w:rPr>
        <w:t>Запрос;</w:t>
      </w:r>
      <w:r w:rsidRPr="00430E33">
        <w:rPr>
          <w:rFonts w:ascii="Times New Romam" w:hAnsi="Times New Romam"/>
          <w:color w:val="000000"/>
          <w:sz w:val="28"/>
          <w:szCs w:val="26"/>
        </w:rPr>
        <w:t> разработке</w:t>
      </w:r>
      <w:r w:rsidRPr="00430E33">
        <w:rPr>
          <w:color w:val="000000"/>
          <w:sz w:val="28"/>
          <w:szCs w:val="26"/>
        </w:rPr>
        <w:t xml:space="preserve"> </w:t>
      </w:r>
    </w:p>
    <w:p w14:paraId="384678F7" w14:textId="77777777" w:rsidR="00C23981" w:rsidRPr="00430E33" w:rsidRDefault="00F92FF1">
      <w:pPr>
        <w:rPr>
          <w:color w:val="000000"/>
          <w:sz w:val="26"/>
          <w:szCs w:val="26"/>
        </w:rPr>
      </w:pPr>
      <w:r w:rsidRPr="00430E33">
        <w:rPr>
          <w:color w:val="000000"/>
          <w:sz w:val="26"/>
          <w:szCs w:val="26"/>
        </w:rPr>
        <w:tab/>
        <w:t xml:space="preserve">Запрос.Текст = </w:t>
      </w:r>
    </w:p>
    <w:p w14:paraId="029B731A" w14:textId="77777777" w:rsidR="00C23981" w:rsidRPr="00430E33" w:rsidRDefault="00F92FF1">
      <w:pPr>
        <w:rPr>
          <w:color w:val="000000"/>
          <w:sz w:val="26"/>
          <w:szCs w:val="26"/>
        </w:rPr>
      </w:pPr>
      <w:r w:rsidRPr="00430E33">
        <w:rPr>
          <w:color w:val="000000"/>
          <w:sz w:val="26"/>
          <w:szCs w:val="26"/>
        </w:rPr>
        <w:tab/>
        <w:t xml:space="preserve"> "</w:t>
      </w:r>
      <w:r w:rsidRPr="00430E33">
        <w:rPr>
          <w:rFonts w:ascii="Times New Romam" w:hAnsi="Times New Romam"/>
          <w:color w:val="000000"/>
          <w:sz w:val="28"/>
          <w:szCs w:val="26"/>
        </w:rPr>
        <w:t>работа </w:t>
      </w:r>
      <w:r w:rsidRPr="00430E33">
        <w:rPr>
          <w:color w:val="000000"/>
          <w:sz w:val="26"/>
          <w:szCs w:val="26"/>
        </w:rPr>
        <w:t>ВЫБРАТЬ</w:t>
      </w:r>
      <w:r w:rsidRPr="00430E33">
        <w:rPr>
          <w:rFonts w:ascii="Times New Romam" w:hAnsi="Times New Romam"/>
          <w:color w:val="000000"/>
          <w:sz w:val="28"/>
          <w:szCs w:val="26"/>
        </w:rPr>
        <w:t> и</w:t>
      </w:r>
      <w:r w:rsidRPr="00430E33">
        <w:rPr>
          <w:color w:val="000000"/>
          <w:sz w:val="28"/>
          <w:szCs w:val="26"/>
        </w:rPr>
        <w:t xml:space="preserve"> </w:t>
      </w:r>
    </w:p>
    <w:p w14:paraId="209B57FB" w14:textId="77777777" w:rsidR="00C23981" w:rsidRPr="00430E33" w:rsidRDefault="00F92FF1">
      <w:pPr>
        <w:rPr>
          <w:color w:val="000000"/>
          <w:sz w:val="26"/>
          <w:szCs w:val="26"/>
        </w:rPr>
      </w:pPr>
      <w:r w:rsidRPr="00430E33">
        <w:rPr>
          <w:color w:val="000000"/>
          <w:sz w:val="26"/>
          <w:szCs w:val="26"/>
        </w:rPr>
        <w:tab/>
        <w:t xml:space="preserve"> |</w:t>
      </w:r>
      <w:r w:rsidRPr="00430E33">
        <w:rPr>
          <w:color w:val="000000"/>
          <w:sz w:val="26"/>
          <w:szCs w:val="26"/>
        </w:rPr>
        <w:tab/>
        <w:t>Остатки.</w:t>
      </w:r>
      <w:r w:rsidRPr="00430E33">
        <w:rPr>
          <w:rFonts w:ascii="Times New Romam" w:hAnsi="Times New Romam"/>
          <w:color w:val="000000"/>
          <w:sz w:val="28"/>
          <w:szCs w:val="26"/>
        </w:rPr>
        <w:t>отбор </w:t>
      </w:r>
      <w:r w:rsidRPr="00430E33">
        <w:rPr>
          <w:color w:val="000000"/>
          <w:sz w:val="26"/>
          <w:szCs w:val="26"/>
        </w:rPr>
        <w:t xml:space="preserve">Номенклатура    </w:t>
      </w:r>
      <w:r w:rsidRPr="00430E33">
        <w:rPr>
          <w:rFonts w:ascii="Times New Romam" w:hAnsi="Times New Romam"/>
          <w:color w:val="000000"/>
          <w:sz w:val="28"/>
          <w:szCs w:val="26"/>
        </w:rPr>
        <w:t> номенклатура</w:t>
      </w:r>
      <w:r w:rsidRPr="00430E33">
        <w:rPr>
          <w:color w:val="000000"/>
          <w:sz w:val="28"/>
          <w:szCs w:val="26"/>
        </w:rPr>
        <w:t xml:space="preserve"> </w:t>
      </w:r>
      <w:r w:rsidRPr="00430E33">
        <w:rPr>
          <w:color w:val="000000"/>
          <w:sz w:val="26"/>
          <w:szCs w:val="26"/>
        </w:rPr>
        <w:tab/>
        <w:t xml:space="preserve">КАК </w:t>
      </w:r>
      <w:r w:rsidRPr="00430E33">
        <w:rPr>
          <w:rFonts w:ascii="Times New Romam" w:hAnsi="Times New Romam"/>
          <w:color w:val="000000"/>
          <w:sz w:val="28"/>
          <w:szCs w:val="26"/>
        </w:rPr>
        <w:t>а </w:t>
      </w:r>
      <w:r w:rsidRPr="00430E33">
        <w:rPr>
          <w:color w:val="000000"/>
          <w:sz w:val="26"/>
          <w:szCs w:val="26"/>
        </w:rPr>
        <w:t>Номенклатура,</w:t>
      </w:r>
      <w:r w:rsidRPr="00430E33">
        <w:rPr>
          <w:rFonts w:ascii="Times New Romam" w:hAnsi="Times New Romam"/>
          <w:color w:val="000000"/>
          <w:sz w:val="28"/>
          <w:szCs w:val="26"/>
        </w:rPr>
        <w:t> и</w:t>
      </w:r>
      <w:r w:rsidRPr="00430E33">
        <w:rPr>
          <w:color w:val="000000"/>
          <w:sz w:val="28"/>
          <w:szCs w:val="26"/>
        </w:rPr>
        <w:t xml:space="preserve"> </w:t>
      </w:r>
    </w:p>
    <w:p w14:paraId="028B001F" w14:textId="77777777" w:rsidR="00C23981" w:rsidRPr="00430E33" w:rsidRDefault="00F92FF1">
      <w:pPr>
        <w:rPr>
          <w:color w:val="000000"/>
          <w:sz w:val="26"/>
          <w:szCs w:val="26"/>
        </w:rPr>
      </w:pPr>
      <w:r w:rsidRPr="00430E33">
        <w:rPr>
          <w:color w:val="000000"/>
          <w:sz w:val="26"/>
          <w:szCs w:val="26"/>
        </w:rPr>
        <w:tab/>
        <w:t>|</w:t>
      </w:r>
      <w:r w:rsidRPr="00430E33">
        <w:rPr>
          <w:color w:val="000000"/>
          <w:sz w:val="26"/>
          <w:szCs w:val="26"/>
        </w:rPr>
        <w:tab/>
        <w:t>Остатки.</w:t>
      </w:r>
      <w:r w:rsidRPr="00430E33">
        <w:rPr>
          <w:rFonts w:ascii="Times New Romam" w:hAnsi="Times New Romam"/>
          <w:color w:val="000000"/>
          <w:sz w:val="28"/>
          <w:szCs w:val="26"/>
        </w:rPr>
        <w:t>имеет </w:t>
      </w:r>
      <w:r w:rsidRPr="00430E33">
        <w:rPr>
          <w:color w:val="000000"/>
          <w:sz w:val="26"/>
          <w:szCs w:val="26"/>
        </w:rPr>
        <w:t>Партия</w:t>
      </w:r>
      <w:r w:rsidRPr="00430E33">
        <w:rPr>
          <w:rFonts w:ascii="Times New Romam" w:hAnsi="Times New Romam"/>
          <w:color w:val="000000"/>
          <w:sz w:val="28"/>
          <w:szCs w:val="26"/>
        </w:rPr>
        <w:t> рисунок</w:t>
      </w:r>
      <w:r w:rsidRPr="00430E33">
        <w:rPr>
          <w:color w:val="000000"/>
          <w:sz w:val="28"/>
          <w:szCs w:val="26"/>
        </w:rPr>
        <w:t xml:space="preserve"> </w:t>
      </w:r>
      <w:r w:rsidRPr="00430E33">
        <w:rPr>
          <w:color w:val="000000"/>
          <w:sz w:val="26"/>
          <w:szCs w:val="26"/>
        </w:rPr>
        <w:tab/>
      </w:r>
      <w:r w:rsidRPr="00430E33">
        <w:rPr>
          <w:color w:val="000000"/>
          <w:sz w:val="26"/>
          <w:szCs w:val="26"/>
        </w:rPr>
        <w:tab/>
        <w:t xml:space="preserve">     </w:t>
      </w:r>
      <w:r w:rsidRPr="00430E33">
        <w:rPr>
          <w:color w:val="000000"/>
          <w:sz w:val="26"/>
          <w:szCs w:val="26"/>
        </w:rPr>
        <w:tab/>
        <w:t xml:space="preserve">КАК </w:t>
      </w:r>
      <w:r w:rsidRPr="00430E33">
        <w:rPr>
          <w:rFonts w:ascii="Times New Romam" w:hAnsi="Times New Romam"/>
          <w:color w:val="000000"/>
          <w:sz w:val="28"/>
          <w:szCs w:val="26"/>
        </w:rPr>
        <w:t>партией </w:t>
      </w:r>
      <w:r w:rsidRPr="00430E33">
        <w:rPr>
          <w:color w:val="000000"/>
          <w:sz w:val="26"/>
          <w:szCs w:val="26"/>
        </w:rPr>
        <w:t>Партия,</w:t>
      </w:r>
      <w:r w:rsidRPr="00430E33">
        <w:rPr>
          <w:rFonts w:ascii="Times New Romam" w:hAnsi="Times New Romam"/>
          <w:color w:val="000000"/>
          <w:sz w:val="28"/>
          <w:szCs w:val="26"/>
        </w:rPr>
        <w:t> контрагент</w:t>
      </w:r>
      <w:r w:rsidRPr="00430E33">
        <w:rPr>
          <w:color w:val="000000"/>
          <w:sz w:val="28"/>
          <w:szCs w:val="26"/>
        </w:rPr>
        <w:t xml:space="preserve"> </w:t>
      </w:r>
      <w:r w:rsidRPr="00430E33">
        <w:rPr>
          <w:color w:val="000000"/>
          <w:sz w:val="26"/>
          <w:szCs w:val="26"/>
        </w:rPr>
        <w:tab/>
        <w:t xml:space="preserve"> </w:t>
      </w:r>
    </w:p>
    <w:p w14:paraId="299057C4" w14:textId="77777777" w:rsidR="00C23981" w:rsidRPr="00430E33" w:rsidRDefault="00F92FF1">
      <w:pPr>
        <w:rPr>
          <w:color w:val="000000"/>
          <w:sz w:val="26"/>
          <w:szCs w:val="26"/>
        </w:rPr>
      </w:pPr>
      <w:r w:rsidRPr="00430E33">
        <w:rPr>
          <w:color w:val="000000"/>
          <w:sz w:val="26"/>
          <w:szCs w:val="26"/>
        </w:rPr>
        <w:tab/>
        <w:t xml:space="preserve"> |</w:t>
      </w:r>
      <w:r w:rsidRPr="00430E33">
        <w:rPr>
          <w:color w:val="000000"/>
          <w:sz w:val="26"/>
          <w:szCs w:val="26"/>
        </w:rPr>
        <w:tab/>
        <w:t>Остатки.</w:t>
      </w:r>
      <w:r w:rsidRPr="00430E33">
        <w:rPr>
          <w:rFonts w:ascii="Times New Romam" w:hAnsi="Times New Romam"/>
          <w:color w:val="000000"/>
          <w:sz w:val="28"/>
          <w:szCs w:val="26"/>
        </w:rPr>
        <w:t>номенклатура </w:t>
      </w:r>
      <w:r w:rsidRPr="00430E33">
        <w:rPr>
          <w:color w:val="000000"/>
          <w:sz w:val="26"/>
          <w:szCs w:val="26"/>
        </w:rPr>
        <w:t>Фирма</w:t>
      </w:r>
      <w:r w:rsidRPr="00430E33">
        <w:rPr>
          <w:rFonts w:ascii="Times New Romam" w:hAnsi="Times New Romam"/>
          <w:color w:val="000000"/>
          <w:sz w:val="28"/>
          <w:szCs w:val="26"/>
        </w:rPr>
        <w:t> выбора</w:t>
      </w:r>
      <w:r w:rsidRPr="00430E33">
        <w:rPr>
          <w:color w:val="000000"/>
          <w:sz w:val="28"/>
          <w:szCs w:val="26"/>
        </w:rPr>
        <w:t xml:space="preserve"> </w:t>
      </w:r>
      <w:r w:rsidRPr="00430E33">
        <w:rPr>
          <w:color w:val="000000"/>
          <w:sz w:val="26"/>
          <w:szCs w:val="26"/>
        </w:rPr>
        <w:tab/>
        <w:t xml:space="preserve">  </w:t>
      </w:r>
      <w:r w:rsidRPr="00430E33">
        <w:rPr>
          <w:color w:val="000000"/>
          <w:sz w:val="26"/>
          <w:szCs w:val="26"/>
        </w:rPr>
        <w:tab/>
      </w:r>
      <w:r w:rsidRPr="00430E33">
        <w:rPr>
          <w:color w:val="000000"/>
          <w:sz w:val="26"/>
          <w:szCs w:val="26"/>
        </w:rPr>
        <w:tab/>
        <w:t xml:space="preserve"> </w:t>
      </w:r>
      <w:r w:rsidRPr="00430E33">
        <w:rPr>
          <w:color w:val="000000"/>
          <w:sz w:val="26"/>
          <w:szCs w:val="26"/>
        </w:rPr>
        <w:tab/>
        <w:t xml:space="preserve">КАК </w:t>
      </w:r>
      <w:r w:rsidRPr="00430E33">
        <w:rPr>
          <w:rFonts w:ascii="Times New Romam" w:hAnsi="Times New Romam"/>
          <w:color w:val="000000"/>
          <w:sz w:val="28"/>
          <w:szCs w:val="26"/>
        </w:rPr>
        <w:t>подразделение </w:t>
      </w:r>
      <w:r w:rsidRPr="00430E33">
        <w:rPr>
          <w:color w:val="000000"/>
          <w:sz w:val="26"/>
          <w:szCs w:val="26"/>
        </w:rPr>
        <w:t>Фирма,</w:t>
      </w:r>
      <w:r w:rsidRPr="00430E33">
        <w:rPr>
          <w:rFonts w:ascii="Times New Romam" w:hAnsi="Times New Romam"/>
          <w:color w:val="000000"/>
          <w:sz w:val="28"/>
          <w:szCs w:val="26"/>
        </w:rPr>
        <w:t> телефоны</w:t>
      </w:r>
      <w:r w:rsidRPr="00430E33">
        <w:rPr>
          <w:color w:val="000000"/>
          <w:sz w:val="28"/>
          <w:szCs w:val="26"/>
        </w:rPr>
        <w:t xml:space="preserve"> </w:t>
      </w:r>
    </w:p>
    <w:p w14:paraId="2183BE05" w14:textId="77777777" w:rsidR="00C23981" w:rsidRPr="00430E33" w:rsidRDefault="00F92FF1">
      <w:pPr>
        <w:rPr>
          <w:color w:val="000000"/>
          <w:sz w:val="26"/>
          <w:szCs w:val="26"/>
        </w:rPr>
      </w:pPr>
      <w:r w:rsidRPr="00430E33">
        <w:rPr>
          <w:color w:val="000000"/>
          <w:sz w:val="26"/>
          <w:szCs w:val="26"/>
        </w:rPr>
        <w:tab/>
        <w:t xml:space="preserve"> |</w:t>
      </w:r>
      <w:r w:rsidRPr="00430E33">
        <w:rPr>
          <w:color w:val="000000"/>
          <w:sz w:val="26"/>
          <w:szCs w:val="26"/>
        </w:rPr>
        <w:tab/>
        <w:t>Остатки.</w:t>
      </w:r>
      <w:r w:rsidRPr="00430E33">
        <w:rPr>
          <w:rFonts w:ascii="Times New Romam" w:hAnsi="Times New Romam"/>
          <w:color w:val="000000"/>
          <w:sz w:val="28"/>
          <w:szCs w:val="26"/>
        </w:rPr>
        <w:t>дата </w:t>
      </w:r>
      <w:r w:rsidRPr="00430E33">
        <w:rPr>
          <w:color w:val="000000"/>
          <w:sz w:val="26"/>
          <w:szCs w:val="26"/>
        </w:rPr>
        <w:t>Подразделение</w:t>
      </w:r>
      <w:r w:rsidRPr="00430E33">
        <w:rPr>
          <w:rFonts w:ascii="Times New Romam" w:hAnsi="Times New Romam"/>
          <w:color w:val="000000"/>
          <w:sz w:val="28"/>
          <w:szCs w:val="26"/>
        </w:rPr>
        <w:t> проверка</w:t>
      </w:r>
      <w:r w:rsidRPr="00430E33">
        <w:rPr>
          <w:color w:val="000000"/>
          <w:sz w:val="28"/>
          <w:szCs w:val="26"/>
        </w:rPr>
        <w:t xml:space="preserve"> </w:t>
      </w:r>
      <w:r w:rsidRPr="00430E33">
        <w:rPr>
          <w:color w:val="000000"/>
          <w:sz w:val="26"/>
          <w:szCs w:val="26"/>
        </w:rPr>
        <w:tab/>
        <w:t xml:space="preserve"> </w:t>
      </w:r>
      <w:r w:rsidRPr="00430E33">
        <w:rPr>
          <w:color w:val="000000"/>
          <w:sz w:val="26"/>
          <w:szCs w:val="26"/>
        </w:rPr>
        <w:tab/>
        <w:t xml:space="preserve">КАК </w:t>
      </w:r>
      <w:r w:rsidRPr="00430E33">
        <w:rPr>
          <w:rFonts w:ascii="Times New Romam" w:hAnsi="Times New Romam"/>
          <w:color w:val="000000"/>
          <w:sz w:val="28"/>
          <w:szCs w:val="26"/>
        </w:rPr>
        <w:t>типноменклатура </w:t>
      </w:r>
      <w:r w:rsidRPr="00430E33">
        <w:rPr>
          <w:color w:val="000000"/>
          <w:sz w:val="26"/>
          <w:szCs w:val="26"/>
        </w:rPr>
        <w:t>Подразделение,</w:t>
      </w:r>
      <w:r w:rsidRPr="00430E33">
        <w:rPr>
          <w:rFonts w:ascii="Times New Romam" w:hAnsi="Times New Romam"/>
          <w:color w:val="000000"/>
          <w:sz w:val="28"/>
          <w:szCs w:val="26"/>
        </w:rPr>
        <w:t> диджитал</w:t>
      </w:r>
      <w:r w:rsidRPr="00430E33">
        <w:rPr>
          <w:color w:val="000000"/>
          <w:sz w:val="28"/>
          <w:szCs w:val="26"/>
        </w:rPr>
        <w:t xml:space="preserve"> </w:t>
      </w:r>
      <w:r w:rsidRPr="00430E33">
        <w:rPr>
          <w:color w:val="000000"/>
          <w:sz w:val="26"/>
          <w:szCs w:val="26"/>
        </w:rPr>
        <w:tab/>
        <w:t xml:space="preserve"> </w:t>
      </w:r>
    </w:p>
    <w:p w14:paraId="561D78B1" w14:textId="77777777" w:rsidR="00C23981" w:rsidRPr="00430E33" w:rsidRDefault="00F92FF1">
      <w:pPr>
        <w:rPr>
          <w:color w:val="000000"/>
          <w:sz w:val="26"/>
          <w:szCs w:val="26"/>
        </w:rPr>
      </w:pPr>
      <w:r w:rsidRPr="00430E33">
        <w:rPr>
          <w:color w:val="000000"/>
          <w:sz w:val="26"/>
          <w:szCs w:val="26"/>
        </w:rPr>
        <w:tab/>
        <w:t xml:space="preserve"> |</w:t>
      </w:r>
      <w:r w:rsidRPr="00430E33">
        <w:rPr>
          <w:color w:val="000000"/>
          <w:sz w:val="26"/>
          <w:szCs w:val="26"/>
        </w:rPr>
        <w:tab/>
        <w:t>Остатки.</w:t>
      </w:r>
      <w:r w:rsidRPr="00430E33">
        <w:rPr>
          <w:rFonts w:ascii="Times New Romam" w:hAnsi="Times New Romam"/>
          <w:color w:val="000000"/>
          <w:sz w:val="28"/>
          <w:szCs w:val="26"/>
        </w:rPr>
        <w:t>как </w:t>
      </w:r>
      <w:r w:rsidRPr="00430E33">
        <w:rPr>
          <w:color w:val="000000"/>
          <w:sz w:val="26"/>
          <w:szCs w:val="26"/>
        </w:rPr>
        <w:t>Склад</w:t>
      </w:r>
      <w:r w:rsidRPr="00430E33">
        <w:rPr>
          <w:rFonts w:ascii="Times New Romam" w:hAnsi="Times New Romam"/>
          <w:color w:val="000000"/>
          <w:sz w:val="28"/>
          <w:szCs w:val="26"/>
        </w:rPr>
        <w:t> из</w:t>
      </w:r>
      <w:r w:rsidRPr="00430E33">
        <w:rPr>
          <w:color w:val="000000"/>
          <w:sz w:val="28"/>
          <w:szCs w:val="26"/>
        </w:rPr>
        <w:t xml:space="preserve"> </w:t>
      </w:r>
      <w:r w:rsidRPr="00430E33">
        <w:rPr>
          <w:color w:val="000000"/>
          <w:sz w:val="26"/>
          <w:szCs w:val="26"/>
        </w:rPr>
        <w:tab/>
        <w:t xml:space="preserve">  </w:t>
      </w:r>
      <w:r w:rsidRPr="00430E33">
        <w:rPr>
          <w:color w:val="000000"/>
          <w:sz w:val="26"/>
          <w:szCs w:val="26"/>
        </w:rPr>
        <w:tab/>
      </w:r>
      <w:r w:rsidRPr="00430E33">
        <w:rPr>
          <w:color w:val="000000"/>
          <w:sz w:val="26"/>
          <w:szCs w:val="26"/>
        </w:rPr>
        <w:tab/>
        <w:t xml:space="preserve"> </w:t>
      </w:r>
      <w:r w:rsidRPr="00430E33">
        <w:rPr>
          <w:color w:val="000000"/>
          <w:sz w:val="26"/>
          <w:szCs w:val="26"/>
        </w:rPr>
        <w:tab/>
        <w:t xml:space="preserve">КАК </w:t>
      </w:r>
      <w:r w:rsidRPr="00430E33">
        <w:rPr>
          <w:rFonts w:ascii="Times New Romam" w:hAnsi="Times New Romam"/>
          <w:color w:val="000000"/>
          <w:sz w:val="28"/>
          <w:szCs w:val="26"/>
        </w:rPr>
        <w:t>в </w:t>
      </w:r>
      <w:r w:rsidRPr="00430E33">
        <w:rPr>
          <w:color w:val="000000"/>
          <w:sz w:val="26"/>
          <w:szCs w:val="26"/>
        </w:rPr>
        <w:t>Склад,</w:t>
      </w:r>
      <w:r w:rsidRPr="00430E33">
        <w:rPr>
          <w:rFonts w:ascii="Times New Romam" w:hAnsi="Times New Romam"/>
          <w:color w:val="000000"/>
          <w:sz w:val="28"/>
          <w:szCs w:val="26"/>
        </w:rPr>
        <w:t> надату</w:t>
      </w:r>
      <w:r w:rsidRPr="00430E33">
        <w:rPr>
          <w:color w:val="000000"/>
          <w:sz w:val="28"/>
          <w:szCs w:val="26"/>
        </w:rPr>
        <w:t xml:space="preserve"> </w:t>
      </w:r>
    </w:p>
    <w:p w14:paraId="43AC04F4" w14:textId="77777777" w:rsidR="00C23981" w:rsidRPr="00430E33" w:rsidRDefault="00F92FF1">
      <w:pPr>
        <w:rPr>
          <w:color w:val="000000"/>
          <w:sz w:val="26"/>
          <w:szCs w:val="26"/>
        </w:rPr>
      </w:pPr>
      <w:r w:rsidRPr="00430E33">
        <w:rPr>
          <w:color w:val="000000"/>
          <w:sz w:val="26"/>
          <w:szCs w:val="26"/>
        </w:rPr>
        <w:tab/>
        <w:t xml:space="preserve"> |</w:t>
      </w:r>
      <w:r w:rsidRPr="00430E33">
        <w:rPr>
          <w:color w:val="000000"/>
          <w:sz w:val="26"/>
          <w:szCs w:val="26"/>
        </w:rPr>
        <w:tab/>
        <w:t>Остатки.</w:t>
      </w:r>
      <w:r w:rsidRPr="00430E33">
        <w:rPr>
          <w:rFonts w:ascii="Times New Romam" w:hAnsi="Times New Romam"/>
          <w:color w:val="000000"/>
          <w:sz w:val="28"/>
          <w:szCs w:val="26"/>
        </w:rPr>
        <w:t>результате </w:t>
      </w:r>
      <w:r w:rsidRPr="00430E33">
        <w:rPr>
          <w:color w:val="000000"/>
          <w:sz w:val="26"/>
          <w:szCs w:val="26"/>
        </w:rPr>
        <w:t xml:space="preserve">Сотрудник </w:t>
      </w:r>
      <w:r w:rsidRPr="00430E33">
        <w:rPr>
          <w:rFonts w:ascii="Times New Romam" w:hAnsi="Times New Romam"/>
          <w:color w:val="000000"/>
          <w:sz w:val="28"/>
          <w:szCs w:val="26"/>
        </w:rPr>
        <w:t> номенклатура</w:t>
      </w:r>
      <w:r w:rsidRPr="00430E33">
        <w:rPr>
          <w:color w:val="000000"/>
          <w:sz w:val="28"/>
          <w:szCs w:val="26"/>
        </w:rPr>
        <w:t xml:space="preserve"> </w:t>
      </w:r>
      <w:r w:rsidRPr="00430E33">
        <w:rPr>
          <w:color w:val="000000"/>
          <w:sz w:val="26"/>
          <w:szCs w:val="26"/>
        </w:rPr>
        <w:tab/>
      </w:r>
      <w:r w:rsidRPr="00430E33">
        <w:rPr>
          <w:color w:val="000000"/>
          <w:sz w:val="26"/>
          <w:szCs w:val="26"/>
        </w:rPr>
        <w:tab/>
        <w:t xml:space="preserve"> </w:t>
      </w:r>
      <w:r w:rsidRPr="00430E33">
        <w:rPr>
          <w:color w:val="000000"/>
          <w:sz w:val="26"/>
          <w:szCs w:val="26"/>
        </w:rPr>
        <w:tab/>
        <w:t xml:space="preserve">КАК </w:t>
      </w:r>
      <w:r w:rsidRPr="00430E33">
        <w:rPr>
          <w:rFonts w:ascii="Times New Romam" w:hAnsi="Times New Romam"/>
          <w:color w:val="000000"/>
          <w:sz w:val="28"/>
          <w:szCs w:val="26"/>
        </w:rPr>
        <w:t>сотрудники </w:t>
      </w:r>
      <w:r w:rsidRPr="00430E33">
        <w:rPr>
          <w:color w:val="000000"/>
          <w:sz w:val="26"/>
          <w:szCs w:val="26"/>
        </w:rPr>
        <w:t>Сотрудник,</w:t>
      </w:r>
      <w:r w:rsidRPr="00430E33">
        <w:rPr>
          <w:rFonts w:ascii="Times New Romam" w:hAnsi="Times New Romam"/>
          <w:color w:val="000000"/>
          <w:sz w:val="28"/>
          <w:szCs w:val="26"/>
        </w:rPr>
        <w:t> требования</w:t>
      </w:r>
      <w:r w:rsidRPr="00430E33">
        <w:rPr>
          <w:color w:val="000000"/>
          <w:sz w:val="28"/>
          <w:szCs w:val="26"/>
        </w:rPr>
        <w:t xml:space="preserve"> </w:t>
      </w:r>
      <w:r w:rsidRPr="00430E33">
        <w:rPr>
          <w:color w:val="000000"/>
          <w:sz w:val="26"/>
          <w:szCs w:val="26"/>
        </w:rPr>
        <w:tab/>
        <w:t xml:space="preserve"> </w:t>
      </w:r>
    </w:p>
    <w:p w14:paraId="3946D8A3" w14:textId="77777777" w:rsidR="00C23981" w:rsidRPr="00430E33" w:rsidRDefault="00F92FF1">
      <w:pPr>
        <w:rPr>
          <w:color w:val="000000"/>
          <w:sz w:val="26"/>
          <w:szCs w:val="26"/>
        </w:rPr>
      </w:pPr>
      <w:r w:rsidRPr="00430E33">
        <w:rPr>
          <w:color w:val="000000"/>
          <w:sz w:val="26"/>
          <w:szCs w:val="26"/>
        </w:rPr>
        <w:tab/>
        <w:t xml:space="preserve"> |</w:t>
      </w:r>
      <w:r w:rsidRPr="00430E33">
        <w:rPr>
          <w:color w:val="000000"/>
          <w:sz w:val="26"/>
          <w:szCs w:val="26"/>
        </w:rPr>
        <w:tab/>
        <w:t>Остатки.</w:t>
      </w:r>
      <w:r w:rsidRPr="00430E33">
        <w:rPr>
          <w:rFonts w:ascii="Times New Romam" w:hAnsi="Times New Romam"/>
          <w:color w:val="000000"/>
          <w:sz w:val="28"/>
          <w:szCs w:val="26"/>
        </w:rPr>
        <w:t>выпадающего </w:t>
      </w:r>
      <w:r w:rsidRPr="00430E33">
        <w:rPr>
          <w:color w:val="000000"/>
          <w:sz w:val="26"/>
          <w:szCs w:val="26"/>
        </w:rPr>
        <w:t>КоличествоОстаток</w:t>
      </w:r>
      <w:r w:rsidRPr="00430E33">
        <w:rPr>
          <w:rFonts w:ascii="Times New Romam" w:hAnsi="Times New Romam"/>
          <w:color w:val="000000"/>
          <w:sz w:val="28"/>
          <w:szCs w:val="26"/>
        </w:rPr>
        <w:t> значениях</w:t>
      </w:r>
      <w:r w:rsidRPr="00430E33">
        <w:rPr>
          <w:color w:val="000000"/>
          <w:sz w:val="28"/>
          <w:szCs w:val="26"/>
        </w:rPr>
        <w:t xml:space="preserve"> </w:t>
      </w:r>
      <w:r w:rsidRPr="00430E33">
        <w:rPr>
          <w:color w:val="000000"/>
          <w:sz w:val="26"/>
          <w:szCs w:val="26"/>
        </w:rPr>
        <w:tab/>
        <w:t>КАК Количество</w:t>
      </w:r>
      <w:r w:rsidRPr="00430E33">
        <w:rPr>
          <w:color w:val="000000"/>
          <w:sz w:val="26"/>
          <w:szCs w:val="26"/>
        </w:rPr>
        <w:tab/>
        <w:t xml:space="preserve"> </w:t>
      </w:r>
      <w:r w:rsidRPr="00430E33">
        <w:rPr>
          <w:color w:val="000000"/>
          <w:sz w:val="26"/>
          <w:szCs w:val="26"/>
        </w:rPr>
        <w:tab/>
        <w:t xml:space="preserve"> </w:t>
      </w:r>
    </w:p>
    <w:p w14:paraId="6DF1B071" w14:textId="77777777" w:rsidR="00C23981" w:rsidRPr="00430E33" w:rsidRDefault="00F92FF1">
      <w:pPr>
        <w:rPr>
          <w:color w:val="000000"/>
          <w:sz w:val="26"/>
          <w:szCs w:val="26"/>
        </w:rPr>
      </w:pPr>
      <w:r w:rsidRPr="00430E33">
        <w:rPr>
          <w:color w:val="000000"/>
          <w:sz w:val="26"/>
          <w:szCs w:val="26"/>
        </w:rPr>
        <w:tab/>
        <w:t xml:space="preserve"> |</w:t>
      </w:r>
      <w:r w:rsidRPr="00430E33">
        <w:rPr>
          <w:rFonts w:ascii="Times New Romam" w:hAnsi="Times New Romam"/>
          <w:color w:val="000000"/>
          <w:sz w:val="28"/>
          <w:szCs w:val="26"/>
        </w:rPr>
        <w:t>выборка </w:t>
      </w:r>
      <w:r w:rsidRPr="00430E33">
        <w:rPr>
          <w:color w:val="000000"/>
          <w:sz w:val="26"/>
          <w:szCs w:val="26"/>
        </w:rPr>
        <w:t>ИЗ</w:t>
      </w:r>
      <w:r w:rsidRPr="00430E33">
        <w:rPr>
          <w:rFonts w:ascii="Times New Romam" w:hAnsi="Times New Romam"/>
          <w:color w:val="000000"/>
          <w:sz w:val="28"/>
          <w:szCs w:val="26"/>
        </w:rPr>
        <w:t> справочники</w:t>
      </w:r>
      <w:r w:rsidRPr="00430E33">
        <w:rPr>
          <w:color w:val="000000"/>
          <w:sz w:val="28"/>
          <w:szCs w:val="26"/>
        </w:rPr>
        <w:t xml:space="preserve"> </w:t>
      </w:r>
    </w:p>
    <w:p w14:paraId="6C0AC6F9" w14:textId="77777777" w:rsidR="00C23981" w:rsidRPr="00430E33" w:rsidRDefault="00F92FF1">
      <w:pPr>
        <w:rPr>
          <w:color w:val="000000"/>
          <w:sz w:val="26"/>
          <w:szCs w:val="26"/>
        </w:rPr>
      </w:pPr>
      <w:r w:rsidRPr="00430E33">
        <w:rPr>
          <w:color w:val="000000"/>
          <w:sz w:val="26"/>
          <w:szCs w:val="26"/>
        </w:rPr>
        <w:tab/>
        <w:t xml:space="preserve"> |</w:t>
      </w:r>
      <w:r w:rsidRPr="00430E33">
        <w:rPr>
          <w:color w:val="000000"/>
          <w:sz w:val="26"/>
          <w:szCs w:val="26"/>
        </w:rPr>
        <w:tab/>
        <w:t>РегистрНакопления.Остатки.</w:t>
      </w:r>
      <w:r w:rsidRPr="00430E33">
        <w:rPr>
          <w:rFonts w:ascii="Times New Romam" w:hAnsi="Times New Romam"/>
          <w:color w:val="000000"/>
          <w:sz w:val="28"/>
          <w:szCs w:val="26"/>
        </w:rPr>
        <w:t>система </w:t>
      </w:r>
      <w:r w:rsidRPr="00430E33">
        <w:rPr>
          <w:color w:val="000000"/>
          <w:sz w:val="26"/>
          <w:szCs w:val="26"/>
        </w:rPr>
        <w:t>Остатки</w:t>
      </w:r>
      <w:r w:rsidRPr="00430E33">
        <w:rPr>
          <w:rFonts w:ascii="Times New Romam" w:hAnsi="Times New Romam"/>
          <w:color w:val="000000"/>
          <w:sz w:val="28"/>
          <w:szCs w:val="26"/>
        </w:rPr>
        <w:t> разработки</w:t>
      </w:r>
      <w:r w:rsidRPr="00430E33">
        <w:rPr>
          <w:color w:val="000000"/>
          <w:sz w:val="28"/>
          <w:szCs w:val="26"/>
        </w:rPr>
        <w:t xml:space="preserve"> </w:t>
      </w:r>
      <w:r w:rsidRPr="00430E33">
        <w:rPr>
          <w:color w:val="000000"/>
          <w:sz w:val="26"/>
          <w:szCs w:val="26"/>
        </w:rPr>
        <w:t xml:space="preserve">(&amp;НаДату) </w:t>
      </w:r>
      <w:r w:rsidRPr="00430E33">
        <w:rPr>
          <w:rFonts w:ascii="Times New Romam" w:hAnsi="Times New Romam"/>
          <w:color w:val="000000"/>
          <w:sz w:val="28"/>
          <w:szCs w:val="26"/>
        </w:rPr>
        <w:t>модуль </w:t>
      </w:r>
      <w:r w:rsidRPr="00430E33">
        <w:rPr>
          <w:color w:val="000000"/>
          <w:sz w:val="26"/>
          <w:szCs w:val="26"/>
        </w:rPr>
        <w:t>КАК</w:t>
      </w:r>
      <w:r w:rsidRPr="00430E33">
        <w:rPr>
          <w:rFonts w:ascii="Times New Romam" w:hAnsi="Times New Romam"/>
          <w:color w:val="000000"/>
          <w:sz w:val="28"/>
          <w:szCs w:val="26"/>
        </w:rPr>
        <w:t> -</w:t>
      </w:r>
      <w:r w:rsidRPr="00430E33">
        <w:rPr>
          <w:color w:val="000000"/>
          <w:sz w:val="28"/>
          <w:szCs w:val="26"/>
        </w:rPr>
        <w:t xml:space="preserve"> </w:t>
      </w:r>
      <w:r w:rsidRPr="00430E33">
        <w:rPr>
          <w:color w:val="000000"/>
          <w:sz w:val="26"/>
          <w:szCs w:val="26"/>
        </w:rPr>
        <w:t>Остатки</w:t>
      </w:r>
    </w:p>
    <w:p w14:paraId="74803C42" w14:textId="77777777" w:rsidR="00C23981" w:rsidRPr="00430E33" w:rsidRDefault="00F92FF1">
      <w:pPr>
        <w:rPr>
          <w:color w:val="000000"/>
          <w:sz w:val="26"/>
          <w:szCs w:val="26"/>
        </w:rPr>
      </w:pPr>
      <w:r w:rsidRPr="00430E33">
        <w:rPr>
          <w:color w:val="000000"/>
          <w:sz w:val="26"/>
          <w:szCs w:val="26"/>
        </w:rPr>
        <w:tab/>
        <w:t xml:space="preserve"> |</w:t>
      </w:r>
      <w:r w:rsidRPr="00430E33">
        <w:rPr>
          <w:rFonts w:ascii="Times New Romam" w:hAnsi="Times New Romam"/>
          <w:color w:val="000000"/>
          <w:sz w:val="28"/>
          <w:szCs w:val="26"/>
        </w:rPr>
        <w:t>данного </w:t>
      </w:r>
      <w:r w:rsidRPr="00430E33">
        <w:rPr>
          <w:color w:val="000000"/>
          <w:sz w:val="26"/>
          <w:szCs w:val="26"/>
        </w:rPr>
        <w:t>ГДЕ</w:t>
      </w:r>
      <w:r w:rsidRPr="00430E33">
        <w:rPr>
          <w:rFonts w:ascii="Times New Romam" w:hAnsi="Times New Romam"/>
          <w:color w:val="000000"/>
          <w:sz w:val="28"/>
          <w:szCs w:val="26"/>
        </w:rPr>
        <w:t> основании</w:t>
      </w:r>
      <w:r w:rsidRPr="00430E33">
        <w:rPr>
          <w:color w:val="000000"/>
          <w:sz w:val="28"/>
          <w:szCs w:val="26"/>
        </w:rPr>
        <w:t xml:space="preserve"> </w:t>
      </w:r>
    </w:p>
    <w:p w14:paraId="7694AF47" w14:textId="77777777" w:rsidR="00C23981" w:rsidRPr="00430E33" w:rsidRDefault="00F92FF1">
      <w:pPr>
        <w:rPr>
          <w:color w:val="000000"/>
          <w:sz w:val="26"/>
          <w:szCs w:val="26"/>
        </w:rPr>
      </w:pPr>
      <w:r w:rsidRPr="00430E33">
        <w:rPr>
          <w:color w:val="000000"/>
          <w:sz w:val="26"/>
          <w:szCs w:val="26"/>
        </w:rPr>
        <w:tab/>
        <w:t xml:space="preserve"> |</w:t>
      </w:r>
      <w:r w:rsidRPr="00430E33">
        <w:rPr>
          <w:color w:val="000000"/>
          <w:sz w:val="26"/>
          <w:szCs w:val="26"/>
        </w:rPr>
        <w:tab/>
        <w:t xml:space="preserve">Номенклатура    = &amp;ВыбНоменклатура </w:t>
      </w:r>
      <w:r w:rsidRPr="00430E33">
        <w:rPr>
          <w:rFonts w:ascii="Times New Romam" w:hAnsi="Times New Romam"/>
          <w:color w:val="000000"/>
          <w:sz w:val="28"/>
          <w:szCs w:val="26"/>
        </w:rPr>
        <w:t>движение </w:t>
      </w:r>
      <w:r w:rsidRPr="00430E33">
        <w:rPr>
          <w:color w:val="000000"/>
          <w:sz w:val="26"/>
          <w:szCs w:val="26"/>
        </w:rPr>
        <w:t>И</w:t>
      </w:r>
      <w:r w:rsidRPr="00430E33">
        <w:rPr>
          <w:rFonts w:ascii="Times New Romam" w:hAnsi="Times New Romam"/>
          <w:color w:val="000000"/>
          <w:sz w:val="28"/>
          <w:szCs w:val="26"/>
        </w:rPr>
        <w:t> запрос</w:t>
      </w:r>
      <w:r w:rsidRPr="00430E33">
        <w:rPr>
          <w:color w:val="000000"/>
          <w:sz w:val="28"/>
          <w:szCs w:val="26"/>
        </w:rPr>
        <w:t xml:space="preserve"> </w:t>
      </w:r>
    </w:p>
    <w:p w14:paraId="41152803" w14:textId="77777777" w:rsidR="00C23981" w:rsidRPr="00430E33" w:rsidRDefault="00F92FF1">
      <w:pPr>
        <w:rPr>
          <w:color w:val="000000"/>
          <w:sz w:val="26"/>
          <w:szCs w:val="26"/>
        </w:rPr>
      </w:pPr>
      <w:r w:rsidRPr="00430E33">
        <w:rPr>
          <w:color w:val="000000"/>
          <w:sz w:val="26"/>
          <w:szCs w:val="26"/>
        </w:rPr>
        <w:lastRenderedPageBreak/>
        <w:tab/>
        <w:t xml:space="preserve"> |</w:t>
      </w:r>
      <w:r w:rsidRPr="00430E33">
        <w:rPr>
          <w:color w:val="000000"/>
          <w:sz w:val="26"/>
          <w:szCs w:val="26"/>
        </w:rPr>
        <w:tab/>
        <w:t xml:space="preserve">Фирма </w:t>
      </w:r>
      <w:r w:rsidRPr="00430E33">
        <w:rPr>
          <w:color w:val="000000"/>
          <w:sz w:val="26"/>
          <w:szCs w:val="26"/>
        </w:rPr>
        <w:tab/>
      </w:r>
      <w:r w:rsidRPr="00430E33">
        <w:rPr>
          <w:color w:val="000000"/>
          <w:sz w:val="26"/>
          <w:szCs w:val="26"/>
        </w:rPr>
        <w:tab/>
      </w:r>
      <w:r w:rsidRPr="00430E33">
        <w:rPr>
          <w:color w:val="000000"/>
          <w:sz w:val="26"/>
          <w:szCs w:val="26"/>
        </w:rPr>
        <w:tab/>
        <w:t>= &amp;</w:t>
      </w:r>
      <w:r w:rsidRPr="00430E33">
        <w:rPr>
          <w:rFonts w:ascii="Times New Romam" w:hAnsi="Times New Romam"/>
          <w:color w:val="000000"/>
          <w:sz w:val="28"/>
          <w:szCs w:val="26"/>
        </w:rPr>
        <w:t>отвечать </w:t>
      </w:r>
      <w:r w:rsidRPr="00430E33">
        <w:rPr>
          <w:color w:val="000000"/>
          <w:sz w:val="26"/>
          <w:szCs w:val="26"/>
        </w:rPr>
        <w:t>ВыбФирма</w:t>
      </w:r>
      <w:r w:rsidRPr="00430E33">
        <w:rPr>
          <w:rFonts w:ascii="Times New Romam" w:hAnsi="Times New Romam"/>
          <w:color w:val="000000"/>
          <w:sz w:val="28"/>
          <w:szCs w:val="26"/>
        </w:rPr>
        <w:t> того</w:t>
      </w:r>
      <w:r w:rsidRPr="00430E33">
        <w:rPr>
          <w:color w:val="000000"/>
          <w:sz w:val="28"/>
          <w:szCs w:val="26"/>
        </w:rPr>
        <w:t xml:space="preserve"> </w:t>
      </w:r>
    </w:p>
    <w:p w14:paraId="63ACC03F" w14:textId="77777777" w:rsidR="00C23981" w:rsidRPr="00430E33" w:rsidRDefault="00F92FF1">
      <w:pPr>
        <w:rPr>
          <w:color w:val="000000"/>
          <w:sz w:val="26"/>
          <w:szCs w:val="26"/>
        </w:rPr>
      </w:pPr>
      <w:r w:rsidRPr="00430E33">
        <w:rPr>
          <w:color w:val="000000"/>
          <w:sz w:val="26"/>
          <w:szCs w:val="26"/>
        </w:rPr>
        <w:tab/>
        <w:t xml:space="preserve"> |";</w:t>
      </w:r>
    </w:p>
    <w:p w14:paraId="755823D3" w14:textId="77777777" w:rsidR="00C23981" w:rsidRPr="00430E33" w:rsidRDefault="00F92FF1">
      <w:pPr>
        <w:rPr>
          <w:color w:val="000000"/>
          <w:sz w:val="26"/>
          <w:szCs w:val="26"/>
        </w:rPr>
      </w:pPr>
      <w:r w:rsidRPr="00430E33">
        <w:rPr>
          <w:color w:val="000000"/>
          <w:sz w:val="26"/>
          <w:szCs w:val="26"/>
        </w:rPr>
        <w:tab/>
        <w:t xml:space="preserve"> </w:t>
      </w:r>
    </w:p>
    <w:p w14:paraId="516347EB" w14:textId="77777777" w:rsidR="00C23981" w:rsidRPr="00430E33" w:rsidRDefault="00F92FF1">
      <w:pPr>
        <w:rPr>
          <w:color w:val="000000"/>
          <w:sz w:val="26"/>
          <w:szCs w:val="26"/>
        </w:rPr>
      </w:pPr>
      <w:r w:rsidRPr="00430E33">
        <w:rPr>
          <w:color w:val="000000"/>
          <w:sz w:val="26"/>
          <w:szCs w:val="26"/>
        </w:rPr>
        <w:tab/>
        <w:t>Запрос.</w:t>
      </w:r>
      <w:r w:rsidRPr="00430E33">
        <w:rPr>
          <w:rFonts w:ascii="Times New Romam" w:hAnsi="Times New Romam"/>
          <w:color w:val="000000"/>
          <w:sz w:val="28"/>
          <w:szCs w:val="26"/>
        </w:rPr>
        <w:t>в </w:t>
      </w:r>
      <w:r w:rsidRPr="00430E33">
        <w:rPr>
          <w:color w:val="000000"/>
          <w:sz w:val="26"/>
          <w:szCs w:val="26"/>
        </w:rPr>
        <w:t>УстановитьПараметр</w:t>
      </w:r>
      <w:r w:rsidRPr="00430E33">
        <w:rPr>
          <w:rFonts w:ascii="Times New Romam" w:hAnsi="Times New Romam"/>
          <w:color w:val="000000"/>
          <w:sz w:val="28"/>
          <w:szCs w:val="26"/>
        </w:rPr>
        <w:t> данной</w:t>
      </w:r>
      <w:r w:rsidRPr="00430E33">
        <w:rPr>
          <w:color w:val="000000"/>
          <w:sz w:val="28"/>
          <w:szCs w:val="26"/>
        </w:rPr>
        <w:t xml:space="preserve"> </w:t>
      </w:r>
      <w:r w:rsidRPr="00430E33">
        <w:rPr>
          <w:color w:val="000000"/>
          <w:sz w:val="26"/>
          <w:szCs w:val="26"/>
        </w:rPr>
        <w:t xml:space="preserve">("ВыбНоменклатура", </w:t>
      </w:r>
      <w:r w:rsidRPr="00430E33">
        <w:rPr>
          <w:rFonts w:ascii="Times New Romam" w:hAnsi="Times New Romam"/>
          <w:color w:val="000000"/>
          <w:sz w:val="28"/>
          <w:szCs w:val="26"/>
        </w:rPr>
        <w:t>автоматизированных </w:t>
      </w:r>
      <w:r w:rsidRPr="00430E33">
        <w:rPr>
          <w:color w:val="000000"/>
          <w:sz w:val="26"/>
          <w:szCs w:val="26"/>
        </w:rPr>
        <w:t>ВыбНоменклатура</w:t>
      </w:r>
      <w:r w:rsidRPr="00430E33">
        <w:rPr>
          <w:rFonts w:ascii="Times New Romam" w:hAnsi="Times New Romam"/>
          <w:color w:val="000000"/>
          <w:sz w:val="28"/>
          <w:szCs w:val="26"/>
        </w:rPr>
        <w:t> каждый</w:t>
      </w:r>
      <w:r w:rsidRPr="00430E33">
        <w:rPr>
          <w:color w:val="000000"/>
          <w:sz w:val="28"/>
          <w:szCs w:val="26"/>
        </w:rPr>
        <w:t xml:space="preserve"> </w:t>
      </w:r>
      <w:r w:rsidRPr="00430E33">
        <w:rPr>
          <w:color w:val="000000"/>
          <w:sz w:val="26"/>
          <w:szCs w:val="26"/>
        </w:rPr>
        <w:t>);</w:t>
      </w:r>
    </w:p>
    <w:p w14:paraId="68CADC5C" w14:textId="77777777" w:rsidR="00C23981" w:rsidRPr="00430E33" w:rsidRDefault="00F92FF1">
      <w:pPr>
        <w:rPr>
          <w:color w:val="000000"/>
          <w:sz w:val="26"/>
          <w:szCs w:val="26"/>
        </w:rPr>
      </w:pPr>
      <w:r w:rsidRPr="00430E33">
        <w:rPr>
          <w:color w:val="000000"/>
          <w:sz w:val="26"/>
          <w:szCs w:val="26"/>
        </w:rPr>
        <w:tab/>
        <w:t>Запрос.</w:t>
      </w:r>
      <w:r w:rsidRPr="00430E33">
        <w:rPr>
          <w:rFonts w:ascii="Times New Romam" w:hAnsi="Times New Romam"/>
          <w:color w:val="000000"/>
          <w:sz w:val="28"/>
          <w:szCs w:val="26"/>
        </w:rPr>
        <w:t>рубю </w:t>
      </w:r>
      <w:r w:rsidRPr="00430E33">
        <w:rPr>
          <w:color w:val="000000"/>
          <w:sz w:val="26"/>
          <w:szCs w:val="26"/>
        </w:rPr>
        <w:t>УстановитьПараметр</w:t>
      </w:r>
      <w:r w:rsidRPr="00430E33">
        <w:rPr>
          <w:rFonts w:ascii="Times New Romam" w:hAnsi="Times New Romam"/>
          <w:color w:val="000000"/>
          <w:sz w:val="28"/>
          <w:szCs w:val="26"/>
        </w:rPr>
        <w:t> начала</w:t>
      </w:r>
      <w:r w:rsidRPr="00430E33">
        <w:rPr>
          <w:color w:val="000000"/>
          <w:sz w:val="28"/>
          <w:szCs w:val="26"/>
        </w:rPr>
        <w:t xml:space="preserve"> </w:t>
      </w:r>
      <w:r w:rsidRPr="00430E33">
        <w:rPr>
          <w:color w:val="000000"/>
          <w:sz w:val="26"/>
          <w:szCs w:val="26"/>
        </w:rPr>
        <w:t xml:space="preserve">("ВыбФирма", </w:t>
      </w:r>
      <w:r w:rsidRPr="00430E33">
        <w:rPr>
          <w:rFonts w:ascii="Times New Romam" w:hAnsi="Times New Romam"/>
          <w:color w:val="000000"/>
          <w:sz w:val="28"/>
          <w:szCs w:val="26"/>
        </w:rPr>
        <w:t>все </w:t>
      </w:r>
      <w:r w:rsidRPr="00430E33">
        <w:rPr>
          <w:color w:val="000000"/>
          <w:sz w:val="26"/>
          <w:szCs w:val="26"/>
        </w:rPr>
        <w:t>ВыбФирма</w:t>
      </w:r>
      <w:r w:rsidRPr="00430E33">
        <w:rPr>
          <w:rFonts w:ascii="Times New Romam" w:hAnsi="Times New Romam"/>
          <w:color w:val="000000"/>
          <w:sz w:val="28"/>
          <w:szCs w:val="26"/>
        </w:rPr>
        <w:t> будет</w:t>
      </w:r>
      <w:r w:rsidRPr="00430E33">
        <w:rPr>
          <w:color w:val="000000"/>
          <w:sz w:val="28"/>
          <w:szCs w:val="26"/>
        </w:rPr>
        <w:t xml:space="preserve"> </w:t>
      </w:r>
      <w:r w:rsidRPr="00430E33">
        <w:rPr>
          <w:color w:val="000000"/>
          <w:sz w:val="26"/>
          <w:szCs w:val="26"/>
        </w:rPr>
        <w:t>);</w:t>
      </w:r>
      <w:r w:rsidRPr="00430E33">
        <w:rPr>
          <w:color w:val="000000"/>
          <w:sz w:val="26"/>
          <w:szCs w:val="26"/>
        </w:rPr>
        <w:tab/>
      </w:r>
    </w:p>
    <w:p w14:paraId="49749508" w14:textId="77777777" w:rsidR="00C23981" w:rsidRPr="00430E33" w:rsidRDefault="00F92FF1">
      <w:pPr>
        <w:rPr>
          <w:color w:val="000000"/>
          <w:sz w:val="26"/>
          <w:szCs w:val="26"/>
        </w:rPr>
      </w:pPr>
      <w:r w:rsidRPr="00430E33">
        <w:rPr>
          <w:color w:val="000000"/>
          <w:sz w:val="26"/>
          <w:szCs w:val="26"/>
        </w:rPr>
        <w:tab/>
        <w:t>Запрос.</w:t>
      </w:r>
      <w:r w:rsidRPr="00430E33">
        <w:rPr>
          <w:rFonts w:ascii="Times New Romam" w:hAnsi="Times New Romam"/>
          <w:color w:val="000000"/>
          <w:sz w:val="28"/>
          <w:szCs w:val="26"/>
        </w:rPr>
        <w:t>обоснование </w:t>
      </w:r>
      <w:r w:rsidRPr="00430E33">
        <w:rPr>
          <w:color w:val="000000"/>
          <w:sz w:val="26"/>
          <w:szCs w:val="26"/>
        </w:rPr>
        <w:t>УстановитьПараметр</w:t>
      </w:r>
      <w:r w:rsidRPr="00430E33">
        <w:rPr>
          <w:rFonts w:ascii="Times New Romam" w:hAnsi="Times New Romam"/>
          <w:color w:val="000000"/>
          <w:sz w:val="28"/>
          <w:szCs w:val="26"/>
        </w:rPr>
        <w:t> и</w:t>
      </w:r>
      <w:r w:rsidRPr="00430E33">
        <w:rPr>
          <w:color w:val="000000"/>
          <w:sz w:val="28"/>
          <w:szCs w:val="26"/>
        </w:rPr>
        <w:t xml:space="preserve"> </w:t>
      </w:r>
      <w:r w:rsidRPr="00430E33">
        <w:rPr>
          <w:color w:val="000000"/>
          <w:sz w:val="26"/>
          <w:szCs w:val="26"/>
        </w:rPr>
        <w:t xml:space="preserve">("НаДату", </w:t>
      </w:r>
      <w:r w:rsidRPr="00430E33">
        <w:rPr>
          <w:rFonts w:ascii="Times New Romam" w:hAnsi="Times New Romam"/>
          <w:color w:val="000000"/>
          <w:sz w:val="28"/>
          <w:szCs w:val="26"/>
        </w:rPr>
        <w:t>при </w:t>
      </w:r>
      <w:r w:rsidRPr="00430E33">
        <w:rPr>
          <w:color w:val="000000"/>
          <w:sz w:val="26"/>
          <w:szCs w:val="26"/>
        </w:rPr>
        <w:t>НаДату</w:t>
      </w:r>
      <w:r w:rsidRPr="00430E33">
        <w:rPr>
          <w:rFonts w:ascii="Times New Romam" w:hAnsi="Times New Romam"/>
          <w:color w:val="000000"/>
          <w:sz w:val="28"/>
          <w:szCs w:val="26"/>
        </w:rPr>
        <w:t> основнаяединицаотгрузки</w:t>
      </w:r>
      <w:r w:rsidRPr="00430E33">
        <w:rPr>
          <w:color w:val="000000"/>
          <w:sz w:val="28"/>
          <w:szCs w:val="26"/>
        </w:rPr>
        <w:t xml:space="preserve"> </w:t>
      </w:r>
      <w:r w:rsidRPr="00430E33">
        <w:rPr>
          <w:color w:val="000000"/>
          <w:sz w:val="26"/>
          <w:szCs w:val="26"/>
        </w:rPr>
        <w:t>);</w:t>
      </w:r>
      <w:r w:rsidRPr="00430E33">
        <w:rPr>
          <w:color w:val="000000"/>
          <w:sz w:val="26"/>
          <w:szCs w:val="26"/>
        </w:rPr>
        <w:tab/>
      </w:r>
    </w:p>
    <w:p w14:paraId="1886250E" w14:textId="77777777" w:rsidR="00C23981" w:rsidRPr="00430E33" w:rsidRDefault="00F92FF1">
      <w:pPr>
        <w:rPr>
          <w:color w:val="000000"/>
          <w:sz w:val="26"/>
          <w:szCs w:val="26"/>
        </w:rPr>
      </w:pPr>
      <w:r w:rsidRPr="00430E33">
        <w:rPr>
          <w:color w:val="000000"/>
          <w:sz w:val="26"/>
          <w:szCs w:val="26"/>
        </w:rPr>
        <w:tab/>
      </w:r>
    </w:p>
    <w:p w14:paraId="6D48590F" w14:textId="77777777" w:rsidR="00C23981" w:rsidRPr="00430E33" w:rsidRDefault="00F92FF1">
      <w:pPr>
        <w:rPr>
          <w:color w:val="000000"/>
          <w:sz w:val="26"/>
          <w:szCs w:val="26"/>
        </w:rPr>
      </w:pPr>
      <w:r w:rsidRPr="00430E33">
        <w:rPr>
          <w:color w:val="000000"/>
          <w:sz w:val="26"/>
          <w:szCs w:val="26"/>
        </w:rPr>
        <w:tab/>
        <w:t>Результат = Запрос.</w:t>
      </w:r>
      <w:r w:rsidRPr="00430E33">
        <w:rPr>
          <w:rFonts w:ascii="Times New Romam" w:hAnsi="Times New Romam"/>
          <w:color w:val="000000"/>
          <w:sz w:val="28"/>
          <w:szCs w:val="26"/>
        </w:rPr>
        <w:t>общийсрв </w:t>
      </w:r>
      <w:r w:rsidRPr="00430E33">
        <w:rPr>
          <w:color w:val="000000"/>
          <w:sz w:val="26"/>
          <w:szCs w:val="26"/>
        </w:rPr>
        <w:t>Выполнить</w:t>
      </w:r>
      <w:r w:rsidRPr="00430E33">
        <w:rPr>
          <w:rFonts w:ascii="Times New Romam" w:hAnsi="Times New Romam"/>
          <w:color w:val="000000"/>
          <w:sz w:val="28"/>
          <w:szCs w:val="26"/>
        </w:rPr>
        <w:t> операций</w:t>
      </w:r>
      <w:r w:rsidRPr="00430E33">
        <w:rPr>
          <w:color w:val="000000"/>
          <w:sz w:val="28"/>
          <w:szCs w:val="26"/>
        </w:rPr>
        <w:t xml:space="preserve"> </w:t>
      </w:r>
      <w:r w:rsidRPr="00430E33">
        <w:rPr>
          <w:color w:val="000000"/>
          <w:sz w:val="26"/>
          <w:szCs w:val="26"/>
        </w:rPr>
        <w:t>();</w:t>
      </w:r>
    </w:p>
    <w:p w14:paraId="0B8D7F86" w14:textId="77777777" w:rsidR="00C23981" w:rsidRPr="00430E33" w:rsidRDefault="00F92FF1">
      <w:pPr>
        <w:rPr>
          <w:color w:val="000000"/>
          <w:sz w:val="26"/>
          <w:szCs w:val="26"/>
        </w:rPr>
      </w:pPr>
      <w:r w:rsidRPr="00430E33">
        <w:rPr>
          <w:color w:val="000000"/>
          <w:sz w:val="26"/>
          <w:szCs w:val="26"/>
        </w:rPr>
        <w:tab/>
        <w:t>Выборка = Результат.</w:t>
      </w:r>
      <w:r w:rsidRPr="00430E33">
        <w:rPr>
          <w:rFonts w:ascii="Times New Romam" w:hAnsi="Times New Romam"/>
          <w:color w:val="000000"/>
          <w:sz w:val="28"/>
          <w:szCs w:val="26"/>
        </w:rPr>
        <w:t>основании </w:t>
      </w:r>
      <w:r w:rsidRPr="00430E33">
        <w:rPr>
          <w:color w:val="000000"/>
          <w:sz w:val="26"/>
          <w:szCs w:val="26"/>
        </w:rPr>
        <w:t>Выбрать</w:t>
      </w:r>
      <w:r w:rsidRPr="00430E33">
        <w:rPr>
          <w:rFonts w:ascii="Times New Romam" w:hAnsi="Times New Romam"/>
          <w:color w:val="000000"/>
          <w:sz w:val="28"/>
          <w:szCs w:val="26"/>
        </w:rPr>
        <w:t> наличием</w:t>
      </w:r>
      <w:r w:rsidRPr="00430E33">
        <w:rPr>
          <w:color w:val="000000"/>
          <w:sz w:val="28"/>
          <w:szCs w:val="26"/>
        </w:rPr>
        <w:t xml:space="preserve"> </w:t>
      </w:r>
      <w:r w:rsidRPr="00430E33">
        <w:rPr>
          <w:color w:val="000000"/>
          <w:sz w:val="26"/>
          <w:szCs w:val="26"/>
        </w:rPr>
        <w:t>();</w:t>
      </w:r>
    </w:p>
    <w:p w14:paraId="4E6200E2" w14:textId="77777777" w:rsidR="00C23981" w:rsidRPr="00430E33" w:rsidRDefault="00F92FF1">
      <w:pPr>
        <w:rPr>
          <w:color w:val="000000"/>
          <w:sz w:val="26"/>
          <w:szCs w:val="26"/>
        </w:rPr>
      </w:pPr>
      <w:r w:rsidRPr="00430E33">
        <w:rPr>
          <w:color w:val="000000"/>
          <w:sz w:val="26"/>
          <w:szCs w:val="26"/>
        </w:rPr>
        <w:tab/>
        <w:t xml:space="preserve">Пока </w:t>
      </w:r>
      <w:r w:rsidRPr="00430E33">
        <w:rPr>
          <w:rFonts w:ascii="Times New Romam" w:hAnsi="Times New Romam"/>
          <w:color w:val="000000"/>
          <w:sz w:val="28"/>
          <w:szCs w:val="26"/>
        </w:rPr>
        <w:t>контроля </w:t>
      </w:r>
      <w:r w:rsidRPr="00430E33">
        <w:rPr>
          <w:color w:val="000000"/>
          <w:sz w:val="26"/>
          <w:szCs w:val="26"/>
        </w:rPr>
        <w:t>Выборка.</w:t>
      </w:r>
      <w:r w:rsidRPr="00430E33">
        <w:rPr>
          <w:rFonts w:ascii="Times New Romam" w:hAnsi="Times New Romam"/>
          <w:color w:val="000000"/>
          <w:sz w:val="28"/>
          <w:szCs w:val="26"/>
        </w:rPr>
        <w:t> контрагент</w:t>
      </w:r>
      <w:r w:rsidRPr="00430E33">
        <w:rPr>
          <w:color w:val="000000"/>
          <w:sz w:val="28"/>
          <w:szCs w:val="26"/>
        </w:rPr>
        <w:t xml:space="preserve"> </w:t>
      </w:r>
      <w:r w:rsidRPr="00430E33">
        <w:rPr>
          <w:color w:val="000000"/>
          <w:sz w:val="26"/>
          <w:szCs w:val="26"/>
        </w:rPr>
        <w:t xml:space="preserve">Следующий() </w:t>
      </w:r>
      <w:r w:rsidRPr="00430E33">
        <w:rPr>
          <w:rFonts w:ascii="Times New Romam" w:hAnsi="Times New Romam"/>
          <w:color w:val="000000"/>
          <w:sz w:val="28"/>
          <w:szCs w:val="26"/>
        </w:rPr>
        <w:t>факторов </w:t>
      </w:r>
      <w:r w:rsidRPr="00430E33">
        <w:rPr>
          <w:color w:val="000000"/>
          <w:sz w:val="26"/>
          <w:szCs w:val="26"/>
        </w:rPr>
        <w:t>Цикл</w:t>
      </w:r>
      <w:r w:rsidRPr="00430E33">
        <w:rPr>
          <w:rFonts w:ascii="Times New Romam" w:hAnsi="Times New Romam"/>
          <w:color w:val="000000"/>
          <w:sz w:val="28"/>
          <w:szCs w:val="26"/>
        </w:rPr>
        <w:t> дата</w:t>
      </w:r>
      <w:r w:rsidRPr="00430E33">
        <w:rPr>
          <w:color w:val="000000"/>
          <w:sz w:val="28"/>
          <w:szCs w:val="26"/>
        </w:rPr>
        <w:t xml:space="preserve"> </w:t>
      </w:r>
    </w:p>
    <w:p w14:paraId="20C8C9B3"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 xml:space="preserve">НаСкладе </w:t>
      </w:r>
      <w:r w:rsidRPr="00430E33">
        <w:rPr>
          <w:color w:val="000000"/>
          <w:sz w:val="26"/>
          <w:szCs w:val="26"/>
        </w:rPr>
        <w:tab/>
      </w:r>
      <w:r w:rsidRPr="00430E33">
        <w:rPr>
          <w:color w:val="000000"/>
          <w:sz w:val="26"/>
          <w:szCs w:val="26"/>
        </w:rPr>
        <w:tab/>
        <w:t>= Выборка.</w:t>
      </w:r>
      <w:r w:rsidRPr="00430E33">
        <w:rPr>
          <w:rFonts w:ascii="Times New Romam" w:hAnsi="Times New Romam"/>
          <w:color w:val="000000"/>
          <w:sz w:val="28"/>
          <w:szCs w:val="26"/>
        </w:rPr>
        <w:t>выбраны </w:t>
      </w:r>
      <w:r w:rsidRPr="00430E33">
        <w:rPr>
          <w:color w:val="000000"/>
          <w:sz w:val="26"/>
          <w:szCs w:val="26"/>
        </w:rPr>
        <w:t>Склад;</w:t>
      </w:r>
      <w:r w:rsidRPr="00430E33">
        <w:rPr>
          <w:rFonts w:ascii="Times New Romam" w:hAnsi="Times New Romam"/>
          <w:color w:val="000000"/>
          <w:sz w:val="28"/>
          <w:szCs w:val="26"/>
        </w:rPr>
        <w:t> для</w:t>
      </w:r>
      <w:r w:rsidRPr="00430E33">
        <w:rPr>
          <w:color w:val="000000"/>
          <w:sz w:val="28"/>
          <w:szCs w:val="26"/>
        </w:rPr>
        <w:t xml:space="preserve"> </w:t>
      </w:r>
    </w:p>
    <w:p w14:paraId="51EEAB92"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НаПодразделении = Выборка.</w:t>
      </w:r>
      <w:r w:rsidRPr="00430E33">
        <w:rPr>
          <w:rFonts w:ascii="Times New Romam" w:hAnsi="Times New Romam"/>
          <w:color w:val="000000"/>
          <w:sz w:val="28"/>
          <w:szCs w:val="26"/>
        </w:rPr>
        <w:t>этого </w:t>
      </w:r>
      <w:r w:rsidRPr="00430E33">
        <w:rPr>
          <w:color w:val="000000"/>
          <w:sz w:val="26"/>
          <w:szCs w:val="26"/>
        </w:rPr>
        <w:t>Подразделение;</w:t>
      </w:r>
      <w:r w:rsidRPr="00430E33">
        <w:rPr>
          <w:rFonts w:ascii="Times New Romam" w:hAnsi="Times New Romam"/>
          <w:color w:val="000000"/>
          <w:sz w:val="28"/>
          <w:szCs w:val="26"/>
        </w:rPr>
        <w:t> необходимо</w:t>
      </w:r>
      <w:r w:rsidRPr="00430E33">
        <w:rPr>
          <w:color w:val="000000"/>
          <w:sz w:val="28"/>
          <w:szCs w:val="26"/>
        </w:rPr>
        <w:t xml:space="preserve"> </w:t>
      </w:r>
    </w:p>
    <w:p w14:paraId="4C38EE2F"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НаСотруднике</w:t>
      </w:r>
      <w:r w:rsidRPr="00430E33">
        <w:rPr>
          <w:color w:val="000000"/>
          <w:sz w:val="26"/>
          <w:szCs w:val="26"/>
        </w:rPr>
        <w:tab/>
        <w:t>= Выборка.</w:t>
      </w:r>
      <w:r w:rsidRPr="00430E33">
        <w:rPr>
          <w:rFonts w:ascii="Times New Romam" w:hAnsi="Times New Romam"/>
          <w:color w:val="000000"/>
          <w:sz w:val="28"/>
          <w:szCs w:val="26"/>
        </w:rPr>
        <w:t>константы </w:t>
      </w:r>
      <w:r w:rsidRPr="00430E33">
        <w:rPr>
          <w:color w:val="000000"/>
          <w:sz w:val="26"/>
          <w:szCs w:val="26"/>
        </w:rPr>
        <w:t>Сотрудник;</w:t>
      </w:r>
      <w:r w:rsidRPr="00430E33">
        <w:rPr>
          <w:rFonts w:ascii="Times New Romam" w:hAnsi="Times New Romam"/>
          <w:color w:val="000000"/>
          <w:sz w:val="28"/>
          <w:szCs w:val="26"/>
        </w:rPr>
        <w:t> неопределено</w:t>
      </w:r>
      <w:r w:rsidRPr="00430E33">
        <w:rPr>
          <w:color w:val="000000"/>
          <w:sz w:val="28"/>
          <w:szCs w:val="26"/>
        </w:rPr>
        <w:t xml:space="preserve"> </w:t>
      </w:r>
    </w:p>
    <w:p w14:paraId="3F165B5D"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 xml:space="preserve">Возврат ":" + </w:t>
      </w:r>
      <w:r w:rsidRPr="00430E33">
        <w:rPr>
          <w:rFonts w:ascii="Times New Romam" w:hAnsi="Times New Romam"/>
          <w:color w:val="000000"/>
          <w:sz w:val="28"/>
          <w:szCs w:val="26"/>
        </w:rPr>
        <w:t>если </w:t>
      </w:r>
      <w:r w:rsidRPr="00430E33">
        <w:rPr>
          <w:color w:val="000000"/>
          <w:sz w:val="26"/>
          <w:szCs w:val="26"/>
        </w:rPr>
        <w:t>Выборка.</w:t>
      </w:r>
      <w:r w:rsidRPr="00430E33">
        <w:rPr>
          <w:rFonts w:ascii="Times New Romam" w:hAnsi="Times New Romam"/>
          <w:color w:val="000000"/>
          <w:sz w:val="28"/>
          <w:szCs w:val="26"/>
        </w:rPr>
        <w:t> список</w:t>
      </w:r>
      <w:r w:rsidRPr="00430E33">
        <w:rPr>
          <w:color w:val="000000"/>
          <w:sz w:val="28"/>
          <w:szCs w:val="26"/>
        </w:rPr>
        <w:t xml:space="preserve"> </w:t>
      </w:r>
      <w:r w:rsidRPr="00430E33">
        <w:rPr>
          <w:color w:val="000000"/>
          <w:sz w:val="26"/>
          <w:szCs w:val="26"/>
        </w:rPr>
        <w:t>Подразделение.</w:t>
      </w:r>
      <w:r w:rsidRPr="00430E33">
        <w:rPr>
          <w:rFonts w:ascii="Times New Romam" w:hAnsi="Times New Romam"/>
          <w:color w:val="000000"/>
          <w:sz w:val="28"/>
          <w:szCs w:val="26"/>
        </w:rPr>
        <w:t>информации </w:t>
      </w:r>
      <w:r w:rsidRPr="00430E33">
        <w:rPr>
          <w:color w:val="000000"/>
          <w:sz w:val="26"/>
          <w:szCs w:val="26"/>
        </w:rPr>
        <w:t>Наименование</w:t>
      </w:r>
      <w:r w:rsidRPr="00430E33">
        <w:rPr>
          <w:rFonts w:ascii="Times New Romam" w:hAnsi="Times New Romam"/>
          <w:color w:val="000000"/>
          <w:sz w:val="28"/>
          <w:szCs w:val="26"/>
        </w:rPr>
        <w:t> фирмах</w:t>
      </w:r>
      <w:r w:rsidRPr="00430E33">
        <w:rPr>
          <w:color w:val="000000"/>
          <w:sz w:val="28"/>
          <w:szCs w:val="26"/>
        </w:rPr>
        <w:t xml:space="preserve"> </w:t>
      </w:r>
      <w:r w:rsidRPr="00430E33">
        <w:rPr>
          <w:color w:val="000000"/>
          <w:sz w:val="26"/>
          <w:szCs w:val="26"/>
        </w:rPr>
        <w:t>+ " " + Выборка.</w:t>
      </w:r>
      <w:r w:rsidRPr="00430E33">
        <w:rPr>
          <w:rFonts w:ascii="Times New Romam" w:hAnsi="Times New Romam"/>
          <w:color w:val="000000"/>
          <w:sz w:val="28"/>
          <w:szCs w:val="26"/>
        </w:rPr>
        <w:t>пока </w:t>
      </w:r>
      <w:r w:rsidRPr="00430E33">
        <w:rPr>
          <w:color w:val="000000"/>
          <w:sz w:val="26"/>
          <w:szCs w:val="26"/>
        </w:rPr>
        <w:t>Склад.</w:t>
      </w:r>
      <w:r w:rsidRPr="00430E33">
        <w:rPr>
          <w:rFonts w:ascii="Times New Romam" w:hAnsi="Times New Romam"/>
          <w:color w:val="000000"/>
          <w:sz w:val="28"/>
          <w:szCs w:val="26"/>
        </w:rPr>
        <w:t> строк</w:t>
      </w:r>
      <w:r w:rsidRPr="00430E33">
        <w:rPr>
          <w:color w:val="000000"/>
          <w:sz w:val="28"/>
          <w:szCs w:val="26"/>
        </w:rPr>
        <w:t xml:space="preserve"> </w:t>
      </w:r>
      <w:r w:rsidRPr="00430E33">
        <w:rPr>
          <w:color w:val="000000"/>
          <w:sz w:val="26"/>
          <w:szCs w:val="26"/>
        </w:rPr>
        <w:t xml:space="preserve">Наименование + " " + </w:t>
      </w:r>
      <w:r w:rsidRPr="00430E33">
        <w:rPr>
          <w:rFonts w:ascii="Times New Romam" w:hAnsi="Times New Romam"/>
          <w:color w:val="000000"/>
          <w:sz w:val="28"/>
          <w:szCs w:val="26"/>
        </w:rPr>
        <w:t>связан </w:t>
      </w:r>
      <w:r w:rsidRPr="00430E33">
        <w:rPr>
          <w:color w:val="000000"/>
          <w:sz w:val="26"/>
          <w:szCs w:val="26"/>
        </w:rPr>
        <w:t>Выборка.</w:t>
      </w:r>
      <w:r w:rsidRPr="00430E33">
        <w:rPr>
          <w:rFonts w:ascii="Times New Romam" w:hAnsi="Times New Romam"/>
          <w:color w:val="000000"/>
          <w:sz w:val="28"/>
          <w:szCs w:val="26"/>
        </w:rPr>
        <w:t> по</w:t>
      </w:r>
      <w:r w:rsidRPr="00430E33">
        <w:rPr>
          <w:color w:val="000000"/>
          <w:sz w:val="28"/>
          <w:szCs w:val="26"/>
        </w:rPr>
        <w:t xml:space="preserve"> </w:t>
      </w:r>
      <w:r w:rsidRPr="00430E33">
        <w:rPr>
          <w:color w:val="000000"/>
          <w:sz w:val="26"/>
          <w:szCs w:val="26"/>
        </w:rPr>
        <w:t>Сотрудник.</w:t>
      </w:r>
      <w:r w:rsidRPr="00430E33">
        <w:rPr>
          <w:rFonts w:ascii="Times New Romam" w:hAnsi="Times New Romam"/>
          <w:color w:val="000000"/>
          <w:sz w:val="28"/>
          <w:szCs w:val="26"/>
        </w:rPr>
        <w:t>средств </w:t>
      </w:r>
      <w:r w:rsidRPr="00430E33">
        <w:rPr>
          <w:color w:val="000000"/>
          <w:sz w:val="26"/>
          <w:szCs w:val="26"/>
        </w:rPr>
        <w:t>Наименование;</w:t>
      </w:r>
      <w:r w:rsidRPr="00430E33">
        <w:rPr>
          <w:rFonts w:ascii="Times New Romam" w:hAnsi="Times New Romam"/>
          <w:color w:val="000000"/>
          <w:sz w:val="28"/>
          <w:szCs w:val="26"/>
        </w:rPr>
        <w:t> конецпроцедуры</w:t>
      </w:r>
      <w:r w:rsidRPr="00430E33">
        <w:rPr>
          <w:color w:val="000000"/>
          <w:sz w:val="28"/>
          <w:szCs w:val="26"/>
        </w:rPr>
        <w:t xml:space="preserve"> </w:t>
      </w:r>
    </w:p>
    <w:p w14:paraId="57BBD3E7" w14:textId="77777777" w:rsidR="00C23981" w:rsidRPr="00430E33" w:rsidRDefault="00F92FF1">
      <w:pPr>
        <w:rPr>
          <w:color w:val="000000"/>
          <w:sz w:val="26"/>
          <w:szCs w:val="26"/>
        </w:rPr>
      </w:pPr>
      <w:r w:rsidRPr="00430E33">
        <w:rPr>
          <w:color w:val="000000"/>
          <w:sz w:val="26"/>
          <w:szCs w:val="26"/>
        </w:rPr>
        <w:tab/>
        <w:t>КонецЦикла;</w:t>
      </w:r>
      <w:r w:rsidRPr="00430E33">
        <w:rPr>
          <w:color w:val="000000"/>
          <w:sz w:val="26"/>
          <w:szCs w:val="26"/>
        </w:rPr>
        <w:tab/>
      </w:r>
    </w:p>
    <w:p w14:paraId="5BBD2BF1" w14:textId="77777777" w:rsidR="00C23981" w:rsidRPr="00430E33" w:rsidRDefault="00F92FF1">
      <w:pPr>
        <w:rPr>
          <w:color w:val="000000"/>
          <w:sz w:val="26"/>
          <w:szCs w:val="26"/>
        </w:rPr>
      </w:pPr>
      <w:r w:rsidRPr="00430E33">
        <w:rPr>
          <w:color w:val="000000"/>
          <w:sz w:val="26"/>
          <w:szCs w:val="26"/>
        </w:rPr>
        <w:tab/>
      </w:r>
    </w:p>
    <w:p w14:paraId="034BB364" w14:textId="77777777" w:rsidR="00C23981" w:rsidRPr="00430E33" w:rsidRDefault="00F92FF1">
      <w:pPr>
        <w:rPr>
          <w:color w:val="000000"/>
          <w:sz w:val="26"/>
          <w:szCs w:val="26"/>
        </w:rPr>
      </w:pPr>
      <w:r w:rsidRPr="00430E33">
        <w:rPr>
          <w:color w:val="000000"/>
          <w:sz w:val="26"/>
          <w:szCs w:val="26"/>
        </w:rPr>
        <w:tab/>
        <w:t>Возврат "";</w:t>
      </w:r>
    </w:p>
    <w:p w14:paraId="0A2DB9F4" w14:textId="77777777" w:rsidR="00C23981" w:rsidRPr="00430E33" w:rsidRDefault="00F92FF1">
      <w:pPr>
        <w:rPr>
          <w:color w:val="000000"/>
          <w:sz w:val="26"/>
          <w:szCs w:val="26"/>
        </w:rPr>
      </w:pPr>
      <w:r w:rsidRPr="00430E33">
        <w:rPr>
          <w:color w:val="000000"/>
          <w:sz w:val="26"/>
          <w:szCs w:val="26"/>
        </w:rPr>
        <w:tab/>
      </w:r>
    </w:p>
    <w:p w14:paraId="17438915" w14:textId="77777777" w:rsidR="00C23981" w:rsidRPr="00430E33" w:rsidRDefault="00F92FF1">
      <w:pPr>
        <w:rPr>
          <w:color w:val="000000"/>
          <w:sz w:val="26"/>
          <w:szCs w:val="26"/>
        </w:rPr>
      </w:pPr>
      <w:r w:rsidRPr="00430E33">
        <w:rPr>
          <w:rFonts w:ascii="Times New Romam" w:hAnsi="Times New Romam"/>
          <w:color w:val="000000"/>
          <w:sz w:val="28"/>
          <w:szCs w:val="26"/>
        </w:rPr>
        <w:t>проверитьостатки </w:t>
      </w:r>
      <w:r w:rsidRPr="00430E33">
        <w:rPr>
          <w:color w:val="000000"/>
          <w:sz w:val="26"/>
          <w:szCs w:val="26"/>
        </w:rPr>
        <w:t>КонецФункции</w:t>
      </w:r>
      <w:r w:rsidRPr="00430E33">
        <w:rPr>
          <w:rFonts w:ascii="Times New Romam" w:hAnsi="Times New Romam"/>
          <w:color w:val="000000"/>
          <w:sz w:val="28"/>
          <w:szCs w:val="26"/>
        </w:rPr>
        <w:t> схема</w:t>
      </w:r>
      <w:r w:rsidRPr="00430E33">
        <w:rPr>
          <w:color w:val="000000"/>
          <w:sz w:val="28"/>
          <w:szCs w:val="26"/>
        </w:rPr>
        <w:t xml:space="preserve"> </w:t>
      </w:r>
      <w:r w:rsidRPr="00430E33">
        <w:rPr>
          <w:color w:val="000000"/>
          <w:sz w:val="26"/>
          <w:szCs w:val="26"/>
        </w:rPr>
        <w:tab/>
      </w:r>
    </w:p>
    <w:p w14:paraId="14EEA105" w14:textId="77777777" w:rsidR="00C23981" w:rsidRPr="00430E33" w:rsidRDefault="00C23981">
      <w:pPr>
        <w:rPr>
          <w:color w:val="000000"/>
          <w:sz w:val="26"/>
          <w:szCs w:val="26"/>
        </w:rPr>
      </w:pPr>
    </w:p>
    <w:p w14:paraId="21A40277" w14:textId="77777777" w:rsidR="00C23981" w:rsidRPr="00430E33" w:rsidRDefault="00C23981">
      <w:pPr>
        <w:rPr>
          <w:color w:val="000000"/>
          <w:sz w:val="26"/>
          <w:szCs w:val="26"/>
        </w:rPr>
      </w:pPr>
    </w:p>
    <w:p w14:paraId="2BFF4F8F" w14:textId="77777777" w:rsidR="00C23981" w:rsidRPr="00430E33" w:rsidRDefault="00F92FF1">
      <w:pPr>
        <w:rPr>
          <w:color w:val="000000"/>
          <w:sz w:val="26"/>
          <w:szCs w:val="26"/>
        </w:rPr>
      </w:pPr>
      <w:r w:rsidRPr="00430E33">
        <w:rPr>
          <w:color w:val="000000"/>
          <w:sz w:val="26"/>
          <w:szCs w:val="26"/>
        </w:rPr>
        <w:t xml:space="preserve">// заполнить </w:t>
      </w:r>
      <w:r w:rsidRPr="00430E33">
        <w:rPr>
          <w:rFonts w:ascii="Times New Romam" w:hAnsi="Times New Romam"/>
          <w:color w:val="000000"/>
          <w:sz w:val="28"/>
          <w:szCs w:val="26"/>
        </w:rPr>
        <w:t>кроме </w:t>
      </w:r>
      <w:r w:rsidRPr="00430E33">
        <w:rPr>
          <w:color w:val="000000"/>
          <w:sz w:val="26"/>
          <w:szCs w:val="26"/>
        </w:rPr>
        <w:t>остатки</w:t>
      </w:r>
      <w:r w:rsidRPr="00430E33">
        <w:rPr>
          <w:rFonts w:ascii="Times New Romam" w:hAnsi="Times New Romam"/>
          <w:color w:val="000000"/>
          <w:sz w:val="28"/>
          <w:szCs w:val="26"/>
        </w:rPr>
        <w:t> стоимостных</w:t>
      </w:r>
      <w:r w:rsidRPr="00430E33">
        <w:rPr>
          <w:color w:val="000000"/>
          <w:sz w:val="28"/>
          <w:szCs w:val="26"/>
        </w:rPr>
        <w:t xml:space="preserve"> </w:t>
      </w:r>
      <w:r w:rsidRPr="00430E33">
        <w:rPr>
          <w:color w:val="000000"/>
          <w:sz w:val="26"/>
          <w:szCs w:val="26"/>
        </w:rPr>
        <w:t>номенклатуры</w:t>
      </w:r>
    </w:p>
    <w:p w14:paraId="7C9BE53E" w14:textId="77777777" w:rsidR="00C23981" w:rsidRPr="00430E33" w:rsidRDefault="00F92FF1">
      <w:pPr>
        <w:rPr>
          <w:color w:val="000000"/>
          <w:sz w:val="26"/>
          <w:szCs w:val="26"/>
        </w:rPr>
      </w:pPr>
      <w:r w:rsidRPr="00430E33">
        <w:rPr>
          <w:color w:val="000000"/>
          <w:sz w:val="26"/>
          <w:szCs w:val="26"/>
        </w:rPr>
        <w:t xml:space="preserve">// </w:t>
      </w:r>
      <w:r w:rsidRPr="00430E33">
        <w:rPr>
          <w:rFonts w:ascii="Times New Romam" w:hAnsi="Times New Romam"/>
          <w:color w:val="000000"/>
          <w:sz w:val="28"/>
          <w:szCs w:val="26"/>
        </w:rPr>
        <w:t>элементы </w:t>
      </w:r>
      <w:r w:rsidRPr="00430E33">
        <w:rPr>
          <w:color w:val="000000"/>
          <w:sz w:val="26"/>
          <w:szCs w:val="26"/>
        </w:rPr>
        <w:t>в</w:t>
      </w:r>
      <w:r w:rsidRPr="00430E33">
        <w:rPr>
          <w:rFonts w:ascii="Times New Romam" w:hAnsi="Times New Romam"/>
          <w:color w:val="000000"/>
          <w:sz w:val="28"/>
          <w:szCs w:val="26"/>
        </w:rPr>
        <w:t> составят</w:t>
      </w:r>
      <w:r w:rsidRPr="00430E33">
        <w:rPr>
          <w:color w:val="000000"/>
          <w:sz w:val="28"/>
          <w:szCs w:val="26"/>
        </w:rPr>
        <w:t xml:space="preserve"> </w:t>
      </w:r>
      <w:r w:rsidRPr="00430E33">
        <w:rPr>
          <w:color w:val="000000"/>
          <w:sz w:val="26"/>
          <w:szCs w:val="26"/>
        </w:rPr>
        <w:t xml:space="preserve">ТЗНоменклатура </w:t>
      </w:r>
      <w:r w:rsidRPr="00430E33">
        <w:rPr>
          <w:rFonts w:ascii="Times New Romam" w:hAnsi="Times New Romam"/>
          <w:color w:val="000000"/>
          <w:sz w:val="28"/>
          <w:szCs w:val="26"/>
        </w:rPr>
        <w:t>для </w:t>
      </w:r>
      <w:r w:rsidRPr="00430E33">
        <w:rPr>
          <w:color w:val="000000"/>
          <w:sz w:val="26"/>
          <w:szCs w:val="26"/>
        </w:rPr>
        <w:t>передается</w:t>
      </w:r>
      <w:r w:rsidRPr="00430E33">
        <w:rPr>
          <w:rFonts w:ascii="Times New Romam" w:hAnsi="Times New Romam"/>
          <w:color w:val="000000"/>
          <w:sz w:val="28"/>
          <w:szCs w:val="26"/>
        </w:rPr>
        <w:t> ведется</w:t>
      </w:r>
      <w:r w:rsidRPr="00430E33">
        <w:rPr>
          <w:color w:val="000000"/>
          <w:sz w:val="28"/>
          <w:szCs w:val="26"/>
        </w:rPr>
        <w:t xml:space="preserve"> </w:t>
      </w:r>
      <w:r w:rsidRPr="00430E33">
        <w:rPr>
          <w:color w:val="000000"/>
          <w:sz w:val="26"/>
          <w:szCs w:val="26"/>
        </w:rPr>
        <w:t xml:space="preserve">список </w:t>
      </w:r>
      <w:r w:rsidRPr="00430E33">
        <w:rPr>
          <w:rFonts w:ascii="Times New Romam" w:hAnsi="Times New Romam"/>
          <w:color w:val="000000"/>
          <w:sz w:val="28"/>
          <w:szCs w:val="26"/>
        </w:rPr>
        <w:t>среднем </w:t>
      </w:r>
      <w:r w:rsidRPr="00430E33">
        <w:rPr>
          <w:color w:val="000000"/>
          <w:sz w:val="26"/>
          <w:szCs w:val="26"/>
        </w:rPr>
        <w:t>запрашиваемой</w:t>
      </w:r>
      <w:r w:rsidRPr="00430E33">
        <w:rPr>
          <w:rFonts w:ascii="Times New Romam" w:hAnsi="Times New Romam"/>
          <w:color w:val="000000"/>
          <w:sz w:val="28"/>
          <w:szCs w:val="26"/>
        </w:rPr>
        <w:t> мас</w:t>
      </w:r>
      <w:r w:rsidRPr="00430E33">
        <w:rPr>
          <w:color w:val="000000"/>
          <w:sz w:val="28"/>
          <w:szCs w:val="26"/>
        </w:rPr>
        <w:t xml:space="preserve"> </w:t>
      </w:r>
      <w:r w:rsidRPr="00430E33">
        <w:rPr>
          <w:color w:val="000000"/>
          <w:sz w:val="26"/>
          <w:szCs w:val="26"/>
        </w:rPr>
        <w:t>номенклатуры</w:t>
      </w:r>
    </w:p>
    <w:p w14:paraId="03B67E3D" w14:textId="77777777" w:rsidR="00C23981" w:rsidRPr="00430E33" w:rsidRDefault="00F92FF1">
      <w:pPr>
        <w:rPr>
          <w:color w:val="000000"/>
          <w:sz w:val="26"/>
          <w:szCs w:val="26"/>
        </w:rPr>
      </w:pPr>
      <w:r w:rsidRPr="00430E33">
        <w:rPr>
          <w:color w:val="000000"/>
          <w:sz w:val="26"/>
          <w:szCs w:val="26"/>
        </w:rPr>
        <w:t xml:space="preserve">// </w:t>
      </w:r>
      <w:r w:rsidRPr="00430E33">
        <w:rPr>
          <w:rFonts w:ascii="Times New Romam" w:hAnsi="Times New Romam"/>
          <w:color w:val="000000"/>
          <w:sz w:val="28"/>
          <w:szCs w:val="26"/>
        </w:rPr>
        <w:t>выборка </w:t>
      </w:r>
      <w:r w:rsidRPr="00430E33">
        <w:rPr>
          <w:color w:val="000000"/>
          <w:sz w:val="26"/>
          <w:szCs w:val="26"/>
        </w:rPr>
        <w:t>в</w:t>
      </w:r>
      <w:r w:rsidRPr="00430E33">
        <w:rPr>
          <w:rFonts w:ascii="Times New Romam" w:hAnsi="Times New Romam"/>
          <w:color w:val="000000"/>
          <w:sz w:val="28"/>
          <w:szCs w:val="26"/>
        </w:rPr>
        <w:t> работы</w:t>
      </w:r>
      <w:r w:rsidRPr="00430E33">
        <w:rPr>
          <w:color w:val="000000"/>
          <w:sz w:val="28"/>
          <w:szCs w:val="26"/>
        </w:rPr>
        <w:t xml:space="preserve"> </w:t>
      </w:r>
      <w:r w:rsidRPr="00430E33">
        <w:rPr>
          <w:color w:val="000000"/>
          <w:sz w:val="26"/>
          <w:szCs w:val="26"/>
        </w:rPr>
        <w:t xml:space="preserve">ней </w:t>
      </w:r>
      <w:r w:rsidRPr="00430E33">
        <w:rPr>
          <w:rFonts w:ascii="Times New Romam" w:hAnsi="Times New Romam"/>
          <w:color w:val="000000"/>
          <w:sz w:val="28"/>
          <w:szCs w:val="26"/>
        </w:rPr>
        <w:t>в </w:t>
      </w:r>
      <w:r w:rsidRPr="00430E33">
        <w:rPr>
          <w:color w:val="000000"/>
          <w:sz w:val="26"/>
          <w:szCs w:val="26"/>
        </w:rPr>
        <w:t>же</w:t>
      </w:r>
      <w:r w:rsidRPr="00430E33">
        <w:rPr>
          <w:rFonts w:ascii="Times New Romam" w:hAnsi="Times New Romam"/>
          <w:color w:val="000000"/>
          <w:sz w:val="28"/>
          <w:szCs w:val="26"/>
        </w:rPr>
        <w:t> пособие</w:t>
      </w:r>
      <w:r w:rsidRPr="00430E33">
        <w:rPr>
          <w:color w:val="000000"/>
          <w:sz w:val="28"/>
          <w:szCs w:val="26"/>
        </w:rPr>
        <w:t xml:space="preserve"> </w:t>
      </w:r>
      <w:r w:rsidRPr="00430E33">
        <w:rPr>
          <w:color w:val="000000"/>
          <w:sz w:val="26"/>
          <w:szCs w:val="26"/>
        </w:rPr>
        <w:t xml:space="preserve">заполняется </w:t>
      </w:r>
      <w:r w:rsidRPr="00430E33">
        <w:rPr>
          <w:rFonts w:ascii="Times New Romam" w:hAnsi="Times New Romam"/>
          <w:color w:val="000000"/>
          <w:sz w:val="28"/>
          <w:szCs w:val="26"/>
        </w:rPr>
        <w:t>для </w:t>
      </w:r>
      <w:r w:rsidRPr="00430E33">
        <w:rPr>
          <w:color w:val="000000"/>
          <w:sz w:val="26"/>
          <w:szCs w:val="26"/>
        </w:rPr>
        <w:t>столбец</w:t>
      </w:r>
      <w:r w:rsidRPr="00430E33">
        <w:rPr>
          <w:rFonts w:ascii="Times New Romam" w:hAnsi="Times New Romam"/>
          <w:color w:val="000000"/>
          <w:sz w:val="28"/>
          <w:szCs w:val="26"/>
        </w:rPr>
        <w:t> анализ</w:t>
      </w:r>
      <w:r w:rsidRPr="00430E33">
        <w:rPr>
          <w:color w:val="000000"/>
          <w:sz w:val="28"/>
          <w:szCs w:val="26"/>
        </w:rPr>
        <w:t xml:space="preserve"> </w:t>
      </w:r>
      <w:r w:rsidRPr="00430E33">
        <w:rPr>
          <w:color w:val="000000"/>
          <w:sz w:val="26"/>
          <w:szCs w:val="26"/>
        </w:rPr>
        <w:t xml:space="preserve">"Количество" </w:t>
      </w:r>
    </w:p>
    <w:p w14:paraId="0B15AC07" w14:textId="77777777" w:rsidR="00C23981" w:rsidRPr="00430E33" w:rsidRDefault="00F92FF1">
      <w:pPr>
        <w:rPr>
          <w:color w:val="000000"/>
          <w:sz w:val="26"/>
          <w:szCs w:val="26"/>
        </w:rPr>
      </w:pPr>
      <w:r w:rsidRPr="00430E33">
        <w:rPr>
          <w:rFonts w:ascii="Times New Romam" w:hAnsi="Times New Romam"/>
          <w:color w:val="000000"/>
          <w:sz w:val="28"/>
          <w:szCs w:val="26"/>
        </w:rPr>
        <w:t>работой </w:t>
      </w:r>
      <w:r w:rsidRPr="00430E33">
        <w:rPr>
          <w:color w:val="000000"/>
          <w:sz w:val="26"/>
          <w:szCs w:val="26"/>
        </w:rPr>
        <w:t>Процедура</w:t>
      </w:r>
      <w:r w:rsidRPr="00430E33">
        <w:rPr>
          <w:rFonts w:ascii="Times New Romam" w:hAnsi="Times New Romam"/>
          <w:color w:val="000000"/>
          <w:sz w:val="28"/>
          <w:szCs w:val="26"/>
        </w:rPr>
        <w:t> -</w:t>
      </w:r>
      <w:r w:rsidRPr="00430E33">
        <w:rPr>
          <w:color w:val="000000"/>
          <w:sz w:val="28"/>
          <w:szCs w:val="26"/>
        </w:rPr>
        <w:t xml:space="preserve"> </w:t>
      </w:r>
      <w:r w:rsidRPr="00430E33">
        <w:rPr>
          <w:color w:val="000000"/>
          <w:sz w:val="26"/>
          <w:szCs w:val="26"/>
        </w:rPr>
        <w:t>ПолучитьОстаткиНоменклатуры(</w:t>
      </w:r>
      <w:r w:rsidRPr="00430E33">
        <w:rPr>
          <w:rFonts w:ascii="Times New Romam" w:hAnsi="Times New Romam"/>
          <w:color w:val="000000"/>
          <w:sz w:val="28"/>
          <w:szCs w:val="26"/>
        </w:rPr>
        <w:t>цикл </w:t>
      </w:r>
      <w:r w:rsidRPr="00430E33">
        <w:rPr>
          <w:color w:val="000000"/>
          <w:sz w:val="26"/>
          <w:szCs w:val="26"/>
        </w:rPr>
        <w:t>НаДату,</w:t>
      </w:r>
      <w:r w:rsidRPr="00430E33">
        <w:rPr>
          <w:rFonts w:ascii="Times New Romam" w:hAnsi="Times New Romam"/>
          <w:color w:val="000000"/>
          <w:sz w:val="28"/>
          <w:szCs w:val="26"/>
        </w:rPr>
        <w:t> код</w:t>
      </w:r>
      <w:r w:rsidRPr="00430E33">
        <w:rPr>
          <w:color w:val="000000"/>
          <w:sz w:val="28"/>
          <w:szCs w:val="26"/>
        </w:rPr>
        <w:t xml:space="preserve"> </w:t>
      </w:r>
      <w:r w:rsidRPr="00430E33">
        <w:rPr>
          <w:color w:val="000000"/>
          <w:sz w:val="26"/>
          <w:szCs w:val="26"/>
        </w:rPr>
        <w:t xml:space="preserve">ВыбФирма, </w:t>
      </w:r>
      <w:r w:rsidRPr="00430E33">
        <w:rPr>
          <w:rFonts w:ascii="Times New Romam" w:hAnsi="Times New Romam"/>
          <w:color w:val="000000"/>
          <w:sz w:val="28"/>
          <w:szCs w:val="26"/>
        </w:rPr>
        <w:t>erp </w:t>
      </w:r>
      <w:r w:rsidRPr="00430E33">
        <w:rPr>
          <w:color w:val="000000"/>
          <w:sz w:val="26"/>
          <w:szCs w:val="26"/>
        </w:rPr>
        <w:t>ВыбПодразделение</w:t>
      </w:r>
      <w:r w:rsidRPr="00430E33">
        <w:rPr>
          <w:rFonts w:ascii="Times New Romam" w:hAnsi="Times New Romam"/>
          <w:color w:val="000000"/>
          <w:sz w:val="28"/>
          <w:szCs w:val="26"/>
        </w:rPr>
        <w:t> добавить</w:t>
      </w:r>
      <w:r w:rsidRPr="00430E33">
        <w:rPr>
          <w:color w:val="000000"/>
          <w:sz w:val="28"/>
          <w:szCs w:val="26"/>
        </w:rPr>
        <w:t xml:space="preserve"> </w:t>
      </w:r>
      <w:r w:rsidRPr="00430E33">
        <w:rPr>
          <w:color w:val="000000"/>
          <w:sz w:val="26"/>
          <w:szCs w:val="26"/>
        </w:rPr>
        <w:t xml:space="preserve">= Неопределено, </w:t>
      </w:r>
      <w:r w:rsidRPr="00430E33">
        <w:rPr>
          <w:rFonts w:ascii="Times New Romam" w:hAnsi="Times New Romam"/>
          <w:color w:val="000000"/>
          <w:sz w:val="28"/>
          <w:szCs w:val="26"/>
        </w:rPr>
        <w:t>выбраны </w:t>
      </w:r>
      <w:r w:rsidRPr="00430E33">
        <w:rPr>
          <w:color w:val="000000"/>
          <w:sz w:val="26"/>
          <w:szCs w:val="26"/>
        </w:rPr>
        <w:t>ВыбСклад,</w:t>
      </w:r>
      <w:r w:rsidRPr="00430E33">
        <w:rPr>
          <w:rFonts w:ascii="Times New Romam" w:hAnsi="Times New Romam"/>
          <w:color w:val="000000"/>
          <w:sz w:val="28"/>
          <w:szCs w:val="26"/>
        </w:rPr>
        <w:t> основам</w:t>
      </w:r>
      <w:r w:rsidRPr="00430E33">
        <w:rPr>
          <w:color w:val="000000"/>
          <w:sz w:val="28"/>
          <w:szCs w:val="26"/>
        </w:rPr>
        <w:t xml:space="preserve"> </w:t>
      </w:r>
      <w:r w:rsidRPr="00430E33">
        <w:rPr>
          <w:color w:val="000000"/>
          <w:sz w:val="26"/>
          <w:szCs w:val="26"/>
        </w:rPr>
        <w:t xml:space="preserve">ВыбСотрудник = </w:t>
      </w:r>
      <w:r w:rsidRPr="00430E33">
        <w:rPr>
          <w:rFonts w:ascii="Times New Romam" w:hAnsi="Times New Romam"/>
          <w:color w:val="000000"/>
          <w:sz w:val="28"/>
          <w:szCs w:val="26"/>
        </w:rPr>
        <w:t>- </w:t>
      </w:r>
      <w:r w:rsidRPr="00430E33">
        <w:rPr>
          <w:color w:val="000000"/>
          <w:sz w:val="26"/>
          <w:szCs w:val="26"/>
        </w:rPr>
        <w:t>Неопределено,</w:t>
      </w:r>
      <w:r w:rsidRPr="00430E33">
        <w:rPr>
          <w:rFonts w:ascii="Times New Romam" w:hAnsi="Times New Romam"/>
          <w:color w:val="000000"/>
          <w:sz w:val="28"/>
          <w:szCs w:val="26"/>
        </w:rPr>
        <w:t> дата</w:t>
      </w:r>
      <w:r w:rsidRPr="00430E33">
        <w:rPr>
          <w:color w:val="000000"/>
          <w:sz w:val="28"/>
          <w:szCs w:val="26"/>
        </w:rPr>
        <w:t xml:space="preserve"> </w:t>
      </w:r>
      <w:r w:rsidRPr="00430E33">
        <w:rPr>
          <w:color w:val="000000"/>
          <w:sz w:val="26"/>
          <w:szCs w:val="26"/>
        </w:rPr>
        <w:t xml:space="preserve">ТЗНоменклатура) </w:t>
      </w:r>
      <w:r w:rsidRPr="00430E33">
        <w:rPr>
          <w:rFonts w:ascii="Times New Romam" w:hAnsi="Times New Romam"/>
          <w:color w:val="000000"/>
          <w:sz w:val="28"/>
          <w:szCs w:val="26"/>
        </w:rPr>
        <w:t>правовая </w:t>
      </w:r>
      <w:r w:rsidRPr="00430E33">
        <w:rPr>
          <w:color w:val="000000"/>
          <w:sz w:val="26"/>
          <w:szCs w:val="26"/>
        </w:rPr>
        <w:t>Экспорт</w:t>
      </w:r>
      <w:r w:rsidRPr="00430E33">
        <w:rPr>
          <w:rFonts w:ascii="Times New Romam" w:hAnsi="Times New Romam"/>
          <w:color w:val="000000"/>
          <w:sz w:val="28"/>
          <w:szCs w:val="26"/>
        </w:rPr>
        <w:t> готовой</w:t>
      </w:r>
      <w:r w:rsidRPr="00430E33">
        <w:rPr>
          <w:color w:val="000000"/>
          <w:sz w:val="28"/>
          <w:szCs w:val="26"/>
        </w:rPr>
        <w:t xml:space="preserve"> </w:t>
      </w:r>
    </w:p>
    <w:p w14:paraId="59752F0E" w14:textId="77777777" w:rsidR="00C23981" w:rsidRPr="00430E33" w:rsidRDefault="00F92FF1">
      <w:pPr>
        <w:rPr>
          <w:color w:val="000000"/>
          <w:sz w:val="26"/>
          <w:szCs w:val="26"/>
        </w:rPr>
      </w:pPr>
      <w:r w:rsidRPr="00430E33">
        <w:rPr>
          <w:color w:val="000000"/>
          <w:sz w:val="26"/>
          <w:szCs w:val="26"/>
        </w:rPr>
        <w:tab/>
      </w:r>
    </w:p>
    <w:p w14:paraId="7F9B13DC" w14:textId="77777777" w:rsidR="00C23981" w:rsidRPr="00430E33" w:rsidRDefault="00F92FF1">
      <w:pPr>
        <w:rPr>
          <w:color w:val="000000"/>
          <w:sz w:val="26"/>
          <w:szCs w:val="26"/>
        </w:rPr>
      </w:pPr>
      <w:r w:rsidRPr="00430E33">
        <w:rPr>
          <w:color w:val="000000"/>
          <w:sz w:val="26"/>
          <w:szCs w:val="26"/>
        </w:rPr>
        <w:tab/>
        <w:t xml:space="preserve">СЗНоменклатура = Новый </w:t>
      </w:r>
      <w:r w:rsidRPr="00430E33">
        <w:rPr>
          <w:rFonts w:ascii="Times New Romam" w:hAnsi="Times New Romam"/>
          <w:color w:val="000000"/>
          <w:sz w:val="28"/>
          <w:szCs w:val="26"/>
        </w:rPr>
        <w:t>экранных </w:t>
      </w:r>
      <w:r w:rsidRPr="00430E33">
        <w:rPr>
          <w:color w:val="000000"/>
          <w:sz w:val="26"/>
          <w:szCs w:val="26"/>
        </w:rPr>
        <w:t>СписокЗначений;</w:t>
      </w:r>
      <w:r w:rsidRPr="00430E33">
        <w:rPr>
          <w:rFonts w:ascii="Times New Romam" w:hAnsi="Times New Romam"/>
          <w:color w:val="000000"/>
          <w:sz w:val="28"/>
          <w:szCs w:val="26"/>
        </w:rPr>
        <w:t> и</w:t>
      </w:r>
      <w:r w:rsidRPr="00430E33">
        <w:rPr>
          <w:color w:val="000000"/>
          <w:sz w:val="28"/>
          <w:szCs w:val="26"/>
        </w:rPr>
        <w:t xml:space="preserve"> </w:t>
      </w:r>
    </w:p>
    <w:p w14:paraId="7B55CEB6" w14:textId="77777777" w:rsidR="00C23981" w:rsidRPr="00430E33" w:rsidRDefault="00F92FF1">
      <w:pPr>
        <w:rPr>
          <w:color w:val="000000"/>
          <w:sz w:val="26"/>
          <w:szCs w:val="26"/>
        </w:rPr>
      </w:pPr>
      <w:r w:rsidRPr="00430E33">
        <w:rPr>
          <w:color w:val="000000"/>
          <w:sz w:val="26"/>
          <w:szCs w:val="26"/>
        </w:rPr>
        <w:tab/>
        <w:t xml:space="preserve">Для </w:t>
      </w:r>
      <w:r w:rsidRPr="00430E33">
        <w:rPr>
          <w:rFonts w:ascii="Times New Romam" w:hAnsi="Times New Romam"/>
          <w:color w:val="000000"/>
          <w:sz w:val="28"/>
          <w:szCs w:val="26"/>
        </w:rPr>
        <w:t>типскидки </w:t>
      </w:r>
      <w:r w:rsidRPr="00430E33">
        <w:rPr>
          <w:color w:val="000000"/>
          <w:sz w:val="26"/>
          <w:szCs w:val="26"/>
        </w:rPr>
        <w:t>Каждого</w:t>
      </w:r>
      <w:r w:rsidRPr="00430E33">
        <w:rPr>
          <w:rFonts w:ascii="Times New Romam" w:hAnsi="Times New Romam"/>
          <w:color w:val="000000"/>
          <w:sz w:val="28"/>
          <w:szCs w:val="26"/>
        </w:rPr>
        <w:t> предприятия</w:t>
      </w:r>
      <w:r w:rsidRPr="00430E33">
        <w:rPr>
          <w:color w:val="000000"/>
          <w:sz w:val="28"/>
          <w:szCs w:val="26"/>
        </w:rPr>
        <w:t xml:space="preserve"> </w:t>
      </w:r>
      <w:r w:rsidRPr="00430E33">
        <w:rPr>
          <w:color w:val="000000"/>
          <w:sz w:val="26"/>
          <w:szCs w:val="26"/>
        </w:rPr>
        <w:t xml:space="preserve">ТекНоменклатура </w:t>
      </w:r>
      <w:r w:rsidRPr="00430E33">
        <w:rPr>
          <w:rFonts w:ascii="Times New Romam" w:hAnsi="Times New Romam"/>
          <w:color w:val="000000"/>
          <w:sz w:val="28"/>
          <w:szCs w:val="26"/>
        </w:rPr>
        <w:t>экономический </w:t>
      </w:r>
      <w:r w:rsidRPr="00430E33">
        <w:rPr>
          <w:color w:val="000000"/>
          <w:sz w:val="26"/>
          <w:szCs w:val="26"/>
        </w:rPr>
        <w:t>Из</w:t>
      </w:r>
      <w:r w:rsidRPr="00430E33">
        <w:rPr>
          <w:rFonts w:ascii="Times New Romam" w:hAnsi="Times New Romam"/>
          <w:color w:val="000000"/>
          <w:sz w:val="28"/>
          <w:szCs w:val="26"/>
        </w:rPr>
        <w:t> элементы</w:t>
      </w:r>
      <w:r w:rsidRPr="00430E33">
        <w:rPr>
          <w:color w:val="000000"/>
          <w:sz w:val="28"/>
          <w:szCs w:val="26"/>
        </w:rPr>
        <w:t xml:space="preserve"> </w:t>
      </w:r>
      <w:r w:rsidRPr="00430E33">
        <w:rPr>
          <w:color w:val="000000"/>
          <w:sz w:val="26"/>
          <w:szCs w:val="26"/>
        </w:rPr>
        <w:t xml:space="preserve">ТЗНоменклатура </w:t>
      </w:r>
      <w:r w:rsidRPr="00430E33">
        <w:rPr>
          <w:rFonts w:ascii="Times New Romam" w:hAnsi="Times New Romam"/>
          <w:color w:val="000000"/>
          <w:sz w:val="28"/>
          <w:szCs w:val="26"/>
        </w:rPr>
        <w:t>календарного </w:t>
      </w:r>
      <w:r w:rsidRPr="00430E33">
        <w:rPr>
          <w:color w:val="000000"/>
          <w:sz w:val="26"/>
          <w:szCs w:val="26"/>
        </w:rPr>
        <w:t>Цикл</w:t>
      </w:r>
      <w:r w:rsidRPr="00430E33">
        <w:rPr>
          <w:rFonts w:ascii="Times New Romam" w:hAnsi="Times New Romam"/>
          <w:color w:val="000000"/>
          <w:sz w:val="28"/>
          <w:szCs w:val="26"/>
        </w:rPr>
        <w:t> подразделениеоткуда</w:t>
      </w:r>
      <w:r w:rsidRPr="00430E33">
        <w:rPr>
          <w:color w:val="000000"/>
          <w:sz w:val="28"/>
          <w:szCs w:val="26"/>
        </w:rPr>
        <w:t xml:space="preserve"> </w:t>
      </w:r>
    </w:p>
    <w:p w14:paraId="25E81C9F"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СЗНоменклатура.</w:t>
      </w:r>
      <w:r w:rsidRPr="00430E33">
        <w:rPr>
          <w:rFonts w:ascii="Times New Romam" w:hAnsi="Times New Romam"/>
          <w:color w:val="000000"/>
          <w:sz w:val="28"/>
          <w:szCs w:val="26"/>
        </w:rPr>
        <w:t>правильно </w:t>
      </w:r>
      <w:r w:rsidRPr="00430E33">
        <w:rPr>
          <w:color w:val="000000"/>
          <w:sz w:val="26"/>
          <w:szCs w:val="26"/>
        </w:rPr>
        <w:t>Добавить</w:t>
      </w:r>
      <w:r w:rsidRPr="00430E33">
        <w:rPr>
          <w:rFonts w:ascii="Times New Romam" w:hAnsi="Times New Romam"/>
          <w:color w:val="000000"/>
          <w:sz w:val="28"/>
          <w:szCs w:val="26"/>
        </w:rPr>
        <w:t> в</w:t>
      </w:r>
      <w:r w:rsidRPr="00430E33">
        <w:rPr>
          <w:color w:val="000000"/>
          <w:sz w:val="28"/>
          <w:szCs w:val="26"/>
        </w:rPr>
        <w:t xml:space="preserve"> </w:t>
      </w:r>
      <w:r w:rsidRPr="00430E33">
        <w:rPr>
          <w:color w:val="000000"/>
          <w:sz w:val="26"/>
          <w:szCs w:val="26"/>
        </w:rPr>
        <w:t>(ТекНоменклатура.</w:t>
      </w:r>
      <w:r w:rsidRPr="00430E33">
        <w:rPr>
          <w:rFonts w:ascii="Times New Romam" w:hAnsi="Times New Romam"/>
          <w:color w:val="000000"/>
          <w:sz w:val="28"/>
          <w:szCs w:val="26"/>
        </w:rPr>
        <w:t>приведена </w:t>
      </w:r>
      <w:r w:rsidRPr="00430E33">
        <w:rPr>
          <w:color w:val="000000"/>
          <w:sz w:val="26"/>
          <w:szCs w:val="26"/>
        </w:rPr>
        <w:t>Номенклатура</w:t>
      </w:r>
      <w:r w:rsidRPr="00430E33">
        <w:rPr>
          <w:rFonts w:ascii="Times New Romam" w:hAnsi="Times New Romam"/>
          <w:color w:val="000000"/>
          <w:sz w:val="28"/>
          <w:szCs w:val="26"/>
        </w:rPr>
        <w:t> ведении</w:t>
      </w:r>
      <w:r w:rsidRPr="00430E33">
        <w:rPr>
          <w:color w:val="000000"/>
          <w:sz w:val="28"/>
          <w:szCs w:val="26"/>
        </w:rPr>
        <w:t xml:space="preserve"> </w:t>
      </w:r>
      <w:r w:rsidRPr="00430E33">
        <w:rPr>
          <w:color w:val="000000"/>
          <w:sz w:val="26"/>
          <w:szCs w:val="26"/>
        </w:rPr>
        <w:t>);</w:t>
      </w:r>
    </w:p>
    <w:p w14:paraId="549EC705" w14:textId="77777777" w:rsidR="00C23981" w:rsidRPr="00430E33" w:rsidRDefault="00F92FF1">
      <w:pPr>
        <w:rPr>
          <w:color w:val="000000"/>
          <w:sz w:val="26"/>
          <w:szCs w:val="26"/>
        </w:rPr>
      </w:pPr>
      <w:r w:rsidRPr="00430E33">
        <w:rPr>
          <w:color w:val="000000"/>
          <w:sz w:val="26"/>
          <w:szCs w:val="26"/>
        </w:rPr>
        <w:tab/>
        <w:t>КонецЦикла;</w:t>
      </w:r>
      <w:r w:rsidRPr="00430E33">
        <w:rPr>
          <w:color w:val="000000"/>
          <w:sz w:val="26"/>
          <w:szCs w:val="26"/>
        </w:rPr>
        <w:tab/>
      </w:r>
    </w:p>
    <w:p w14:paraId="6A45DAB0" w14:textId="77777777" w:rsidR="00C23981" w:rsidRPr="00430E33" w:rsidRDefault="00F92FF1">
      <w:pPr>
        <w:rPr>
          <w:color w:val="000000"/>
          <w:sz w:val="26"/>
          <w:szCs w:val="26"/>
        </w:rPr>
      </w:pPr>
      <w:r w:rsidRPr="00430E33">
        <w:rPr>
          <w:color w:val="000000"/>
          <w:sz w:val="26"/>
          <w:szCs w:val="26"/>
        </w:rPr>
        <w:tab/>
      </w:r>
    </w:p>
    <w:p w14:paraId="14E383E8" w14:textId="77777777" w:rsidR="00C23981" w:rsidRPr="00430E33" w:rsidRDefault="00F92FF1">
      <w:pPr>
        <w:rPr>
          <w:color w:val="000000"/>
          <w:sz w:val="26"/>
          <w:szCs w:val="26"/>
        </w:rPr>
      </w:pPr>
      <w:r w:rsidRPr="00430E33">
        <w:rPr>
          <w:color w:val="000000"/>
          <w:sz w:val="26"/>
          <w:szCs w:val="26"/>
        </w:rPr>
        <w:tab/>
        <w:t xml:space="preserve">Запрос = Новый </w:t>
      </w:r>
      <w:r w:rsidRPr="00430E33">
        <w:rPr>
          <w:rFonts w:ascii="Times New Romam" w:hAnsi="Times New Romam"/>
          <w:color w:val="000000"/>
          <w:sz w:val="28"/>
          <w:szCs w:val="26"/>
        </w:rPr>
        <w:t>выбраны </w:t>
      </w:r>
      <w:r w:rsidRPr="00430E33">
        <w:rPr>
          <w:color w:val="000000"/>
          <w:sz w:val="26"/>
          <w:szCs w:val="26"/>
        </w:rPr>
        <w:t>Запрос;</w:t>
      </w:r>
      <w:r w:rsidRPr="00430E33">
        <w:rPr>
          <w:rFonts w:ascii="Times New Romam" w:hAnsi="Times New Romam"/>
          <w:color w:val="000000"/>
          <w:sz w:val="28"/>
          <w:szCs w:val="26"/>
        </w:rPr>
        <w:t> датаокончания</w:t>
      </w:r>
      <w:r w:rsidRPr="00430E33">
        <w:rPr>
          <w:color w:val="000000"/>
          <w:sz w:val="28"/>
          <w:szCs w:val="26"/>
        </w:rPr>
        <w:t xml:space="preserve"> </w:t>
      </w:r>
    </w:p>
    <w:p w14:paraId="77481952" w14:textId="77777777" w:rsidR="00C23981" w:rsidRPr="00430E33" w:rsidRDefault="00F92FF1">
      <w:pPr>
        <w:rPr>
          <w:color w:val="000000"/>
          <w:sz w:val="26"/>
          <w:szCs w:val="26"/>
        </w:rPr>
      </w:pPr>
      <w:r w:rsidRPr="00430E33">
        <w:rPr>
          <w:color w:val="000000"/>
          <w:sz w:val="26"/>
          <w:szCs w:val="26"/>
        </w:rPr>
        <w:tab/>
        <w:t xml:space="preserve">Запрос.Текст = </w:t>
      </w:r>
    </w:p>
    <w:p w14:paraId="240047EA" w14:textId="77777777" w:rsidR="00C23981" w:rsidRPr="00430E33" w:rsidRDefault="00F92FF1">
      <w:pPr>
        <w:rPr>
          <w:color w:val="000000"/>
          <w:sz w:val="26"/>
          <w:szCs w:val="26"/>
        </w:rPr>
      </w:pPr>
      <w:r w:rsidRPr="00430E33">
        <w:rPr>
          <w:color w:val="000000"/>
          <w:sz w:val="26"/>
          <w:szCs w:val="26"/>
        </w:rPr>
        <w:tab/>
        <w:t xml:space="preserve"> "</w:t>
      </w:r>
      <w:r w:rsidRPr="00430E33">
        <w:rPr>
          <w:rFonts w:ascii="Times New Romam" w:hAnsi="Times New Romam"/>
          <w:color w:val="000000"/>
          <w:sz w:val="28"/>
          <w:szCs w:val="26"/>
        </w:rPr>
        <w:t>специалиста </w:t>
      </w:r>
      <w:r w:rsidRPr="00430E33">
        <w:rPr>
          <w:color w:val="000000"/>
          <w:sz w:val="26"/>
          <w:szCs w:val="26"/>
        </w:rPr>
        <w:t>ВЫБРАТЬ</w:t>
      </w:r>
      <w:r w:rsidRPr="00430E33">
        <w:rPr>
          <w:rFonts w:ascii="Times New Romam" w:hAnsi="Times New Romam"/>
          <w:color w:val="000000"/>
          <w:sz w:val="28"/>
          <w:szCs w:val="26"/>
        </w:rPr>
        <w:t> новаястрока</w:t>
      </w:r>
      <w:r w:rsidRPr="00430E33">
        <w:rPr>
          <w:color w:val="000000"/>
          <w:sz w:val="28"/>
          <w:szCs w:val="26"/>
        </w:rPr>
        <w:t xml:space="preserve"> </w:t>
      </w:r>
    </w:p>
    <w:p w14:paraId="39D3AFDA" w14:textId="77777777" w:rsidR="00C23981" w:rsidRPr="00430E33" w:rsidRDefault="00F92FF1">
      <w:pPr>
        <w:rPr>
          <w:color w:val="000000"/>
          <w:sz w:val="26"/>
          <w:szCs w:val="26"/>
        </w:rPr>
      </w:pPr>
      <w:r w:rsidRPr="00430E33">
        <w:rPr>
          <w:color w:val="000000"/>
          <w:sz w:val="26"/>
          <w:szCs w:val="26"/>
        </w:rPr>
        <w:tab/>
        <w:t xml:space="preserve"> |</w:t>
      </w:r>
      <w:r w:rsidRPr="00430E33">
        <w:rPr>
          <w:color w:val="000000"/>
          <w:sz w:val="26"/>
          <w:szCs w:val="26"/>
        </w:rPr>
        <w:tab/>
        <w:t>Остатки</w:t>
      </w:r>
      <w:r w:rsidRPr="00430E33">
        <w:rPr>
          <w:rFonts w:ascii="Times New Romam" w:hAnsi="Times New Romam"/>
          <w:color w:val="000000"/>
          <w:sz w:val="28"/>
          <w:szCs w:val="26"/>
        </w:rPr>
        <w:t>.- </w:t>
      </w:r>
      <w:r w:rsidRPr="00430E33">
        <w:rPr>
          <w:color w:val="000000"/>
          <w:sz w:val="26"/>
          <w:szCs w:val="26"/>
        </w:rPr>
        <w:t xml:space="preserve">Номенклатура    </w:t>
      </w:r>
      <w:r w:rsidRPr="00430E33">
        <w:rPr>
          <w:rFonts w:ascii="Times New Romam" w:hAnsi="Times New Romam"/>
          <w:color w:val="000000"/>
          <w:sz w:val="28"/>
          <w:szCs w:val="26"/>
        </w:rPr>
        <w:t> рассматриваемой</w:t>
      </w:r>
      <w:r w:rsidRPr="00430E33">
        <w:rPr>
          <w:color w:val="000000"/>
          <w:sz w:val="28"/>
          <w:szCs w:val="26"/>
        </w:rPr>
        <w:t xml:space="preserve"> </w:t>
      </w:r>
      <w:r w:rsidRPr="00430E33">
        <w:rPr>
          <w:color w:val="000000"/>
          <w:sz w:val="26"/>
          <w:szCs w:val="26"/>
        </w:rPr>
        <w:tab/>
        <w:t xml:space="preserve">КАК </w:t>
      </w:r>
      <w:r w:rsidRPr="00430E33">
        <w:rPr>
          <w:rFonts w:ascii="Times New Romam" w:hAnsi="Times New Romam"/>
          <w:color w:val="000000"/>
          <w:sz w:val="28"/>
          <w:szCs w:val="26"/>
        </w:rPr>
        <w:t>благодаря </w:t>
      </w:r>
      <w:r w:rsidRPr="00430E33">
        <w:rPr>
          <w:color w:val="000000"/>
          <w:sz w:val="26"/>
          <w:szCs w:val="26"/>
        </w:rPr>
        <w:t>Номенклатура,</w:t>
      </w:r>
      <w:r w:rsidRPr="00430E33">
        <w:rPr>
          <w:rFonts w:ascii="Times New Romam" w:hAnsi="Times New Romam"/>
          <w:color w:val="000000"/>
          <w:sz w:val="28"/>
          <w:szCs w:val="26"/>
        </w:rPr>
        <w:t> тззапрашиваемаяноменклатура</w:t>
      </w:r>
      <w:r w:rsidRPr="00430E33">
        <w:rPr>
          <w:color w:val="000000"/>
          <w:sz w:val="28"/>
          <w:szCs w:val="26"/>
        </w:rPr>
        <w:t xml:space="preserve"> </w:t>
      </w:r>
    </w:p>
    <w:p w14:paraId="090E21DB" w14:textId="77777777" w:rsidR="00C23981" w:rsidRPr="00430E33" w:rsidRDefault="00F92FF1">
      <w:pPr>
        <w:rPr>
          <w:color w:val="000000"/>
          <w:sz w:val="26"/>
          <w:szCs w:val="26"/>
        </w:rPr>
      </w:pPr>
      <w:r w:rsidRPr="00430E33">
        <w:rPr>
          <w:color w:val="000000"/>
          <w:sz w:val="26"/>
          <w:szCs w:val="26"/>
        </w:rPr>
        <w:tab/>
        <w:t>|</w:t>
      </w:r>
      <w:r w:rsidRPr="00430E33">
        <w:rPr>
          <w:color w:val="000000"/>
          <w:sz w:val="26"/>
          <w:szCs w:val="26"/>
        </w:rPr>
        <w:tab/>
        <w:t>Остатки.</w:t>
      </w:r>
      <w:r w:rsidRPr="00430E33">
        <w:rPr>
          <w:rFonts w:ascii="Times New Romam" w:hAnsi="Times New Romam"/>
          <w:color w:val="000000"/>
          <w:sz w:val="28"/>
          <w:szCs w:val="26"/>
        </w:rPr>
        <w:t>тззапрашиваемаяноменклатура </w:t>
      </w:r>
      <w:r w:rsidRPr="00430E33">
        <w:rPr>
          <w:color w:val="000000"/>
          <w:sz w:val="26"/>
          <w:szCs w:val="26"/>
        </w:rPr>
        <w:t>Партия</w:t>
      </w:r>
      <w:r w:rsidRPr="00430E33">
        <w:rPr>
          <w:rFonts w:ascii="Times New Romam" w:hAnsi="Times New Romam"/>
          <w:color w:val="000000"/>
          <w:sz w:val="28"/>
          <w:szCs w:val="26"/>
        </w:rPr>
        <w:t> внедряема</w:t>
      </w:r>
      <w:r w:rsidRPr="00430E33">
        <w:rPr>
          <w:color w:val="000000"/>
          <w:sz w:val="28"/>
          <w:szCs w:val="26"/>
        </w:rPr>
        <w:t xml:space="preserve"> </w:t>
      </w:r>
      <w:r w:rsidRPr="00430E33">
        <w:rPr>
          <w:color w:val="000000"/>
          <w:sz w:val="26"/>
          <w:szCs w:val="26"/>
        </w:rPr>
        <w:tab/>
      </w:r>
      <w:r w:rsidRPr="00430E33">
        <w:rPr>
          <w:color w:val="000000"/>
          <w:sz w:val="26"/>
          <w:szCs w:val="26"/>
        </w:rPr>
        <w:tab/>
        <w:t xml:space="preserve">     </w:t>
      </w:r>
      <w:r w:rsidRPr="00430E33">
        <w:rPr>
          <w:color w:val="000000"/>
          <w:sz w:val="26"/>
          <w:szCs w:val="26"/>
        </w:rPr>
        <w:tab/>
        <w:t xml:space="preserve">КАК </w:t>
      </w:r>
      <w:r w:rsidRPr="00430E33">
        <w:rPr>
          <w:rFonts w:ascii="Times New Romam" w:hAnsi="Times New Romam"/>
          <w:color w:val="000000"/>
          <w:sz w:val="28"/>
          <w:szCs w:val="26"/>
        </w:rPr>
        <w:t>технико </w:t>
      </w:r>
      <w:r w:rsidRPr="00430E33">
        <w:rPr>
          <w:color w:val="000000"/>
          <w:sz w:val="26"/>
          <w:szCs w:val="26"/>
        </w:rPr>
        <w:t>Партия,</w:t>
      </w:r>
      <w:r w:rsidRPr="00430E33">
        <w:rPr>
          <w:rFonts w:ascii="Times New Romam" w:hAnsi="Times New Romam"/>
          <w:color w:val="000000"/>
          <w:sz w:val="28"/>
          <w:szCs w:val="26"/>
        </w:rPr>
        <w:t> экономической</w:t>
      </w:r>
      <w:r w:rsidRPr="00430E33">
        <w:rPr>
          <w:color w:val="000000"/>
          <w:sz w:val="28"/>
          <w:szCs w:val="26"/>
        </w:rPr>
        <w:t xml:space="preserve"> </w:t>
      </w:r>
      <w:r w:rsidRPr="00430E33">
        <w:rPr>
          <w:color w:val="000000"/>
          <w:sz w:val="26"/>
          <w:szCs w:val="26"/>
        </w:rPr>
        <w:tab/>
        <w:t xml:space="preserve"> </w:t>
      </w:r>
    </w:p>
    <w:p w14:paraId="7E3571FF" w14:textId="77777777" w:rsidR="00C23981" w:rsidRPr="00430E33" w:rsidRDefault="00F92FF1">
      <w:pPr>
        <w:rPr>
          <w:color w:val="000000"/>
          <w:sz w:val="26"/>
          <w:szCs w:val="26"/>
        </w:rPr>
      </w:pPr>
      <w:r w:rsidRPr="00430E33">
        <w:rPr>
          <w:color w:val="000000"/>
          <w:sz w:val="26"/>
          <w:szCs w:val="26"/>
        </w:rPr>
        <w:tab/>
        <w:t xml:space="preserve"> |</w:t>
      </w:r>
      <w:r w:rsidRPr="00430E33">
        <w:rPr>
          <w:color w:val="000000"/>
          <w:sz w:val="26"/>
          <w:szCs w:val="26"/>
        </w:rPr>
        <w:tab/>
        <w:t>Остатки.</w:t>
      </w:r>
      <w:r w:rsidRPr="00430E33">
        <w:rPr>
          <w:rFonts w:ascii="Times New Romam" w:hAnsi="Times New Romam"/>
          <w:color w:val="000000"/>
          <w:sz w:val="28"/>
          <w:szCs w:val="26"/>
        </w:rPr>
        <w:t>сообщить </w:t>
      </w:r>
      <w:r w:rsidRPr="00430E33">
        <w:rPr>
          <w:color w:val="000000"/>
          <w:sz w:val="26"/>
          <w:szCs w:val="26"/>
        </w:rPr>
        <w:t>Фирма</w:t>
      </w:r>
      <w:r w:rsidRPr="00430E33">
        <w:rPr>
          <w:rFonts w:ascii="Times New Romam" w:hAnsi="Times New Romam"/>
          <w:color w:val="000000"/>
          <w:sz w:val="28"/>
          <w:szCs w:val="26"/>
        </w:rPr>
        <w:t> данного</w:t>
      </w:r>
      <w:r w:rsidRPr="00430E33">
        <w:rPr>
          <w:color w:val="000000"/>
          <w:sz w:val="28"/>
          <w:szCs w:val="26"/>
        </w:rPr>
        <w:t xml:space="preserve"> </w:t>
      </w:r>
      <w:r w:rsidRPr="00430E33">
        <w:rPr>
          <w:color w:val="000000"/>
          <w:sz w:val="26"/>
          <w:szCs w:val="26"/>
        </w:rPr>
        <w:tab/>
        <w:t xml:space="preserve">  </w:t>
      </w:r>
      <w:r w:rsidRPr="00430E33">
        <w:rPr>
          <w:color w:val="000000"/>
          <w:sz w:val="26"/>
          <w:szCs w:val="26"/>
        </w:rPr>
        <w:tab/>
      </w:r>
      <w:r w:rsidRPr="00430E33">
        <w:rPr>
          <w:color w:val="000000"/>
          <w:sz w:val="26"/>
          <w:szCs w:val="26"/>
        </w:rPr>
        <w:tab/>
        <w:t xml:space="preserve"> </w:t>
      </w:r>
      <w:r w:rsidRPr="00430E33">
        <w:rPr>
          <w:color w:val="000000"/>
          <w:sz w:val="26"/>
          <w:szCs w:val="26"/>
        </w:rPr>
        <w:tab/>
        <w:t xml:space="preserve">КАК </w:t>
      </w:r>
      <w:r w:rsidRPr="00430E33">
        <w:rPr>
          <w:rFonts w:ascii="Times New Romam" w:hAnsi="Times New Romam"/>
          <w:color w:val="000000"/>
          <w:sz w:val="28"/>
          <w:szCs w:val="26"/>
        </w:rPr>
        <w:t>но </w:t>
      </w:r>
      <w:r w:rsidRPr="00430E33">
        <w:rPr>
          <w:color w:val="000000"/>
          <w:sz w:val="26"/>
          <w:szCs w:val="26"/>
        </w:rPr>
        <w:t>Фирма,</w:t>
      </w:r>
      <w:r w:rsidRPr="00430E33">
        <w:rPr>
          <w:rFonts w:ascii="Times New Romam" w:hAnsi="Times New Romam"/>
          <w:color w:val="000000"/>
          <w:sz w:val="28"/>
          <w:szCs w:val="26"/>
        </w:rPr>
        <w:t> нужно</w:t>
      </w:r>
      <w:r w:rsidRPr="00430E33">
        <w:rPr>
          <w:color w:val="000000"/>
          <w:sz w:val="28"/>
          <w:szCs w:val="26"/>
        </w:rPr>
        <w:t xml:space="preserve"> </w:t>
      </w:r>
    </w:p>
    <w:p w14:paraId="6363409E" w14:textId="77777777" w:rsidR="00C23981" w:rsidRPr="00430E33" w:rsidRDefault="00F92FF1">
      <w:pPr>
        <w:rPr>
          <w:color w:val="000000"/>
          <w:sz w:val="26"/>
          <w:szCs w:val="26"/>
        </w:rPr>
      </w:pPr>
      <w:r w:rsidRPr="00430E33">
        <w:rPr>
          <w:color w:val="000000"/>
          <w:sz w:val="26"/>
          <w:szCs w:val="26"/>
        </w:rPr>
        <w:tab/>
        <w:t xml:space="preserve"> |</w:t>
      </w:r>
      <w:r w:rsidRPr="00430E33">
        <w:rPr>
          <w:color w:val="000000"/>
          <w:sz w:val="26"/>
          <w:szCs w:val="26"/>
        </w:rPr>
        <w:tab/>
        <w:t>Остатки.</w:t>
      </w:r>
      <w:r w:rsidRPr="00430E33">
        <w:rPr>
          <w:rFonts w:ascii="Times New Romam" w:hAnsi="Times New Romam"/>
          <w:color w:val="000000"/>
          <w:sz w:val="28"/>
          <w:szCs w:val="26"/>
        </w:rPr>
        <w:t>в </w:t>
      </w:r>
      <w:r w:rsidRPr="00430E33">
        <w:rPr>
          <w:color w:val="000000"/>
          <w:sz w:val="26"/>
          <w:szCs w:val="26"/>
        </w:rPr>
        <w:t>Подразделение</w:t>
      </w:r>
      <w:r w:rsidRPr="00430E33">
        <w:rPr>
          <w:rFonts w:ascii="Times New Romam" w:hAnsi="Times New Romam"/>
          <w:color w:val="000000"/>
          <w:sz w:val="28"/>
          <w:szCs w:val="26"/>
        </w:rPr>
        <w:t> зависимо</w:t>
      </w:r>
      <w:r w:rsidRPr="00430E33">
        <w:rPr>
          <w:color w:val="000000"/>
          <w:sz w:val="28"/>
          <w:szCs w:val="26"/>
        </w:rPr>
        <w:t xml:space="preserve"> </w:t>
      </w:r>
      <w:r w:rsidRPr="00430E33">
        <w:rPr>
          <w:color w:val="000000"/>
          <w:sz w:val="26"/>
          <w:szCs w:val="26"/>
        </w:rPr>
        <w:tab/>
        <w:t xml:space="preserve"> </w:t>
      </w:r>
      <w:r w:rsidRPr="00430E33">
        <w:rPr>
          <w:color w:val="000000"/>
          <w:sz w:val="26"/>
          <w:szCs w:val="26"/>
        </w:rPr>
        <w:tab/>
        <w:t xml:space="preserve">КАК </w:t>
      </w:r>
      <w:r w:rsidRPr="00430E33">
        <w:rPr>
          <w:rFonts w:ascii="Times New Romam" w:hAnsi="Times New Romam"/>
          <w:color w:val="000000"/>
          <w:sz w:val="28"/>
          <w:szCs w:val="26"/>
        </w:rPr>
        <w:t>университет </w:t>
      </w:r>
      <w:r w:rsidRPr="00430E33">
        <w:rPr>
          <w:color w:val="000000"/>
          <w:sz w:val="26"/>
          <w:szCs w:val="26"/>
        </w:rPr>
        <w:t>Подразделение,</w:t>
      </w:r>
      <w:r w:rsidRPr="00430E33">
        <w:rPr>
          <w:rFonts w:ascii="Times New Romam" w:hAnsi="Times New Romam"/>
          <w:color w:val="000000"/>
          <w:sz w:val="28"/>
          <w:szCs w:val="26"/>
        </w:rPr>
        <w:t> примере</w:t>
      </w:r>
      <w:r w:rsidRPr="00430E33">
        <w:rPr>
          <w:color w:val="000000"/>
          <w:sz w:val="28"/>
          <w:szCs w:val="26"/>
        </w:rPr>
        <w:t xml:space="preserve"> </w:t>
      </w:r>
      <w:r w:rsidRPr="00430E33">
        <w:rPr>
          <w:color w:val="000000"/>
          <w:sz w:val="26"/>
          <w:szCs w:val="26"/>
        </w:rPr>
        <w:tab/>
        <w:t xml:space="preserve"> </w:t>
      </w:r>
    </w:p>
    <w:p w14:paraId="71B2C656" w14:textId="77777777" w:rsidR="00C23981" w:rsidRPr="00430E33" w:rsidRDefault="00F92FF1">
      <w:pPr>
        <w:rPr>
          <w:color w:val="000000"/>
          <w:sz w:val="26"/>
          <w:szCs w:val="26"/>
        </w:rPr>
      </w:pPr>
      <w:r w:rsidRPr="00430E33">
        <w:rPr>
          <w:color w:val="000000"/>
          <w:sz w:val="26"/>
          <w:szCs w:val="26"/>
        </w:rPr>
        <w:tab/>
        <w:t xml:space="preserve"> |</w:t>
      </w:r>
      <w:r w:rsidRPr="00430E33">
        <w:rPr>
          <w:color w:val="000000"/>
          <w:sz w:val="26"/>
          <w:szCs w:val="26"/>
        </w:rPr>
        <w:tab/>
        <w:t>Остатки.</w:t>
      </w:r>
      <w:r w:rsidRPr="00430E33">
        <w:rPr>
          <w:rFonts w:ascii="Times New Romam" w:hAnsi="Times New Romam"/>
          <w:color w:val="000000"/>
          <w:sz w:val="28"/>
          <w:szCs w:val="26"/>
        </w:rPr>
        <w:t>и </w:t>
      </w:r>
      <w:r w:rsidRPr="00430E33">
        <w:rPr>
          <w:color w:val="000000"/>
          <w:sz w:val="26"/>
          <w:szCs w:val="26"/>
        </w:rPr>
        <w:t>Склад</w:t>
      </w:r>
      <w:r w:rsidRPr="00430E33">
        <w:rPr>
          <w:rFonts w:ascii="Times New Romam" w:hAnsi="Times New Romam"/>
          <w:color w:val="000000"/>
          <w:sz w:val="28"/>
          <w:szCs w:val="26"/>
        </w:rPr>
        <w:t> о</w:t>
      </w:r>
      <w:r w:rsidRPr="00430E33">
        <w:rPr>
          <w:color w:val="000000"/>
          <w:sz w:val="28"/>
          <w:szCs w:val="26"/>
        </w:rPr>
        <w:t xml:space="preserve"> </w:t>
      </w:r>
      <w:r w:rsidRPr="00430E33">
        <w:rPr>
          <w:color w:val="000000"/>
          <w:sz w:val="26"/>
          <w:szCs w:val="26"/>
        </w:rPr>
        <w:tab/>
        <w:t xml:space="preserve">  </w:t>
      </w:r>
      <w:r w:rsidRPr="00430E33">
        <w:rPr>
          <w:color w:val="000000"/>
          <w:sz w:val="26"/>
          <w:szCs w:val="26"/>
        </w:rPr>
        <w:tab/>
      </w:r>
      <w:r w:rsidRPr="00430E33">
        <w:rPr>
          <w:color w:val="000000"/>
          <w:sz w:val="26"/>
          <w:szCs w:val="26"/>
        </w:rPr>
        <w:tab/>
        <w:t xml:space="preserve"> </w:t>
      </w:r>
      <w:r w:rsidRPr="00430E33">
        <w:rPr>
          <w:color w:val="000000"/>
          <w:sz w:val="26"/>
          <w:szCs w:val="26"/>
        </w:rPr>
        <w:tab/>
        <w:t xml:space="preserve">КАК </w:t>
      </w:r>
      <w:r w:rsidRPr="00430E33">
        <w:rPr>
          <w:rFonts w:ascii="Times New Romam" w:hAnsi="Times New Romam"/>
          <w:color w:val="000000"/>
          <w:sz w:val="28"/>
          <w:szCs w:val="26"/>
        </w:rPr>
        <w:t>сфере </w:t>
      </w:r>
      <w:r w:rsidRPr="00430E33">
        <w:rPr>
          <w:color w:val="000000"/>
          <w:sz w:val="26"/>
          <w:szCs w:val="26"/>
        </w:rPr>
        <w:t>Склад,</w:t>
      </w:r>
      <w:r w:rsidRPr="00430E33">
        <w:rPr>
          <w:rFonts w:ascii="Times New Romam" w:hAnsi="Times New Romam"/>
          <w:color w:val="000000"/>
          <w:sz w:val="28"/>
          <w:szCs w:val="26"/>
        </w:rPr>
        <w:t> номенклатура</w:t>
      </w:r>
      <w:r w:rsidRPr="00430E33">
        <w:rPr>
          <w:color w:val="000000"/>
          <w:sz w:val="28"/>
          <w:szCs w:val="26"/>
        </w:rPr>
        <w:t xml:space="preserve"> </w:t>
      </w:r>
    </w:p>
    <w:p w14:paraId="726FC262" w14:textId="77777777" w:rsidR="00C23981" w:rsidRPr="00430E33" w:rsidRDefault="00F92FF1">
      <w:pPr>
        <w:rPr>
          <w:color w:val="000000"/>
          <w:sz w:val="26"/>
          <w:szCs w:val="26"/>
        </w:rPr>
      </w:pPr>
      <w:r w:rsidRPr="00430E33">
        <w:rPr>
          <w:color w:val="000000"/>
          <w:sz w:val="26"/>
          <w:szCs w:val="26"/>
        </w:rPr>
        <w:tab/>
        <w:t xml:space="preserve"> |</w:t>
      </w:r>
      <w:r w:rsidRPr="00430E33">
        <w:rPr>
          <w:color w:val="000000"/>
          <w:sz w:val="26"/>
          <w:szCs w:val="26"/>
        </w:rPr>
        <w:tab/>
        <w:t>Остатки.</w:t>
      </w:r>
      <w:r w:rsidRPr="00430E33">
        <w:rPr>
          <w:rFonts w:ascii="Times New Romam" w:hAnsi="Times New Romam"/>
          <w:color w:val="000000"/>
          <w:sz w:val="28"/>
          <w:szCs w:val="26"/>
        </w:rPr>
        <w:t>утверждает </w:t>
      </w:r>
      <w:r w:rsidRPr="00430E33">
        <w:rPr>
          <w:color w:val="000000"/>
          <w:sz w:val="26"/>
          <w:szCs w:val="26"/>
        </w:rPr>
        <w:t xml:space="preserve">Сотрудник </w:t>
      </w:r>
      <w:r w:rsidRPr="00430E33">
        <w:rPr>
          <w:rFonts w:ascii="Times New Romam" w:hAnsi="Times New Romam"/>
          <w:color w:val="000000"/>
          <w:sz w:val="28"/>
          <w:szCs w:val="26"/>
        </w:rPr>
        <w:t> настройку</w:t>
      </w:r>
      <w:r w:rsidRPr="00430E33">
        <w:rPr>
          <w:color w:val="000000"/>
          <w:sz w:val="28"/>
          <w:szCs w:val="26"/>
        </w:rPr>
        <w:t xml:space="preserve"> </w:t>
      </w:r>
      <w:r w:rsidRPr="00430E33">
        <w:rPr>
          <w:color w:val="000000"/>
          <w:sz w:val="26"/>
          <w:szCs w:val="26"/>
        </w:rPr>
        <w:tab/>
      </w:r>
      <w:r w:rsidRPr="00430E33">
        <w:rPr>
          <w:color w:val="000000"/>
          <w:sz w:val="26"/>
          <w:szCs w:val="26"/>
        </w:rPr>
        <w:tab/>
        <w:t xml:space="preserve"> </w:t>
      </w:r>
      <w:r w:rsidRPr="00430E33">
        <w:rPr>
          <w:color w:val="000000"/>
          <w:sz w:val="26"/>
          <w:szCs w:val="26"/>
        </w:rPr>
        <w:tab/>
        <w:t xml:space="preserve">КАК </w:t>
      </w:r>
      <w:r w:rsidRPr="00430E33">
        <w:rPr>
          <w:rFonts w:ascii="Times New Romam" w:hAnsi="Times New Romam"/>
          <w:color w:val="000000"/>
          <w:sz w:val="28"/>
          <w:szCs w:val="26"/>
        </w:rPr>
        <w:t>документации </w:t>
      </w:r>
      <w:r w:rsidRPr="00430E33">
        <w:rPr>
          <w:color w:val="000000"/>
          <w:sz w:val="26"/>
          <w:szCs w:val="26"/>
        </w:rPr>
        <w:t>Сотрудник,</w:t>
      </w:r>
      <w:r w:rsidRPr="00430E33">
        <w:rPr>
          <w:rFonts w:ascii="Times New Romam" w:hAnsi="Times New Romam"/>
          <w:color w:val="000000"/>
          <w:sz w:val="28"/>
          <w:szCs w:val="26"/>
        </w:rPr>
        <w:t> регистрысведений</w:t>
      </w:r>
      <w:r w:rsidRPr="00430E33">
        <w:rPr>
          <w:color w:val="000000"/>
          <w:sz w:val="28"/>
          <w:szCs w:val="26"/>
        </w:rPr>
        <w:t xml:space="preserve"> </w:t>
      </w:r>
      <w:r w:rsidRPr="00430E33">
        <w:rPr>
          <w:color w:val="000000"/>
          <w:sz w:val="26"/>
          <w:szCs w:val="26"/>
        </w:rPr>
        <w:tab/>
        <w:t xml:space="preserve"> </w:t>
      </w:r>
    </w:p>
    <w:p w14:paraId="44810E3B" w14:textId="77777777" w:rsidR="00C23981" w:rsidRPr="00430E33" w:rsidRDefault="00F92FF1">
      <w:pPr>
        <w:rPr>
          <w:color w:val="000000"/>
          <w:sz w:val="26"/>
          <w:szCs w:val="26"/>
        </w:rPr>
      </w:pPr>
      <w:r w:rsidRPr="00430E33">
        <w:rPr>
          <w:color w:val="000000"/>
          <w:sz w:val="26"/>
          <w:szCs w:val="26"/>
        </w:rPr>
        <w:tab/>
        <w:t xml:space="preserve"> |</w:t>
      </w:r>
      <w:r w:rsidRPr="00430E33">
        <w:rPr>
          <w:color w:val="000000"/>
          <w:sz w:val="26"/>
          <w:szCs w:val="26"/>
        </w:rPr>
        <w:tab/>
        <w:t>Остатки.</w:t>
      </w:r>
      <w:r w:rsidRPr="00430E33">
        <w:rPr>
          <w:rFonts w:ascii="Times New Romam" w:hAnsi="Times New Romam"/>
          <w:color w:val="000000"/>
          <w:sz w:val="28"/>
          <w:szCs w:val="26"/>
        </w:rPr>
        <w:t>список </w:t>
      </w:r>
      <w:r w:rsidRPr="00430E33">
        <w:rPr>
          <w:color w:val="000000"/>
          <w:sz w:val="26"/>
          <w:szCs w:val="26"/>
        </w:rPr>
        <w:t>КоличествоОстаток</w:t>
      </w:r>
      <w:r w:rsidRPr="00430E33">
        <w:rPr>
          <w:rFonts w:ascii="Times New Romam" w:hAnsi="Times New Romam"/>
          <w:color w:val="000000"/>
          <w:sz w:val="28"/>
          <w:szCs w:val="26"/>
        </w:rPr>
        <w:t> доработать</w:t>
      </w:r>
      <w:r w:rsidRPr="00430E33">
        <w:rPr>
          <w:color w:val="000000"/>
          <w:sz w:val="28"/>
          <w:szCs w:val="26"/>
        </w:rPr>
        <w:t xml:space="preserve"> </w:t>
      </w:r>
      <w:r w:rsidRPr="00430E33">
        <w:rPr>
          <w:color w:val="000000"/>
          <w:sz w:val="26"/>
          <w:szCs w:val="26"/>
        </w:rPr>
        <w:tab/>
        <w:t>КАК Количество</w:t>
      </w:r>
      <w:r w:rsidRPr="00430E33">
        <w:rPr>
          <w:color w:val="000000"/>
          <w:sz w:val="26"/>
          <w:szCs w:val="26"/>
        </w:rPr>
        <w:tab/>
        <w:t xml:space="preserve"> </w:t>
      </w:r>
      <w:r w:rsidRPr="00430E33">
        <w:rPr>
          <w:color w:val="000000"/>
          <w:sz w:val="26"/>
          <w:szCs w:val="26"/>
        </w:rPr>
        <w:tab/>
        <w:t xml:space="preserve"> </w:t>
      </w:r>
    </w:p>
    <w:p w14:paraId="260BC52D" w14:textId="77777777" w:rsidR="00C23981" w:rsidRPr="00430E33" w:rsidRDefault="00F92FF1">
      <w:pPr>
        <w:rPr>
          <w:color w:val="000000"/>
          <w:sz w:val="26"/>
          <w:szCs w:val="26"/>
        </w:rPr>
      </w:pPr>
      <w:r w:rsidRPr="00430E33">
        <w:rPr>
          <w:color w:val="000000"/>
          <w:sz w:val="26"/>
          <w:szCs w:val="26"/>
        </w:rPr>
        <w:tab/>
        <w:t xml:space="preserve"> |</w:t>
      </w:r>
      <w:r w:rsidRPr="00430E33">
        <w:rPr>
          <w:rFonts w:ascii="Times New Romam" w:hAnsi="Times New Romam"/>
          <w:color w:val="000000"/>
          <w:sz w:val="28"/>
          <w:szCs w:val="26"/>
        </w:rPr>
        <w:t>механизмы </w:t>
      </w:r>
      <w:r w:rsidRPr="00430E33">
        <w:rPr>
          <w:color w:val="000000"/>
          <w:sz w:val="26"/>
          <w:szCs w:val="26"/>
        </w:rPr>
        <w:t>ИЗ</w:t>
      </w:r>
      <w:r w:rsidRPr="00430E33">
        <w:rPr>
          <w:rFonts w:ascii="Times New Romam" w:hAnsi="Times New Romam"/>
          <w:color w:val="000000"/>
          <w:sz w:val="28"/>
          <w:szCs w:val="26"/>
        </w:rPr>
        <w:t> возврат</w:t>
      </w:r>
      <w:r w:rsidRPr="00430E33">
        <w:rPr>
          <w:color w:val="000000"/>
          <w:sz w:val="28"/>
          <w:szCs w:val="26"/>
        </w:rPr>
        <w:t xml:space="preserve"> </w:t>
      </w:r>
    </w:p>
    <w:p w14:paraId="2C981DB9" w14:textId="77777777" w:rsidR="00C23981" w:rsidRPr="00430E33" w:rsidRDefault="00F92FF1">
      <w:pPr>
        <w:rPr>
          <w:color w:val="000000"/>
          <w:sz w:val="26"/>
          <w:szCs w:val="26"/>
        </w:rPr>
      </w:pPr>
      <w:r w:rsidRPr="00430E33">
        <w:rPr>
          <w:color w:val="000000"/>
          <w:sz w:val="26"/>
          <w:szCs w:val="26"/>
        </w:rPr>
        <w:tab/>
        <w:t xml:space="preserve"> |</w:t>
      </w:r>
      <w:r w:rsidRPr="00430E33">
        <w:rPr>
          <w:color w:val="000000"/>
          <w:sz w:val="26"/>
          <w:szCs w:val="26"/>
        </w:rPr>
        <w:tab/>
        <w:t>РегистрНакопления.Остатки.</w:t>
      </w:r>
      <w:r w:rsidRPr="00430E33">
        <w:rPr>
          <w:rFonts w:ascii="Times New Romam" w:hAnsi="Times New Romam"/>
          <w:color w:val="000000"/>
          <w:sz w:val="28"/>
          <w:szCs w:val="26"/>
        </w:rPr>
        <w:t>основе </w:t>
      </w:r>
      <w:r w:rsidRPr="00430E33">
        <w:rPr>
          <w:color w:val="000000"/>
          <w:sz w:val="26"/>
          <w:szCs w:val="26"/>
        </w:rPr>
        <w:t>Остатки</w:t>
      </w:r>
      <w:r w:rsidRPr="00430E33">
        <w:rPr>
          <w:rFonts w:ascii="Times New Romam" w:hAnsi="Times New Romam"/>
          <w:color w:val="000000"/>
          <w:sz w:val="28"/>
          <w:szCs w:val="26"/>
        </w:rPr>
        <w:t> сети</w:t>
      </w:r>
      <w:r w:rsidRPr="00430E33">
        <w:rPr>
          <w:color w:val="000000"/>
          <w:sz w:val="28"/>
          <w:szCs w:val="26"/>
        </w:rPr>
        <w:t xml:space="preserve"> </w:t>
      </w:r>
      <w:r w:rsidRPr="00430E33">
        <w:rPr>
          <w:color w:val="000000"/>
          <w:sz w:val="26"/>
          <w:szCs w:val="26"/>
        </w:rPr>
        <w:t xml:space="preserve">(&amp;НаДату) </w:t>
      </w:r>
      <w:r w:rsidRPr="00430E33">
        <w:rPr>
          <w:rFonts w:ascii="Times New Romam" w:hAnsi="Times New Romam"/>
          <w:color w:val="000000"/>
          <w:sz w:val="28"/>
          <w:szCs w:val="26"/>
        </w:rPr>
        <w:t>список </w:t>
      </w:r>
      <w:r w:rsidRPr="00430E33">
        <w:rPr>
          <w:color w:val="000000"/>
          <w:sz w:val="26"/>
          <w:szCs w:val="26"/>
        </w:rPr>
        <w:t>КАК</w:t>
      </w:r>
      <w:r w:rsidRPr="00430E33">
        <w:rPr>
          <w:rFonts w:ascii="Times New Romam" w:hAnsi="Times New Romam"/>
          <w:color w:val="000000"/>
          <w:sz w:val="28"/>
          <w:szCs w:val="26"/>
        </w:rPr>
        <w:t> документострока</w:t>
      </w:r>
      <w:r w:rsidRPr="00430E33">
        <w:rPr>
          <w:color w:val="000000"/>
          <w:sz w:val="28"/>
          <w:szCs w:val="26"/>
        </w:rPr>
        <w:t xml:space="preserve"> </w:t>
      </w:r>
      <w:r w:rsidRPr="00430E33">
        <w:rPr>
          <w:color w:val="000000"/>
          <w:sz w:val="26"/>
          <w:szCs w:val="26"/>
        </w:rPr>
        <w:t>Остатки</w:t>
      </w:r>
    </w:p>
    <w:p w14:paraId="62B91BE5" w14:textId="77777777" w:rsidR="00C23981" w:rsidRPr="00430E33" w:rsidRDefault="00F92FF1">
      <w:pPr>
        <w:rPr>
          <w:color w:val="000000"/>
          <w:sz w:val="26"/>
          <w:szCs w:val="26"/>
        </w:rPr>
      </w:pPr>
      <w:r w:rsidRPr="00430E33">
        <w:rPr>
          <w:color w:val="000000"/>
          <w:sz w:val="26"/>
          <w:szCs w:val="26"/>
        </w:rPr>
        <w:lastRenderedPageBreak/>
        <w:tab/>
        <w:t xml:space="preserve"> |</w:t>
      </w:r>
      <w:r w:rsidRPr="00430E33">
        <w:rPr>
          <w:rFonts w:ascii="Times New Romam" w:hAnsi="Times New Romam"/>
          <w:color w:val="000000"/>
          <w:sz w:val="28"/>
          <w:szCs w:val="26"/>
        </w:rPr>
        <w:t>и </w:t>
      </w:r>
      <w:r w:rsidRPr="00430E33">
        <w:rPr>
          <w:color w:val="000000"/>
          <w:sz w:val="26"/>
          <w:szCs w:val="26"/>
        </w:rPr>
        <w:t>ГДЕ</w:t>
      </w:r>
      <w:r w:rsidRPr="00430E33">
        <w:rPr>
          <w:rFonts w:ascii="Times New Romam" w:hAnsi="Times New Romam"/>
          <w:color w:val="000000"/>
          <w:sz w:val="28"/>
          <w:szCs w:val="26"/>
        </w:rPr>
        <w:t> информационная</w:t>
      </w:r>
      <w:r w:rsidRPr="00430E33">
        <w:rPr>
          <w:color w:val="000000"/>
          <w:sz w:val="28"/>
          <w:szCs w:val="26"/>
        </w:rPr>
        <w:t xml:space="preserve"> </w:t>
      </w:r>
    </w:p>
    <w:p w14:paraId="72700A4A" w14:textId="77777777" w:rsidR="00C23981" w:rsidRPr="00430E33" w:rsidRDefault="00F92FF1">
      <w:pPr>
        <w:rPr>
          <w:color w:val="000000"/>
          <w:sz w:val="26"/>
          <w:szCs w:val="26"/>
        </w:rPr>
      </w:pPr>
      <w:r w:rsidRPr="00430E33">
        <w:rPr>
          <w:color w:val="000000"/>
          <w:sz w:val="26"/>
          <w:szCs w:val="26"/>
        </w:rPr>
        <w:tab/>
        <w:t xml:space="preserve"> |</w:t>
      </w:r>
      <w:r w:rsidRPr="00430E33">
        <w:rPr>
          <w:color w:val="000000"/>
          <w:sz w:val="26"/>
          <w:szCs w:val="26"/>
        </w:rPr>
        <w:tab/>
        <w:t xml:space="preserve">Номенклатура </w:t>
      </w:r>
      <w:r w:rsidRPr="00430E33">
        <w:rPr>
          <w:rFonts w:ascii="Times New Romam" w:hAnsi="Times New Romam"/>
          <w:color w:val="000000"/>
          <w:sz w:val="28"/>
          <w:szCs w:val="26"/>
        </w:rPr>
        <w:t>таблицы </w:t>
      </w:r>
      <w:r w:rsidRPr="00430E33">
        <w:rPr>
          <w:color w:val="000000"/>
          <w:sz w:val="26"/>
          <w:szCs w:val="26"/>
        </w:rPr>
        <w:t>В</w:t>
      </w:r>
      <w:r w:rsidRPr="00430E33">
        <w:rPr>
          <w:rFonts w:ascii="Times New Romam" w:hAnsi="Times New Romam"/>
          <w:color w:val="000000"/>
          <w:sz w:val="28"/>
          <w:szCs w:val="26"/>
        </w:rPr>
        <w:t> программ</w:t>
      </w:r>
      <w:r w:rsidRPr="00430E33">
        <w:rPr>
          <w:color w:val="000000"/>
          <w:sz w:val="28"/>
          <w:szCs w:val="26"/>
        </w:rPr>
        <w:t xml:space="preserve"> </w:t>
      </w:r>
      <w:r w:rsidRPr="00430E33">
        <w:rPr>
          <w:color w:val="000000"/>
          <w:sz w:val="26"/>
          <w:szCs w:val="26"/>
        </w:rPr>
        <w:t xml:space="preserve">(&amp;СЗНоменклатура) </w:t>
      </w:r>
      <w:r w:rsidRPr="00430E33">
        <w:rPr>
          <w:rFonts w:ascii="Times New Romam" w:hAnsi="Times New Romam"/>
          <w:color w:val="000000"/>
          <w:sz w:val="28"/>
          <w:szCs w:val="26"/>
        </w:rPr>
        <w:t>требований </w:t>
      </w:r>
      <w:r w:rsidRPr="00430E33">
        <w:rPr>
          <w:color w:val="000000"/>
          <w:sz w:val="26"/>
          <w:szCs w:val="26"/>
        </w:rPr>
        <w:t>И</w:t>
      </w:r>
      <w:r w:rsidRPr="00430E33">
        <w:rPr>
          <w:rFonts w:ascii="Times New Romam" w:hAnsi="Times New Romam"/>
          <w:color w:val="000000"/>
          <w:sz w:val="28"/>
          <w:szCs w:val="26"/>
        </w:rPr>
        <w:t> остатки</w:t>
      </w:r>
      <w:r w:rsidRPr="00430E33">
        <w:rPr>
          <w:color w:val="000000"/>
          <w:sz w:val="28"/>
          <w:szCs w:val="26"/>
        </w:rPr>
        <w:t xml:space="preserve"> </w:t>
      </w:r>
    </w:p>
    <w:p w14:paraId="4F479A84" w14:textId="77777777" w:rsidR="00C23981" w:rsidRPr="00430E33" w:rsidRDefault="00F92FF1">
      <w:pPr>
        <w:rPr>
          <w:color w:val="000000"/>
          <w:sz w:val="26"/>
          <w:szCs w:val="26"/>
        </w:rPr>
      </w:pPr>
      <w:r w:rsidRPr="00430E33">
        <w:rPr>
          <w:color w:val="000000"/>
          <w:sz w:val="26"/>
          <w:szCs w:val="26"/>
        </w:rPr>
        <w:tab/>
        <w:t xml:space="preserve"> |</w:t>
      </w:r>
      <w:r w:rsidRPr="00430E33">
        <w:rPr>
          <w:color w:val="000000"/>
          <w:sz w:val="26"/>
          <w:szCs w:val="26"/>
        </w:rPr>
        <w:tab/>
        <w:t xml:space="preserve">Фирма </w:t>
      </w:r>
      <w:r w:rsidRPr="00430E33">
        <w:rPr>
          <w:color w:val="000000"/>
          <w:sz w:val="26"/>
          <w:szCs w:val="26"/>
        </w:rPr>
        <w:tab/>
      </w:r>
      <w:r w:rsidRPr="00430E33">
        <w:rPr>
          <w:color w:val="000000"/>
          <w:sz w:val="26"/>
          <w:szCs w:val="26"/>
        </w:rPr>
        <w:tab/>
      </w:r>
      <w:r w:rsidRPr="00430E33">
        <w:rPr>
          <w:color w:val="000000"/>
          <w:sz w:val="26"/>
          <w:szCs w:val="26"/>
        </w:rPr>
        <w:tab/>
        <w:t xml:space="preserve">= &amp;ВыбФирма </w:t>
      </w:r>
      <w:r w:rsidRPr="00430E33">
        <w:rPr>
          <w:rFonts w:ascii="Times New Romam" w:hAnsi="Times New Romam"/>
          <w:color w:val="000000"/>
          <w:sz w:val="28"/>
          <w:szCs w:val="26"/>
        </w:rPr>
        <w:t>из </w:t>
      </w:r>
      <w:r w:rsidRPr="00430E33">
        <w:rPr>
          <w:color w:val="000000"/>
          <w:sz w:val="26"/>
          <w:szCs w:val="26"/>
        </w:rPr>
        <w:t>И</w:t>
      </w:r>
      <w:r w:rsidRPr="00430E33">
        <w:rPr>
          <w:rFonts w:ascii="Times New Romam" w:hAnsi="Times New Romam"/>
          <w:color w:val="000000"/>
          <w:sz w:val="28"/>
          <w:szCs w:val="26"/>
        </w:rPr>
        <w:t> из</w:t>
      </w:r>
      <w:r w:rsidRPr="00430E33">
        <w:rPr>
          <w:color w:val="000000"/>
          <w:sz w:val="28"/>
          <w:szCs w:val="26"/>
        </w:rPr>
        <w:t xml:space="preserve"> </w:t>
      </w:r>
    </w:p>
    <w:p w14:paraId="08FF8782" w14:textId="77777777" w:rsidR="00C23981" w:rsidRPr="00430E33" w:rsidRDefault="00F92FF1">
      <w:pPr>
        <w:rPr>
          <w:color w:val="000000"/>
          <w:sz w:val="26"/>
          <w:szCs w:val="26"/>
        </w:rPr>
      </w:pPr>
      <w:r w:rsidRPr="00430E33">
        <w:rPr>
          <w:color w:val="000000"/>
          <w:sz w:val="26"/>
          <w:szCs w:val="26"/>
        </w:rPr>
        <w:tab/>
        <w:t xml:space="preserve"> |</w:t>
      </w:r>
      <w:r w:rsidRPr="00430E33">
        <w:rPr>
          <w:color w:val="000000"/>
          <w:sz w:val="26"/>
          <w:szCs w:val="26"/>
        </w:rPr>
        <w:tab/>
        <w:t xml:space="preserve">Подразделение </w:t>
      </w:r>
      <w:r w:rsidRPr="00430E33">
        <w:rPr>
          <w:color w:val="000000"/>
          <w:sz w:val="26"/>
          <w:szCs w:val="26"/>
        </w:rPr>
        <w:tab/>
        <w:t xml:space="preserve">= &amp;ВыбПодразделение </w:t>
      </w:r>
      <w:r w:rsidRPr="00430E33">
        <w:rPr>
          <w:rFonts w:ascii="Times New Romam" w:hAnsi="Times New Romam"/>
          <w:color w:val="000000"/>
          <w:sz w:val="28"/>
          <w:szCs w:val="26"/>
        </w:rPr>
        <w:t>и </w:t>
      </w:r>
      <w:r w:rsidRPr="00430E33">
        <w:rPr>
          <w:color w:val="000000"/>
          <w:sz w:val="26"/>
          <w:szCs w:val="26"/>
        </w:rPr>
        <w:t>И</w:t>
      </w:r>
      <w:r w:rsidRPr="00430E33">
        <w:rPr>
          <w:rFonts w:ascii="Times New Romam" w:hAnsi="Times New Romam"/>
          <w:color w:val="000000"/>
          <w:sz w:val="28"/>
          <w:szCs w:val="26"/>
        </w:rPr>
        <w:t> строкиостатки</w:t>
      </w:r>
      <w:r w:rsidRPr="00430E33">
        <w:rPr>
          <w:color w:val="000000"/>
          <w:sz w:val="28"/>
          <w:szCs w:val="26"/>
        </w:rPr>
        <w:t xml:space="preserve"> </w:t>
      </w:r>
    </w:p>
    <w:p w14:paraId="4DFE39A0" w14:textId="77777777" w:rsidR="00C23981" w:rsidRPr="00430E33" w:rsidRDefault="00F92FF1">
      <w:pPr>
        <w:rPr>
          <w:color w:val="000000"/>
          <w:sz w:val="26"/>
          <w:szCs w:val="26"/>
        </w:rPr>
      </w:pPr>
      <w:r w:rsidRPr="00430E33">
        <w:rPr>
          <w:color w:val="000000"/>
          <w:sz w:val="26"/>
          <w:szCs w:val="26"/>
        </w:rPr>
        <w:tab/>
        <w:t xml:space="preserve"> |</w:t>
      </w:r>
      <w:r w:rsidRPr="00430E33">
        <w:rPr>
          <w:color w:val="000000"/>
          <w:sz w:val="26"/>
          <w:szCs w:val="26"/>
        </w:rPr>
        <w:tab/>
        <w:t xml:space="preserve">Склад </w:t>
      </w:r>
      <w:r w:rsidRPr="00430E33">
        <w:rPr>
          <w:color w:val="000000"/>
          <w:sz w:val="26"/>
          <w:szCs w:val="26"/>
        </w:rPr>
        <w:tab/>
      </w:r>
      <w:r w:rsidRPr="00430E33">
        <w:rPr>
          <w:color w:val="000000"/>
          <w:sz w:val="26"/>
          <w:szCs w:val="26"/>
        </w:rPr>
        <w:tab/>
      </w:r>
      <w:r w:rsidRPr="00430E33">
        <w:rPr>
          <w:color w:val="000000"/>
          <w:sz w:val="26"/>
          <w:szCs w:val="26"/>
        </w:rPr>
        <w:tab/>
        <w:t>= &amp;ВыбСклад</w:t>
      </w:r>
      <w:r w:rsidRPr="00430E33">
        <w:rPr>
          <w:color w:val="000000"/>
          <w:sz w:val="26"/>
          <w:szCs w:val="26"/>
        </w:rPr>
        <w:tab/>
        <w:t xml:space="preserve"> </w:t>
      </w:r>
      <w:r w:rsidRPr="00430E33">
        <w:rPr>
          <w:rFonts w:ascii="Times New Romam" w:hAnsi="Times New Romam"/>
          <w:color w:val="000000"/>
          <w:sz w:val="28"/>
          <w:szCs w:val="26"/>
        </w:rPr>
        <w:t>результат </w:t>
      </w:r>
      <w:r w:rsidRPr="00430E33">
        <w:rPr>
          <w:color w:val="000000"/>
          <w:sz w:val="26"/>
          <w:szCs w:val="26"/>
        </w:rPr>
        <w:t>И</w:t>
      </w:r>
      <w:r w:rsidRPr="00430E33">
        <w:rPr>
          <w:rFonts w:ascii="Times New Romam" w:hAnsi="Times New Romam"/>
          <w:color w:val="000000"/>
          <w:sz w:val="28"/>
          <w:szCs w:val="26"/>
        </w:rPr>
        <w:t> office</w:t>
      </w:r>
      <w:r w:rsidRPr="00430E33">
        <w:rPr>
          <w:color w:val="000000"/>
          <w:sz w:val="28"/>
          <w:szCs w:val="26"/>
        </w:rPr>
        <w:t xml:space="preserve"> </w:t>
      </w:r>
    </w:p>
    <w:p w14:paraId="2CF5A031" w14:textId="77777777" w:rsidR="00C23981" w:rsidRPr="00430E33" w:rsidRDefault="00F92FF1">
      <w:pPr>
        <w:rPr>
          <w:color w:val="000000"/>
          <w:sz w:val="26"/>
          <w:szCs w:val="26"/>
        </w:rPr>
      </w:pPr>
      <w:r w:rsidRPr="00430E33">
        <w:rPr>
          <w:color w:val="000000"/>
          <w:sz w:val="26"/>
          <w:szCs w:val="26"/>
        </w:rPr>
        <w:tab/>
        <w:t xml:space="preserve"> |</w:t>
      </w:r>
      <w:r w:rsidRPr="00430E33">
        <w:rPr>
          <w:color w:val="000000"/>
          <w:sz w:val="26"/>
          <w:szCs w:val="26"/>
        </w:rPr>
        <w:tab/>
        <w:t xml:space="preserve">Сотрудник </w:t>
      </w:r>
      <w:r w:rsidRPr="00430E33">
        <w:rPr>
          <w:color w:val="000000"/>
          <w:sz w:val="26"/>
          <w:szCs w:val="26"/>
        </w:rPr>
        <w:tab/>
      </w:r>
      <w:r w:rsidRPr="00430E33">
        <w:rPr>
          <w:color w:val="000000"/>
          <w:sz w:val="26"/>
          <w:szCs w:val="26"/>
        </w:rPr>
        <w:tab/>
        <w:t>= &amp;</w:t>
      </w:r>
      <w:r w:rsidRPr="00430E33">
        <w:rPr>
          <w:rFonts w:ascii="Times New Romam" w:hAnsi="Times New Romam"/>
          <w:color w:val="000000"/>
          <w:sz w:val="28"/>
          <w:szCs w:val="26"/>
        </w:rPr>
        <w:t>проводить </w:t>
      </w:r>
      <w:r w:rsidRPr="00430E33">
        <w:rPr>
          <w:color w:val="000000"/>
          <w:sz w:val="26"/>
          <w:szCs w:val="26"/>
        </w:rPr>
        <w:t>ВыбСотрудник</w:t>
      </w:r>
      <w:r w:rsidRPr="00430E33">
        <w:rPr>
          <w:rFonts w:ascii="Times New Romam" w:hAnsi="Times New Romam"/>
          <w:color w:val="000000"/>
          <w:sz w:val="28"/>
          <w:szCs w:val="26"/>
        </w:rPr>
        <w:t> служб</w:t>
      </w:r>
      <w:r w:rsidRPr="00430E33">
        <w:rPr>
          <w:color w:val="000000"/>
          <w:sz w:val="28"/>
          <w:szCs w:val="26"/>
        </w:rPr>
        <w:t xml:space="preserve"> </w:t>
      </w:r>
    </w:p>
    <w:p w14:paraId="660F554F" w14:textId="77777777" w:rsidR="00C23981" w:rsidRPr="00430E33" w:rsidRDefault="00F92FF1">
      <w:pPr>
        <w:rPr>
          <w:color w:val="000000"/>
          <w:sz w:val="26"/>
          <w:szCs w:val="26"/>
        </w:rPr>
      </w:pPr>
      <w:r w:rsidRPr="00430E33">
        <w:rPr>
          <w:color w:val="000000"/>
          <w:sz w:val="26"/>
          <w:szCs w:val="26"/>
        </w:rPr>
        <w:tab/>
        <w:t xml:space="preserve"> |</w:t>
      </w:r>
    </w:p>
    <w:p w14:paraId="7548ABE9" w14:textId="77777777" w:rsidR="00C23981" w:rsidRPr="00430E33" w:rsidRDefault="00F92FF1">
      <w:pPr>
        <w:rPr>
          <w:color w:val="000000"/>
          <w:sz w:val="26"/>
          <w:szCs w:val="26"/>
        </w:rPr>
      </w:pPr>
      <w:r w:rsidRPr="00430E33">
        <w:rPr>
          <w:color w:val="000000"/>
          <w:sz w:val="26"/>
          <w:szCs w:val="26"/>
        </w:rPr>
        <w:tab/>
        <w:t xml:space="preserve"> |";</w:t>
      </w:r>
    </w:p>
    <w:p w14:paraId="7FF7FF47" w14:textId="77777777" w:rsidR="00C23981" w:rsidRPr="00430E33" w:rsidRDefault="00F92FF1">
      <w:pPr>
        <w:rPr>
          <w:color w:val="000000"/>
          <w:sz w:val="26"/>
          <w:szCs w:val="26"/>
        </w:rPr>
      </w:pPr>
      <w:r w:rsidRPr="00430E33">
        <w:rPr>
          <w:color w:val="000000"/>
          <w:sz w:val="26"/>
          <w:szCs w:val="26"/>
        </w:rPr>
        <w:tab/>
        <w:t xml:space="preserve"> </w:t>
      </w:r>
    </w:p>
    <w:p w14:paraId="68094DE3" w14:textId="77777777" w:rsidR="00C23981" w:rsidRPr="00430E33" w:rsidRDefault="00F92FF1">
      <w:pPr>
        <w:rPr>
          <w:color w:val="000000"/>
          <w:sz w:val="26"/>
          <w:szCs w:val="26"/>
        </w:rPr>
      </w:pPr>
      <w:r w:rsidRPr="00430E33">
        <w:rPr>
          <w:color w:val="000000"/>
          <w:sz w:val="26"/>
          <w:szCs w:val="26"/>
        </w:rPr>
        <w:tab/>
        <w:t xml:space="preserve">Если </w:t>
      </w:r>
      <w:r w:rsidRPr="00430E33">
        <w:rPr>
          <w:rFonts w:ascii="Times New Romam" w:hAnsi="Times New Romam"/>
          <w:color w:val="000000"/>
          <w:sz w:val="28"/>
          <w:szCs w:val="26"/>
        </w:rPr>
        <w:t>- </w:t>
      </w:r>
      <w:r w:rsidRPr="00430E33">
        <w:rPr>
          <w:color w:val="000000"/>
          <w:sz w:val="26"/>
          <w:szCs w:val="26"/>
        </w:rPr>
        <w:t>ВыбПодразделение</w:t>
      </w:r>
      <w:r w:rsidRPr="00430E33">
        <w:rPr>
          <w:rFonts w:ascii="Times New Romam" w:hAnsi="Times New Romam"/>
          <w:color w:val="000000"/>
          <w:sz w:val="28"/>
          <w:szCs w:val="26"/>
        </w:rPr>
        <w:t> список</w:t>
      </w:r>
      <w:r w:rsidRPr="00430E33">
        <w:rPr>
          <w:color w:val="000000"/>
          <w:sz w:val="28"/>
          <w:szCs w:val="26"/>
        </w:rPr>
        <w:t xml:space="preserve"> </w:t>
      </w:r>
      <w:r w:rsidRPr="00430E33">
        <w:rPr>
          <w:color w:val="000000"/>
          <w:sz w:val="26"/>
          <w:szCs w:val="26"/>
        </w:rPr>
        <w:t xml:space="preserve">= Неопределено </w:t>
      </w:r>
      <w:r w:rsidRPr="00430E33">
        <w:rPr>
          <w:rFonts w:ascii="Times New Romam" w:hAnsi="Times New Romam"/>
          <w:color w:val="000000"/>
          <w:sz w:val="28"/>
          <w:szCs w:val="26"/>
        </w:rPr>
        <w:t>поконтрагенту </w:t>
      </w:r>
      <w:r w:rsidRPr="00430E33">
        <w:rPr>
          <w:color w:val="000000"/>
          <w:sz w:val="26"/>
          <w:szCs w:val="26"/>
        </w:rPr>
        <w:t>Тогда</w:t>
      </w:r>
      <w:r w:rsidRPr="00430E33">
        <w:rPr>
          <w:rFonts w:ascii="Times New Romam" w:hAnsi="Times New Romam"/>
          <w:color w:val="000000"/>
          <w:sz w:val="28"/>
          <w:szCs w:val="26"/>
        </w:rPr>
        <w:t> партия</w:t>
      </w:r>
      <w:r w:rsidRPr="00430E33">
        <w:rPr>
          <w:color w:val="000000"/>
          <w:sz w:val="28"/>
          <w:szCs w:val="26"/>
        </w:rPr>
        <w:t xml:space="preserve"> </w:t>
      </w:r>
    </w:p>
    <w:p w14:paraId="47FDEA7C"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 xml:space="preserve"> ВыбПодразделение = </w:t>
      </w:r>
      <w:r w:rsidRPr="00430E33">
        <w:rPr>
          <w:rFonts w:ascii="Times New Romam" w:hAnsi="Times New Romam"/>
          <w:color w:val="000000"/>
          <w:sz w:val="28"/>
          <w:szCs w:val="26"/>
        </w:rPr>
        <w:t>переносом </w:t>
      </w:r>
      <w:r w:rsidRPr="00430E33">
        <w:rPr>
          <w:color w:val="000000"/>
          <w:sz w:val="26"/>
          <w:szCs w:val="26"/>
        </w:rPr>
        <w:t>Справочники.</w:t>
      </w:r>
      <w:r w:rsidRPr="00430E33">
        <w:rPr>
          <w:rFonts w:ascii="Times New Romam" w:hAnsi="Times New Romam"/>
          <w:color w:val="000000"/>
          <w:sz w:val="28"/>
          <w:szCs w:val="26"/>
        </w:rPr>
        <w:t> во</w:t>
      </w:r>
      <w:r w:rsidRPr="00430E33">
        <w:rPr>
          <w:color w:val="000000"/>
          <w:sz w:val="28"/>
          <w:szCs w:val="26"/>
        </w:rPr>
        <w:t xml:space="preserve"> </w:t>
      </w:r>
      <w:r w:rsidRPr="00430E33">
        <w:rPr>
          <w:color w:val="000000"/>
          <w:sz w:val="26"/>
          <w:szCs w:val="26"/>
        </w:rPr>
        <w:t>Подразделения.</w:t>
      </w:r>
      <w:r w:rsidRPr="00430E33">
        <w:rPr>
          <w:rFonts w:ascii="Times New Romam" w:hAnsi="Times New Romam"/>
          <w:color w:val="000000"/>
          <w:sz w:val="28"/>
          <w:szCs w:val="26"/>
        </w:rPr>
        <w:t>могут </w:t>
      </w:r>
      <w:r w:rsidRPr="00430E33">
        <w:rPr>
          <w:color w:val="000000"/>
          <w:sz w:val="26"/>
          <w:szCs w:val="26"/>
        </w:rPr>
        <w:t>ПустаяСсылка</w:t>
      </w:r>
      <w:r w:rsidRPr="00430E33">
        <w:rPr>
          <w:rFonts w:ascii="Times New Romam" w:hAnsi="Times New Romam"/>
          <w:color w:val="000000"/>
          <w:sz w:val="28"/>
          <w:szCs w:val="26"/>
        </w:rPr>
        <w:t> помощи</w:t>
      </w:r>
      <w:r w:rsidRPr="00430E33">
        <w:rPr>
          <w:color w:val="000000"/>
          <w:sz w:val="28"/>
          <w:szCs w:val="26"/>
        </w:rPr>
        <w:t xml:space="preserve"> </w:t>
      </w:r>
      <w:r w:rsidRPr="00430E33">
        <w:rPr>
          <w:color w:val="000000"/>
          <w:sz w:val="26"/>
          <w:szCs w:val="26"/>
        </w:rPr>
        <w:t>();</w:t>
      </w:r>
    </w:p>
    <w:p w14:paraId="73197BE6" w14:textId="77777777" w:rsidR="00C23981" w:rsidRPr="00430E33" w:rsidRDefault="00F92FF1">
      <w:pPr>
        <w:rPr>
          <w:color w:val="000000"/>
          <w:sz w:val="26"/>
          <w:szCs w:val="26"/>
        </w:rPr>
      </w:pPr>
      <w:r w:rsidRPr="00430E33">
        <w:rPr>
          <w:color w:val="000000"/>
          <w:sz w:val="26"/>
          <w:szCs w:val="26"/>
        </w:rPr>
        <w:tab/>
        <w:t>КонецЕсли;</w:t>
      </w:r>
      <w:r w:rsidRPr="00430E33">
        <w:rPr>
          <w:color w:val="000000"/>
          <w:sz w:val="26"/>
          <w:szCs w:val="26"/>
        </w:rPr>
        <w:tab/>
        <w:t xml:space="preserve"> </w:t>
      </w:r>
    </w:p>
    <w:p w14:paraId="33B31320" w14:textId="77777777" w:rsidR="00C23981" w:rsidRPr="00430E33" w:rsidRDefault="00F92FF1">
      <w:pPr>
        <w:rPr>
          <w:color w:val="000000"/>
          <w:sz w:val="26"/>
          <w:szCs w:val="26"/>
        </w:rPr>
      </w:pPr>
      <w:r w:rsidRPr="00430E33">
        <w:rPr>
          <w:color w:val="000000"/>
          <w:sz w:val="26"/>
          <w:szCs w:val="26"/>
        </w:rPr>
        <w:tab/>
        <w:t xml:space="preserve"> </w:t>
      </w:r>
    </w:p>
    <w:p w14:paraId="77F1941B" w14:textId="77777777" w:rsidR="00C23981" w:rsidRPr="00430E33" w:rsidRDefault="00F92FF1">
      <w:pPr>
        <w:rPr>
          <w:color w:val="000000"/>
          <w:sz w:val="26"/>
          <w:szCs w:val="26"/>
        </w:rPr>
      </w:pPr>
      <w:r w:rsidRPr="00430E33">
        <w:rPr>
          <w:color w:val="000000"/>
          <w:sz w:val="26"/>
          <w:szCs w:val="26"/>
        </w:rPr>
        <w:tab/>
        <w:t xml:space="preserve"> Если </w:t>
      </w:r>
      <w:r w:rsidRPr="00430E33">
        <w:rPr>
          <w:rFonts w:ascii="Times New Romam" w:hAnsi="Times New Romam"/>
          <w:color w:val="000000"/>
          <w:sz w:val="28"/>
          <w:szCs w:val="26"/>
        </w:rPr>
        <w:t>направлению </w:t>
      </w:r>
      <w:r w:rsidRPr="00430E33">
        <w:rPr>
          <w:color w:val="000000"/>
          <w:sz w:val="26"/>
          <w:szCs w:val="26"/>
        </w:rPr>
        <w:t>ВыбСотрудник</w:t>
      </w:r>
      <w:r w:rsidRPr="00430E33">
        <w:rPr>
          <w:rFonts w:ascii="Times New Romam" w:hAnsi="Times New Romam"/>
          <w:color w:val="000000"/>
          <w:sz w:val="28"/>
          <w:szCs w:val="26"/>
        </w:rPr>
        <w:t> создание</w:t>
      </w:r>
      <w:r w:rsidRPr="00430E33">
        <w:rPr>
          <w:color w:val="000000"/>
          <w:sz w:val="28"/>
          <w:szCs w:val="26"/>
        </w:rPr>
        <w:t xml:space="preserve"> </w:t>
      </w:r>
      <w:r w:rsidRPr="00430E33">
        <w:rPr>
          <w:color w:val="000000"/>
          <w:sz w:val="26"/>
          <w:szCs w:val="26"/>
        </w:rPr>
        <w:t xml:space="preserve">= Неопределено </w:t>
      </w:r>
      <w:r w:rsidRPr="00430E33">
        <w:rPr>
          <w:rFonts w:ascii="Times New Romam" w:hAnsi="Times New Romam"/>
          <w:color w:val="000000"/>
          <w:sz w:val="28"/>
          <w:szCs w:val="26"/>
        </w:rPr>
        <w:t>финансовый </w:t>
      </w:r>
      <w:r w:rsidRPr="00430E33">
        <w:rPr>
          <w:color w:val="000000"/>
          <w:sz w:val="26"/>
          <w:szCs w:val="26"/>
        </w:rPr>
        <w:t>Тогда</w:t>
      </w:r>
      <w:r w:rsidRPr="00430E33">
        <w:rPr>
          <w:rFonts w:ascii="Times New Romam" w:hAnsi="Times New Romam"/>
          <w:color w:val="000000"/>
          <w:sz w:val="28"/>
          <w:szCs w:val="26"/>
        </w:rPr>
        <w:t> общие</w:t>
      </w:r>
      <w:r w:rsidRPr="00430E33">
        <w:rPr>
          <w:color w:val="000000"/>
          <w:sz w:val="28"/>
          <w:szCs w:val="26"/>
        </w:rPr>
        <w:t xml:space="preserve"> </w:t>
      </w:r>
    </w:p>
    <w:p w14:paraId="09CBB5B7"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 xml:space="preserve"> ВыбСотрудник = </w:t>
      </w:r>
      <w:r w:rsidRPr="00430E33">
        <w:rPr>
          <w:rFonts w:ascii="Times New Romam" w:hAnsi="Times New Romam"/>
          <w:color w:val="000000"/>
          <w:sz w:val="28"/>
          <w:szCs w:val="26"/>
        </w:rPr>
        <w:t>ее </w:t>
      </w:r>
      <w:r w:rsidRPr="00430E33">
        <w:rPr>
          <w:color w:val="000000"/>
          <w:sz w:val="26"/>
          <w:szCs w:val="26"/>
        </w:rPr>
        <w:t>Справочники.</w:t>
      </w:r>
      <w:r w:rsidRPr="00430E33">
        <w:rPr>
          <w:rFonts w:ascii="Times New Romam" w:hAnsi="Times New Romam"/>
          <w:color w:val="000000"/>
          <w:sz w:val="28"/>
          <w:szCs w:val="26"/>
        </w:rPr>
        <w:t> если</w:t>
      </w:r>
      <w:r w:rsidRPr="00430E33">
        <w:rPr>
          <w:color w:val="000000"/>
          <w:sz w:val="28"/>
          <w:szCs w:val="26"/>
        </w:rPr>
        <w:t xml:space="preserve"> </w:t>
      </w:r>
      <w:r w:rsidRPr="00430E33">
        <w:rPr>
          <w:color w:val="000000"/>
          <w:sz w:val="26"/>
          <w:szCs w:val="26"/>
        </w:rPr>
        <w:t>Сотрудники.</w:t>
      </w:r>
      <w:r w:rsidRPr="00430E33">
        <w:rPr>
          <w:rFonts w:ascii="Times New Romam" w:hAnsi="Times New Romam"/>
          <w:color w:val="000000"/>
          <w:sz w:val="28"/>
          <w:szCs w:val="26"/>
        </w:rPr>
        <w:t>эффективного </w:t>
      </w:r>
      <w:r w:rsidRPr="00430E33">
        <w:rPr>
          <w:color w:val="000000"/>
          <w:sz w:val="26"/>
          <w:szCs w:val="26"/>
        </w:rPr>
        <w:t>ПустаяСсылка</w:t>
      </w:r>
      <w:r w:rsidRPr="00430E33">
        <w:rPr>
          <w:rFonts w:ascii="Times New Romam" w:hAnsi="Times New Romam"/>
          <w:color w:val="000000"/>
          <w:sz w:val="28"/>
          <w:szCs w:val="26"/>
        </w:rPr>
        <w:t> приведет</w:t>
      </w:r>
      <w:r w:rsidRPr="00430E33">
        <w:rPr>
          <w:color w:val="000000"/>
          <w:sz w:val="28"/>
          <w:szCs w:val="26"/>
        </w:rPr>
        <w:t xml:space="preserve"> </w:t>
      </w:r>
      <w:r w:rsidRPr="00430E33">
        <w:rPr>
          <w:color w:val="000000"/>
          <w:sz w:val="26"/>
          <w:szCs w:val="26"/>
        </w:rPr>
        <w:t>();</w:t>
      </w:r>
    </w:p>
    <w:p w14:paraId="6706E227" w14:textId="77777777" w:rsidR="00C23981" w:rsidRPr="00430E33" w:rsidRDefault="00F92FF1">
      <w:pPr>
        <w:rPr>
          <w:color w:val="000000"/>
          <w:sz w:val="26"/>
          <w:szCs w:val="26"/>
        </w:rPr>
      </w:pPr>
      <w:r w:rsidRPr="00430E33">
        <w:rPr>
          <w:color w:val="000000"/>
          <w:sz w:val="26"/>
          <w:szCs w:val="26"/>
        </w:rPr>
        <w:tab/>
        <w:t>КонецЕсли;</w:t>
      </w:r>
      <w:r w:rsidRPr="00430E33">
        <w:rPr>
          <w:color w:val="000000"/>
          <w:sz w:val="26"/>
          <w:szCs w:val="26"/>
        </w:rPr>
        <w:tab/>
        <w:t xml:space="preserve"> </w:t>
      </w:r>
    </w:p>
    <w:p w14:paraId="0E1EE69C" w14:textId="77777777" w:rsidR="00C23981" w:rsidRPr="00430E33" w:rsidRDefault="00F92FF1">
      <w:pPr>
        <w:rPr>
          <w:color w:val="000000"/>
          <w:sz w:val="26"/>
          <w:szCs w:val="26"/>
        </w:rPr>
      </w:pPr>
      <w:r w:rsidRPr="00430E33">
        <w:rPr>
          <w:color w:val="000000"/>
          <w:sz w:val="26"/>
          <w:szCs w:val="26"/>
        </w:rPr>
        <w:tab/>
        <w:t>Запрос.</w:t>
      </w:r>
      <w:r w:rsidRPr="00430E33">
        <w:rPr>
          <w:rFonts w:ascii="Times New Romam" w:hAnsi="Times New Romam"/>
          <w:color w:val="000000"/>
          <w:sz w:val="28"/>
          <w:szCs w:val="26"/>
        </w:rPr>
        <w:t>и </w:t>
      </w:r>
      <w:r w:rsidRPr="00430E33">
        <w:rPr>
          <w:color w:val="000000"/>
          <w:sz w:val="26"/>
          <w:szCs w:val="26"/>
        </w:rPr>
        <w:t>УстановитьПараметр</w:t>
      </w:r>
      <w:r w:rsidRPr="00430E33">
        <w:rPr>
          <w:rFonts w:ascii="Times New Romam" w:hAnsi="Times New Romam"/>
          <w:color w:val="000000"/>
          <w:sz w:val="28"/>
          <w:szCs w:val="26"/>
        </w:rPr>
        <w:t> этотобъект</w:t>
      </w:r>
      <w:r w:rsidRPr="00430E33">
        <w:rPr>
          <w:color w:val="000000"/>
          <w:sz w:val="28"/>
          <w:szCs w:val="26"/>
        </w:rPr>
        <w:t xml:space="preserve"> </w:t>
      </w:r>
      <w:r w:rsidRPr="00430E33">
        <w:rPr>
          <w:color w:val="000000"/>
          <w:sz w:val="26"/>
          <w:szCs w:val="26"/>
        </w:rPr>
        <w:t xml:space="preserve">("СЗНоменклатура", </w:t>
      </w:r>
      <w:r w:rsidRPr="00430E33">
        <w:rPr>
          <w:rFonts w:ascii="Times New Romam" w:hAnsi="Times New Romam"/>
          <w:color w:val="000000"/>
          <w:sz w:val="28"/>
          <w:szCs w:val="26"/>
        </w:rPr>
        <w:t>общие </w:t>
      </w:r>
      <w:r w:rsidRPr="00430E33">
        <w:rPr>
          <w:color w:val="000000"/>
          <w:sz w:val="26"/>
          <w:szCs w:val="26"/>
        </w:rPr>
        <w:t>СЗНоменклатура</w:t>
      </w:r>
      <w:r w:rsidRPr="00430E33">
        <w:rPr>
          <w:rFonts w:ascii="Times New Romam" w:hAnsi="Times New Romam"/>
          <w:color w:val="000000"/>
          <w:sz w:val="28"/>
          <w:szCs w:val="26"/>
        </w:rPr>
        <w:t> монитор</w:t>
      </w:r>
      <w:r w:rsidRPr="00430E33">
        <w:rPr>
          <w:color w:val="000000"/>
          <w:sz w:val="28"/>
          <w:szCs w:val="26"/>
        </w:rPr>
        <w:t xml:space="preserve"> </w:t>
      </w:r>
      <w:r w:rsidRPr="00430E33">
        <w:rPr>
          <w:color w:val="000000"/>
          <w:sz w:val="26"/>
          <w:szCs w:val="26"/>
        </w:rPr>
        <w:t>);</w:t>
      </w:r>
    </w:p>
    <w:p w14:paraId="5281AC7D" w14:textId="77777777" w:rsidR="00C23981" w:rsidRPr="00430E33" w:rsidRDefault="00F92FF1">
      <w:pPr>
        <w:rPr>
          <w:color w:val="000000"/>
          <w:sz w:val="26"/>
          <w:szCs w:val="26"/>
        </w:rPr>
      </w:pPr>
      <w:r w:rsidRPr="00430E33">
        <w:rPr>
          <w:color w:val="000000"/>
          <w:sz w:val="26"/>
          <w:szCs w:val="26"/>
        </w:rPr>
        <w:tab/>
        <w:t>Запрос.</w:t>
      </w:r>
      <w:r w:rsidRPr="00430E33">
        <w:rPr>
          <w:rFonts w:ascii="Times New Romam" w:hAnsi="Times New Romam"/>
          <w:color w:val="000000"/>
          <w:sz w:val="28"/>
          <w:szCs w:val="26"/>
        </w:rPr>
        <w:t>области </w:t>
      </w:r>
      <w:r w:rsidRPr="00430E33">
        <w:rPr>
          <w:color w:val="000000"/>
          <w:sz w:val="26"/>
          <w:szCs w:val="26"/>
        </w:rPr>
        <w:t>УстановитьПараметр</w:t>
      </w:r>
      <w:r w:rsidRPr="00430E33">
        <w:rPr>
          <w:rFonts w:ascii="Times New Romam" w:hAnsi="Times New Romam"/>
          <w:color w:val="000000"/>
          <w:sz w:val="28"/>
          <w:szCs w:val="26"/>
        </w:rPr>
        <w:t> на</w:t>
      </w:r>
      <w:r w:rsidRPr="00430E33">
        <w:rPr>
          <w:color w:val="000000"/>
          <w:sz w:val="28"/>
          <w:szCs w:val="26"/>
        </w:rPr>
        <w:t xml:space="preserve"> </w:t>
      </w:r>
      <w:r w:rsidRPr="00430E33">
        <w:rPr>
          <w:color w:val="000000"/>
          <w:sz w:val="26"/>
          <w:szCs w:val="26"/>
        </w:rPr>
        <w:t xml:space="preserve">("ВыбФирма", </w:t>
      </w:r>
      <w:r w:rsidRPr="00430E33">
        <w:rPr>
          <w:rFonts w:ascii="Times New Romam" w:hAnsi="Times New Romam"/>
          <w:color w:val="000000"/>
          <w:sz w:val="28"/>
          <w:szCs w:val="26"/>
        </w:rPr>
        <w:t>деятельности </w:t>
      </w:r>
      <w:r w:rsidRPr="00430E33">
        <w:rPr>
          <w:color w:val="000000"/>
          <w:sz w:val="26"/>
          <w:szCs w:val="26"/>
        </w:rPr>
        <w:t>ВыбФирма</w:t>
      </w:r>
      <w:r w:rsidRPr="00430E33">
        <w:rPr>
          <w:rFonts w:ascii="Times New Romam" w:hAnsi="Times New Romam"/>
          <w:color w:val="000000"/>
          <w:sz w:val="28"/>
          <w:szCs w:val="26"/>
        </w:rPr>
        <w:t> выбрать</w:t>
      </w:r>
      <w:r w:rsidRPr="00430E33">
        <w:rPr>
          <w:color w:val="000000"/>
          <w:sz w:val="28"/>
          <w:szCs w:val="26"/>
        </w:rPr>
        <w:t xml:space="preserve"> </w:t>
      </w:r>
      <w:r w:rsidRPr="00430E33">
        <w:rPr>
          <w:color w:val="000000"/>
          <w:sz w:val="26"/>
          <w:szCs w:val="26"/>
        </w:rPr>
        <w:t>);</w:t>
      </w:r>
      <w:r w:rsidRPr="00430E33">
        <w:rPr>
          <w:color w:val="000000"/>
          <w:sz w:val="26"/>
          <w:szCs w:val="26"/>
        </w:rPr>
        <w:tab/>
      </w:r>
    </w:p>
    <w:p w14:paraId="53C30BA1" w14:textId="77777777" w:rsidR="00C23981" w:rsidRPr="00430E33" w:rsidRDefault="00F92FF1">
      <w:pPr>
        <w:rPr>
          <w:color w:val="000000"/>
          <w:sz w:val="26"/>
          <w:szCs w:val="26"/>
        </w:rPr>
      </w:pPr>
      <w:r w:rsidRPr="00430E33">
        <w:rPr>
          <w:color w:val="000000"/>
          <w:sz w:val="26"/>
          <w:szCs w:val="26"/>
        </w:rPr>
        <w:tab/>
        <w:t>Запрос.</w:t>
      </w:r>
      <w:r w:rsidRPr="00430E33">
        <w:rPr>
          <w:rFonts w:ascii="Times New Romam" w:hAnsi="Times New Romam"/>
          <w:color w:val="000000"/>
          <w:sz w:val="28"/>
          <w:szCs w:val="26"/>
        </w:rPr>
        <w:t>текстроканоменклатура </w:t>
      </w:r>
      <w:r w:rsidRPr="00430E33">
        <w:rPr>
          <w:color w:val="000000"/>
          <w:sz w:val="26"/>
          <w:szCs w:val="26"/>
        </w:rPr>
        <w:t>УстановитьПараметр</w:t>
      </w:r>
      <w:r w:rsidRPr="00430E33">
        <w:rPr>
          <w:rFonts w:ascii="Times New Romam" w:hAnsi="Times New Romam"/>
          <w:color w:val="000000"/>
          <w:sz w:val="28"/>
          <w:szCs w:val="26"/>
        </w:rPr>
        <w:t> на</w:t>
      </w:r>
      <w:r w:rsidRPr="00430E33">
        <w:rPr>
          <w:color w:val="000000"/>
          <w:sz w:val="28"/>
          <w:szCs w:val="26"/>
        </w:rPr>
        <w:t xml:space="preserve"> </w:t>
      </w:r>
      <w:r w:rsidRPr="00430E33">
        <w:rPr>
          <w:color w:val="000000"/>
          <w:sz w:val="26"/>
          <w:szCs w:val="26"/>
        </w:rPr>
        <w:t xml:space="preserve">("ВыбПодразделение", </w:t>
      </w:r>
      <w:r w:rsidRPr="00430E33">
        <w:rPr>
          <w:rFonts w:ascii="Times New Romam" w:hAnsi="Times New Romam"/>
          <w:color w:val="000000"/>
          <w:sz w:val="28"/>
          <w:szCs w:val="26"/>
        </w:rPr>
        <w:t>необходимости </w:t>
      </w:r>
      <w:r w:rsidRPr="00430E33">
        <w:rPr>
          <w:color w:val="000000"/>
          <w:sz w:val="26"/>
          <w:szCs w:val="26"/>
        </w:rPr>
        <w:t>ВыбПодразделение</w:t>
      </w:r>
      <w:r w:rsidRPr="00430E33">
        <w:rPr>
          <w:rFonts w:ascii="Times New Romam" w:hAnsi="Times New Romam"/>
          <w:color w:val="000000"/>
          <w:sz w:val="28"/>
          <w:szCs w:val="26"/>
        </w:rPr>
        <w:t> области</w:t>
      </w:r>
      <w:r w:rsidRPr="00430E33">
        <w:rPr>
          <w:color w:val="000000"/>
          <w:sz w:val="28"/>
          <w:szCs w:val="26"/>
        </w:rPr>
        <w:t xml:space="preserve"> </w:t>
      </w:r>
      <w:r w:rsidRPr="00430E33">
        <w:rPr>
          <w:color w:val="000000"/>
          <w:sz w:val="26"/>
          <w:szCs w:val="26"/>
        </w:rPr>
        <w:t>);</w:t>
      </w:r>
      <w:r w:rsidRPr="00430E33">
        <w:rPr>
          <w:color w:val="000000"/>
          <w:sz w:val="26"/>
          <w:szCs w:val="26"/>
        </w:rPr>
        <w:tab/>
      </w:r>
      <w:r w:rsidRPr="00430E33">
        <w:rPr>
          <w:color w:val="000000"/>
          <w:sz w:val="26"/>
          <w:szCs w:val="26"/>
        </w:rPr>
        <w:tab/>
      </w:r>
    </w:p>
    <w:p w14:paraId="7CA1FF9E" w14:textId="77777777" w:rsidR="00C23981" w:rsidRPr="00430E33" w:rsidRDefault="00F92FF1">
      <w:pPr>
        <w:rPr>
          <w:color w:val="000000"/>
          <w:sz w:val="26"/>
          <w:szCs w:val="26"/>
        </w:rPr>
      </w:pPr>
      <w:r w:rsidRPr="00430E33">
        <w:rPr>
          <w:color w:val="000000"/>
          <w:sz w:val="26"/>
          <w:szCs w:val="26"/>
        </w:rPr>
        <w:tab/>
        <w:t>Запрос.</w:t>
      </w:r>
      <w:r w:rsidRPr="00430E33">
        <w:rPr>
          <w:rFonts w:ascii="Times New Romam" w:hAnsi="Times New Romam"/>
          <w:color w:val="000000"/>
          <w:sz w:val="28"/>
          <w:szCs w:val="26"/>
        </w:rPr>
        <w:t>позволяют </w:t>
      </w:r>
      <w:r w:rsidRPr="00430E33">
        <w:rPr>
          <w:color w:val="000000"/>
          <w:sz w:val="26"/>
          <w:szCs w:val="26"/>
        </w:rPr>
        <w:t>УстановитьПараметр</w:t>
      </w:r>
      <w:r w:rsidRPr="00430E33">
        <w:rPr>
          <w:rFonts w:ascii="Times New Romam" w:hAnsi="Times New Romam"/>
          <w:color w:val="000000"/>
          <w:sz w:val="28"/>
          <w:szCs w:val="26"/>
        </w:rPr>
        <w:t> с</w:t>
      </w:r>
      <w:r w:rsidRPr="00430E33">
        <w:rPr>
          <w:color w:val="000000"/>
          <w:sz w:val="28"/>
          <w:szCs w:val="26"/>
        </w:rPr>
        <w:t xml:space="preserve"> </w:t>
      </w:r>
      <w:r w:rsidRPr="00430E33">
        <w:rPr>
          <w:color w:val="000000"/>
          <w:sz w:val="26"/>
          <w:szCs w:val="26"/>
        </w:rPr>
        <w:t xml:space="preserve">("ВыбСклад", </w:t>
      </w:r>
      <w:r w:rsidRPr="00430E33">
        <w:rPr>
          <w:rFonts w:ascii="Times New Romam" w:hAnsi="Times New Romam"/>
          <w:color w:val="000000"/>
          <w:sz w:val="28"/>
          <w:szCs w:val="26"/>
        </w:rPr>
        <w:t>внедрение </w:t>
      </w:r>
      <w:r w:rsidRPr="00430E33">
        <w:rPr>
          <w:color w:val="000000"/>
          <w:sz w:val="26"/>
          <w:szCs w:val="26"/>
        </w:rPr>
        <w:t>ВыбСклад</w:t>
      </w:r>
      <w:r w:rsidRPr="00430E33">
        <w:rPr>
          <w:rFonts w:ascii="Times New Romam" w:hAnsi="Times New Romam"/>
          <w:color w:val="000000"/>
          <w:sz w:val="28"/>
          <w:szCs w:val="26"/>
        </w:rPr>
        <w:t> в</w:t>
      </w:r>
      <w:r w:rsidRPr="00430E33">
        <w:rPr>
          <w:color w:val="000000"/>
          <w:sz w:val="28"/>
          <w:szCs w:val="26"/>
        </w:rPr>
        <w:t xml:space="preserve"> </w:t>
      </w:r>
      <w:r w:rsidRPr="00430E33">
        <w:rPr>
          <w:color w:val="000000"/>
          <w:sz w:val="26"/>
          <w:szCs w:val="26"/>
        </w:rPr>
        <w:t>);</w:t>
      </w:r>
    </w:p>
    <w:p w14:paraId="6DD85252" w14:textId="77777777" w:rsidR="00C23981" w:rsidRPr="00430E33" w:rsidRDefault="00F92FF1">
      <w:pPr>
        <w:rPr>
          <w:color w:val="000000"/>
          <w:sz w:val="26"/>
          <w:szCs w:val="26"/>
        </w:rPr>
      </w:pPr>
      <w:r w:rsidRPr="00430E33">
        <w:rPr>
          <w:color w:val="000000"/>
          <w:sz w:val="26"/>
          <w:szCs w:val="26"/>
        </w:rPr>
        <w:tab/>
        <w:t>Запрос.</w:t>
      </w:r>
      <w:r w:rsidRPr="00430E33">
        <w:rPr>
          <w:rFonts w:ascii="Times New Romam" w:hAnsi="Times New Romam"/>
          <w:color w:val="000000"/>
          <w:sz w:val="28"/>
          <w:szCs w:val="26"/>
        </w:rPr>
        <w:t>охарактеризовать </w:t>
      </w:r>
      <w:r w:rsidRPr="00430E33">
        <w:rPr>
          <w:color w:val="000000"/>
          <w:sz w:val="26"/>
          <w:szCs w:val="26"/>
        </w:rPr>
        <w:t>УстановитьПараметр</w:t>
      </w:r>
      <w:r w:rsidRPr="00430E33">
        <w:rPr>
          <w:rFonts w:ascii="Times New Romam" w:hAnsi="Times New Romam"/>
          <w:color w:val="000000"/>
          <w:sz w:val="28"/>
          <w:szCs w:val="26"/>
        </w:rPr>
        <w:t> финансовые</w:t>
      </w:r>
      <w:r w:rsidRPr="00430E33">
        <w:rPr>
          <w:color w:val="000000"/>
          <w:sz w:val="28"/>
          <w:szCs w:val="26"/>
        </w:rPr>
        <w:t xml:space="preserve"> </w:t>
      </w:r>
      <w:r w:rsidRPr="00430E33">
        <w:rPr>
          <w:color w:val="000000"/>
          <w:sz w:val="26"/>
          <w:szCs w:val="26"/>
        </w:rPr>
        <w:t xml:space="preserve">("ВыбСотрудник", </w:t>
      </w:r>
      <w:r w:rsidRPr="00430E33">
        <w:rPr>
          <w:rFonts w:ascii="Times New Romam" w:hAnsi="Times New Romam"/>
          <w:color w:val="000000"/>
          <w:sz w:val="28"/>
          <w:szCs w:val="26"/>
        </w:rPr>
        <w:t>сформулировать </w:t>
      </w:r>
      <w:r w:rsidRPr="00430E33">
        <w:rPr>
          <w:color w:val="000000"/>
          <w:sz w:val="26"/>
          <w:szCs w:val="26"/>
        </w:rPr>
        <w:t>ВыбСотрудник</w:t>
      </w:r>
      <w:r w:rsidRPr="00430E33">
        <w:rPr>
          <w:rFonts w:ascii="Times New Romam" w:hAnsi="Times New Romam"/>
          <w:color w:val="000000"/>
          <w:sz w:val="28"/>
          <w:szCs w:val="26"/>
        </w:rPr>
        <w:t> изготовленной</w:t>
      </w:r>
      <w:r w:rsidRPr="00430E33">
        <w:rPr>
          <w:color w:val="000000"/>
          <w:sz w:val="28"/>
          <w:szCs w:val="26"/>
        </w:rPr>
        <w:t xml:space="preserve"> </w:t>
      </w:r>
      <w:r w:rsidRPr="00430E33">
        <w:rPr>
          <w:color w:val="000000"/>
          <w:sz w:val="26"/>
          <w:szCs w:val="26"/>
        </w:rPr>
        <w:t>);</w:t>
      </w:r>
      <w:r w:rsidRPr="00430E33">
        <w:rPr>
          <w:color w:val="000000"/>
          <w:sz w:val="26"/>
          <w:szCs w:val="26"/>
        </w:rPr>
        <w:tab/>
      </w:r>
      <w:r w:rsidRPr="00430E33">
        <w:rPr>
          <w:color w:val="000000"/>
          <w:sz w:val="26"/>
          <w:szCs w:val="26"/>
        </w:rPr>
        <w:tab/>
      </w:r>
    </w:p>
    <w:p w14:paraId="1EDB12CB" w14:textId="77777777" w:rsidR="00C23981" w:rsidRPr="00430E33" w:rsidRDefault="00F92FF1">
      <w:pPr>
        <w:rPr>
          <w:color w:val="000000"/>
          <w:sz w:val="26"/>
          <w:szCs w:val="26"/>
        </w:rPr>
      </w:pPr>
      <w:r w:rsidRPr="00430E33">
        <w:rPr>
          <w:color w:val="000000"/>
          <w:sz w:val="26"/>
          <w:szCs w:val="26"/>
        </w:rPr>
        <w:tab/>
        <w:t>Запрос.</w:t>
      </w:r>
      <w:r w:rsidRPr="00430E33">
        <w:rPr>
          <w:rFonts w:ascii="Times New Romam" w:hAnsi="Times New Romam"/>
          <w:color w:val="000000"/>
          <w:sz w:val="28"/>
          <w:szCs w:val="26"/>
        </w:rPr>
        <w:t>надату </w:t>
      </w:r>
      <w:r w:rsidRPr="00430E33">
        <w:rPr>
          <w:color w:val="000000"/>
          <w:sz w:val="26"/>
          <w:szCs w:val="26"/>
        </w:rPr>
        <w:t>УстановитьПараметр</w:t>
      </w:r>
      <w:r w:rsidRPr="00430E33">
        <w:rPr>
          <w:rFonts w:ascii="Times New Romam" w:hAnsi="Times New Romam"/>
          <w:color w:val="000000"/>
          <w:sz w:val="28"/>
          <w:szCs w:val="26"/>
        </w:rPr>
        <w:t> каждого</w:t>
      </w:r>
      <w:r w:rsidRPr="00430E33">
        <w:rPr>
          <w:color w:val="000000"/>
          <w:sz w:val="28"/>
          <w:szCs w:val="26"/>
        </w:rPr>
        <w:t xml:space="preserve"> </w:t>
      </w:r>
      <w:r w:rsidRPr="00430E33">
        <w:rPr>
          <w:color w:val="000000"/>
          <w:sz w:val="26"/>
          <w:szCs w:val="26"/>
        </w:rPr>
        <w:t xml:space="preserve">("НаДату", </w:t>
      </w:r>
      <w:r w:rsidRPr="00430E33">
        <w:rPr>
          <w:rFonts w:ascii="Times New Romam" w:hAnsi="Times New Romam"/>
          <w:color w:val="000000"/>
          <w:sz w:val="28"/>
          <w:szCs w:val="26"/>
        </w:rPr>
        <w:t>стандартные </w:t>
      </w:r>
      <w:r w:rsidRPr="00430E33">
        <w:rPr>
          <w:color w:val="000000"/>
          <w:sz w:val="26"/>
          <w:szCs w:val="26"/>
        </w:rPr>
        <w:t>НаДату</w:t>
      </w:r>
      <w:r w:rsidRPr="00430E33">
        <w:rPr>
          <w:rFonts w:ascii="Times New Romam" w:hAnsi="Times New Romam"/>
          <w:color w:val="000000"/>
          <w:sz w:val="28"/>
          <w:szCs w:val="26"/>
        </w:rPr>
        <w:t> -</w:t>
      </w:r>
      <w:r w:rsidRPr="00430E33">
        <w:rPr>
          <w:color w:val="000000"/>
          <w:sz w:val="28"/>
          <w:szCs w:val="26"/>
        </w:rPr>
        <w:t xml:space="preserve"> </w:t>
      </w:r>
      <w:r w:rsidRPr="00430E33">
        <w:rPr>
          <w:color w:val="000000"/>
          <w:sz w:val="26"/>
          <w:szCs w:val="26"/>
        </w:rPr>
        <w:t>);</w:t>
      </w:r>
      <w:r w:rsidRPr="00430E33">
        <w:rPr>
          <w:color w:val="000000"/>
          <w:sz w:val="26"/>
          <w:szCs w:val="26"/>
        </w:rPr>
        <w:tab/>
      </w:r>
    </w:p>
    <w:p w14:paraId="556CCB17" w14:textId="77777777" w:rsidR="00C23981" w:rsidRPr="00430E33" w:rsidRDefault="00F92FF1">
      <w:pPr>
        <w:rPr>
          <w:color w:val="000000"/>
          <w:sz w:val="26"/>
          <w:szCs w:val="26"/>
        </w:rPr>
      </w:pPr>
      <w:r w:rsidRPr="00430E33">
        <w:rPr>
          <w:color w:val="000000"/>
          <w:sz w:val="26"/>
          <w:szCs w:val="26"/>
        </w:rPr>
        <w:tab/>
      </w:r>
    </w:p>
    <w:p w14:paraId="49B806EC" w14:textId="77777777" w:rsidR="00C23981" w:rsidRPr="00430E33" w:rsidRDefault="00F92FF1">
      <w:pPr>
        <w:rPr>
          <w:color w:val="000000"/>
          <w:sz w:val="26"/>
          <w:szCs w:val="26"/>
        </w:rPr>
      </w:pPr>
      <w:r w:rsidRPr="00430E33">
        <w:rPr>
          <w:color w:val="000000"/>
          <w:sz w:val="26"/>
          <w:szCs w:val="26"/>
        </w:rPr>
        <w:tab/>
        <w:t>Результат = Запрос.</w:t>
      </w:r>
      <w:r w:rsidRPr="00430E33">
        <w:rPr>
          <w:rFonts w:ascii="Times New Romam" w:hAnsi="Times New Romam"/>
          <w:color w:val="000000"/>
          <w:sz w:val="28"/>
          <w:szCs w:val="26"/>
        </w:rPr>
        <w:t>исследования </w:t>
      </w:r>
      <w:r w:rsidRPr="00430E33">
        <w:rPr>
          <w:color w:val="000000"/>
          <w:sz w:val="26"/>
          <w:szCs w:val="26"/>
        </w:rPr>
        <w:t>Выполнить</w:t>
      </w:r>
      <w:r w:rsidRPr="00430E33">
        <w:rPr>
          <w:rFonts w:ascii="Times New Romam" w:hAnsi="Times New Romam"/>
          <w:color w:val="000000"/>
          <w:sz w:val="28"/>
          <w:szCs w:val="26"/>
        </w:rPr>
        <w:t> баз</w:t>
      </w:r>
      <w:r w:rsidRPr="00430E33">
        <w:rPr>
          <w:color w:val="000000"/>
          <w:sz w:val="28"/>
          <w:szCs w:val="26"/>
        </w:rPr>
        <w:t xml:space="preserve"> </w:t>
      </w:r>
      <w:r w:rsidRPr="00430E33">
        <w:rPr>
          <w:color w:val="000000"/>
          <w:sz w:val="26"/>
          <w:szCs w:val="26"/>
        </w:rPr>
        <w:t>();</w:t>
      </w:r>
    </w:p>
    <w:p w14:paraId="33EE7635" w14:textId="77777777" w:rsidR="00C23981" w:rsidRPr="00430E33" w:rsidRDefault="00F92FF1">
      <w:pPr>
        <w:rPr>
          <w:color w:val="000000"/>
          <w:sz w:val="26"/>
          <w:szCs w:val="26"/>
        </w:rPr>
      </w:pPr>
      <w:r w:rsidRPr="00430E33">
        <w:rPr>
          <w:color w:val="000000"/>
          <w:sz w:val="26"/>
          <w:szCs w:val="26"/>
        </w:rPr>
        <w:tab/>
        <w:t>Выборка = Результат.</w:t>
      </w:r>
      <w:r w:rsidRPr="00430E33">
        <w:rPr>
          <w:rFonts w:ascii="Times New Romam" w:hAnsi="Times New Romam"/>
          <w:color w:val="000000"/>
          <w:sz w:val="28"/>
          <w:szCs w:val="26"/>
        </w:rPr>
        <w:t>что </w:t>
      </w:r>
      <w:r w:rsidRPr="00430E33">
        <w:rPr>
          <w:color w:val="000000"/>
          <w:sz w:val="26"/>
          <w:szCs w:val="26"/>
        </w:rPr>
        <w:t>Выбрать</w:t>
      </w:r>
      <w:r w:rsidRPr="00430E33">
        <w:rPr>
          <w:rFonts w:ascii="Times New Romam" w:hAnsi="Times New Romam"/>
          <w:color w:val="000000"/>
          <w:sz w:val="28"/>
          <w:szCs w:val="26"/>
        </w:rPr>
        <w:t> объект</w:t>
      </w:r>
      <w:r w:rsidRPr="00430E33">
        <w:rPr>
          <w:color w:val="000000"/>
          <w:sz w:val="28"/>
          <w:szCs w:val="26"/>
        </w:rPr>
        <w:t xml:space="preserve"> </w:t>
      </w:r>
      <w:r w:rsidRPr="00430E33">
        <w:rPr>
          <w:color w:val="000000"/>
          <w:sz w:val="26"/>
          <w:szCs w:val="26"/>
        </w:rPr>
        <w:t>();</w:t>
      </w:r>
    </w:p>
    <w:p w14:paraId="5E39AD5D" w14:textId="77777777" w:rsidR="00C23981" w:rsidRPr="00430E33" w:rsidRDefault="00F92FF1">
      <w:pPr>
        <w:rPr>
          <w:color w:val="000000"/>
          <w:sz w:val="26"/>
          <w:szCs w:val="26"/>
        </w:rPr>
      </w:pPr>
      <w:r w:rsidRPr="00430E33">
        <w:rPr>
          <w:color w:val="000000"/>
          <w:sz w:val="26"/>
          <w:szCs w:val="26"/>
        </w:rPr>
        <w:tab/>
        <w:t xml:space="preserve">Пока </w:t>
      </w:r>
      <w:r w:rsidRPr="00430E33">
        <w:rPr>
          <w:rFonts w:ascii="Times New Romam" w:hAnsi="Times New Romam"/>
          <w:color w:val="000000"/>
          <w:sz w:val="28"/>
          <w:szCs w:val="26"/>
        </w:rPr>
        <w:t>готовой </w:t>
      </w:r>
      <w:r w:rsidRPr="00430E33">
        <w:rPr>
          <w:color w:val="000000"/>
          <w:sz w:val="26"/>
          <w:szCs w:val="26"/>
        </w:rPr>
        <w:t>Выборка.</w:t>
      </w:r>
      <w:r w:rsidRPr="00430E33">
        <w:rPr>
          <w:rFonts w:ascii="Times New Romam" w:hAnsi="Times New Romam"/>
          <w:color w:val="000000"/>
          <w:sz w:val="28"/>
          <w:szCs w:val="26"/>
        </w:rPr>
        <w:t> как</w:t>
      </w:r>
      <w:r w:rsidRPr="00430E33">
        <w:rPr>
          <w:color w:val="000000"/>
          <w:sz w:val="28"/>
          <w:szCs w:val="26"/>
        </w:rPr>
        <w:t xml:space="preserve"> </w:t>
      </w:r>
      <w:r w:rsidRPr="00430E33">
        <w:rPr>
          <w:color w:val="000000"/>
          <w:sz w:val="26"/>
          <w:szCs w:val="26"/>
        </w:rPr>
        <w:t xml:space="preserve">Следующий() </w:t>
      </w:r>
      <w:r w:rsidRPr="00430E33">
        <w:rPr>
          <w:rFonts w:ascii="Times New Romam" w:hAnsi="Times New Romam"/>
          <w:color w:val="000000"/>
          <w:sz w:val="28"/>
          <w:szCs w:val="26"/>
        </w:rPr>
        <w:t>от </w:t>
      </w:r>
      <w:r w:rsidRPr="00430E33">
        <w:rPr>
          <w:color w:val="000000"/>
          <w:sz w:val="26"/>
          <w:szCs w:val="26"/>
        </w:rPr>
        <w:t>Цикл</w:t>
      </w:r>
      <w:r w:rsidRPr="00430E33">
        <w:rPr>
          <w:rFonts w:ascii="Times New Romam" w:hAnsi="Times New Romam"/>
          <w:color w:val="000000"/>
          <w:sz w:val="28"/>
          <w:szCs w:val="26"/>
        </w:rPr>
        <w:t> суммадокумента</w:t>
      </w:r>
      <w:r w:rsidRPr="00430E33">
        <w:rPr>
          <w:color w:val="000000"/>
          <w:sz w:val="28"/>
          <w:szCs w:val="26"/>
        </w:rPr>
        <w:t xml:space="preserve"> </w:t>
      </w:r>
    </w:p>
    <w:p w14:paraId="65BCA804"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 xml:space="preserve">Отбор = Новый </w:t>
      </w:r>
      <w:r w:rsidRPr="00430E33">
        <w:rPr>
          <w:rFonts w:ascii="Times New Romam" w:hAnsi="Times New Romam"/>
          <w:color w:val="000000"/>
          <w:sz w:val="28"/>
          <w:szCs w:val="26"/>
        </w:rPr>
        <w:t>предметной </w:t>
      </w:r>
      <w:r w:rsidRPr="00430E33">
        <w:rPr>
          <w:color w:val="000000"/>
          <w:sz w:val="26"/>
          <w:szCs w:val="26"/>
        </w:rPr>
        <w:t>Структура</w:t>
      </w:r>
      <w:r w:rsidRPr="00430E33">
        <w:rPr>
          <w:rFonts w:ascii="Times New Romam" w:hAnsi="Times New Romam"/>
          <w:color w:val="000000"/>
          <w:sz w:val="28"/>
          <w:szCs w:val="26"/>
        </w:rPr>
        <w:t> ис</w:t>
      </w:r>
      <w:r w:rsidRPr="00430E33">
        <w:rPr>
          <w:color w:val="000000"/>
          <w:sz w:val="28"/>
          <w:szCs w:val="26"/>
        </w:rPr>
        <w:t xml:space="preserve"> </w:t>
      </w:r>
      <w:r w:rsidRPr="00430E33">
        <w:rPr>
          <w:color w:val="000000"/>
          <w:sz w:val="26"/>
          <w:szCs w:val="26"/>
        </w:rPr>
        <w:t>();</w:t>
      </w:r>
    </w:p>
    <w:p w14:paraId="11869C7D"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Отбор.Вставить("</w:t>
      </w:r>
      <w:r w:rsidRPr="00430E33">
        <w:rPr>
          <w:rFonts w:ascii="Times New Romam" w:hAnsi="Times New Romam"/>
          <w:color w:val="000000"/>
          <w:sz w:val="28"/>
          <w:szCs w:val="26"/>
        </w:rPr>
        <w:t>является </w:t>
      </w:r>
      <w:r w:rsidRPr="00430E33">
        <w:rPr>
          <w:color w:val="000000"/>
          <w:sz w:val="26"/>
          <w:szCs w:val="26"/>
        </w:rPr>
        <w:t>Номенклатура</w:t>
      </w:r>
      <w:r w:rsidRPr="00430E33">
        <w:rPr>
          <w:rFonts w:ascii="Times New Romam" w:hAnsi="Times New Romam"/>
          <w:color w:val="000000"/>
          <w:sz w:val="28"/>
          <w:szCs w:val="26"/>
        </w:rPr>
        <w:t> таб</w:t>
      </w:r>
      <w:r w:rsidRPr="00430E33">
        <w:rPr>
          <w:color w:val="000000"/>
          <w:sz w:val="28"/>
          <w:szCs w:val="26"/>
        </w:rPr>
        <w:t xml:space="preserve"> </w:t>
      </w:r>
      <w:r w:rsidRPr="00430E33">
        <w:rPr>
          <w:color w:val="000000"/>
          <w:sz w:val="26"/>
          <w:szCs w:val="26"/>
        </w:rPr>
        <w:t>", Выборка.</w:t>
      </w:r>
      <w:r w:rsidRPr="00430E33">
        <w:rPr>
          <w:rFonts w:ascii="Times New Romam" w:hAnsi="Times New Romam"/>
          <w:color w:val="000000"/>
          <w:sz w:val="28"/>
          <w:szCs w:val="26"/>
        </w:rPr>
        <w:t>проведено </w:t>
      </w:r>
      <w:r w:rsidRPr="00430E33">
        <w:rPr>
          <w:color w:val="000000"/>
          <w:sz w:val="26"/>
          <w:szCs w:val="26"/>
        </w:rPr>
        <w:t>Номенклатура</w:t>
      </w:r>
      <w:r w:rsidRPr="00430E33">
        <w:rPr>
          <w:rFonts w:ascii="Times New Romam" w:hAnsi="Times New Romam"/>
          <w:color w:val="000000"/>
          <w:sz w:val="28"/>
          <w:szCs w:val="26"/>
        </w:rPr>
        <w:t> в</w:t>
      </w:r>
      <w:r w:rsidRPr="00430E33">
        <w:rPr>
          <w:color w:val="000000"/>
          <w:sz w:val="28"/>
          <w:szCs w:val="26"/>
        </w:rPr>
        <w:t xml:space="preserve"> </w:t>
      </w:r>
      <w:r w:rsidRPr="00430E33">
        <w:rPr>
          <w:color w:val="000000"/>
          <w:sz w:val="26"/>
          <w:szCs w:val="26"/>
        </w:rPr>
        <w:t>);</w:t>
      </w:r>
    </w:p>
    <w:p w14:paraId="742E24A0"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 xml:space="preserve">СтрокиТЗ = </w:t>
      </w:r>
      <w:r w:rsidRPr="00430E33">
        <w:rPr>
          <w:rFonts w:ascii="Times New Romam" w:hAnsi="Times New Romam"/>
          <w:color w:val="000000"/>
          <w:sz w:val="28"/>
          <w:szCs w:val="26"/>
        </w:rPr>
        <w:t>в </w:t>
      </w:r>
      <w:r w:rsidRPr="00430E33">
        <w:rPr>
          <w:color w:val="000000"/>
          <w:sz w:val="26"/>
          <w:szCs w:val="26"/>
        </w:rPr>
        <w:t>ТЗНоменклатура.</w:t>
      </w:r>
      <w:r w:rsidRPr="00430E33">
        <w:rPr>
          <w:rFonts w:ascii="Times New Romam" w:hAnsi="Times New Romam"/>
          <w:color w:val="000000"/>
          <w:sz w:val="28"/>
          <w:szCs w:val="26"/>
        </w:rPr>
        <w:t> возврат</w:t>
      </w:r>
      <w:r w:rsidRPr="00430E33">
        <w:rPr>
          <w:color w:val="000000"/>
          <w:sz w:val="28"/>
          <w:szCs w:val="26"/>
        </w:rPr>
        <w:t xml:space="preserve"> </w:t>
      </w:r>
      <w:r w:rsidRPr="00430E33">
        <w:rPr>
          <w:color w:val="000000"/>
          <w:sz w:val="26"/>
          <w:szCs w:val="26"/>
        </w:rPr>
        <w:t>НайтиСтроки(</w:t>
      </w:r>
      <w:r w:rsidRPr="00430E33">
        <w:rPr>
          <w:rFonts w:ascii="Times New Romam" w:hAnsi="Times New Romam"/>
          <w:color w:val="000000"/>
          <w:sz w:val="28"/>
          <w:szCs w:val="26"/>
        </w:rPr>
        <w:t>бизнес </w:t>
      </w:r>
      <w:r w:rsidRPr="00430E33">
        <w:rPr>
          <w:color w:val="000000"/>
          <w:sz w:val="26"/>
          <w:szCs w:val="26"/>
        </w:rPr>
        <w:t>Отбор</w:t>
      </w:r>
      <w:r w:rsidRPr="00430E33">
        <w:rPr>
          <w:rFonts w:ascii="Times New Romam" w:hAnsi="Times New Romam"/>
          <w:color w:val="000000"/>
          <w:sz w:val="28"/>
          <w:szCs w:val="26"/>
        </w:rPr>
        <w:t> производительности</w:t>
      </w:r>
      <w:r w:rsidRPr="00430E33">
        <w:rPr>
          <w:color w:val="000000"/>
          <w:sz w:val="28"/>
          <w:szCs w:val="26"/>
        </w:rPr>
        <w:t xml:space="preserve"> </w:t>
      </w:r>
      <w:r w:rsidRPr="00430E33">
        <w:rPr>
          <w:color w:val="000000"/>
          <w:sz w:val="26"/>
          <w:szCs w:val="26"/>
        </w:rPr>
        <w:t>);</w:t>
      </w:r>
    </w:p>
    <w:p w14:paraId="293FF753"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 xml:space="preserve">Для </w:t>
      </w:r>
      <w:r w:rsidRPr="00430E33">
        <w:rPr>
          <w:rFonts w:ascii="Times New Romam" w:hAnsi="Times New Romam"/>
          <w:color w:val="000000"/>
          <w:sz w:val="28"/>
          <w:szCs w:val="26"/>
        </w:rPr>
        <w:t>доходы </w:t>
      </w:r>
      <w:r w:rsidRPr="00430E33">
        <w:rPr>
          <w:color w:val="000000"/>
          <w:sz w:val="26"/>
          <w:szCs w:val="26"/>
        </w:rPr>
        <w:t>Каждого</w:t>
      </w:r>
      <w:r w:rsidRPr="00430E33">
        <w:rPr>
          <w:rFonts w:ascii="Times New Romam" w:hAnsi="Times New Romam"/>
          <w:color w:val="000000"/>
          <w:sz w:val="28"/>
          <w:szCs w:val="26"/>
        </w:rPr>
        <w:t> быть</w:t>
      </w:r>
      <w:r w:rsidRPr="00430E33">
        <w:rPr>
          <w:color w:val="000000"/>
          <w:sz w:val="28"/>
          <w:szCs w:val="26"/>
        </w:rPr>
        <w:t xml:space="preserve"> </w:t>
      </w:r>
      <w:r w:rsidRPr="00430E33">
        <w:rPr>
          <w:color w:val="000000"/>
          <w:sz w:val="26"/>
          <w:szCs w:val="26"/>
        </w:rPr>
        <w:t xml:space="preserve">СтрокаТЗ </w:t>
      </w:r>
      <w:r w:rsidRPr="00430E33">
        <w:rPr>
          <w:rFonts w:ascii="Times New Romam" w:hAnsi="Times New Romam"/>
          <w:color w:val="000000"/>
          <w:sz w:val="28"/>
          <w:szCs w:val="26"/>
        </w:rPr>
        <w:t>этотобъект </w:t>
      </w:r>
      <w:r w:rsidRPr="00430E33">
        <w:rPr>
          <w:color w:val="000000"/>
          <w:sz w:val="26"/>
          <w:szCs w:val="26"/>
        </w:rPr>
        <w:t>Из</w:t>
      </w:r>
      <w:r w:rsidRPr="00430E33">
        <w:rPr>
          <w:rFonts w:ascii="Times New Romam" w:hAnsi="Times New Romam"/>
          <w:color w:val="000000"/>
          <w:sz w:val="28"/>
          <w:szCs w:val="26"/>
        </w:rPr>
        <w:t> сравнения</w:t>
      </w:r>
      <w:r w:rsidRPr="00430E33">
        <w:rPr>
          <w:color w:val="000000"/>
          <w:sz w:val="28"/>
          <w:szCs w:val="26"/>
        </w:rPr>
        <w:t xml:space="preserve"> </w:t>
      </w:r>
      <w:r w:rsidRPr="00430E33">
        <w:rPr>
          <w:color w:val="000000"/>
          <w:sz w:val="26"/>
          <w:szCs w:val="26"/>
        </w:rPr>
        <w:t xml:space="preserve">СтрокиТЗ </w:t>
      </w:r>
      <w:r w:rsidRPr="00430E33">
        <w:rPr>
          <w:rFonts w:ascii="Times New Romam" w:hAnsi="Times New Romam"/>
          <w:color w:val="000000"/>
          <w:sz w:val="28"/>
          <w:szCs w:val="26"/>
        </w:rPr>
        <w:t>элементы </w:t>
      </w:r>
      <w:r w:rsidRPr="00430E33">
        <w:rPr>
          <w:color w:val="000000"/>
          <w:sz w:val="26"/>
          <w:szCs w:val="26"/>
        </w:rPr>
        <w:t>Цикл</w:t>
      </w:r>
      <w:r w:rsidRPr="00430E33">
        <w:rPr>
          <w:rFonts w:ascii="Times New Romam" w:hAnsi="Times New Romam"/>
          <w:color w:val="000000"/>
          <w:sz w:val="28"/>
          <w:szCs w:val="26"/>
        </w:rPr>
        <w:t> к</w:t>
      </w:r>
      <w:r w:rsidRPr="00430E33">
        <w:rPr>
          <w:color w:val="000000"/>
          <w:sz w:val="28"/>
          <w:szCs w:val="26"/>
        </w:rPr>
        <w:t xml:space="preserve"> </w:t>
      </w:r>
    </w:p>
    <w:p w14:paraId="160005E5"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t xml:space="preserve">Если </w:t>
      </w:r>
      <w:r w:rsidRPr="00430E33">
        <w:rPr>
          <w:rFonts w:ascii="Times New Romam" w:hAnsi="Times New Romam"/>
          <w:color w:val="000000"/>
          <w:sz w:val="28"/>
          <w:szCs w:val="26"/>
        </w:rPr>
        <w:t>данных </w:t>
      </w:r>
      <w:r w:rsidRPr="00430E33">
        <w:rPr>
          <w:color w:val="000000"/>
          <w:sz w:val="26"/>
          <w:szCs w:val="26"/>
        </w:rPr>
        <w:t>СтрокаТЗ.</w:t>
      </w:r>
      <w:r w:rsidRPr="00430E33">
        <w:rPr>
          <w:rFonts w:ascii="Times New Romam" w:hAnsi="Times New Romam"/>
          <w:color w:val="000000"/>
          <w:sz w:val="28"/>
          <w:szCs w:val="26"/>
        </w:rPr>
        <w:t> и</w:t>
      </w:r>
      <w:r w:rsidRPr="00430E33">
        <w:rPr>
          <w:color w:val="000000"/>
          <w:sz w:val="28"/>
          <w:szCs w:val="26"/>
        </w:rPr>
        <w:t xml:space="preserve"> </w:t>
      </w:r>
      <w:r w:rsidRPr="00430E33">
        <w:rPr>
          <w:color w:val="000000"/>
          <w:sz w:val="26"/>
          <w:szCs w:val="26"/>
        </w:rPr>
        <w:t xml:space="preserve">Партия = </w:t>
      </w:r>
      <w:r w:rsidRPr="00430E33">
        <w:rPr>
          <w:rFonts w:ascii="Times New Romam" w:hAnsi="Times New Romam"/>
          <w:color w:val="000000"/>
          <w:sz w:val="28"/>
          <w:szCs w:val="26"/>
        </w:rPr>
        <w:t>средства </w:t>
      </w:r>
      <w:r w:rsidRPr="00430E33">
        <w:rPr>
          <w:color w:val="000000"/>
          <w:sz w:val="26"/>
          <w:szCs w:val="26"/>
        </w:rPr>
        <w:t>Выборка.</w:t>
      </w:r>
      <w:r w:rsidRPr="00430E33">
        <w:rPr>
          <w:rFonts w:ascii="Times New Romam" w:hAnsi="Times New Romam"/>
          <w:color w:val="000000"/>
          <w:sz w:val="28"/>
          <w:szCs w:val="26"/>
        </w:rPr>
        <w:t> в</w:t>
      </w:r>
      <w:r w:rsidRPr="00430E33">
        <w:rPr>
          <w:color w:val="000000"/>
          <w:sz w:val="28"/>
          <w:szCs w:val="26"/>
        </w:rPr>
        <w:t xml:space="preserve"> </w:t>
      </w:r>
      <w:r w:rsidRPr="00430E33">
        <w:rPr>
          <w:color w:val="000000"/>
          <w:sz w:val="26"/>
          <w:szCs w:val="26"/>
        </w:rPr>
        <w:t xml:space="preserve">Партия </w:t>
      </w:r>
      <w:r w:rsidRPr="00430E33">
        <w:rPr>
          <w:rFonts w:ascii="Times New Romam" w:hAnsi="Times New Romam"/>
          <w:color w:val="000000"/>
          <w:sz w:val="28"/>
          <w:szCs w:val="26"/>
        </w:rPr>
        <w:t>перспективного </w:t>
      </w:r>
      <w:r w:rsidRPr="00430E33">
        <w:rPr>
          <w:color w:val="000000"/>
          <w:sz w:val="26"/>
          <w:szCs w:val="26"/>
        </w:rPr>
        <w:t>Тогда</w:t>
      </w:r>
      <w:r w:rsidRPr="00430E33">
        <w:rPr>
          <w:rFonts w:ascii="Times New Romam" w:hAnsi="Times New Romam"/>
          <w:color w:val="000000"/>
          <w:sz w:val="28"/>
          <w:szCs w:val="26"/>
        </w:rPr>
        <w:t> единицапоклассификатору</w:t>
      </w:r>
      <w:r w:rsidRPr="00430E33">
        <w:rPr>
          <w:color w:val="000000"/>
          <w:sz w:val="28"/>
          <w:szCs w:val="26"/>
        </w:rPr>
        <w:t xml:space="preserve"> </w:t>
      </w:r>
    </w:p>
    <w:p w14:paraId="19EED465"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t>СтрокаТЗ.</w:t>
      </w:r>
      <w:r w:rsidRPr="00430E33">
        <w:rPr>
          <w:rFonts w:ascii="Times New Romam" w:hAnsi="Times New Romam"/>
          <w:color w:val="000000"/>
          <w:sz w:val="28"/>
          <w:szCs w:val="26"/>
        </w:rPr>
        <w:t>договора </w:t>
      </w:r>
      <w:r w:rsidRPr="00430E33">
        <w:rPr>
          <w:color w:val="000000"/>
          <w:sz w:val="26"/>
          <w:szCs w:val="26"/>
        </w:rPr>
        <w:t>Количество</w:t>
      </w:r>
      <w:r w:rsidRPr="00430E33">
        <w:rPr>
          <w:rFonts w:ascii="Times New Romam" w:hAnsi="Times New Romam"/>
          <w:color w:val="000000"/>
          <w:sz w:val="28"/>
          <w:szCs w:val="26"/>
        </w:rPr>
        <w:t> рисунок</w:t>
      </w:r>
      <w:r w:rsidRPr="00430E33">
        <w:rPr>
          <w:color w:val="000000"/>
          <w:sz w:val="28"/>
          <w:szCs w:val="26"/>
        </w:rPr>
        <w:t xml:space="preserve"> </w:t>
      </w:r>
      <w:r w:rsidRPr="00430E33">
        <w:rPr>
          <w:color w:val="000000"/>
          <w:sz w:val="26"/>
          <w:szCs w:val="26"/>
        </w:rPr>
        <w:t>= Выборка.</w:t>
      </w:r>
      <w:r w:rsidRPr="00430E33">
        <w:rPr>
          <w:rFonts w:ascii="Times New Romam" w:hAnsi="Times New Romam"/>
          <w:color w:val="000000"/>
          <w:sz w:val="28"/>
          <w:szCs w:val="26"/>
        </w:rPr>
        <w:t>складского </w:t>
      </w:r>
      <w:r w:rsidRPr="00430E33">
        <w:rPr>
          <w:color w:val="000000"/>
          <w:sz w:val="26"/>
          <w:szCs w:val="26"/>
        </w:rPr>
        <w:t>Количество;</w:t>
      </w:r>
      <w:r w:rsidRPr="00430E33">
        <w:rPr>
          <w:rFonts w:ascii="Times New Romam" w:hAnsi="Times New Romam"/>
          <w:color w:val="000000"/>
          <w:sz w:val="28"/>
          <w:szCs w:val="26"/>
        </w:rPr>
        <w:t> работы</w:t>
      </w:r>
      <w:r w:rsidRPr="00430E33">
        <w:rPr>
          <w:color w:val="000000"/>
          <w:sz w:val="28"/>
          <w:szCs w:val="26"/>
        </w:rPr>
        <w:t xml:space="preserve"> </w:t>
      </w:r>
    </w:p>
    <w:p w14:paraId="7A56F4FD"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t>Прервать;</w:t>
      </w:r>
    </w:p>
    <w:p w14:paraId="750186FE"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t>КонецЕсли;</w:t>
      </w:r>
      <w:r w:rsidRPr="00430E33">
        <w:rPr>
          <w:color w:val="000000"/>
          <w:sz w:val="26"/>
          <w:szCs w:val="26"/>
        </w:rPr>
        <w:tab/>
      </w:r>
    </w:p>
    <w:p w14:paraId="56A4AC7E"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КонецЦикла;</w:t>
      </w:r>
      <w:r w:rsidRPr="00430E33">
        <w:rPr>
          <w:color w:val="000000"/>
          <w:sz w:val="26"/>
          <w:szCs w:val="26"/>
        </w:rPr>
        <w:tab/>
      </w:r>
    </w:p>
    <w:p w14:paraId="067A3F1C" w14:textId="77777777" w:rsidR="00C23981" w:rsidRPr="00430E33" w:rsidRDefault="00F92FF1">
      <w:pPr>
        <w:rPr>
          <w:color w:val="000000"/>
          <w:sz w:val="26"/>
          <w:szCs w:val="26"/>
        </w:rPr>
      </w:pPr>
      <w:r w:rsidRPr="00430E33">
        <w:rPr>
          <w:color w:val="000000"/>
          <w:sz w:val="26"/>
          <w:szCs w:val="26"/>
        </w:rPr>
        <w:tab/>
        <w:t>КонецЦикла;</w:t>
      </w:r>
      <w:r w:rsidRPr="00430E33">
        <w:rPr>
          <w:color w:val="000000"/>
          <w:sz w:val="26"/>
          <w:szCs w:val="26"/>
        </w:rPr>
        <w:tab/>
      </w:r>
    </w:p>
    <w:p w14:paraId="1AD3C6C7" w14:textId="77777777" w:rsidR="00C23981" w:rsidRPr="00430E33" w:rsidRDefault="00F92FF1">
      <w:pPr>
        <w:rPr>
          <w:color w:val="000000"/>
          <w:sz w:val="26"/>
          <w:szCs w:val="26"/>
        </w:rPr>
      </w:pPr>
      <w:r w:rsidRPr="00430E33">
        <w:rPr>
          <w:color w:val="000000"/>
          <w:sz w:val="26"/>
          <w:szCs w:val="26"/>
        </w:rPr>
        <w:tab/>
      </w:r>
    </w:p>
    <w:p w14:paraId="497D7D36" w14:textId="77777777" w:rsidR="00C23981" w:rsidRPr="00430E33" w:rsidRDefault="00F92FF1">
      <w:pPr>
        <w:rPr>
          <w:color w:val="000000"/>
          <w:sz w:val="26"/>
          <w:szCs w:val="26"/>
        </w:rPr>
      </w:pPr>
      <w:r w:rsidRPr="00430E33">
        <w:rPr>
          <w:rFonts w:ascii="Times New Romam" w:hAnsi="Times New Romam"/>
          <w:color w:val="000000"/>
          <w:sz w:val="28"/>
          <w:szCs w:val="26"/>
        </w:rPr>
        <w:t>проводить </w:t>
      </w:r>
      <w:r w:rsidRPr="00430E33">
        <w:rPr>
          <w:color w:val="000000"/>
          <w:sz w:val="26"/>
          <w:szCs w:val="26"/>
        </w:rPr>
        <w:t>КонецПроцедуры</w:t>
      </w:r>
      <w:r w:rsidRPr="00430E33">
        <w:rPr>
          <w:rFonts w:ascii="Times New Romam" w:hAnsi="Times New Romam"/>
          <w:color w:val="000000"/>
          <w:sz w:val="28"/>
          <w:szCs w:val="26"/>
        </w:rPr>
        <w:t> получитькоэффициент</w:t>
      </w:r>
      <w:r w:rsidRPr="00430E33">
        <w:rPr>
          <w:color w:val="000000"/>
          <w:sz w:val="28"/>
          <w:szCs w:val="26"/>
        </w:rPr>
        <w:t xml:space="preserve"> </w:t>
      </w:r>
      <w:r w:rsidRPr="00430E33">
        <w:rPr>
          <w:color w:val="000000"/>
          <w:sz w:val="26"/>
          <w:szCs w:val="26"/>
        </w:rPr>
        <w:tab/>
      </w:r>
    </w:p>
    <w:p w14:paraId="6E394DF1" w14:textId="77777777" w:rsidR="00C23981" w:rsidRPr="00430E33" w:rsidRDefault="00C23981">
      <w:pPr>
        <w:rPr>
          <w:color w:val="000000"/>
          <w:sz w:val="26"/>
          <w:szCs w:val="26"/>
        </w:rPr>
      </w:pPr>
    </w:p>
    <w:p w14:paraId="277001C6" w14:textId="77777777" w:rsidR="00C23981" w:rsidRPr="00430E33" w:rsidRDefault="00F92FF1">
      <w:pPr>
        <w:rPr>
          <w:color w:val="000000"/>
          <w:sz w:val="26"/>
          <w:szCs w:val="26"/>
        </w:rPr>
      </w:pPr>
      <w:r w:rsidRPr="00430E33">
        <w:rPr>
          <w:color w:val="000000"/>
          <w:sz w:val="26"/>
          <w:szCs w:val="26"/>
        </w:rPr>
        <w:t xml:space="preserve">// проверить - </w:t>
      </w:r>
      <w:r w:rsidRPr="00430E33">
        <w:rPr>
          <w:rFonts w:ascii="Times New Romam" w:hAnsi="Times New Romam"/>
          <w:color w:val="000000"/>
          <w:sz w:val="28"/>
          <w:szCs w:val="26"/>
        </w:rPr>
        <w:t>время </w:t>
      </w:r>
      <w:r w:rsidRPr="00430E33">
        <w:rPr>
          <w:color w:val="000000"/>
          <w:sz w:val="26"/>
          <w:szCs w:val="26"/>
        </w:rPr>
        <w:t>для</w:t>
      </w:r>
      <w:r w:rsidRPr="00430E33">
        <w:rPr>
          <w:rFonts w:ascii="Times New Romam" w:hAnsi="Times New Romam"/>
          <w:color w:val="000000"/>
          <w:sz w:val="28"/>
          <w:szCs w:val="26"/>
        </w:rPr>
        <w:t> аналитик</w:t>
      </w:r>
      <w:r w:rsidRPr="00430E33">
        <w:rPr>
          <w:color w:val="000000"/>
          <w:sz w:val="28"/>
          <w:szCs w:val="26"/>
        </w:rPr>
        <w:t xml:space="preserve"> </w:t>
      </w:r>
      <w:r w:rsidRPr="00430E33">
        <w:rPr>
          <w:color w:val="000000"/>
          <w:sz w:val="26"/>
          <w:szCs w:val="26"/>
        </w:rPr>
        <w:t xml:space="preserve">всех </w:t>
      </w:r>
      <w:r w:rsidRPr="00430E33">
        <w:rPr>
          <w:rFonts w:ascii="Times New Romam" w:hAnsi="Times New Romam"/>
          <w:color w:val="000000"/>
          <w:sz w:val="28"/>
          <w:szCs w:val="26"/>
        </w:rPr>
        <w:t>по </w:t>
      </w:r>
      <w:r w:rsidRPr="00430E33">
        <w:rPr>
          <w:color w:val="000000"/>
          <w:sz w:val="26"/>
          <w:szCs w:val="26"/>
        </w:rPr>
        <w:t>ли</w:t>
      </w:r>
      <w:r w:rsidRPr="00430E33">
        <w:rPr>
          <w:rFonts w:ascii="Times New Romam" w:hAnsi="Times New Romam"/>
          <w:color w:val="000000"/>
          <w:sz w:val="28"/>
          <w:szCs w:val="26"/>
        </w:rPr>
        <w:t> договоров</w:t>
      </w:r>
      <w:r w:rsidRPr="00430E33">
        <w:rPr>
          <w:color w:val="000000"/>
          <w:sz w:val="28"/>
          <w:szCs w:val="26"/>
        </w:rPr>
        <w:t xml:space="preserve"> </w:t>
      </w:r>
      <w:r w:rsidRPr="00430E33">
        <w:rPr>
          <w:color w:val="000000"/>
          <w:sz w:val="26"/>
          <w:szCs w:val="26"/>
        </w:rPr>
        <w:t xml:space="preserve">записей </w:t>
      </w:r>
      <w:r w:rsidRPr="00430E33">
        <w:rPr>
          <w:rFonts w:ascii="Times New Romam" w:hAnsi="Times New Romam"/>
          <w:color w:val="000000"/>
          <w:sz w:val="28"/>
          <w:szCs w:val="26"/>
        </w:rPr>
        <w:t>обеспечением </w:t>
      </w:r>
      <w:r w:rsidRPr="00430E33">
        <w:rPr>
          <w:color w:val="000000"/>
          <w:sz w:val="26"/>
          <w:szCs w:val="26"/>
        </w:rPr>
        <w:t>из</w:t>
      </w:r>
      <w:r w:rsidRPr="00430E33">
        <w:rPr>
          <w:rFonts w:ascii="Times New Romam" w:hAnsi="Times New Romam"/>
          <w:color w:val="000000"/>
          <w:sz w:val="28"/>
          <w:szCs w:val="26"/>
        </w:rPr>
        <w:t> контрагент</w:t>
      </w:r>
      <w:r w:rsidRPr="00430E33">
        <w:rPr>
          <w:color w:val="000000"/>
          <w:sz w:val="28"/>
          <w:szCs w:val="26"/>
        </w:rPr>
        <w:t xml:space="preserve"> </w:t>
      </w:r>
      <w:r w:rsidRPr="00430E33">
        <w:rPr>
          <w:color w:val="000000"/>
          <w:sz w:val="26"/>
          <w:szCs w:val="26"/>
        </w:rPr>
        <w:t xml:space="preserve">таб </w:t>
      </w:r>
      <w:r w:rsidRPr="00430E33">
        <w:rPr>
          <w:rFonts w:ascii="Times New Romam" w:hAnsi="Times New Romam"/>
          <w:color w:val="000000"/>
          <w:sz w:val="28"/>
          <w:szCs w:val="26"/>
        </w:rPr>
        <w:t>для </w:t>
      </w:r>
      <w:r w:rsidRPr="00430E33">
        <w:rPr>
          <w:color w:val="000000"/>
          <w:sz w:val="26"/>
          <w:szCs w:val="26"/>
        </w:rPr>
        <w:t>части</w:t>
      </w:r>
      <w:r w:rsidRPr="00430E33">
        <w:rPr>
          <w:rFonts w:ascii="Times New Romam" w:hAnsi="Times New Romam"/>
          <w:color w:val="000000"/>
          <w:sz w:val="28"/>
          <w:szCs w:val="26"/>
        </w:rPr>
        <w:t> представляет</w:t>
      </w:r>
      <w:r w:rsidRPr="00430E33">
        <w:rPr>
          <w:color w:val="000000"/>
          <w:sz w:val="28"/>
          <w:szCs w:val="26"/>
        </w:rPr>
        <w:t xml:space="preserve"> </w:t>
      </w:r>
      <w:r w:rsidRPr="00430E33">
        <w:rPr>
          <w:color w:val="000000"/>
          <w:sz w:val="26"/>
          <w:szCs w:val="26"/>
        </w:rPr>
        <w:t xml:space="preserve">ТЧНоменклатура </w:t>
      </w:r>
      <w:r w:rsidRPr="00430E33">
        <w:rPr>
          <w:rFonts w:ascii="Times New Romam" w:hAnsi="Times New Romam"/>
          <w:color w:val="000000"/>
          <w:sz w:val="28"/>
          <w:szCs w:val="26"/>
        </w:rPr>
        <w:t>едизмерения </w:t>
      </w:r>
      <w:r w:rsidRPr="00430E33">
        <w:rPr>
          <w:color w:val="000000"/>
          <w:sz w:val="26"/>
          <w:szCs w:val="26"/>
        </w:rPr>
        <w:t>в</w:t>
      </w:r>
      <w:r w:rsidRPr="00430E33">
        <w:rPr>
          <w:rFonts w:ascii="Times New Romam" w:hAnsi="Times New Romam"/>
          <w:color w:val="000000"/>
          <w:sz w:val="28"/>
          <w:szCs w:val="26"/>
        </w:rPr>
        <w:t> российский</w:t>
      </w:r>
      <w:r w:rsidRPr="00430E33">
        <w:rPr>
          <w:color w:val="000000"/>
          <w:sz w:val="28"/>
          <w:szCs w:val="26"/>
        </w:rPr>
        <w:t xml:space="preserve"> </w:t>
      </w:r>
      <w:r w:rsidRPr="00430E33">
        <w:rPr>
          <w:color w:val="000000"/>
          <w:sz w:val="26"/>
          <w:szCs w:val="26"/>
        </w:rPr>
        <w:t xml:space="preserve">регистре </w:t>
      </w:r>
      <w:r w:rsidRPr="00430E33">
        <w:rPr>
          <w:rFonts w:ascii="Times New Romam" w:hAnsi="Times New Romam"/>
          <w:color w:val="000000"/>
          <w:sz w:val="28"/>
          <w:szCs w:val="26"/>
        </w:rPr>
        <w:t>можно </w:t>
      </w:r>
      <w:r w:rsidRPr="00430E33">
        <w:rPr>
          <w:color w:val="000000"/>
          <w:sz w:val="26"/>
          <w:szCs w:val="26"/>
        </w:rPr>
        <w:t>Остатки</w:t>
      </w:r>
      <w:r w:rsidRPr="00430E33">
        <w:rPr>
          <w:rFonts w:ascii="Times New Romam" w:hAnsi="Times New Romam"/>
          <w:color w:val="000000"/>
          <w:sz w:val="28"/>
          <w:szCs w:val="26"/>
        </w:rPr>
        <w:t> подразделение</w:t>
      </w:r>
      <w:r w:rsidRPr="00430E33">
        <w:rPr>
          <w:color w:val="000000"/>
          <w:sz w:val="28"/>
          <w:szCs w:val="26"/>
        </w:rPr>
        <w:t xml:space="preserve"> </w:t>
      </w:r>
      <w:r w:rsidRPr="00430E33">
        <w:rPr>
          <w:color w:val="000000"/>
          <w:sz w:val="26"/>
          <w:szCs w:val="26"/>
        </w:rPr>
        <w:t xml:space="preserve">хватает </w:t>
      </w:r>
      <w:r w:rsidRPr="00430E33">
        <w:rPr>
          <w:rFonts w:ascii="Times New Romam" w:hAnsi="Times New Romam"/>
          <w:color w:val="000000"/>
          <w:sz w:val="28"/>
          <w:szCs w:val="26"/>
        </w:rPr>
        <w:t>работа </w:t>
      </w:r>
      <w:r w:rsidRPr="00430E33">
        <w:rPr>
          <w:color w:val="000000"/>
          <w:sz w:val="26"/>
          <w:szCs w:val="26"/>
        </w:rPr>
        <w:t>остатков</w:t>
      </w:r>
      <w:r w:rsidRPr="00430E33">
        <w:rPr>
          <w:rFonts w:ascii="Times New Romam" w:hAnsi="Times New Romam"/>
          <w:color w:val="000000"/>
          <w:sz w:val="28"/>
          <w:szCs w:val="26"/>
        </w:rPr>
        <w:t> с</w:t>
      </w:r>
      <w:r w:rsidRPr="00430E33">
        <w:rPr>
          <w:color w:val="000000"/>
          <w:sz w:val="28"/>
          <w:szCs w:val="26"/>
        </w:rPr>
        <w:t xml:space="preserve"> </w:t>
      </w:r>
      <w:r w:rsidRPr="00430E33">
        <w:rPr>
          <w:color w:val="000000"/>
          <w:sz w:val="26"/>
          <w:szCs w:val="26"/>
        </w:rPr>
        <w:t xml:space="preserve">по </w:t>
      </w:r>
      <w:r w:rsidRPr="00430E33">
        <w:rPr>
          <w:rFonts w:ascii="Times New Romam" w:hAnsi="Times New Romam"/>
          <w:color w:val="000000"/>
          <w:sz w:val="28"/>
          <w:szCs w:val="26"/>
        </w:rPr>
        <w:t>лабораторный </w:t>
      </w:r>
      <w:r w:rsidRPr="00430E33">
        <w:rPr>
          <w:color w:val="000000"/>
          <w:sz w:val="26"/>
          <w:szCs w:val="26"/>
        </w:rPr>
        <w:t>интересующим</w:t>
      </w:r>
      <w:r w:rsidRPr="00430E33">
        <w:rPr>
          <w:rFonts w:ascii="Times New Romam" w:hAnsi="Times New Romam"/>
          <w:color w:val="000000"/>
          <w:sz w:val="28"/>
          <w:szCs w:val="26"/>
        </w:rPr>
        <w:t> баллов</w:t>
      </w:r>
      <w:r w:rsidRPr="00430E33">
        <w:rPr>
          <w:color w:val="000000"/>
          <w:sz w:val="28"/>
          <w:szCs w:val="26"/>
        </w:rPr>
        <w:t xml:space="preserve"> </w:t>
      </w:r>
      <w:r w:rsidRPr="00430E33">
        <w:rPr>
          <w:color w:val="000000"/>
          <w:sz w:val="26"/>
          <w:szCs w:val="26"/>
        </w:rPr>
        <w:t>измерениям</w:t>
      </w:r>
    </w:p>
    <w:p w14:paraId="0F00E013" w14:textId="77777777" w:rsidR="00C23981" w:rsidRPr="00430E33" w:rsidRDefault="00F92FF1">
      <w:pPr>
        <w:rPr>
          <w:color w:val="000000"/>
          <w:sz w:val="26"/>
          <w:szCs w:val="26"/>
        </w:rPr>
      </w:pPr>
      <w:r w:rsidRPr="00430E33">
        <w:rPr>
          <w:rFonts w:ascii="Times New Romam" w:hAnsi="Times New Romam"/>
          <w:color w:val="000000"/>
          <w:sz w:val="28"/>
          <w:szCs w:val="26"/>
        </w:rPr>
        <w:t>едизмерения </w:t>
      </w:r>
      <w:r w:rsidRPr="00430E33">
        <w:rPr>
          <w:color w:val="000000"/>
          <w:sz w:val="26"/>
          <w:szCs w:val="26"/>
        </w:rPr>
        <w:t>Функция</w:t>
      </w:r>
      <w:r w:rsidRPr="00430E33">
        <w:rPr>
          <w:rFonts w:ascii="Times New Romam" w:hAnsi="Times New Romam"/>
          <w:color w:val="000000"/>
          <w:sz w:val="28"/>
          <w:szCs w:val="26"/>
        </w:rPr>
        <w:t> конецпроцедуры</w:t>
      </w:r>
      <w:r w:rsidRPr="00430E33">
        <w:rPr>
          <w:color w:val="000000"/>
          <w:sz w:val="28"/>
          <w:szCs w:val="26"/>
        </w:rPr>
        <w:t xml:space="preserve"> </w:t>
      </w:r>
      <w:r w:rsidRPr="00430E33">
        <w:rPr>
          <w:color w:val="000000"/>
          <w:sz w:val="26"/>
          <w:szCs w:val="26"/>
        </w:rPr>
        <w:t>ПроверитьОстатки(</w:t>
      </w:r>
      <w:r w:rsidRPr="00430E33">
        <w:rPr>
          <w:rFonts w:ascii="Times New Romam" w:hAnsi="Times New Romam"/>
          <w:color w:val="000000"/>
          <w:sz w:val="28"/>
          <w:szCs w:val="26"/>
        </w:rPr>
        <w:t>и </w:t>
      </w:r>
      <w:r w:rsidRPr="00430E33">
        <w:rPr>
          <w:color w:val="000000"/>
          <w:sz w:val="26"/>
          <w:szCs w:val="26"/>
        </w:rPr>
        <w:t>НаДату,</w:t>
      </w:r>
      <w:r w:rsidRPr="00430E33">
        <w:rPr>
          <w:rFonts w:ascii="Times New Romam" w:hAnsi="Times New Romam"/>
          <w:color w:val="000000"/>
          <w:sz w:val="28"/>
          <w:szCs w:val="26"/>
        </w:rPr>
        <w:t> работу</w:t>
      </w:r>
      <w:r w:rsidRPr="00430E33">
        <w:rPr>
          <w:color w:val="000000"/>
          <w:sz w:val="28"/>
          <w:szCs w:val="26"/>
        </w:rPr>
        <w:t xml:space="preserve"> </w:t>
      </w:r>
      <w:r w:rsidRPr="00430E33">
        <w:rPr>
          <w:color w:val="000000"/>
          <w:sz w:val="26"/>
          <w:szCs w:val="26"/>
        </w:rPr>
        <w:t xml:space="preserve">ТЧНоменклатура, </w:t>
      </w:r>
      <w:r w:rsidRPr="00430E33">
        <w:rPr>
          <w:rFonts w:ascii="Times New Romam" w:hAnsi="Times New Romam"/>
          <w:color w:val="000000"/>
          <w:sz w:val="28"/>
          <w:szCs w:val="26"/>
        </w:rPr>
        <w:t>ракетных </w:t>
      </w:r>
      <w:r w:rsidRPr="00430E33">
        <w:rPr>
          <w:color w:val="000000"/>
          <w:sz w:val="26"/>
          <w:szCs w:val="26"/>
        </w:rPr>
        <w:t>Фирма,</w:t>
      </w:r>
      <w:r w:rsidRPr="00430E33">
        <w:rPr>
          <w:rFonts w:ascii="Times New Romam" w:hAnsi="Times New Romam"/>
          <w:color w:val="000000"/>
          <w:sz w:val="28"/>
          <w:szCs w:val="26"/>
        </w:rPr>
        <w:t> количество</w:t>
      </w:r>
      <w:r w:rsidRPr="00430E33">
        <w:rPr>
          <w:color w:val="000000"/>
          <w:sz w:val="28"/>
          <w:szCs w:val="26"/>
        </w:rPr>
        <w:t xml:space="preserve"> </w:t>
      </w:r>
      <w:r w:rsidRPr="00430E33">
        <w:rPr>
          <w:color w:val="000000"/>
          <w:sz w:val="26"/>
          <w:szCs w:val="26"/>
        </w:rPr>
        <w:t xml:space="preserve">Подразделение= </w:t>
      </w:r>
      <w:r w:rsidRPr="00430E33">
        <w:rPr>
          <w:rFonts w:ascii="Times New Romam" w:hAnsi="Times New Romam"/>
          <w:color w:val="000000"/>
          <w:sz w:val="28"/>
          <w:szCs w:val="26"/>
        </w:rPr>
        <w:t>сетевая </w:t>
      </w:r>
      <w:r w:rsidRPr="00430E33">
        <w:rPr>
          <w:color w:val="000000"/>
          <w:sz w:val="26"/>
          <w:szCs w:val="26"/>
        </w:rPr>
        <w:t>Неопределено,</w:t>
      </w:r>
      <w:r w:rsidRPr="00430E33">
        <w:rPr>
          <w:rFonts w:ascii="Times New Romam" w:hAnsi="Times New Romam"/>
          <w:color w:val="000000"/>
          <w:sz w:val="28"/>
          <w:szCs w:val="26"/>
        </w:rPr>
        <w:t> управления</w:t>
      </w:r>
      <w:r w:rsidRPr="00430E33">
        <w:rPr>
          <w:color w:val="000000"/>
          <w:sz w:val="28"/>
          <w:szCs w:val="26"/>
        </w:rPr>
        <w:t xml:space="preserve"> </w:t>
      </w:r>
      <w:r w:rsidRPr="00430E33">
        <w:rPr>
          <w:color w:val="000000"/>
          <w:sz w:val="26"/>
          <w:szCs w:val="26"/>
        </w:rPr>
        <w:t xml:space="preserve">Склад, </w:t>
      </w:r>
      <w:r w:rsidRPr="00430E33">
        <w:rPr>
          <w:rFonts w:ascii="Times New Romam" w:hAnsi="Times New Romam"/>
          <w:color w:val="000000"/>
          <w:sz w:val="28"/>
          <w:szCs w:val="26"/>
        </w:rPr>
        <w:t>не </w:t>
      </w:r>
      <w:r w:rsidRPr="00430E33">
        <w:rPr>
          <w:color w:val="000000"/>
          <w:sz w:val="26"/>
          <w:szCs w:val="26"/>
        </w:rPr>
        <w:t>Сотрудник</w:t>
      </w:r>
      <w:r w:rsidRPr="00430E33">
        <w:rPr>
          <w:rFonts w:ascii="Times New Romam" w:hAnsi="Times New Romam"/>
          <w:color w:val="000000"/>
          <w:sz w:val="28"/>
          <w:szCs w:val="26"/>
        </w:rPr>
        <w:t> цена</w:t>
      </w:r>
      <w:r w:rsidRPr="00430E33">
        <w:rPr>
          <w:color w:val="000000"/>
          <w:sz w:val="28"/>
          <w:szCs w:val="26"/>
        </w:rPr>
        <w:t xml:space="preserve"> </w:t>
      </w:r>
      <w:r w:rsidRPr="00430E33">
        <w:rPr>
          <w:color w:val="000000"/>
          <w:sz w:val="26"/>
          <w:szCs w:val="26"/>
        </w:rPr>
        <w:t xml:space="preserve">=Неопределено) </w:t>
      </w:r>
      <w:r w:rsidRPr="00430E33">
        <w:rPr>
          <w:rFonts w:ascii="Times New Romam" w:hAnsi="Times New Romam"/>
          <w:color w:val="000000"/>
          <w:sz w:val="28"/>
          <w:szCs w:val="26"/>
        </w:rPr>
        <w:t>архитектура </w:t>
      </w:r>
      <w:r w:rsidRPr="00430E33">
        <w:rPr>
          <w:color w:val="000000"/>
          <w:sz w:val="26"/>
          <w:szCs w:val="26"/>
        </w:rPr>
        <w:t>Экспорт</w:t>
      </w:r>
      <w:r w:rsidRPr="00430E33">
        <w:rPr>
          <w:rFonts w:ascii="Times New Romam" w:hAnsi="Times New Romam"/>
          <w:color w:val="000000"/>
          <w:sz w:val="28"/>
          <w:szCs w:val="26"/>
        </w:rPr>
        <w:t> ответсвенного</w:t>
      </w:r>
      <w:r w:rsidRPr="00430E33">
        <w:rPr>
          <w:color w:val="000000"/>
          <w:sz w:val="28"/>
          <w:szCs w:val="26"/>
        </w:rPr>
        <w:t xml:space="preserve"> </w:t>
      </w:r>
    </w:p>
    <w:p w14:paraId="2FA0F5E5" w14:textId="77777777" w:rsidR="00C23981" w:rsidRPr="00430E33" w:rsidRDefault="00F92FF1">
      <w:pPr>
        <w:rPr>
          <w:color w:val="000000"/>
          <w:sz w:val="26"/>
          <w:szCs w:val="26"/>
        </w:rPr>
      </w:pPr>
      <w:r w:rsidRPr="00430E33">
        <w:rPr>
          <w:color w:val="000000"/>
          <w:sz w:val="26"/>
          <w:szCs w:val="26"/>
        </w:rPr>
        <w:tab/>
      </w:r>
    </w:p>
    <w:p w14:paraId="4D06267C" w14:textId="77777777" w:rsidR="00C23981" w:rsidRPr="00430E33" w:rsidRDefault="00F92FF1">
      <w:pPr>
        <w:rPr>
          <w:color w:val="000000"/>
          <w:sz w:val="26"/>
          <w:szCs w:val="26"/>
        </w:rPr>
      </w:pPr>
      <w:r w:rsidRPr="00430E33">
        <w:rPr>
          <w:color w:val="000000"/>
          <w:sz w:val="26"/>
          <w:szCs w:val="26"/>
        </w:rPr>
        <w:tab/>
        <w:t xml:space="preserve">// если </w:t>
      </w:r>
      <w:r w:rsidRPr="00430E33">
        <w:rPr>
          <w:rFonts w:ascii="Times New Romam" w:hAnsi="Times New Romam"/>
          <w:color w:val="000000"/>
          <w:sz w:val="28"/>
          <w:szCs w:val="26"/>
        </w:rPr>
        <w:t>работы </w:t>
      </w:r>
      <w:r w:rsidRPr="00430E33">
        <w:rPr>
          <w:color w:val="000000"/>
          <w:sz w:val="26"/>
          <w:szCs w:val="26"/>
        </w:rPr>
        <w:t>в</w:t>
      </w:r>
      <w:r w:rsidRPr="00430E33">
        <w:rPr>
          <w:rFonts w:ascii="Times New Romam" w:hAnsi="Times New Romam"/>
          <w:color w:val="000000"/>
          <w:sz w:val="28"/>
          <w:szCs w:val="26"/>
        </w:rPr>
        <w:t> тайне</w:t>
      </w:r>
      <w:r w:rsidRPr="00430E33">
        <w:rPr>
          <w:color w:val="000000"/>
          <w:sz w:val="28"/>
          <w:szCs w:val="26"/>
        </w:rPr>
        <w:t xml:space="preserve"> </w:t>
      </w:r>
      <w:r w:rsidRPr="00430E33">
        <w:rPr>
          <w:color w:val="000000"/>
          <w:sz w:val="26"/>
          <w:szCs w:val="26"/>
        </w:rPr>
        <w:t xml:space="preserve">таб </w:t>
      </w:r>
      <w:r w:rsidRPr="00430E33">
        <w:rPr>
          <w:rFonts w:ascii="Times New Romam" w:hAnsi="Times New Romam"/>
          <w:color w:val="000000"/>
          <w:sz w:val="28"/>
          <w:szCs w:val="26"/>
        </w:rPr>
        <w:t>отчет </w:t>
      </w:r>
      <w:r w:rsidRPr="00430E33">
        <w:rPr>
          <w:color w:val="000000"/>
          <w:sz w:val="26"/>
          <w:szCs w:val="26"/>
        </w:rPr>
        <w:t>части</w:t>
      </w:r>
      <w:r w:rsidRPr="00430E33">
        <w:rPr>
          <w:rFonts w:ascii="Times New Romam" w:hAnsi="Times New Romam"/>
          <w:color w:val="000000"/>
          <w:sz w:val="28"/>
          <w:szCs w:val="26"/>
        </w:rPr>
        <w:t> информационная</w:t>
      </w:r>
      <w:r w:rsidRPr="00430E33">
        <w:rPr>
          <w:color w:val="000000"/>
          <w:sz w:val="28"/>
          <w:szCs w:val="26"/>
        </w:rPr>
        <w:t xml:space="preserve"> </w:t>
      </w:r>
      <w:r w:rsidRPr="00430E33">
        <w:rPr>
          <w:color w:val="000000"/>
          <w:sz w:val="26"/>
          <w:szCs w:val="26"/>
        </w:rPr>
        <w:t xml:space="preserve">несколько </w:t>
      </w:r>
      <w:r w:rsidRPr="00430E33">
        <w:rPr>
          <w:rFonts w:ascii="Times New Romam" w:hAnsi="Times New Romam"/>
          <w:color w:val="000000"/>
          <w:sz w:val="28"/>
          <w:szCs w:val="26"/>
        </w:rPr>
        <w:t>складского </w:t>
      </w:r>
      <w:r w:rsidRPr="00430E33">
        <w:rPr>
          <w:color w:val="000000"/>
          <w:sz w:val="26"/>
          <w:szCs w:val="26"/>
        </w:rPr>
        <w:t>строк</w:t>
      </w:r>
      <w:r w:rsidRPr="00430E33">
        <w:rPr>
          <w:rFonts w:ascii="Times New Romam" w:hAnsi="Times New Romam"/>
          <w:color w:val="000000"/>
          <w:sz w:val="28"/>
          <w:szCs w:val="26"/>
        </w:rPr>
        <w:t> не</w:t>
      </w:r>
      <w:r w:rsidRPr="00430E33">
        <w:rPr>
          <w:color w:val="000000"/>
          <w:sz w:val="28"/>
          <w:szCs w:val="26"/>
        </w:rPr>
        <w:t xml:space="preserve"> </w:t>
      </w:r>
      <w:r w:rsidRPr="00430E33">
        <w:rPr>
          <w:color w:val="000000"/>
          <w:sz w:val="26"/>
          <w:szCs w:val="26"/>
        </w:rPr>
        <w:t xml:space="preserve">с </w:t>
      </w:r>
      <w:r w:rsidRPr="00430E33">
        <w:rPr>
          <w:rFonts w:ascii="Times New Romam" w:hAnsi="Times New Romam"/>
          <w:color w:val="000000"/>
          <w:sz w:val="28"/>
          <w:szCs w:val="26"/>
        </w:rPr>
        <w:t>подхода </w:t>
      </w:r>
      <w:r w:rsidRPr="00430E33">
        <w:rPr>
          <w:color w:val="000000"/>
          <w:sz w:val="26"/>
          <w:szCs w:val="26"/>
        </w:rPr>
        <w:t>одной</w:t>
      </w:r>
      <w:r w:rsidRPr="00430E33">
        <w:rPr>
          <w:rFonts w:ascii="Times New Romam" w:hAnsi="Times New Romam"/>
          <w:color w:val="000000"/>
          <w:sz w:val="28"/>
          <w:szCs w:val="26"/>
        </w:rPr>
        <w:t> области</w:t>
      </w:r>
      <w:r w:rsidRPr="00430E33">
        <w:rPr>
          <w:color w:val="000000"/>
          <w:sz w:val="28"/>
          <w:szCs w:val="26"/>
        </w:rPr>
        <w:t xml:space="preserve"> </w:t>
      </w:r>
      <w:r w:rsidRPr="00430E33">
        <w:rPr>
          <w:color w:val="000000"/>
          <w:sz w:val="26"/>
          <w:szCs w:val="26"/>
        </w:rPr>
        <w:t xml:space="preserve">и </w:t>
      </w:r>
      <w:r w:rsidRPr="00430E33">
        <w:rPr>
          <w:rFonts w:ascii="Times New Romam" w:hAnsi="Times New Romam"/>
          <w:color w:val="000000"/>
          <w:sz w:val="28"/>
          <w:szCs w:val="26"/>
        </w:rPr>
        <w:t>объекта </w:t>
      </w:r>
      <w:r w:rsidRPr="00430E33">
        <w:rPr>
          <w:color w:val="000000"/>
          <w:sz w:val="26"/>
          <w:szCs w:val="26"/>
        </w:rPr>
        <w:t>той</w:t>
      </w:r>
      <w:r w:rsidRPr="00430E33">
        <w:rPr>
          <w:rFonts w:ascii="Times New Romam" w:hAnsi="Times New Romam"/>
          <w:color w:val="000000"/>
          <w:sz w:val="28"/>
          <w:szCs w:val="26"/>
        </w:rPr>
        <w:t> сайт</w:t>
      </w:r>
      <w:r w:rsidRPr="00430E33">
        <w:rPr>
          <w:color w:val="000000"/>
          <w:sz w:val="28"/>
          <w:szCs w:val="26"/>
        </w:rPr>
        <w:t xml:space="preserve"> </w:t>
      </w:r>
      <w:r w:rsidRPr="00430E33">
        <w:rPr>
          <w:color w:val="000000"/>
          <w:sz w:val="26"/>
          <w:szCs w:val="26"/>
        </w:rPr>
        <w:t xml:space="preserve">же </w:t>
      </w:r>
      <w:r w:rsidRPr="00430E33">
        <w:rPr>
          <w:rFonts w:ascii="Times New Romam" w:hAnsi="Times New Romam"/>
          <w:color w:val="000000"/>
          <w:sz w:val="28"/>
          <w:szCs w:val="26"/>
        </w:rPr>
        <w:t>в </w:t>
      </w:r>
      <w:r w:rsidRPr="00430E33">
        <w:rPr>
          <w:color w:val="000000"/>
          <w:sz w:val="26"/>
          <w:szCs w:val="26"/>
        </w:rPr>
        <w:t>номенклатурой</w:t>
      </w:r>
      <w:r w:rsidRPr="00430E33">
        <w:rPr>
          <w:rFonts w:ascii="Times New Romam" w:hAnsi="Times New Romam"/>
          <w:color w:val="000000"/>
          <w:sz w:val="28"/>
          <w:szCs w:val="26"/>
        </w:rPr>
        <w:t> произвести</w:t>
      </w:r>
      <w:r w:rsidRPr="00430E33">
        <w:rPr>
          <w:color w:val="000000"/>
          <w:sz w:val="28"/>
          <w:szCs w:val="26"/>
        </w:rPr>
        <w:t xml:space="preserve"> </w:t>
      </w:r>
      <w:r w:rsidRPr="00430E33">
        <w:rPr>
          <w:color w:val="000000"/>
          <w:sz w:val="26"/>
          <w:szCs w:val="26"/>
        </w:rPr>
        <w:t xml:space="preserve">/партией, </w:t>
      </w:r>
      <w:r w:rsidRPr="00430E33">
        <w:rPr>
          <w:rFonts w:ascii="Times New Romam" w:hAnsi="Times New Romam"/>
          <w:color w:val="000000"/>
          <w:sz w:val="28"/>
          <w:szCs w:val="26"/>
        </w:rPr>
        <w:lastRenderedPageBreak/>
        <w:t>программного </w:t>
      </w:r>
      <w:r w:rsidRPr="00430E33">
        <w:rPr>
          <w:color w:val="000000"/>
          <w:sz w:val="26"/>
          <w:szCs w:val="26"/>
        </w:rPr>
        <w:t>то</w:t>
      </w:r>
      <w:r w:rsidRPr="00430E33">
        <w:rPr>
          <w:rFonts w:ascii="Times New Romam" w:hAnsi="Times New Romam"/>
          <w:color w:val="000000"/>
          <w:sz w:val="28"/>
          <w:szCs w:val="26"/>
        </w:rPr>
        <w:t> -</w:t>
      </w:r>
      <w:r w:rsidRPr="00430E33">
        <w:rPr>
          <w:color w:val="000000"/>
          <w:sz w:val="28"/>
          <w:szCs w:val="26"/>
        </w:rPr>
        <w:t xml:space="preserve"> </w:t>
      </w:r>
      <w:r w:rsidRPr="00430E33">
        <w:rPr>
          <w:color w:val="000000"/>
          <w:sz w:val="26"/>
          <w:szCs w:val="26"/>
        </w:rPr>
        <w:t xml:space="preserve">"простая" </w:t>
      </w:r>
      <w:r w:rsidRPr="00430E33">
        <w:rPr>
          <w:rFonts w:ascii="Times New Romam" w:hAnsi="Times New Romam"/>
          <w:color w:val="000000"/>
          <w:sz w:val="28"/>
          <w:szCs w:val="26"/>
        </w:rPr>
        <w:t>и </w:t>
      </w:r>
      <w:r w:rsidRPr="00430E33">
        <w:rPr>
          <w:color w:val="000000"/>
          <w:sz w:val="26"/>
          <w:szCs w:val="26"/>
        </w:rPr>
        <w:t>проверка</w:t>
      </w:r>
      <w:r w:rsidRPr="00430E33">
        <w:rPr>
          <w:rFonts w:ascii="Times New Romam" w:hAnsi="Times New Romam"/>
          <w:color w:val="000000"/>
          <w:sz w:val="28"/>
          <w:szCs w:val="26"/>
        </w:rPr>
        <w:t> обеспечении</w:t>
      </w:r>
      <w:r w:rsidRPr="00430E33">
        <w:rPr>
          <w:color w:val="000000"/>
          <w:sz w:val="28"/>
          <w:szCs w:val="26"/>
        </w:rPr>
        <w:t xml:space="preserve"> </w:t>
      </w:r>
      <w:r w:rsidRPr="00430E33">
        <w:rPr>
          <w:color w:val="000000"/>
          <w:sz w:val="26"/>
          <w:szCs w:val="26"/>
        </w:rPr>
        <w:t xml:space="preserve">не </w:t>
      </w:r>
    </w:p>
    <w:p w14:paraId="7FFF4A25" w14:textId="77777777" w:rsidR="00C23981" w:rsidRPr="00430E33" w:rsidRDefault="00F92FF1">
      <w:pPr>
        <w:rPr>
          <w:color w:val="000000"/>
          <w:sz w:val="26"/>
          <w:szCs w:val="26"/>
        </w:rPr>
      </w:pPr>
      <w:r w:rsidRPr="00430E33">
        <w:rPr>
          <w:color w:val="000000"/>
          <w:sz w:val="26"/>
          <w:szCs w:val="26"/>
        </w:rPr>
        <w:tab/>
        <w:t xml:space="preserve">// </w:t>
      </w:r>
      <w:r w:rsidRPr="00430E33">
        <w:rPr>
          <w:rFonts w:ascii="Times New Romam" w:hAnsi="Times New Romam"/>
          <w:color w:val="000000"/>
          <w:sz w:val="28"/>
          <w:szCs w:val="26"/>
        </w:rPr>
        <w:t>выборка </w:t>
      </w:r>
      <w:r w:rsidRPr="00430E33">
        <w:rPr>
          <w:color w:val="000000"/>
          <w:sz w:val="26"/>
          <w:szCs w:val="26"/>
        </w:rPr>
        <w:t>будет</w:t>
      </w:r>
      <w:r w:rsidRPr="00430E33">
        <w:rPr>
          <w:rFonts w:ascii="Times New Romam" w:hAnsi="Times New Romam"/>
          <w:color w:val="000000"/>
          <w:sz w:val="28"/>
          <w:szCs w:val="26"/>
        </w:rPr>
        <w:t> ведения</w:t>
      </w:r>
      <w:r w:rsidRPr="00430E33">
        <w:rPr>
          <w:color w:val="000000"/>
          <w:sz w:val="28"/>
          <w:szCs w:val="26"/>
        </w:rPr>
        <w:t xml:space="preserve"> </w:t>
      </w:r>
      <w:r w:rsidRPr="00430E33">
        <w:rPr>
          <w:color w:val="000000"/>
          <w:sz w:val="26"/>
          <w:szCs w:val="26"/>
        </w:rPr>
        <w:t xml:space="preserve">правильно </w:t>
      </w:r>
      <w:r w:rsidRPr="00430E33">
        <w:rPr>
          <w:rFonts w:ascii="Times New Romam" w:hAnsi="Times New Romam"/>
          <w:color w:val="000000"/>
          <w:sz w:val="28"/>
          <w:szCs w:val="26"/>
        </w:rPr>
        <w:t>создание </w:t>
      </w:r>
      <w:r w:rsidRPr="00430E33">
        <w:rPr>
          <w:color w:val="000000"/>
          <w:sz w:val="26"/>
          <w:szCs w:val="26"/>
        </w:rPr>
        <w:t>проверять</w:t>
      </w:r>
      <w:r w:rsidRPr="00430E33">
        <w:rPr>
          <w:rFonts w:ascii="Times New Romam" w:hAnsi="Times New Romam"/>
          <w:color w:val="000000"/>
          <w:sz w:val="28"/>
          <w:szCs w:val="26"/>
        </w:rPr>
        <w:t> контрагента</w:t>
      </w:r>
      <w:r w:rsidRPr="00430E33">
        <w:rPr>
          <w:color w:val="000000"/>
          <w:sz w:val="28"/>
          <w:szCs w:val="26"/>
        </w:rPr>
        <w:t xml:space="preserve"> </w:t>
      </w:r>
      <w:r w:rsidRPr="00430E33">
        <w:rPr>
          <w:color w:val="000000"/>
          <w:sz w:val="26"/>
          <w:szCs w:val="26"/>
        </w:rPr>
        <w:t xml:space="preserve">остатки. </w:t>
      </w:r>
      <w:r w:rsidRPr="00430E33">
        <w:rPr>
          <w:rFonts w:ascii="Times New Romam" w:hAnsi="Times New Romam"/>
          <w:color w:val="000000"/>
          <w:sz w:val="28"/>
          <w:szCs w:val="26"/>
        </w:rPr>
        <w:t>и </w:t>
      </w:r>
      <w:r w:rsidRPr="00430E33">
        <w:rPr>
          <w:color w:val="000000"/>
          <w:sz w:val="26"/>
          <w:szCs w:val="26"/>
        </w:rPr>
        <w:t>Необходимо</w:t>
      </w:r>
      <w:r w:rsidRPr="00430E33">
        <w:rPr>
          <w:rFonts w:ascii="Times New Romam" w:hAnsi="Times New Romam"/>
          <w:color w:val="000000"/>
          <w:sz w:val="28"/>
          <w:szCs w:val="26"/>
        </w:rPr>
        <w:t> по</w:t>
      </w:r>
      <w:r w:rsidRPr="00430E33">
        <w:rPr>
          <w:color w:val="000000"/>
          <w:sz w:val="28"/>
          <w:szCs w:val="26"/>
        </w:rPr>
        <w:t xml:space="preserve"> </w:t>
      </w:r>
      <w:r w:rsidRPr="00430E33">
        <w:rPr>
          <w:color w:val="000000"/>
          <w:sz w:val="26"/>
          <w:szCs w:val="26"/>
        </w:rPr>
        <w:t xml:space="preserve">свернуть </w:t>
      </w:r>
      <w:r w:rsidRPr="00430E33">
        <w:rPr>
          <w:rFonts w:ascii="Times New Romam" w:hAnsi="Times New Romam"/>
          <w:color w:val="000000"/>
          <w:sz w:val="28"/>
          <w:szCs w:val="26"/>
        </w:rPr>
        <w:t>в </w:t>
      </w:r>
      <w:r w:rsidRPr="00430E33">
        <w:rPr>
          <w:color w:val="000000"/>
          <w:sz w:val="26"/>
          <w:szCs w:val="26"/>
        </w:rPr>
        <w:t>одинаковую</w:t>
      </w:r>
      <w:r w:rsidRPr="00430E33">
        <w:rPr>
          <w:rFonts w:ascii="Times New Romam" w:hAnsi="Times New Romam"/>
          <w:color w:val="000000"/>
          <w:sz w:val="28"/>
          <w:szCs w:val="26"/>
        </w:rPr>
        <w:t> баллов</w:t>
      </w:r>
      <w:r w:rsidRPr="00430E33">
        <w:rPr>
          <w:color w:val="000000"/>
          <w:sz w:val="28"/>
          <w:szCs w:val="26"/>
        </w:rPr>
        <w:t xml:space="preserve"> </w:t>
      </w:r>
      <w:r w:rsidRPr="00430E33">
        <w:rPr>
          <w:color w:val="000000"/>
          <w:sz w:val="26"/>
          <w:szCs w:val="26"/>
        </w:rPr>
        <w:t>номенклатуру</w:t>
      </w:r>
      <w:r w:rsidRPr="00430E33">
        <w:rPr>
          <w:rFonts w:ascii="Times New Romam" w:hAnsi="Times New Romam"/>
          <w:color w:val="000000"/>
          <w:sz w:val="28"/>
          <w:szCs w:val="26"/>
        </w:rPr>
        <w:t>/- </w:t>
      </w:r>
      <w:r w:rsidRPr="00430E33">
        <w:rPr>
          <w:color w:val="000000"/>
          <w:sz w:val="26"/>
          <w:szCs w:val="26"/>
        </w:rPr>
        <w:t>партии</w:t>
      </w:r>
      <w:r w:rsidRPr="00430E33">
        <w:rPr>
          <w:rFonts w:ascii="Times New Romam" w:hAnsi="Times New Romam"/>
          <w:color w:val="000000"/>
          <w:sz w:val="28"/>
          <w:szCs w:val="26"/>
        </w:rPr>
        <w:t> умолчанию</w:t>
      </w:r>
      <w:r w:rsidRPr="00430E33">
        <w:rPr>
          <w:color w:val="000000"/>
          <w:sz w:val="28"/>
          <w:szCs w:val="26"/>
        </w:rPr>
        <w:t xml:space="preserve"> </w:t>
      </w:r>
    </w:p>
    <w:p w14:paraId="7FCC6B3E" w14:textId="77777777" w:rsidR="00C23981" w:rsidRPr="00430E33" w:rsidRDefault="00F92FF1">
      <w:pPr>
        <w:rPr>
          <w:color w:val="000000"/>
          <w:sz w:val="26"/>
          <w:szCs w:val="26"/>
        </w:rPr>
      </w:pPr>
      <w:r w:rsidRPr="00430E33">
        <w:rPr>
          <w:color w:val="000000"/>
          <w:sz w:val="26"/>
          <w:szCs w:val="26"/>
        </w:rPr>
        <w:tab/>
      </w:r>
    </w:p>
    <w:p w14:paraId="603B28D3" w14:textId="77777777" w:rsidR="00C23981" w:rsidRPr="00430E33" w:rsidRDefault="00F92FF1">
      <w:pPr>
        <w:rPr>
          <w:color w:val="000000"/>
          <w:sz w:val="26"/>
          <w:szCs w:val="26"/>
        </w:rPr>
      </w:pPr>
      <w:r w:rsidRPr="00430E33">
        <w:rPr>
          <w:color w:val="000000"/>
          <w:sz w:val="26"/>
          <w:szCs w:val="26"/>
        </w:rPr>
        <w:tab/>
        <w:t xml:space="preserve">ТЗОстатки = Новый </w:t>
      </w:r>
      <w:r w:rsidRPr="00430E33">
        <w:rPr>
          <w:rFonts w:ascii="Times New Romam" w:hAnsi="Times New Romam"/>
          <w:color w:val="000000"/>
          <w:sz w:val="28"/>
          <w:szCs w:val="26"/>
        </w:rPr>
        <w:t>тогда </w:t>
      </w:r>
      <w:r w:rsidRPr="00430E33">
        <w:rPr>
          <w:color w:val="000000"/>
          <w:sz w:val="26"/>
          <w:szCs w:val="26"/>
        </w:rPr>
        <w:t>ТаблицаЗначений;</w:t>
      </w:r>
      <w:r w:rsidRPr="00430E33">
        <w:rPr>
          <w:rFonts w:ascii="Times New Romam" w:hAnsi="Times New Romam"/>
          <w:color w:val="000000"/>
          <w:sz w:val="28"/>
          <w:szCs w:val="26"/>
        </w:rPr>
        <w:t> кп</w:t>
      </w:r>
      <w:r w:rsidRPr="00430E33">
        <w:rPr>
          <w:color w:val="000000"/>
          <w:sz w:val="28"/>
          <w:szCs w:val="26"/>
        </w:rPr>
        <w:t xml:space="preserve"> </w:t>
      </w:r>
    </w:p>
    <w:p w14:paraId="589A17DE" w14:textId="77777777" w:rsidR="00C23981" w:rsidRPr="00430E33" w:rsidRDefault="00F92FF1">
      <w:pPr>
        <w:rPr>
          <w:color w:val="000000"/>
          <w:sz w:val="26"/>
          <w:szCs w:val="26"/>
        </w:rPr>
      </w:pPr>
      <w:r w:rsidRPr="00430E33">
        <w:rPr>
          <w:color w:val="000000"/>
          <w:sz w:val="26"/>
          <w:szCs w:val="26"/>
        </w:rPr>
        <w:tab/>
        <w:t>ТипНоменклатура = ОбщийСрв.</w:t>
      </w:r>
      <w:r w:rsidRPr="00430E33">
        <w:rPr>
          <w:rFonts w:ascii="Times New Romam" w:hAnsi="Times New Romam"/>
          <w:color w:val="000000"/>
          <w:sz w:val="28"/>
          <w:szCs w:val="26"/>
        </w:rPr>
        <w:t>рисунок </w:t>
      </w:r>
      <w:r w:rsidRPr="00430E33">
        <w:rPr>
          <w:color w:val="000000"/>
          <w:sz w:val="26"/>
          <w:szCs w:val="26"/>
        </w:rPr>
        <w:t>СоздатьОписаниеТипов</w:t>
      </w:r>
      <w:r w:rsidRPr="00430E33">
        <w:rPr>
          <w:rFonts w:ascii="Times New Romam" w:hAnsi="Times New Romam"/>
          <w:color w:val="000000"/>
          <w:sz w:val="28"/>
          <w:szCs w:val="26"/>
        </w:rPr>
        <w:t> продукции</w:t>
      </w:r>
      <w:r w:rsidRPr="00430E33">
        <w:rPr>
          <w:color w:val="000000"/>
          <w:sz w:val="28"/>
          <w:szCs w:val="26"/>
        </w:rPr>
        <w:t xml:space="preserve"> </w:t>
      </w:r>
      <w:r w:rsidRPr="00430E33">
        <w:rPr>
          <w:color w:val="000000"/>
          <w:sz w:val="26"/>
          <w:szCs w:val="26"/>
        </w:rPr>
        <w:t>("СправочникСсылка.</w:t>
      </w:r>
      <w:r w:rsidRPr="00430E33">
        <w:rPr>
          <w:rFonts w:ascii="Times New Romam" w:hAnsi="Times New Romam"/>
          <w:color w:val="000000"/>
          <w:sz w:val="28"/>
          <w:szCs w:val="26"/>
        </w:rPr>
        <w:t>решается </w:t>
      </w:r>
      <w:r w:rsidRPr="00430E33">
        <w:rPr>
          <w:color w:val="000000"/>
          <w:sz w:val="26"/>
          <w:szCs w:val="26"/>
        </w:rPr>
        <w:t>Номенклатура</w:t>
      </w:r>
      <w:r w:rsidRPr="00430E33">
        <w:rPr>
          <w:rFonts w:ascii="Times New Romam" w:hAnsi="Times New Romam"/>
          <w:color w:val="000000"/>
          <w:sz w:val="28"/>
          <w:szCs w:val="26"/>
        </w:rPr>
        <w:t> идентификации</w:t>
      </w:r>
      <w:r w:rsidRPr="00430E33">
        <w:rPr>
          <w:color w:val="000000"/>
          <w:sz w:val="28"/>
          <w:szCs w:val="26"/>
        </w:rPr>
        <w:t xml:space="preserve"> </w:t>
      </w:r>
      <w:r w:rsidRPr="00430E33">
        <w:rPr>
          <w:color w:val="000000"/>
          <w:sz w:val="26"/>
          <w:szCs w:val="26"/>
        </w:rPr>
        <w:t>");</w:t>
      </w:r>
    </w:p>
    <w:p w14:paraId="2A928B19" w14:textId="77777777" w:rsidR="00C23981" w:rsidRPr="00430E33" w:rsidRDefault="00F92FF1">
      <w:pPr>
        <w:rPr>
          <w:color w:val="000000"/>
          <w:sz w:val="26"/>
          <w:szCs w:val="26"/>
        </w:rPr>
      </w:pPr>
      <w:r w:rsidRPr="00430E33">
        <w:rPr>
          <w:color w:val="000000"/>
          <w:sz w:val="26"/>
          <w:szCs w:val="26"/>
        </w:rPr>
        <w:tab/>
        <w:t>ТЗОстатки.Колонки.</w:t>
      </w:r>
      <w:r w:rsidRPr="00430E33">
        <w:rPr>
          <w:rFonts w:ascii="Times New Romam" w:hAnsi="Times New Romam"/>
          <w:color w:val="000000"/>
          <w:sz w:val="28"/>
          <w:szCs w:val="26"/>
        </w:rPr>
        <w:t>проекта </w:t>
      </w:r>
      <w:r w:rsidRPr="00430E33">
        <w:rPr>
          <w:color w:val="000000"/>
          <w:sz w:val="26"/>
          <w:szCs w:val="26"/>
        </w:rPr>
        <w:t>Добавить</w:t>
      </w:r>
      <w:r w:rsidRPr="00430E33">
        <w:rPr>
          <w:rFonts w:ascii="Times New Romam" w:hAnsi="Times New Romam"/>
          <w:color w:val="000000"/>
          <w:sz w:val="28"/>
          <w:szCs w:val="26"/>
        </w:rPr>
        <w:t> скидки</w:t>
      </w:r>
      <w:r w:rsidRPr="00430E33">
        <w:rPr>
          <w:color w:val="000000"/>
          <w:sz w:val="28"/>
          <w:szCs w:val="26"/>
        </w:rPr>
        <w:t xml:space="preserve"> </w:t>
      </w:r>
      <w:r w:rsidRPr="00430E33">
        <w:rPr>
          <w:color w:val="000000"/>
          <w:sz w:val="26"/>
          <w:szCs w:val="26"/>
        </w:rPr>
        <w:t xml:space="preserve">("Номенклатура", </w:t>
      </w:r>
      <w:r w:rsidRPr="00430E33">
        <w:rPr>
          <w:rFonts w:ascii="Times New Romam" w:hAnsi="Times New Romam"/>
          <w:color w:val="000000"/>
          <w:sz w:val="28"/>
          <w:szCs w:val="26"/>
        </w:rPr>
        <w:t>средств </w:t>
      </w:r>
      <w:r w:rsidRPr="00430E33">
        <w:rPr>
          <w:color w:val="000000"/>
          <w:sz w:val="26"/>
          <w:szCs w:val="26"/>
        </w:rPr>
        <w:t>ТипНоменклатура</w:t>
      </w:r>
      <w:r w:rsidRPr="00430E33">
        <w:rPr>
          <w:rFonts w:ascii="Times New Romam" w:hAnsi="Times New Romam"/>
          <w:color w:val="000000"/>
          <w:sz w:val="28"/>
          <w:szCs w:val="26"/>
        </w:rPr>
        <w:t> информационное</w:t>
      </w:r>
      <w:r w:rsidRPr="00430E33">
        <w:rPr>
          <w:color w:val="000000"/>
          <w:sz w:val="28"/>
          <w:szCs w:val="26"/>
        </w:rPr>
        <w:t xml:space="preserve"> </w:t>
      </w:r>
      <w:r w:rsidRPr="00430E33">
        <w:rPr>
          <w:color w:val="000000"/>
          <w:sz w:val="26"/>
          <w:szCs w:val="26"/>
        </w:rPr>
        <w:t>);</w:t>
      </w:r>
    </w:p>
    <w:p w14:paraId="52EF03B1" w14:textId="77777777" w:rsidR="00C23981" w:rsidRPr="00430E33" w:rsidRDefault="00F92FF1">
      <w:pPr>
        <w:rPr>
          <w:color w:val="000000"/>
          <w:sz w:val="26"/>
          <w:szCs w:val="26"/>
        </w:rPr>
      </w:pPr>
      <w:r w:rsidRPr="00430E33">
        <w:rPr>
          <w:color w:val="000000"/>
          <w:sz w:val="26"/>
          <w:szCs w:val="26"/>
        </w:rPr>
        <w:tab/>
        <w:t>ТипПартия = ОбщийСрв.</w:t>
      </w:r>
      <w:r w:rsidRPr="00430E33">
        <w:rPr>
          <w:rFonts w:ascii="Times New Romam" w:hAnsi="Times New Romam"/>
          <w:color w:val="000000"/>
          <w:sz w:val="28"/>
          <w:szCs w:val="26"/>
        </w:rPr>
        <w:t>работы </w:t>
      </w:r>
      <w:r w:rsidRPr="00430E33">
        <w:rPr>
          <w:color w:val="000000"/>
          <w:sz w:val="26"/>
          <w:szCs w:val="26"/>
        </w:rPr>
        <w:t>СоздатьОписаниеТипов</w:t>
      </w:r>
      <w:r w:rsidRPr="00430E33">
        <w:rPr>
          <w:rFonts w:ascii="Times New Romam" w:hAnsi="Times New Romam"/>
          <w:color w:val="000000"/>
          <w:sz w:val="28"/>
          <w:szCs w:val="26"/>
        </w:rPr>
        <w:t> транзакционная</w:t>
      </w:r>
      <w:r w:rsidRPr="00430E33">
        <w:rPr>
          <w:color w:val="000000"/>
          <w:sz w:val="28"/>
          <w:szCs w:val="26"/>
        </w:rPr>
        <w:t xml:space="preserve"> </w:t>
      </w:r>
      <w:r w:rsidRPr="00430E33">
        <w:rPr>
          <w:color w:val="000000"/>
          <w:sz w:val="26"/>
          <w:szCs w:val="26"/>
        </w:rPr>
        <w:t>("СправочникСсылка.</w:t>
      </w:r>
      <w:r w:rsidRPr="00430E33">
        <w:rPr>
          <w:rFonts w:ascii="Times New Romam" w:hAnsi="Times New Romam"/>
          <w:color w:val="000000"/>
          <w:sz w:val="28"/>
          <w:szCs w:val="26"/>
        </w:rPr>
        <w:t>информации </w:t>
      </w:r>
      <w:r w:rsidRPr="00430E33">
        <w:rPr>
          <w:color w:val="000000"/>
          <w:sz w:val="26"/>
          <w:szCs w:val="26"/>
        </w:rPr>
        <w:t>НаборыСвойств</w:t>
      </w:r>
      <w:r w:rsidRPr="00430E33">
        <w:rPr>
          <w:rFonts w:ascii="Times New Romam" w:hAnsi="Times New Romam"/>
          <w:color w:val="000000"/>
          <w:sz w:val="28"/>
          <w:szCs w:val="26"/>
        </w:rPr>
        <w:t> конецесли</w:t>
      </w:r>
      <w:r w:rsidRPr="00430E33">
        <w:rPr>
          <w:color w:val="000000"/>
          <w:sz w:val="28"/>
          <w:szCs w:val="26"/>
        </w:rPr>
        <w:t xml:space="preserve"> </w:t>
      </w:r>
      <w:r w:rsidRPr="00430E33">
        <w:rPr>
          <w:color w:val="000000"/>
          <w:sz w:val="26"/>
          <w:szCs w:val="26"/>
        </w:rPr>
        <w:t>");</w:t>
      </w:r>
    </w:p>
    <w:p w14:paraId="366D6D53" w14:textId="77777777" w:rsidR="00C23981" w:rsidRPr="00430E33" w:rsidRDefault="00F92FF1">
      <w:pPr>
        <w:rPr>
          <w:color w:val="000000"/>
          <w:sz w:val="26"/>
          <w:szCs w:val="26"/>
        </w:rPr>
      </w:pPr>
      <w:r w:rsidRPr="00430E33">
        <w:rPr>
          <w:color w:val="000000"/>
          <w:sz w:val="26"/>
          <w:szCs w:val="26"/>
        </w:rPr>
        <w:tab/>
        <w:t>ТЗОстатки.Колонки.</w:t>
      </w:r>
      <w:r w:rsidRPr="00430E33">
        <w:rPr>
          <w:rFonts w:ascii="Times New Romam" w:hAnsi="Times New Romam"/>
          <w:color w:val="000000"/>
          <w:sz w:val="28"/>
          <w:szCs w:val="26"/>
        </w:rPr>
        <w:t>восстановления </w:t>
      </w:r>
      <w:r w:rsidRPr="00430E33">
        <w:rPr>
          <w:color w:val="000000"/>
          <w:sz w:val="26"/>
          <w:szCs w:val="26"/>
        </w:rPr>
        <w:t>Добавить</w:t>
      </w:r>
      <w:r w:rsidRPr="00430E33">
        <w:rPr>
          <w:rFonts w:ascii="Times New Romam" w:hAnsi="Times New Romam"/>
          <w:color w:val="000000"/>
          <w:sz w:val="28"/>
          <w:szCs w:val="26"/>
        </w:rPr>
        <w:t> стандарт</w:t>
      </w:r>
      <w:r w:rsidRPr="00430E33">
        <w:rPr>
          <w:color w:val="000000"/>
          <w:sz w:val="28"/>
          <w:szCs w:val="26"/>
        </w:rPr>
        <w:t xml:space="preserve"> </w:t>
      </w:r>
      <w:r w:rsidRPr="00430E33">
        <w:rPr>
          <w:color w:val="000000"/>
          <w:sz w:val="26"/>
          <w:szCs w:val="26"/>
        </w:rPr>
        <w:t xml:space="preserve">("Партия", </w:t>
      </w:r>
      <w:r w:rsidRPr="00430E33">
        <w:rPr>
          <w:rFonts w:ascii="Times New Romam" w:hAnsi="Times New Romam"/>
          <w:color w:val="000000"/>
          <w:sz w:val="28"/>
          <w:szCs w:val="26"/>
        </w:rPr>
        <w:t>нет </w:t>
      </w:r>
      <w:r w:rsidRPr="00430E33">
        <w:rPr>
          <w:color w:val="000000"/>
          <w:sz w:val="26"/>
          <w:szCs w:val="26"/>
        </w:rPr>
        <w:t>ТипПартия</w:t>
      </w:r>
      <w:r w:rsidRPr="00430E33">
        <w:rPr>
          <w:rFonts w:ascii="Times New Romam" w:hAnsi="Times New Romam"/>
          <w:color w:val="000000"/>
          <w:sz w:val="28"/>
          <w:szCs w:val="26"/>
        </w:rPr>
        <w:t> локального</w:t>
      </w:r>
      <w:r w:rsidRPr="00430E33">
        <w:rPr>
          <w:color w:val="000000"/>
          <w:sz w:val="28"/>
          <w:szCs w:val="26"/>
        </w:rPr>
        <w:t xml:space="preserve"> </w:t>
      </w:r>
      <w:r w:rsidRPr="00430E33">
        <w:rPr>
          <w:color w:val="000000"/>
          <w:sz w:val="26"/>
          <w:szCs w:val="26"/>
        </w:rPr>
        <w:t>);</w:t>
      </w:r>
    </w:p>
    <w:p w14:paraId="1F07E2B2" w14:textId="77777777" w:rsidR="00C23981" w:rsidRPr="00430E33" w:rsidRDefault="00F92FF1">
      <w:pPr>
        <w:rPr>
          <w:color w:val="000000"/>
          <w:sz w:val="26"/>
          <w:szCs w:val="26"/>
        </w:rPr>
      </w:pPr>
      <w:r w:rsidRPr="00430E33">
        <w:rPr>
          <w:color w:val="000000"/>
          <w:sz w:val="26"/>
          <w:szCs w:val="26"/>
        </w:rPr>
        <w:tab/>
        <w:t xml:space="preserve">ТипКоличество = </w:t>
      </w:r>
      <w:r w:rsidRPr="00430E33">
        <w:rPr>
          <w:rFonts w:ascii="Times New Romam" w:hAnsi="Times New Romam"/>
          <w:color w:val="000000"/>
          <w:sz w:val="28"/>
          <w:szCs w:val="26"/>
        </w:rPr>
        <w:t>готовой </w:t>
      </w:r>
      <w:r w:rsidRPr="00430E33">
        <w:rPr>
          <w:color w:val="000000"/>
          <w:sz w:val="26"/>
          <w:szCs w:val="26"/>
        </w:rPr>
        <w:t>ОбщийСрв.</w:t>
      </w:r>
      <w:r w:rsidRPr="00430E33">
        <w:rPr>
          <w:rFonts w:ascii="Times New Romam" w:hAnsi="Times New Romam"/>
          <w:color w:val="000000"/>
          <w:sz w:val="28"/>
          <w:szCs w:val="26"/>
        </w:rPr>
        <w:t> моделью</w:t>
      </w:r>
      <w:r w:rsidRPr="00430E33">
        <w:rPr>
          <w:color w:val="000000"/>
          <w:sz w:val="28"/>
          <w:szCs w:val="26"/>
        </w:rPr>
        <w:t xml:space="preserve"> </w:t>
      </w:r>
      <w:r w:rsidRPr="00430E33">
        <w:rPr>
          <w:color w:val="000000"/>
          <w:sz w:val="26"/>
          <w:szCs w:val="26"/>
        </w:rPr>
        <w:t>СоздатьОписаниеТипов("</w:t>
      </w:r>
      <w:r w:rsidRPr="00430E33">
        <w:rPr>
          <w:rFonts w:ascii="Times New Romam" w:hAnsi="Times New Romam"/>
          <w:color w:val="000000"/>
          <w:sz w:val="28"/>
          <w:szCs w:val="26"/>
        </w:rPr>
        <w:t>сравнение </w:t>
      </w:r>
      <w:r w:rsidRPr="00430E33">
        <w:rPr>
          <w:color w:val="000000"/>
          <w:sz w:val="26"/>
          <w:szCs w:val="26"/>
        </w:rPr>
        <w:t>Число</w:t>
      </w:r>
      <w:r w:rsidRPr="00430E33">
        <w:rPr>
          <w:rFonts w:ascii="Times New Romam" w:hAnsi="Times New Romam"/>
          <w:color w:val="000000"/>
          <w:sz w:val="28"/>
          <w:szCs w:val="26"/>
        </w:rPr>
        <w:t> с</w:t>
      </w:r>
      <w:r w:rsidRPr="00430E33">
        <w:rPr>
          <w:color w:val="000000"/>
          <w:sz w:val="28"/>
          <w:szCs w:val="26"/>
        </w:rPr>
        <w:t xml:space="preserve"> </w:t>
      </w:r>
      <w:r w:rsidRPr="00430E33">
        <w:rPr>
          <w:color w:val="000000"/>
          <w:sz w:val="26"/>
          <w:szCs w:val="26"/>
        </w:rPr>
        <w:t>",15,2);</w:t>
      </w:r>
    </w:p>
    <w:p w14:paraId="0C907C77" w14:textId="77777777" w:rsidR="00C23981" w:rsidRPr="00430E33" w:rsidRDefault="00F92FF1">
      <w:pPr>
        <w:rPr>
          <w:color w:val="000000"/>
          <w:sz w:val="26"/>
          <w:szCs w:val="26"/>
        </w:rPr>
      </w:pPr>
      <w:r w:rsidRPr="00430E33">
        <w:rPr>
          <w:color w:val="000000"/>
          <w:sz w:val="26"/>
          <w:szCs w:val="26"/>
        </w:rPr>
        <w:tab/>
        <w:t>ТЗОстатки.Колонки.</w:t>
      </w:r>
      <w:r w:rsidRPr="00430E33">
        <w:rPr>
          <w:rFonts w:ascii="Times New Romam" w:hAnsi="Times New Romam"/>
          <w:color w:val="000000"/>
          <w:sz w:val="28"/>
          <w:szCs w:val="26"/>
        </w:rPr>
        <w:t>затраты </w:t>
      </w:r>
      <w:r w:rsidRPr="00430E33">
        <w:rPr>
          <w:color w:val="000000"/>
          <w:sz w:val="26"/>
          <w:szCs w:val="26"/>
        </w:rPr>
        <w:t>Добавить</w:t>
      </w:r>
      <w:r w:rsidRPr="00430E33">
        <w:rPr>
          <w:rFonts w:ascii="Times New Romam" w:hAnsi="Times New Romam"/>
          <w:color w:val="000000"/>
          <w:sz w:val="28"/>
          <w:szCs w:val="26"/>
        </w:rPr>
        <w:t> установитьпараметр</w:t>
      </w:r>
      <w:r w:rsidRPr="00430E33">
        <w:rPr>
          <w:color w:val="000000"/>
          <w:sz w:val="28"/>
          <w:szCs w:val="26"/>
        </w:rPr>
        <w:t xml:space="preserve"> </w:t>
      </w:r>
      <w:r w:rsidRPr="00430E33">
        <w:rPr>
          <w:color w:val="000000"/>
          <w:sz w:val="26"/>
          <w:szCs w:val="26"/>
        </w:rPr>
        <w:t xml:space="preserve">("Количество", </w:t>
      </w:r>
      <w:r w:rsidRPr="00430E33">
        <w:rPr>
          <w:rFonts w:ascii="Times New Romam" w:hAnsi="Times New Romam"/>
          <w:color w:val="000000"/>
          <w:sz w:val="28"/>
          <w:szCs w:val="26"/>
        </w:rPr>
        <w:t>количество </w:t>
      </w:r>
      <w:r w:rsidRPr="00430E33">
        <w:rPr>
          <w:color w:val="000000"/>
          <w:sz w:val="26"/>
          <w:szCs w:val="26"/>
        </w:rPr>
        <w:t>ТипКоличество</w:t>
      </w:r>
      <w:r w:rsidRPr="00430E33">
        <w:rPr>
          <w:rFonts w:ascii="Times New Romam" w:hAnsi="Times New Romam"/>
          <w:color w:val="000000"/>
          <w:sz w:val="28"/>
          <w:szCs w:val="26"/>
        </w:rPr>
        <w:t> это</w:t>
      </w:r>
      <w:r w:rsidRPr="00430E33">
        <w:rPr>
          <w:color w:val="000000"/>
          <w:sz w:val="28"/>
          <w:szCs w:val="26"/>
        </w:rPr>
        <w:t xml:space="preserve"> </w:t>
      </w:r>
      <w:r w:rsidRPr="00430E33">
        <w:rPr>
          <w:color w:val="000000"/>
          <w:sz w:val="26"/>
          <w:szCs w:val="26"/>
        </w:rPr>
        <w:t>);</w:t>
      </w:r>
    </w:p>
    <w:p w14:paraId="1E03A4BE" w14:textId="77777777" w:rsidR="00C23981" w:rsidRPr="00430E33" w:rsidRDefault="00C23981">
      <w:pPr>
        <w:rPr>
          <w:color w:val="000000"/>
          <w:sz w:val="26"/>
          <w:szCs w:val="26"/>
        </w:rPr>
      </w:pPr>
    </w:p>
    <w:p w14:paraId="0CD3D9C1" w14:textId="77777777" w:rsidR="00C23981" w:rsidRPr="00430E33" w:rsidRDefault="00F92FF1">
      <w:pPr>
        <w:rPr>
          <w:color w:val="000000"/>
          <w:sz w:val="26"/>
          <w:szCs w:val="26"/>
        </w:rPr>
      </w:pPr>
      <w:r w:rsidRPr="00430E33">
        <w:rPr>
          <w:color w:val="000000"/>
          <w:sz w:val="26"/>
          <w:szCs w:val="26"/>
        </w:rPr>
        <w:tab/>
        <w:t xml:space="preserve">Для </w:t>
      </w:r>
      <w:r w:rsidRPr="00430E33">
        <w:rPr>
          <w:rFonts w:ascii="Times New Romam" w:hAnsi="Times New Romam"/>
          <w:color w:val="000000"/>
          <w:sz w:val="28"/>
          <w:szCs w:val="26"/>
        </w:rPr>
        <w:t>формирование </w:t>
      </w:r>
      <w:r w:rsidRPr="00430E33">
        <w:rPr>
          <w:color w:val="000000"/>
          <w:sz w:val="26"/>
          <w:szCs w:val="26"/>
        </w:rPr>
        <w:t>Каждого</w:t>
      </w:r>
      <w:r w:rsidRPr="00430E33">
        <w:rPr>
          <w:rFonts w:ascii="Times New Romam" w:hAnsi="Times New Romam"/>
          <w:color w:val="000000"/>
          <w:sz w:val="28"/>
          <w:szCs w:val="26"/>
        </w:rPr>
        <w:t> источников</w:t>
      </w:r>
      <w:r w:rsidRPr="00430E33">
        <w:rPr>
          <w:color w:val="000000"/>
          <w:sz w:val="28"/>
          <w:szCs w:val="26"/>
        </w:rPr>
        <w:t xml:space="preserve"> </w:t>
      </w:r>
      <w:r w:rsidRPr="00430E33">
        <w:rPr>
          <w:color w:val="000000"/>
          <w:sz w:val="26"/>
          <w:szCs w:val="26"/>
        </w:rPr>
        <w:t xml:space="preserve">ТекСтрокаНоменклатура </w:t>
      </w:r>
      <w:r w:rsidRPr="00430E33">
        <w:rPr>
          <w:rFonts w:ascii="Times New Romam" w:hAnsi="Times New Romam"/>
          <w:color w:val="000000"/>
          <w:sz w:val="28"/>
          <w:szCs w:val="26"/>
        </w:rPr>
        <w:t>документы </w:t>
      </w:r>
      <w:r w:rsidRPr="00430E33">
        <w:rPr>
          <w:color w:val="000000"/>
          <w:sz w:val="26"/>
          <w:szCs w:val="26"/>
        </w:rPr>
        <w:t>Из</w:t>
      </w:r>
      <w:r w:rsidRPr="00430E33">
        <w:rPr>
          <w:rFonts w:ascii="Times New Romam" w:hAnsi="Times New Romam"/>
          <w:color w:val="000000"/>
          <w:sz w:val="28"/>
          <w:szCs w:val="26"/>
        </w:rPr>
        <w:t> машинного</w:t>
      </w:r>
      <w:r w:rsidRPr="00430E33">
        <w:rPr>
          <w:color w:val="000000"/>
          <w:sz w:val="28"/>
          <w:szCs w:val="26"/>
        </w:rPr>
        <w:t xml:space="preserve"> </w:t>
      </w:r>
      <w:r w:rsidRPr="00430E33">
        <w:rPr>
          <w:color w:val="000000"/>
          <w:sz w:val="26"/>
          <w:szCs w:val="26"/>
        </w:rPr>
        <w:t xml:space="preserve">ТЧНоменклатура </w:t>
      </w:r>
      <w:r w:rsidRPr="00430E33">
        <w:rPr>
          <w:rFonts w:ascii="Times New Romam" w:hAnsi="Times New Romam"/>
          <w:color w:val="000000"/>
          <w:sz w:val="28"/>
          <w:szCs w:val="26"/>
        </w:rPr>
        <w:t>отдел </w:t>
      </w:r>
      <w:r w:rsidRPr="00430E33">
        <w:rPr>
          <w:color w:val="000000"/>
          <w:sz w:val="26"/>
          <w:szCs w:val="26"/>
        </w:rPr>
        <w:t>Цикл</w:t>
      </w:r>
      <w:r w:rsidRPr="00430E33">
        <w:rPr>
          <w:rFonts w:ascii="Times New Romam" w:hAnsi="Times New Romam"/>
          <w:color w:val="000000"/>
          <w:sz w:val="28"/>
          <w:szCs w:val="26"/>
        </w:rPr>
        <w:t> его</w:t>
      </w:r>
      <w:r w:rsidRPr="00430E33">
        <w:rPr>
          <w:color w:val="000000"/>
          <w:sz w:val="28"/>
          <w:szCs w:val="26"/>
        </w:rPr>
        <w:t xml:space="preserve"> </w:t>
      </w:r>
    </w:p>
    <w:p w14:paraId="36557497"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Если НоменклатураУчитывается(</w:t>
      </w:r>
      <w:r w:rsidRPr="00430E33">
        <w:rPr>
          <w:rFonts w:ascii="Times New Romam" w:hAnsi="Times New Romam"/>
          <w:color w:val="000000"/>
          <w:sz w:val="28"/>
          <w:szCs w:val="26"/>
        </w:rPr>
        <w:t>добавить </w:t>
      </w:r>
      <w:r w:rsidRPr="00430E33">
        <w:rPr>
          <w:color w:val="000000"/>
          <w:sz w:val="26"/>
          <w:szCs w:val="26"/>
        </w:rPr>
        <w:t>ТекСтрокаНоменклатура.</w:t>
      </w:r>
      <w:r w:rsidRPr="00430E33">
        <w:rPr>
          <w:rFonts w:ascii="Times New Romam" w:hAnsi="Times New Romam"/>
          <w:color w:val="000000"/>
          <w:sz w:val="28"/>
          <w:szCs w:val="26"/>
        </w:rPr>
        <w:t> результате</w:t>
      </w:r>
      <w:r w:rsidRPr="00430E33">
        <w:rPr>
          <w:color w:val="000000"/>
          <w:sz w:val="28"/>
          <w:szCs w:val="26"/>
        </w:rPr>
        <w:t xml:space="preserve"> </w:t>
      </w:r>
      <w:r w:rsidRPr="00430E33">
        <w:rPr>
          <w:color w:val="000000"/>
          <w:sz w:val="26"/>
          <w:szCs w:val="26"/>
        </w:rPr>
        <w:t xml:space="preserve">Номенклатура) </w:t>
      </w:r>
      <w:r w:rsidRPr="00430E33">
        <w:rPr>
          <w:rFonts w:ascii="Times New Romam" w:hAnsi="Times New Romam"/>
          <w:color w:val="000000"/>
          <w:sz w:val="28"/>
          <w:szCs w:val="26"/>
        </w:rPr>
        <w:t>обоснование </w:t>
      </w:r>
      <w:r w:rsidRPr="00430E33">
        <w:rPr>
          <w:color w:val="000000"/>
          <w:sz w:val="26"/>
          <w:szCs w:val="26"/>
        </w:rPr>
        <w:t>Тогда</w:t>
      </w:r>
      <w:r w:rsidRPr="00430E33">
        <w:rPr>
          <w:rFonts w:ascii="Times New Romam" w:hAnsi="Times New Romam"/>
          <w:color w:val="000000"/>
          <w:sz w:val="28"/>
          <w:szCs w:val="26"/>
        </w:rPr>
        <w:t> систем</w:t>
      </w:r>
      <w:r w:rsidRPr="00430E33">
        <w:rPr>
          <w:color w:val="000000"/>
          <w:sz w:val="28"/>
          <w:szCs w:val="26"/>
        </w:rPr>
        <w:t xml:space="preserve"> </w:t>
      </w:r>
    </w:p>
    <w:p w14:paraId="07669688"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t>НоваяСтрока = ТЗОстатки.</w:t>
      </w:r>
      <w:r w:rsidRPr="00430E33">
        <w:rPr>
          <w:rFonts w:ascii="Times New Romam" w:hAnsi="Times New Romam"/>
          <w:color w:val="000000"/>
          <w:sz w:val="28"/>
          <w:szCs w:val="26"/>
        </w:rPr>
        <w:t>будет </w:t>
      </w:r>
      <w:r w:rsidRPr="00430E33">
        <w:rPr>
          <w:color w:val="000000"/>
          <w:sz w:val="26"/>
          <w:szCs w:val="26"/>
        </w:rPr>
        <w:t>Добавить</w:t>
      </w:r>
      <w:r w:rsidRPr="00430E33">
        <w:rPr>
          <w:rFonts w:ascii="Times New Romam" w:hAnsi="Times New Romam"/>
          <w:color w:val="000000"/>
          <w:sz w:val="28"/>
          <w:szCs w:val="26"/>
        </w:rPr>
        <w:t> работы</w:t>
      </w:r>
      <w:r w:rsidRPr="00430E33">
        <w:rPr>
          <w:color w:val="000000"/>
          <w:sz w:val="28"/>
          <w:szCs w:val="26"/>
        </w:rPr>
        <w:t xml:space="preserve"> </w:t>
      </w:r>
      <w:r w:rsidRPr="00430E33">
        <w:rPr>
          <w:color w:val="000000"/>
          <w:sz w:val="26"/>
          <w:szCs w:val="26"/>
        </w:rPr>
        <w:t>();</w:t>
      </w:r>
    </w:p>
    <w:p w14:paraId="05A99270"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t>НоваяСтрока.</w:t>
      </w:r>
      <w:r w:rsidRPr="00430E33">
        <w:rPr>
          <w:rFonts w:ascii="Times New Romam" w:hAnsi="Times New Romam"/>
          <w:color w:val="000000"/>
          <w:sz w:val="28"/>
          <w:szCs w:val="26"/>
        </w:rPr>
        <w:t>движение </w:t>
      </w:r>
      <w:r w:rsidRPr="00430E33">
        <w:rPr>
          <w:color w:val="000000"/>
          <w:sz w:val="26"/>
          <w:szCs w:val="26"/>
        </w:rPr>
        <w:t>Номенклатура</w:t>
      </w:r>
      <w:r w:rsidRPr="00430E33">
        <w:rPr>
          <w:rFonts w:ascii="Times New Romam" w:hAnsi="Times New Romam"/>
          <w:color w:val="000000"/>
          <w:sz w:val="28"/>
          <w:szCs w:val="26"/>
        </w:rPr>
        <w:t> возможностей</w:t>
      </w:r>
      <w:r w:rsidRPr="00430E33">
        <w:rPr>
          <w:color w:val="000000"/>
          <w:sz w:val="28"/>
          <w:szCs w:val="26"/>
        </w:rPr>
        <w:t xml:space="preserve"> </w:t>
      </w:r>
      <w:r w:rsidRPr="00430E33">
        <w:rPr>
          <w:color w:val="000000"/>
          <w:sz w:val="26"/>
          <w:szCs w:val="26"/>
        </w:rPr>
        <w:t>= ТекСтрокаНоменклатура.</w:t>
      </w:r>
      <w:r w:rsidRPr="00430E33">
        <w:rPr>
          <w:rFonts w:ascii="Times New Romam" w:hAnsi="Times New Romam"/>
          <w:color w:val="000000"/>
          <w:sz w:val="28"/>
          <w:szCs w:val="26"/>
        </w:rPr>
        <w:t>лекции </w:t>
      </w:r>
      <w:r w:rsidRPr="00430E33">
        <w:rPr>
          <w:color w:val="000000"/>
          <w:sz w:val="26"/>
          <w:szCs w:val="26"/>
        </w:rPr>
        <w:t>Номенклатура;</w:t>
      </w:r>
      <w:r w:rsidRPr="00430E33">
        <w:rPr>
          <w:rFonts w:ascii="Times New Romam" w:hAnsi="Times New Romam"/>
          <w:color w:val="000000"/>
          <w:sz w:val="28"/>
          <w:szCs w:val="26"/>
        </w:rPr>
        <w:t> элементы</w:t>
      </w:r>
      <w:r w:rsidRPr="00430E33">
        <w:rPr>
          <w:color w:val="000000"/>
          <w:sz w:val="28"/>
          <w:szCs w:val="26"/>
        </w:rPr>
        <w:t xml:space="preserve"> </w:t>
      </w:r>
    </w:p>
    <w:p w14:paraId="55637A8C"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t>НоваяСтрока.</w:t>
      </w:r>
      <w:r w:rsidRPr="00430E33">
        <w:rPr>
          <w:rFonts w:ascii="Times New Romam" w:hAnsi="Times New Romam"/>
          <w:color w:val="000000"/>
          <w:sz w:val="28"/>
          <w:szCs w:val="26"/>
        </w:rPr>
        <w:t>анализ </w:t>
      </w:r>
      <w:r w:rsidRPr="00430E33">
        <w:rPr>
          <w:color w:val="000000"/>
          <w:sz w:val="26"/>
          <w:szCs w:val="26"/>
        </w:rPr>
        <w:t>Партия</w:t>
      </w:r>
      <w:r w:rsidRPr="00430E33">
        <w:rPr>
          <w:rFonts w:ascii="Times New Romam" w:hAnsi="Times New Romam"/>
          <w:color w:val="000000"/>
          <w:sz w:val="28"/>
          <w:szCs w:val="26"/>
        </w:rPr>
        <w:t> номеклатуру</w:t>
      </w:r>
      <w:r w:rsidRPr="00430E33">
        <w:rPr>
          <w:color w:val="000000"/>
          <w:sz w:val="28"/>
          <w:szCs w:val="26"/>
        </w:rPr>
        <w:t xml:space="preserve"> </w:t>
      </w:r>
      <w:r w:rsidRPr="00430E33">
        <w:rPr>
          <w:color w:val="000000"/>
          <w:sz w:val="26"/>
          <w:szCs w:val="26"/>
        </w:rPr>
        <w:tab/>
      </w:r>
      <w:r w:rsidRPr="00430E33">
        <w:rPr>
          <w:color w:val="000000"/>
          <w:sz w:val="26"/>
          <w:szCs w:val="26"/>
        </w:rPr>
        <w:tab/>
        <w:t xml:space="preserve"> = ТекСтрокаНоменклатура.</w:t>
      </w:r>
      <w:r w:rsidRPr="00430E33">
        <w:rPr>
          <w:rFonts w:ascii="Times New Romam" w:hAnsi="Times New Romam"/>
          <w:color w:val="000000"/>
          <w:sz w:val="28"/>
          <w:szCs w:val="26"/>
        </w:rPr>
        <w:t>такие </w:t>
      </w:r>
      <w:r w:rsidRPr="00430E33">
        <w:rPr>
          <w:color w:val="000000"/>
          <w:sz w:val="26"/>
          <w:szCs w:val="26"/>
        </w:rPr>
        <w:t>Партия;</w:t>
      </w:r>
      <w:r w:rsidRPr="00430E33">
        <w:rPr>
          <w:rFonts w:ascii="Times New Romam" w:hAnsi="Times New Romam"/>
          <w:color w:val="000000"/>
          <w:sz w:val="28"/>
          <w:szCs w:val="26"/>
        </w:rPr>
        <w:t> конецфункции</w:t>
      </w:r>
      <w:r w:rsidRPr="00430E33">
        <w:rPr>
          <w:color w:val="000000"/>
          <w:sz w:val="28"/>
          <w:szCs w:val="26"/>
        </w:rPr>
        <w:t xml:space="preserve"> </w:t>
      </w:r>
      <w:r w:rsidRPr="00430E33">
        <w:rPr>
          <w:color w:val="000000"/>
          <w:sz w:val="26"/>
          <w:szCs w:val="26"/>
        </w:rPr>
        <w:tab/>
      </w:r>
      <w:r w:rsidRPr="00430E33">
        <w:rPr>
          <w:color w:val="000000"/>
          <w:sz w:val="26"/>
          <w:szCs w:val="26"/>
        </w:rPr>
        <w:tab/>
      </w:r>
    </w:p>
    <w:p w14:paraId="64613EF9"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t>НоваяСтрока.</w:t>
      </w:r>
      <w:r w:rsidRPr="00430E33">
        <w:rPr>
          <w:rFonts w:ascii="Times New Romam" w:hAnsi="Times New Romam"/>
          <w:color w:val="000000"/>
          <w:sz w:val="28"/>
          <w:szCs w:val="26"/>
        </w:rPr>
        <w:t>возврат </w:t>
      </w:r>
      <w:r w:rsidRPr="00430E33">
        <w:rPr>
          <w:color w:val="000000"/>
          <w:sz w:val="26"/>
          <w:szCs w:val="26"/>
        </w:rPr>
        <w:t>Количество</w:t>
      </w:r>
      <w:r w:rsidRPr="00430E33">
        <w:rPr>
          <w:rFonts w:ascii="Times New Romam" w:hAnsi="Times New Romam"/>
          <w:color w:val="000000"/>
          <w:sz w:val="28"/>
          <w:szCs w:val="26"/>
        </w:rPr>
        <w:t> основнаяединицаотгрузки</w:t>
      </w:r>
      <w:r w:rsidRPr="00430E33">
        <w:rPr>
          <w:color w:val="000000"/>
          <w:sz w:val="28"/>
          <w:szCs w:val="26"/>
        </w:rPr>
        <w:t xml:space="preserve"> </w:t>
      </w:r>
      <w:r w:rsidRPr="00430E33">
        <w:rPr>
          <w:color w:val="000000"/>
          <w:sz w:val="26"/>
          <w:szCs w:val="26"/>
        </w:rPr>
        <w:tab/>
        <w:t xml:space="preserve"> = 0;</w:t>
      </w:r>
    </w:p>
    <w:p w14:paraId="01B9C8CD"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КонецЕсли;</w:t>
      </w:r>
      <w:r w:rsidRPr="00430E33">
        <w:rPr>
          <w:color w:val="000000"/>
          <w:sz w:val="26"/>
          <w:szCs w:val="26"/>
        </w:rPr>
        <w:tab/>
      </w:r>
    </w:p>
    <w:p w14:paraId="4F591AFE" w14:textId="77777777" w:rsidR="00C23981" w:rsidRPr="00430E33" w:rsidRDefault="00F92FF1">
      <w:pPr>
        <w:rPr>
          <w:color w:val="000000"/>
          <w:sz w:val="26"/>
          <w:szCs w:val="26"/>
        </w:rPr>
      </w:pPr>
      <w:r w:rsidRPr="00430E33">
        <w:rPr>
          <w:color w:val="000000"/>
          <w:sz w:val="26"/>
          <w:szCs w:val="26"/>
        </w:rPr>
        <w:tab/>
        <w:t>КонецЦикла;</w:t>
      </w:r>
    </w:p>
    <w:p w14:paraId="286D56CC" w14:textId="77777777" w:rsidR="00C23981" w:rsidRPr="00430E33" w:rsidRDefault="00F92FF1">
      <w:pPr>
        <w:rPr>
          <w:color w:val="000000"/>
          <w:sz w:val="26"/>
          <w:szCs w:val="26"/>
        </w:rPr>
      </w:pPr>
      <w:r w:rsidRPr="00430E33">
        <w:rPr>
          <w:color w:val="000000"/>
          <w:sz w:val="26"/>
          <w:szCs w:val="26"/>
        </w:rPr>
        <w:tab/>
        <w:t>ТЗОстатки.</w:t>
      </w:r>
      <w:r w:rsidRPr="00430E33">
        <w:rPr>
          <w:rFonts w:ascii="Times New Romam" w:hAnsi="Times New Romam"/>
          <w:color w:val="000000"/>
          <w:sz w:val="28"/>
          <w:szCs w:val="26"/>
        </w:rPr>
        <w:t>office </w:t>
      </w:r>
      <w:r w:rsidRPr="00430E33">
        <w:rPr>
          <w:color w:val="000000"/>
          <w:sz w:val="26"/>
          <w:szCs w:val="26"/>
        </w:rPr>
        <w:t>Свернуть</w:t>
      </w:r>
      <w:r w:rsidRPr="00430E33">
        <w:rPr>
          <w:rFonts w:ascii="Times New Romam" w:hAnsi="Times New Romam"/>
          <w:color w:val="000000"/>
          <w:sz w:val="28"/>
          <w:szCs w:val="26"/>
        </w:rPr>
        <w:t> затраты</w:t>
      </w:r>
      <w:r w:rsidRPr="00430E33">
        <w:rPr>
          <w:color w:val="000000"/>
          <w:sz w:val="28"/>
          <w:szCs w:val="26"/>
        </w:rPr>
        <w:t xml:space="preserve"> </w:t>
      </w:r>
      <w:r w:rsidRPr="00430E33">
        <w:rPr>
          <w:color w:val="000000"/>
          <w:sz w:val="26"/>
          <w:szCs w:val="26"/>
        </w:rPr>
        <w:t xml:space="preserve">("Номенклатура, </w:t>
      </w:r>
      <w:r w:rsidRPr="00430E33">
        <w:rPr>
          <w:rFonts w:ascii="Times New Romam" w:hAnsi="Times New Romam"/>
          <w:color w:val="000000"/>
          <w:sz w:val="28"/>
          <w:szCs w:val="26"/>
        </w:rPr>
        <w:t>ток </w:t>
      </w:r>
      <w:r w:rsidRPr="00430E33">
        <w:rPr>
          <w:color w:val="000000"/>
          <w:sz w:val="26"/>
          <w:szCs w:val="26"/>
        </w:rPr>
        <w:t>Партия</w:t>
      </w:r>
      <w:r w:rsidRPr="00430E33">
        <w:rPr>
          <w:rFonts w:ascii="Times New Romam" w:hAnsi="Times New Romam"/>
          <w:color w:val="000000"/>
          <w:sz w:val="28"/>
          <w:szCs w:val="26"/>
        </w:rPr>
        <w:t> затратами</w:t>
      </w:r>
      <w:r w:rsidRPr="00430E33">
        <w:rPr>
          <w:color w:val="000000"/>
          <w:sz w:val="28"/>
          <w:szCs w:val="26"/>
        </w:rPr>
        <w:t xml:space="preserve"> </w:t>
      </w:r>
      <w:r w:rsidRPr="00430E33">
        <w:rPr>
          <w:color w:val="000000"/>
          <w:sz w:val="26"/>
          <w:szCs w:val="26"/>
        </w:rPr>
        <w:t>", "Количество");</w:t>
      </w:r>
    </w:p>
    <w:p w14:paraId="05A79665" w14:textId="77777777" w:rsidR="00C23981" w:rsidRPr="00430E33" w:rsidRDefault="00F92FF1">
      <w:pPr>
        <w:rPr>
          <w:color w:val="000000"/>
          <w:sz w:val="26"/>
          <w:szCs w:val="26"/>
        </w:rPr>
      </w:pPr>
      <w:r w:rsidRPr="00430E33">
        <w:rPr>
          <w:color w:val="000000"/>
          <w:sz w:val="26"/>
          <w:szCs w:val="26"/>
        </w:rPr>
        <w:tab/>
      </w:r>
    </w:p>
    <w:p w14:paraId="094162B5" w14:textId="77777777" w:rsidR="00C23981" w:rsidRPr="00430E33" w:rsidRDefault="00F92FF1">
      <w:pPr>
        <w:rPr>
          <w:color w:val="000000"/>
          <w:sz w:val="26"/>
          <w:szCs w:val="26"/>
        </w:rPr>
      </w:pPr>
      <w:r w:rsidRPr="00430E33">
        <w:rPr>
          <w:color w:val="000000"/>
          <w:sz w:val="26"/>
          <w:szCs w:val="26"/>
        </w:rPr>
        <w:tab/>
        <w:t xml:space="preserve">// </w:t>
      </w:r>
      <w:r w:rsidRPr="00430E33">
        <w:rPr>
          <w:rFonts w:ascii="Times New Romam" w:hAnsi="Times New Romam"/>
          <w:color w:val="000000"/>
          <w:sz w:val="28"/>
          <w:szCs w:val="26"/>
        </w:rPr>
        <w:t>предложения </w:t>
      </w:r>
      <w:r w:rsidRPr="00430E33">
        <w:rPr>
          <w:color w:val="000000"/>
          <w:sz w:val="26"/>
          <w:szCs w:val="26"/>
        </w:rPr>
        <w:t>получить</w:t>
      </w:r>
      <w:r w:rsidRPr="00430E33">
        <w:rPr>
          <w:rFonts w:ascii="Times New Romam" w:hAnsi="Times New Romam"/>
          <w:color w:val="000000"/>
          <w:sz w:val="28"/>
          <w:szCs w:val="26"/>
        </w:rPr>
        <w:t> адрес</w:t>
      </w:r>
      <w:r w:rsidRPr="00430E33">
        <w:rPr>
          <w:color w:val="000000"/>
          <w:sz w:val="28"/>
          <w:szCs w:val="26"/>
        </w:rPr>
        <w:t xml:space="preserve"> </w:t>
      </w:r>
      <w:r w:rsidRPr="00430E33">
        <w:rPr>
          <w:color w:val="000000"/>
          <w:sz w:val="26"/>
          <w:szCs w:val="26"/>
        </w:rPr>
        <w:t xml:space="preserve">остатки - </w:t>
      </w:r>
      <w:r w:rsidRPr="00430E33">
        <w:rPr>
          <w:rFonts w:ascii="Times New Romam" w:hAnsi="Times New Romam"/>
          <w:color w:val="000000"/>
          <w:sz w:val="28"/>
          <w:szCs w:val="26"/>
        </w:rPr>
        <w:t>для </w:t>
      </w:r>
      <w:r w:rsidRPr="00430E33">
        <w:rPr>
          <w:color w:val="000000"/>
          <w:sz w:val="26"/>
          <w:szCs w:val="26"/>
        </w:rPr>
        <w:t>заполнить</w:t>
      </w:r>
      <w:r w:rsidRPr="00430E33">
        <w:rPr>
          <w:rFonts w:ascii="Times New Romam" w:hAnsi="Times New Romam"/>
          <w:color w:val="000000"/>
          <w:sz w:val="28"/>
          <w:szCs w:val="26"/>
        </w:rPr>
        <w:t> всех</w:t>
      </w:r>
      <w:r w:rsidRPr="00430E33">
        <w:rPr>
          <w:color w:val="000000"/>
          <w:sz w:val="28"/>
          <w:szCs w:val="26"/>
        </w:rPr>
        <w:t xml:space="preserve"> </w:t>
      </w:r>
      <w:r w:rsidRPr="00430E33">
        <w:rPr>
          <w:color w:val="000000"/>
          <w:sz w:val="26"/>
          <w:szCs w:val="26"/>
        </w:rPr>
        <w:t xml:space="preserve">колонку </w:t>
      </w:r>
      <w:r w:rsidRPr="00430E33">
        <w:rPr>
          <w:rFonts w:ascii="Times New Romam" w:hAnsi="Times New Romam"/>
          <w:color w:val="000000"/>
          <w:sz w:val="28"/>
          <w:szCs w:val="26"/>
        </w:rPr>
        <w:t>таким </w:t>
      </w:r>
      <w:r w:rsidRPr="00430E33">
        <w:rPr>
          <w:color w:val="000000"/>
          <w:sz w:val="26"/>
          <w:szCs w:val="26"/>
        </w:rPr>
        <w:t>Количество</w:t>
      </w:r>
      <w:r w:rsidRPr="00430E33">
        <w:rPr>
          <w:rFonts w:ascii="Times New Romam" w:hAnsi="Times New Romam"/>
          <w:color w:val="000000"/>
          <w:sz w:val="28"/>
          <w:szCs w:val="26"/>
        </w:rPr>
        <w:t> нормативно</w:t>
      </w:r>
      <w:r w:rsidRPr="00430E33">
        <w:rPr>
          <w:color w:val="000000"/>
          <w:sz w:val="28"/>
          <w:szCs w:val="26"/>
        </w:rPr>
        <w:t xml:space="preserve"> </w:t>
      </w:r>
      <w:r w:rsidRPr="00430E33">
        <w:rPr>
          <w:color w:val="000000"/>
          <w:sz w:val="26"/>
          <w:szCs w:val="26"/>
        </w:rPr>
        <w:t xml:space="preserve">в </w:t>
      </w:r>
      <w:r w:rsidRPr="00430E33">
        <w:rPr>
          <w:rFonts w:ascii="Times New Romam" w:hAnsi="Times New Romam"/>
          <w:color w:val="000000"/>
          <w:sz w:val="28"/>
          <w:szCs w:val="26"/>
        </w:rPr>
        <w:t>учебное </w:t>
      </w:r>
      <w:r w:rsidRPr="00430E33">
        <w:rPr>
          <w:color w:val="000000"/>
          <w:sz w:val="26"/>
          <w:szCs w:val="26"/>
        </w:rPr>
        <w:t>ТЗОстатки</w:t>
      </w:r>
      <w:r w:rsidRPr="00430E33">
        <w:rPr>
          <w:rFonts w:ascii="Times New Romam" w:hAnsi="Times New Romam"/>
          <w:color w:val="000000"/>
          <w:sz w:val="28"/>
          <w:szCs w:val="26"/>
        </w:rPr>
        <w:t> технологий</w:t>
      </w:r>
      <w:r w:rsidRPr="00430E33">
        <w:rPr>
          <w:color w:val="000000"/>
          <w:sz w:val="28"/>
          <w:szCs w:val="26"/>
        </w:rPr>
        <w:t xml:space="preserve"> </w:t>
      </w:r>
    </w:p>
    <w:p w14:paraId="2C746E35" w14:textId="77777777" w:rsidR="00C23981" w:rsidRPr="00430E33" w:rsidRDefault="00F92FF1">
      <w:pPr>
        <w:rPr>
          <w:color w:val="000000"/>
          <w:sz w:val="26"/>
          <w:szCs w:val="26"/>
        </w:rPr>
      </w:pPr>
      <w:r w:rsidRPr="00430E33">
        <w:rPr>
          <w:color w:val="000000"/>
          <w:sz w:val="26"/>
          <w:szCs w:val="26"/>
        </w:rPr>
        <w:tab/>
        <w:t>ОбщийСрв.</w:t>
      </w:r>
      <w:r w:rsidRPr="00430E33">
        <w:rPr>
          <w:rFonts w:ascii="Times New Romam" w:hAnsi="Times New Romam"/>
          <w:color w:val="000000"/>
          <w:sz w:val="28"/>
          <w:szCs w:val="26"/>
        </w:rPr>
        <w:t>с </w:t>
      </w:r>
      <w:r w:rsidRPr="00430E33">
        <w:rPr>
          <w:color w:val="000000"/>
          <w:sz w:val="26"/>
          <w:szCs w:val="26"/>
        </w:rPr>
        <w:t>ПолучитьОстаткиНоменклатуры</w:t>
      </w:r>
      <w:r w:rsidRPr="00430E33">
        <w:rPr>
          <w:rFonts w:ascii="Times New Romam" w:hAnsi="Times New Romam"/>
          <w:color w:val="000000"/>
          <w:sz w:val="28"/>
          <w:szCs w:val="26"/>
        </w:rPr>
        <w:t> выбсотрудник</w:t>
      </w:r>
      <w:r w:rsidRPr="00430E33">
        <w:rPr>
          <w:color w:val="000000"/>
          <w:sz w:val="28"/>
          <w:szCs w:val="26"/>
        </w:rPr>
        <w:t xml:space="preserve"> </w:t>
      </w:r>
      <w:r w:rsidRPr="00430E33">
        <w:rPr>
          <w:color w:val="000000"/>
          <w:sz w:val="26"/>
          <w:szCs w:val="26"/>
        </w:rPr>
        <w:t xml:space="preserve">(НаДату, </w:t>
      </w:r>
      <w:r w:rsidRPr="00430E33">
        <w:rPr>
          <w:rFonts w:ascii="Times New Romam" w:hAnsi="Times New Romam"/>
          <w:color w:val="000000"/>
          <w:sz w:val="28"/>
          <w:szCs w:val="26"/>
        </w:rPr>
        <w:t>составления </w:t>
      </w:r>
      <w:r w:rsidRPr="00430E33">
        <w:rPr>
          <w:color w:val="000000"/>
          <w:sz w:val="26"/>
          <w:szCs w:val="26"/>
        </w:rPr>
        <w:t>Фирма,</w:t>
      </w:r>
      <w:r w:rsidRPr="00430E33">
        <w:rPr>
          <w:rFonts w:ascii="Times New Romam" w:hAnsi="Times New Romam"/>
          <w:color w:val="000000"/>
          <w:sz w:val="28"/>
          <w:szCs w:val="26"/>
        </w:rPr>
        <w:t> наклиенте</w:t>
      </w:r>
      <w:r w:rsidRPr="00430E33">
        <w:rPr>
          <w:color w:val="000000"/>
          <w:sz w:val="28"/>
          <w:szCs w:val="26"/>
        </w:rPr>
        <w:t xml:space="preserve"> </w:t>
      </w:r>
      <w:r w:rsidRPr="00430E33">
        <w:rPr>
          <w:color w:val="000000"/>
          <w:sz w:val="26"/>
          <w:szCs w:val="26"/>
        </w:rPr>
        <w:t xml:space="preserve">Подразделение, </w:t>
      </w:r>
      <w:r w:rsidRPr="00430E33">
        <w:rPr>
          <w:rFonts w:ascii="Times New Romam" w:hAnsi="Times New Romam"/>
          <w:color w:val="000000"/>
          <w:sz w:val="28"/>
          <w:szCs w:val="26"/>
        </w:rPr>
        <w:t>системы </w:t>
      </w:r>
      <w:r w:rsidRPr="00430E33">
        <w:rPr>
          <w:color w:val="000000"/>
          <w:sz w:val="26"/>
          <w:szCs w:val="26"/>
        </w:rPr>
        <w:t>Склад,</w:t>
      </w:r>
      <w:r w:rsidRPr="00430E33">
        <w:rPr>
          <w:rFonts w:ascii="Times New Romam" w:hAnsi="Times New Romam"/>
          <w:color w:val="000000"/>
          <w:sz w:val="28"/>
          <w:szCs w:val="26"/>
        </w:rPr>
        <w:t> настройку</w:t>
      </w:r>
      <w:r w:rsidRPr="00430E33">
        <w:rPr>
          <w:color w:val="000000"/>
          <w:sz w:val="28"/>
          <w:szCs w:val="26"/>
        </w:rPr>
        <w:t xml:space="preserve"> </w:t>
      </w:r>
      <w:r w:rsidRPr="00430E33">
        <w:rPr>
          <w:color w:val="000000"/>
          <w:sz w:val="26"/>
          <w:szCs w:val="26"/>
        </w:rPr>
        <w:t xml:space="preserve">Сотрудник, </w:t>
      </w:r>
      <w:r w:rsidRPr="00430E33">
        <w:rPr>
          <w:rFonts w:ascii="Times New Romam" w:hAnsi="Times New Romam"/>
          <w:color w:val="000000"/>
          <w:sz w:val="28"/>
          <w:szCs w:val="26"/>
        </w:rPr>
        <w:t>основание </w:t>
      </w:r>
      <w:r w:rsidRPr="00430E33">
        <w:rPr>
          <w:color w:val="000000"/>
          <w:sz w:val="26"/>
          <w:szCs w:val="26"/>
        </w:rPr>
        <w:t>ТЗОстатки</w:t>
      </w:r>
      <w:r w:rsidRPr="00430E33">
        <w:rPr>
          <w:rFonts w:ascii="Times New Romam" w:hAnsi="Times New Romam"/>
          <w:color w:val="000000"/>
          <w:sz w:val="28"/>
          <w:szCs w:val="26"/>
        </w:rPr>
        <w:t> с</w:t>
      </w:r>
      <w:r w:rsidRPr="00430E33">
        <w:rPr>
          <w:color w:val="000000"/>
          <w:sz w:val="28"/>
          <w:szCs w:val="26"/>
        </w:rPr>
        <w:t xml:space="preserve"> </w:t>
      </w:r>
      <w:r w:rsidRPr="00430E33">
        <w:rPr>
          <w:color w:val="000000"/>
          <w:sz w:val="26"/>
          <w:szCs w:val="26"/>
        </w:rPr>
        <w:t xml:space="preserve">); // остстки </w:t>
      </w:r>
      <w:r w:rsidRPr="00430E33">
        <w:rPr>
          <w:rFonts w:ascii="Times New Romam" w:hAnsi="Times New Romam"/>
          <w:color w:val="000000"/>
          <w:sz w:val="28"/>
          <w:szCs w:val="26"/>
        </w:rPr>
        <w:t>с </w:t>
      </w:r>
      <w:r w:rsidRPr="00430E33">
        <w:rPr>
          <w:color w:val="000000"/>
          <w:sz w:val="26"/>
          <w:szCs w:val="26"/>
        </w:rPr>
        <w:t>запросом</w:t>
      </w:r>
      <w:r w:rsidRPr="00430E33">
        <w:rPr>
          <w:rFonts w:ascii="Times New Romam" w:hAnsi="Times New Romam"/>
          <w:color w:val="000000"/>
          <w:sz w:val="28"/>
          <w:szCs w:val="26"/>
        </w:rPr>
        <w:t> параметрыформы</w:t>
      </w:r>
      <w:r w:rsidRPr="00430E33">
        <w:rPr>
          <w:color w:val="000000"/>
          <w:sz w:val="28"/>
          <w:szCs w:val="26"/>
        </w:rPr>
        <w:t xml:space="preserve"> </w:t>
      </w:r>
    </w:p>
    <w:p w14:paraId="09B4A06E" w14:textId="77777777" w:rsidR="00C23981" w:rsidRPr="00430E33" w:rsidRDefault="00F92FF1">
      <w:pPr>
        <w:rPr>
          <w:color w:val="000000"/>
          <w:sz w:val="26"/>
          <w:szCs w:val="26"/>
        </w:rPr>
      </w:pPr>
      <w:r w:rsidRPr="00430E33">
        <w:rPr>
          <w:color w:val="000000"/>
          <w:sz w:val="26"/>
          <w:szCs w:val="26"/>
        </w:rPr>
        <w:tab/>
      </w:r>
    </w:p>
    <w:p w14:paraId="717B3FC6" w14:textId="77777777" w:rsidR="00C23981" w:rsidRPr="00430E33" w:rsidRDefault="00F92FF1">
      <w:pPr>
        <w:rPr>
          <w:color w:val="000000"/>
          <w:sz w:val="26"/>
          <w:szCs w:val="26"/>
        </w:rPr>
      </w:pPr>
      <w:r w:rsidRPr="00430E33">
        <w:rPr>
          <w:color w:val="000000"/>
          <w:sz w:val="26"/>
          <w:szCs w:val="26"/>
        </w:rPr>
        <w:tab/>
        <w:t xml:space="preserve">// еще </w:t>
      </w:r>
      <w:r w:rsidRPr="00430E33">
        <w:rPr>
          <w:rFonts w:ascii="Times New Romam" w:hAnsi="Times New Romam"/>
          <w:color w:val="000000"/>
          <w:sz w:val="28"/>
          <w:szCs w:val="26"/>
        </w:rPr>
        <w:t>возврате </w:t>
      </w:r>
      <w:r w:rsidRPr="00430E33">
        <w:rPr>
          <w:color w:val="000000"/>
          <w:sz w:val="26"/>
          <w:szCs w:val="26"/>
        </w:rPr>
        <w:t>раз</w:t>
      </w:r>
      <w:r w:rsidRPr="00430E33">
        <w:rPr>
          <w:rFonts w:ascii="Times New Romam" w:hAnsi="Times New Romam"/>
          <w:color w:val="000000"/>
          <w:sz w:val="28"/>
          <w:szCs w:val="26"/>
        </w:rPr>
        <w:t> привести</w:t>
      </w:r>
      <w:r w:rsidRPr="00430E33">
        <w:rPr>
          <w:color w:val="000000"/>
          <w:sz w:val="28"/>
          <w:szCs w:val="26"/>
        </w:rPr>
        <w:t xml:space="preserve"> </w:t>
      </w:r>
      <w:r w:rsidRPr="00430E33">
        <w:rPr>
          <w:color w:val="000000"/>
          <w:sz w:val="26"/>
          <w:szCs w:val="26"/>
        </w:rPr>
        <w:t xml:space="preserve">сворачиваем </w:t>
      </w:r>
      <w:r w:rsidRPr="00430E33">
        <w:rPr>
          <w:rFonts w:ascii="Times New Romam" w:hAnsi="Times New Romam"/>
          <w:color w:val="000000"/>
          <w:sz w:val="28"/>
          <w:szCs w:val="26"/>
        </w:rPr>
        <w:t>общество </w:t>
      </w:r>
      <w:r w:rsidRPr="00430E33">
        <w:rPr>
          <w:color w:val="000000"/>
          <w:sz w:val="26"/>
          <w:szCs w:val="26"/>
        </w:rPr>
        <w:t>номенкоатура</w:t>
      </w:r>
      <w:r w:rsidRPr="00430E33">
        <w:rPr>
          <w:rFonts w:ascii="Times New Romam" w:hAnsi="Times New Romam"/>
          <w:color w:val="000000"/>
          <w:sz w:val="28"/>
          <w:szCs w:val="26"/>
        </w:rPr>
        <w:t> рисунок</w:t>
      </w:r>
      <w:r w:rsidRPr="00430E33">
        <w:rPr>
          <w:color w:val="000000"/>
          <w:sz w:val="28"/>
          <w:szCs w:val="26"/>
        </w:rPr>
        <w:t xml:space="preserve"> </w:t>
      </w:r>
      <w:r w:rsidRPr="00430E33">
        <w:rPr>
          <w:color w:val="000000"/>
          <w:sz w:val="26"/>
          <w:szCs w:val="26"/>
        </w:rPr>
        <w:t xml:space="preserve">/партия </w:t>
      </w:r>
      <w:r w:rsidRPr="00430E33">
        <w:rPr>
          <w:rFonts w:ascii="Times New Romam" w:hAnsi="Times New Romam"/>
          <w:color w:val="000000"/>
          <w:sz w:val="28"/>
          <w:szCs w:val="26"/>
        </w:rPr>
        <w:t>проекта </w:t>
      </w:r>
      <w:r w:rsidRPr="00430E33">
        <w:rPr>
          <w:color w:val="000000"/>
          <w:sz w:val="26"/>
          <w:szCs w:val="26"/>
        </w:rPr>
        <w:t>из</w:t>
      </w:r>
      <w:r w:rsidRPr="00430E33">
        <w:rPr>
          <w:rFonts w:ascii="Times New Romam" w:hAnsi="Times New Romam"/>
          <w:color w:val="000000"/>
          <w:sz w:val="28"/>
          <w:szCs w:val="26"/>
        </w:rPr>
        <w:t> системы</w:t>
      </w:r>
      <w:r w:rsidRPr="00430E33">
        <w:rPr>
          <w:color w:val="000000"/>
          <w:sz w:val="28"/>
          <w:szCs w:val="26"/>
        </w:rPr>
        <w:t xml:space="preserve"> </w:t>
      </w:r>
      <w:r w:rsidRPr="00430E33">
        <w:rPr>
          <w:color w:val="000000"/>
          <w:sz w:val="26"/>
          <w:szCs w:val="26"/>
        </w:rPr>
        <w:t xml:space="preserve">переданной </w:t>
      </w:r>
      <w:r w:rsidRPr="00430E33">
        <w:rPr>
          <w:rFonts w:ascii="Times New Romam" w:hAnsi="Times New Romam"/>
          <w:color w:val="000000"/>
          <w:sz w:val="28"/>
          <w:szCs w:val="26"/>
        </w:rPr>
        <w:t>сетевая </w:t>
      </w:r>
      <w:r w:rsidRPr="00430E33">
        <w:rPr>
          <w:color w:val="000000"/>
          <w:sz w:val="26"/>
          <w:szCs w:val="26"/>
        </w:rPr>
        <w:t>ТЧНоменклатура</w:t>
      </w:r>
      <w:r w:rsidRPr="00430E33">
        <w:rPr>
          <w:rFonts w:ascii="Times New Romam" w:hAnsi="Times New Romam"/>
          <w:color w:val="000000"/>
          <w:sz w:val="28"/>
          <w:szCs w:val="26"/>
        </w:rPr>
        <w:t> продаж</w:t>
      </w:r>
      <w:r w:rsidRPr="00430E33">
        <w:rPr>
          <w:color w:val="000000"/>
          <w:sz w:val="28"/>
          <w:szCs w:val="26"/>
        </w:rPr>
        <w:t xml:space="preserve"> </w:t>
      </w:r>
    </w:p>
    <w:p w14:paraId="204A8864" w14:textId="77777777" w:rsidR="00C23981" w:rsidRPr="00430E33" w:rsidRDefault="00F92FF1">
      <w:pPr>
        <w:rPr>
          <w:color w:val="000000"/>
          <w:sz w:val="26"/>
          <w:szCs w:val="26"/>
        </w:rPr>
      </w:pPr>
      <w:r w:rsidRPr="00430E33">
        <w:rPr>
          <w:color w:val="000000"/>
          <w:sz w:val="26"/>
          <w:szCs w:val="26"/>
        </w:rPr>
        <w:tab/>
        <w:t xml:space="preserve">ТЗЗапрашиваемаяНоменклатура = Новый </w:t>
      </w:r>
      <w:r w:rsidRPr="00430E33">
        <w:rPr>
          <w:rFonts w:ascii="Times New Romam" w:hAnsi="Times New Romam"/>
          <w:color w:val="000000"/>
          <w:sz w:val="28"/>
          <w:szCs w:val="26"/>
        </w:rPr>
        <w:t>номенклатура </w:t>
      </w:r>
      <w:r w:rsidRPr="00430E33">
        <w:rPr>
          <w:color w:val="000000"/>
          <w:sz w:val="26"/>
          <w:szCs w:val="26"/>
        </w:rPr>
        <w:t>ТаблицаЗначений;</w:t>
      </w:r>
      <w:r w:rsidRPr="00430E33">
        <w:rPr>
          <w:rFonts w:ascii="Times New Romam" w:hAnsi="Times New Romam"/>
          <w:color w:val="000000"/>
          <w:sz w:val="28"/>
          <w:szCs w:val="26"/>
        </w:rPr>
        <w:t> формы</w:t>
      </w:r>
      <w:r w:rsidRPr="00430E33">
        <w:rPr>
          <w:color w:val="000000"/>
          <w:sz w:val="28"/>
          <w:szCs w:val="26"/>
        </w:rPr>
        <w:t xml:space="preserve"> </w:t>
      </w:r>
    </w:p>
    <w:p w14:paraId="665F28BC" w14:textId="77777777" w:rsidR="00C23981" w:rsidRPr="00430E33" w:rsidRDefault="00F92FF1">
      <w:pPr>
        <w:rPr>
          <w:color w:val="000000"/>
          <w:sz w:val="26"/>
          <w:szCs w:val="26"/>
        </w:rPr>
      </w:pPr>
      <w:r w:rsidRPr="00430E33">
        <w:rPr>
          <w:color w:val="000000"/>
          <w:sz w:val="26"/>
          <w:szCs w:val="26"/>
        </w:rPr>
        <w:tab/>
        <w:t>ТЗЗапрашиваемаяНоменклатура.Колонки.</w:t>
      </w:r>
      <w:r w:rsidRPr="00430E33">
        <w:rPr>
          <w:rFonts w:ascii="Times New Romam" w:hAnsi="Times New Romam"/>
          <w:color w:val="000000"/>
          <w:sz w:val="28"/>
          <w:szCs w:val="26"/>
        </w:rPr>
        <w:t>проекта </w:t>
      </w:r>
      <w:r w:rsidRPr="00430E33">
        <w:rPr>
          <w:color w:val="000000"/>
          <w:sz w:val="26"/>
          <w:szCs w:val="26"/>
        </w:rPr>
        <w:t>Добавить</w:t>
      </w:r>
      <w:r w:rsidRPr="00430E33">
        <w:rPr>
          <w:rFonts w:ascii="Times New Romam" w:hAnsi="Times New Romam"/>
          <w:color w:val="000000"/>
          <w:sz w:val="28"/>
          <w:szCs w:val="26"/>
        </w:rPr>
        <w:t> положения</w:t>
      </w:r>
      <w:r w:rsidRPr="00430E33">
        <w:rPr>
          <w:color w:val="000000"/>
          <w:sz w:val="28"/>
          <w:szCs w:val="26"/>
        </w:rPr>
        <w:t xml:space="preserve"> </w:t>
      </w:r>
      <w:r w:rsidRPr="00430E33">
        <w:rPr>
          <w:color w:val="000000"/>
          <w:sz w:val="26"/>
          <w:szCs w:val="26"/>
        </w:rPr>
        <w:t xml:space="preserve">("Номенклатура", </w:t>
      </w:r>
      <w:r w:rsidRPr="00430E33">
        <w:rPr>
          <w:rFonts w:ascii="Times New Romam" w:hAnsi="Times New Romam"/>
          <w:color w:val="000000"/>
          <w:sz w:val="28"/>
          <w:szCs w:val="26"/>
        </w:rPr>
        <w:t>бизнес </w:t>
      </w:r>
      <w:r w:rsidRPr="00430E33">
        <w:rPr>
          <w:color w:val="000000"/>
          <w:sz w:val="26"/>
          <w:szCs w:val="26"/>
        </w:rPr>
        <w:t>ТипНоменклатура</w:t>
      </w:r>
      <w:r w:rsidRPr="00430E33">
        <w:rPr>
          <w:rFonts w:ascii="Times New Romam" w:hAnsi="Times New Romam"/>
          <w:color w:val="000000"/>
          <w:sz w:val="28"/>
          <w:szCs w:val="26"/>
        </w:rPr>
        <w:t> на</w:t>
      </w:r>
      <w:r w:rsidRPr="00430E33">
        <w:rPr>
          <w:color w:val="000000"/>
          <w:sz w:val="28"/>
          <w:szCs w:val="26"/>
        </w:rPr>
        <w:t xml:space="preserve"> </w:t>
      </w:r>
      <w:r w:rsidRPr="00430E33">
        <w:rPr>
          <w:color w:val="000000"/>
          <w:sz w:val="26"/>
          <w:szCs w:val="26"/>
        </w:rPr>
        <w:t>);</w:t>
      </w:r>
      <w:r w:rsidRPr="00430E33">
        <w:rPr>
          <w:color w:val="000000"/>
          <w:sz w:val="26"/>
          <w:szCs w:val="26"/>
        </w:rPr>
        <w:tab/>
      </w:r>
    </w:p>
    <w:p w14:paraId="6BAAAE47" w14:textId="77777777" w:rsidR="00C23981" w:rsidRPr="00430E33" w:rsidRDefault="00F92FF1">
      <w:pPr>
        <w:rPr>
          <w:color w:val="000000"/>
          <w:sz w:val="26"/>
          <w:szCs w:val="26"/>
        </w:rPr>
      </w:pPr>
      <w:r w:rsidRPr="00430E33">
        <w:rPr>
          <w:color w:val="000000"/>
          <w:sz w:val="26"/>
          <w:szCs w:val="26"/>
        </w:rPr>
        <w:tab/>
        <w:t>ТЗЗапрашиваемаяНоменклатура.Колонки.</w:t>
      </w:r>
      <w:r w:rsidRPr="00430E33">
        <w:rPr>
          <w:rFonts w:ascii="Times New Romam" w:hAnsi="Times New Romam"/>
          <w:color w:val="000000"/>
          <w:sz w:val="28"/>
          <w:szCs w:val="26"/>
        </w:rPr>
        <w:t>руб </w:t>
      </w:r>
      <w:r w:rsidRPr="00430E33">
        <w:rPr>
          <w:color w:val="000000"/>
          <w:sz w:val="26"/>
          <w:szCs w:val="26"/>
        </w:rPr>
        <w:t>Добавить</w:t>
      </w:r>
      <w:r w:rsidRPr="00430E33">
        <w:rPr>
          <w:rFonts w:ascii="Times New Romam" w:hAnsi="Times New Romam"/>
          <w:color w:val="000000"/>
          <w:sz w:val="28"/>
          <w:szCs w:val="26"/>
        </w:rPr>
        <w:t> является</w:t>
      </w:r>
      <w:r w:rsidRPr="00430E33">
        <w:rPr>
          <w:color w:val="000000"/>
          <w:sz w:val="28"/>
          <w:szCs w:val="26"/>
        </w:rPr>
        <w:t xml:space="preserve"> </w:t>
      </w:r>
      <w:r w:rsidRPr="00430E33">
        <w:rPr>
          <w:color w:val="000000"/>
          <w:sz w:val="26"/>
          <w:szCs w:val="26"/>
        </w:rPr>
        <w:t>("Партия",</w:t>
      </w:r>
      <w:r w:rsidRPr="00430E33">
        <w:rPr>
          <w:color w:val="000000"/>
          <w:sz w:val="26"/>
          <w:szCs w:val="26"/>
        </w:rPr>
        <w:tab/>
      </w:r>
      <w:r w:rsidRPr="00430E33">
        <w:rPr>
          <w:color w:val="000000"/>
          <w:sz w:val="26"/>
          <w:szCs w:val="26"/>
        </w:rPr>
        <w:tab/>
        <w:t xml:space="preserve"> </w:t>
      </w:r>
      <w:r w:rsidRPr="00430E33">
        <w:rPr>
          <w:rFonts w:ascii="Times New Romam" w:hAnsi="Times New Romam"/>
          <w:color w:val="000000"/>
          <w:sz w:val="28"/>
          <w:szCs w:val="26"/>
        </w:rPr>
        <w:t>в </w:t>
      </w:r>
      <w:r w:rsidRPr="00430E33">
        <w:rPr>
          <w:color w:val="000000"/>
          <w:sz w:val="26"/>
          <w:szCs w:val="26"/>
        </w:rPr>
        <w:t>ТипПартия</w:t>
      </w:r>
      <w:r w:rsidRPr="00430E33">
        <w:rPr>
          <w:rFonts w:ascii="Times New Romam" w:hAnsi="Times New Romam"/>
          <w:color w:val="000000"/>
          <w:sz w:val="28"/>
          <w:szCs w:val="26"/>
        </w:rPr>
        <w:t> и</w:t>
      </w:r>
      <w:r w:rsidRPr="00430E33">
        <w:rPr>
          <w:color w:val="000000"/>
          <w:sz w:val="28"/>
          <w:szCs w:val="26"/>
        </w:rPr>
        <w:t xml:space="preserve"> </w:t>
      </w:r>
      <w:r w:rsidRPr="00430E33">
        <w:rPr>
          <w:color w:val="000000"/>
          <w:sz w:val="26"/>
          <w:szCs w:val="26"/>
        </w:rPr>
        <w:t>);</w:t>
      </w:r>
      <w:r w:rsidRPr="00430E33">
        <w:rPr>
          <w:color w:val="000000"/>
          <w:sz w:val="26"/>
          <w:szCs w:val="26"/>
        </w:rPr>
        <w:tab/>
      </w:r>
      <w:r w:rsidRPr="00430E33">
        <w:rPr>
          <w:color w:val="000000"/>
          <w:sz w:val="26"/>
          <w:szCs w:val="26"/>
        </w:rPr>
        <w:tab/>
      </w:r>
    </w:p>
    <w:p w14:paraId="0DECCEE9" w14:textId="77777777" w:rsidR="00C23981" w:rsidRPr="00430E33" w:rsidRDefault="00F92FF1">
      <w:pPr>
        <w:rPr>
          <w:color w:val="000000"/>
          <w:sz w:val="26"/>
          <w:szCs w:val="26"/>
        </w:rPr>
      </w:pPr>
      <w:r w:rsidRPr="00430E33">
        <w:rPr>
          <w:color w:val="000000"/>
          <w:sz w:val="26"/>
          <w:szCs w:val="26"/>
        </w:rPr>
        <w:tab/>
        <w:t>ТЗЗапрашиваемаяНоменклатура.Колонки.</w:t>
      </w:r>
      <w:r w:rsidRPr="00430E33">
        <w:rPr>
          <w:rFonts w:ascii="Times New Romam" w:hAnsi="Times New Romam"/>
          <w:color w:val="000000"/>
          <w:sz w:val="28"/>
          <w:szCs w:val="26"/>
        </w:rPr>
        <w:t>что </w:t>
      </w:r>
      <w:r w:rsidRPr="00430E33">
        <w:rPr>
          <w:color w:val="000000"/>
          <w:sz w:val="26"/>
          <w:szCs w:val="26"/>
        </w:rPr>
        <w:t>Добавить</w:t>
      </w:r>
      <w:r w:rsidRPr="00430E33">
        <w:rPr>
          <w:rFonts w:ascii="Times New Romam" w:hAnsi="Times New Romam"/>
          <w:color w:val="000000"/>
          <w:sz w:val="28"/>
          <w:szCs w:val="26"/>
        </w:rPr>
        <w:t> единицыизмеренияноменклатуры</w:t>
      </w:r>
      <w:r w:rsidRPr="00430E33">
        <w:rPr>
          <w:color w:val="000000"/>
          <w:sz w:val="28"/>
          <w:szCs w:val="26"/>
        </w:rPr>
        <w:t xml:space="preserve"> </w:t>
      </w:r>
      <w:r w:rsidRPr="00430E33">
        <w:rPr>
          <w:color w:val="000000"/>
          <w:sz w:val="26"/>
          <w:szCs w:val="26"/>
        </w:rPr>
        <w:t xml:space="preserve">("Количество",   </w:t>
      </w:r>
      <w:r w:rsidRPr="00430E33">
        <w:rPr>
          <w:rFonts w:ascii="Times New Romam" w:hAnsi="Times New Romam"/>
          <w:color w:val="000000"/>
          <w:sz w:val="28"/>
          <w:szCs w:val="26"/>
        </w:rPr>
        <w:t>данныезаполнения </w:t>
      </w:r>
      <w:r w:rsidRPr="00430E33">
        <w:rPr>
          <w:color w:val="000000"/>
          <w:sz w:val="26"/>
          <w:szCs w:val="26"/>
        </w:rPr>
        <w:t>ТипКоличество</w:t>
      </w:r>
      <w:r w:rsidRPr="00430E33">
        <w:rPr>
          <w:rFonts w:ascii="Times New Romam" w:hAnsi="Times New Romam"/>
          <w:color w:val="000000"/>
          <w:sz w:val="28"/>
          <w:szCs w:val="26"/>
        </w:rPr>
        <w:t> модуль</w:t>
      </w:r>
      <w:r w:rsidRPr="00430E33">
        <w:rPr>
          <w:color w:val="000000"/>
          <w:sz w:val="28"/>
          <w:szCs w:val="26"/>
        </w:rPr>
        <w:t xml:space="preserve"> </w:t>
      </w:r>
      <w:r w:rsidRPr="00430E33">
        <w:rPr>
          <w:color w:val="000000"/>
          <w:sz w:val="26"/>
          <w:szCs w:val="26"/>
        </w:rPr>
        <w:t>);</w:t>
      </w:r>
    </w:p>
    <w:p w14:paraId="50CA7086" w14:textId="77777777" w:rsidR="00C23981" w:rsidRPr="00430E33" w:rsidRDefault="00F92FF1">
      <w:pPr>
        <w:rPr>
          <w:color w:val="000000"/>
          <w:sz w:val="26"/>
          <w:szCs w:val="26"/>
        </w:rPr>
      </w:pPr>
      <w:r w:rsidRPr="00430E33">
        <w:rPr>
          <w:color w:val="000000"/>
          <w:sz w:val="26"/>
          <w:szCs w:val="26"/>
        </w:rPr>
        <w:tab/>
        <w:t xml:space="preserve">Для </w:t>
      </w:r>
      <w:r w:rsidRPr="00430E33">
        <w:rPr>
          <w:rFonts w:ascii="Times New Romam" w:hAnsi="Times New Romam"/>
          <w:color w:val="000000"/>
          <w:sz w:val="28"/>
          <w:szCs w:val="26"/>
        </w:rPr>
        <w:t>модель </w:t>
      </w:r>
      <w:r w:rsidRPr="00430E33">
        <w:rPr>
          <w:color w:val="000000"/>
          <w:sz w:val="26"/>
          <w:szCs w:val="26"/>
        </w:rPr>
        <w:t>Каждого</w:t>
      </w:r>
      <w:r w:rsidRPr="00430E33">
        <w:rPr>
          <w:rFonts w:ascii="Times New Romam" w:hAnsi="Times New Romam"/>
          <w:color w:val="000000"/>
          <w:sz w:val="28"/>
          <w:szCs w:val="26"/>
        </w:rPr>
        <w:t> руководство</w:t>
      </w:r>
      <w:r w:rsidRPr="00430E33">
        <w:rPr>
          <w:color w:val="000000"/>
          <w:sz w:val="28"/>
          <w:szCs w:val="26"/>
        </w:rPr>
        <w:t xml:space="preserve"> </w:t>
      </w:r>
      <w:r w:rsidRPr="00430E33">
        <w:rPr>
          <w:color w:val="000000"/>
          <w:sz w:val="26"/>
          <w:szCs w:val="26"/>
        </w:rPr>
        <w:t xml:space="preserve">ТекСтрокаНоменклатура </w:t>
      </w:r>
      <w:r w:rsidRPr="00430E33">
        <w:rPr>
          <w:rFonts w:ascii="Times New Romam" w:hAnsi="Times New Romam"/>
          <w:color w:val="000000"/>
          <w:sz w:val="28"/>
          <w:szCs w:val="26"/>
        </w:rPr>
        <w:t>тогда </w:t>
      </w:r>
      <w:r w:rsidRPr="00430E33">
        <w:rPr>
          <w:color w:val="000000"/>
          <w:sz w:val="26"/>
          <w:szCs w:val="26"/>
        </w:rPr>
        <w:t>Из</w:t>
      </w:r>
      <w:r w:rsidRPr="00430E33">
        <w:rPr>
          <w:rFonts w:ascii="Times New Romam" w:hAnsi="Times New Romam"/>
          <w:color w:val="000000"/>
          <w:sz w:val="28"/>
          <w:szCs w:val="26"/>
        </w:rPr>
        <w:t> этотобъект</w:t>
      </w:r>
      <w:r w:rsidRPr="00430E33">
        <w:rPr>
          <w:color w:val="000000"/>
          <w:sz w:val="28"/>
          <w:szCs w:val="26"/>
        </w:rPr>
        <w:t xml:space="preserve"> </w:t>
      </w:r>
      <w:r w:rsidRPr="00430E33">
        <w:rPr>
          <w:color w:val="000000"/>
          <w:sz w:val="26"/>
          <w:szCs w:val="26"/>
        </w:rPr>
        <w:t xml:space="preserve">ТЧНоменклатура </w:t>
      </w:r>
      <w:r w:rsidRPr="00430E33">
        <w:rPr>
          <w:rFonts w:ascii="Times New Romam" w:hAnsi="Times New Romam"/>
          <w:color w:val="000000"/>
          <w:sz w:val="28"/>
          <w:szCs w:val="26"/>
        </w:rPr>
        <w:t>жизненный </w:t>
      </w:r>
      <w:r w:rsidRPr="00430E33">
        <w:rPr>
          <w:color w:val="000000"/>
          <w:sz w:val="26"/>
          <w:szCs w:val="26"/>
        </w:rPr>
        <w:t>Цикл</w:t>
      </w:r>
      <w:r w:rsidRPr="00430E33">
        <w:rPr>
          <w:rFonts w:ascii="Times New Romam" w:hAnsi="Times New Romam"/>
          <w:color w:val="000000"/>
          <w:sz w:val="28"/>
          <w:szCs w:val="26"/>
        </w:rPr>
        <w:t> телефонная</w:t>
      </w:r>
      <w:r w:rsidRPr="00430E33">
        <w:rPr>
          <w:color w:val="000000"/>
          <w:sz w:val="28"/>
          <w:szCs w:val="26"/>
        </w:rPr>
        <w:t xml:space="preserve"> </w:t>
      </w:r>
    </w:p>
    <w:p w14:paraId="014BA125"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Если НоменклатураУчитывается(</w:t>
      </w:r>
      <w:r w:rsidRPr="00430E33">
        <w:rPr>
          <w:rFonts w:ascii="Times New Romam" w:hAnsi="Times New Romam"/>
          <w:color w:val="000000"/>
          <w:sz w:val="28"/>
          <w:szCs w:val="26"/>
        </w:rPr>
        <w:t>номенклатура </w:t>
      </w:r>
      <w:r w:rsidRPr="00430E33">
        <w:rPr>
          <w:color w:val="000000"/>
          <w:sz w:val="26"/>
          <w:szCs w:val="26"/>
        </w:rPr>
        <w:t>ТекСтрокаНоменклатура.</w:t>
      </w:r>
      <w:r w:rsidRPr="00430E33">
        <w:rPr>
          <w:rFonts w:ascii="Times New Romam" w:hAnsi="Times New Romam"/>
          <w:color w:val="000000"/>
          <w:sz w:val="28"/>
          <w:szCs w:val="26"/>
        </w:rPr>
        <w:t> главным</w:t>
      </w:r>
      <w:r w:rsidRPr="00430E33">
        <w:rPr>
          <w:color w:val="000000"/>
          <w:sz w:val="28"/>
          <w:szCs w:val="26"/>
        </w:rPr>
        <w:t xml:space="preserve"> </w:t>
      </w:r>
      <w:r w:rsidRPr="00430E33">
        <w:rPr>
          <w:color w:val="000000"/>
          <w:sz w:val="26"/>
          <w:szCs w:val="26"/>
        </w:rPr>
        <w:t xml:space="preserve">Номенклатура) </w:t>
      </w:r>
      <w:r w:rsidRPr="00430E33">
        <w:rPr>
          <w:rFonts w:ascii="Times New Romam" w:hAnsi="Times New Romam"/>
          <w:color w:val="000000"/>
          <w:sz w:val="28"/>
          <w:szCs w:val="26"/>
        </w:rPr>
        <w:t>ответственность </w:t>
      </w:r>
      <w:r w:rsidRPr="00430E33">
        <w:rPr>
          <w:color w:val="000000"/>
          <w:sz w:val="26"/>
          <w:szCs w:val="26"/>
        </w:rPr>
        <w:t>Тогда</w:t>
      </w:r>
      <w:r w:rsidRPr="00430E33">
        <w:rPr>
          <w:rFonts w:ascii="Times New Romam" w:hAnsi="Times New Romam"/>
          <w:color w:val="000000"/>
          <w:sz w:val="28"/>
          <w:szCs w:val="26"/>
        </w:rPr>
        <w:t> основной</w:t>
      </w:r>
      <w:r w:rsidRPr="00430E33">
        <w:rPr>
          <w:color w:val="000000"/>
          <w:sz w:val="28"/>
          <w:szCs w:val="26"/>
        </w:rPr>
        <w:t xml:space="preserve"> </w:t>
      </w:r>
    </w:p>
    <w:p w14:paraId="4D71C176"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t>НоваяСтрока = ТЗЗапрашиваемаяНоменклатура.</w:t>
      </w:r>
      <w:r w:rsidRPr="00430E33">
        <w:rPr>
          <w:rFonts w:ascii="Times New Romam" w:hAnsi="Times New Romam"/>
          <w:color w:val="000000"/>
          <w:sz w:val="28"/>
          <w:szCs w:val="26"/>
        </w:rPr>
        <w:t>безопасности </w:t>
      </w:r>
      <w:r w:rsidRPr="00430E33">
        <w:rPr>
          <w:color w:val="000000"/>
          <w:sz w:val="26"/>
          <w:szCs w:val="26"/>
        </w:rPr>
        <w:t>Добавить</w:t>
      </w:r>
      <w:r w:rsidRPr="00430E33">
        <w:rPr>
          <w:rFonts w:ascii="Times New Romam" w:hAnsi="Times New Romam"/>
          <w:color w:val="000000"/>
          <w:sz w:val="28"/>
          <w:szCs w:val="26"/>
        </w:rPr>
        <w:t> возможности</w:t>
      </w:r>
      <w:r w:rsidRPr="00430E33">
        <w:rPr>
          <w:color w:val="000000"/>
          <w:sz w:val="28"/>
          <w:szCs w:val="26"/>
        </w:rPr>
        <w:t xml:space="preserve"> </w:t>
      </w:r>
      <w:r w:rsidRPr="00430E33">
        <w:rPr>
          <w:color w:val="000000"/>
          <w:sz w:val="26"/>
          <w:szCs w:val="26"/>
        </w:rPr>
        <w:t>();</w:t>
      </w:r>
    </w:p>
    <w:p w14:paraId="2017AE7A"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t>НоваяСтрока.</w:t>
      </w:r>
      <w:r w:rsidRPr="00430E33">
        <w:rPr>
          <w:rFonts w:ascii="Times New Romam" w:hAnsi="Times New Romam"/>
          <w:color w:val="000000"/>
          <w:sz w:val="28"/>
          <w:szCs w:val="26"/>
        </w:rPr>
        <w:t>союз </w:t>
      </w:r>
      <w:r w:rsidRPr="00430E33">
        <w:rPr>
          <w:color w:val="000000"/>
          <w:sz w:val="26"/>
          <w:szCs w:val="26"/>
        </w:rPr>
        <w:t>Номенклатура</w:t>
      </w:r>
      <w:r w:rsidRPr="00430E33">
        <w:rPr>
          <w:rFonts w:ascii="Times New Romam" w:hAnsi="Times New Romam"/>
          <w:color w:val="000000"/>
          <w:sz w:val="28"/>
          <w:szCs w:val="26"/>
        </w:rPr>
        <w:t> сумма</w:t>
      </w:r>
      <w:r w:rsidRPr="00430E33">
        <w:rPr>
          <w:color w:val="000000"/>
          <w:sz w:val="28"/>
          <w:szCs w:val="26"/>
        </w:rPr>
        <w:t xml:space="preserve"> </w:t>
      </w:r>
      <w:r w:rsidRPr="00430E33">
        <w:rPr>
          <w:color w:val="000000"/>
          <w:sz w:val="26"/>
          <w:szCs w:val="26"/>
        </w:rPr>
        <w:t>= ТекСтрокаНоменклатура.</w:t>
      </w:r>
      <w:r w:rsidRPr="00430E33">
        <w:rPr>
          <w:rFonts w:ascii="Times New Romam" w:hAnsi="Times New Romam"/>
          <w:color w:val="000000"/>
          <w:sz w:val="28"/>
          <w:szCs w:val="26"/>
        </w:rPr>
        <w:t>panasonic </w:t>
      </w:r>
      <w:r w:rsidRPr="00430E33">
        <w:rPr>
          <w:color w:val="000000"/>
          <w:sz w:val="26"/>
          <w:szCs w:val="26"/>
        </w:rPr>
        <w:t>Номенклатура;</w:t>
      </w:r>
      <w:r w:rsidRPr="00430E33">
        <w:rPr>
          <w:rFonts w:ascii="Times New Romam" w:hAnsi="Times New Romam"/>
          <w:color w:val="000000"/>
          <w:sz w:val="28"/>
          <w:szCs w:val="26"/>
        </w:rPr>
        <w:t> выбрать</w:t>
      </w:r>
      <w:r w:rsidRPr="00430E33">
        <w:rPr>
          <w:color w:val="000000"/>
          <w:sz w:val="28"/>
          <w:szCs w:val="26"/>
        </w:rPr>
        <w:t xml:space="preserve"> </w:t>
      </w:r>
    </w:p>
    <w:p w14:paraId="478D3EC2" w14:textId="77777777" w:rsidR="00C23981" w:rsidRPr="00430E33" w:rsidRDefault="00F92FF1">
      <w:pPr>
        <w:rPr>
          <w:color w:val="000000"/>
          <w:sz w:val="26"/>
          <w:szCs w:val="26"/>
        </w:rPr>
      </w:pPr>
      <w:r w:rsidRPr="00430E33">
        <w:rPr>
          <w:color w:val="000000"/>
          <w:sz w:val="26"/>
          <w:szCs w:val="26"/>
        </w:rPr>
        <w:lastRenderedPageBreak/>
        <w:tab/>
      </w:r>
      <w:r w:rsidRPr="00430E33">
        <w:rPr>
          <w:color w:val="000000"/>
          <w:sz w:val="26"/>
          <w:szCs w:val="26"/>
        </w:rPr>
        <w:tab/>
      </w:r>
      <w:r w:rsidRPr="00430E33">
        <w:rPr>
          <w:color w:val="000000"/>
          <w:sz w:val="26"/>
          <w:szCs w:val="26"/>
        </w:rPr>
        <w:tab/>
        <w:t>НоваяСтрока.</w:t>
      </w:r>
      <w:r w:rsidRPr="00430E33">
        <w:rPr>
          <w:rFonts w:ascii="Times New Romam" w:hAnsi="Times New Romam"/>
          <w:color w:val="000000"/>
          <w:sz w:val="28"/>
          <w:szCs w:val="26"/>
        </w:rPr>
        <w:t>предприятия </w:t>
      </w:r>
      <w:r w:rsidRPr="00430E33">
        <w:rPr>
          <w:color w:val="000000"/>
          <w:sz w:val="26"/>
          <w:szCs w:val="26"/>
        </w:rPr>
        <w:t>Партия</w:t>
      </w:r>
      <w:r w:rsidRPr="00430E33">
        <w:rPr>
          <w:rFonts w:ascii="Times New Romam" w:hAnsi="Times New Romam"/>
          <w:color w:val="000000"/>
          <w:sz w:val="28"/>
          <w:szCs w:val="26"/>
        </w:rPr>
        <w:t> складе</w:t>
      </w:r>
      <w:r w:rsidRPr="00430E33">
        <w:rPr>
          <w:color w:val="000000"/>
          <w:sz w:val="28"/>
          <w:szCs w:val="26"/>
        </w:rPr>
        <w:t xml:space="preserve"> </w:t>
      </w:r>
      <w:r w:rsidRPr="00430E33">
        <w:rPr>
          <w:color w:val="000000"/>
          <w:sz w:val="26"/>
          <w:szCs w:val="26"/>
        </w:rPr>
        <w:tab/>
      </w:r>
      <w:r w:rsidRPr="00430E33">
        <w:rPr>
          <w:color w:val="000000"/>
          <w:sz w:val="26"/>
          <w:szCs w:val="26"/>
        </w:rPr>
        <w:tab/>
        <w:t xml:space="preserve"> = ТекСтрокаНоменклатура.</w:t>
      </w:r>
      <w:r w:rsidRPr="00430E33">
        <w:rPr>
          <w:rFonts w:ascii="Times New Romam" w:hAnsi="Times New Romam"/>
          <w:color w:val="000000"/>
          <w:sz w:val="28"/>
          <w:szCs w:val="26"/>
        </w:rPr>
        <w:t>станций </w:t>
      </w:r>
      <w:r w:rsidRPr="00430E33">
        <w:rPr>
          <w:color w:val="000000"/>
          <w:sz w:val="26"/>
          <w:szCs w:val="26"/>
        </w:rPr>
        <w:t>Партия;</w:t>
      </w:r>
      <w:r w:rsidRPr="00430E33">
        <w:rPr>
          <w:rFonts w:ascii="Times New Romam" w:hAnsi="Times New Romam"/>
          <w:color w:val="000000"/>
          <w:sz w:val="28"/>
          <w:szCs w:val="26"/>
        </w:rPr>
        <w:t> с</w:t>
      </w:r>
      <w:r w:rsidRPr="00430E33">
        <w:rPr>
          <w:color w:val="000000"/>
          <w:sz w:val="28"/>
          <w:szCs w:val="26"/>
        </w:rPr>
        <w:t xml:space="preserve"> </w:t>
      </w:r>
      <w:r w:rsidRPr="00430E33">
        <w:rPr>
          <w:color w:val="000000"/>
          <w:sz w:val="26"/>
          <w:szCs w:val="26"/>
        </w:rPr>
        <w:tab/>
      </w:r>
      <w:r w:rsidRPr="00430E33">
        <w:rPr>
          <w:color w:val="000000"/>
          <w:sz w:val="26"/>
          <w:szCs w:val="26"/>
        </w:rPr>
        <w:tab/>
      </w:r>
    </w:p>
    <w:p w14:paraId="10AD7A69"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t>НоваяСтрока.</w:t>
      </w:r>
      <w:r w:rsidRPr="00430E33">
        <w:rPr>
          <w:rFonts w:ascii="Times New Romam" w:hAnsi="Times New Romam"/>
          <w:color w:val="000000"/>
          <w:sz w:val="28"/>
          <w:szCs w:val="26"/>
        </w:rPr>
        <w:t>остаток </w:t>
      </w:r>
      <w:r w:rsidRPr="00430E33">
        <w:rPr>
          <w:color w:val="000000"/>
          <w:sz w:val="26"/>
          <w:szCs w:val="26"/>
        </w:rPr>
        <w:t>Количество</w:t>
      </w:r>
      <w:r w:rsidRPr="00430E33">
        <w:rPr>
          <w:rFonts w:ascii="Times New Romam" w:hAnsi="Times New Romam"/>
          <w:color w:val="000000"/>
          <w:sz w:val="28"/>
          <w:szCs w:val="26"/>
        </w:rPr>
        <w:t> которых</w:t>
      </w:r>
      <w:r w:rsidRPr="00430E33">
        <w:rPr>
          <w:color w:val="000000"/>
          <w:sz w:val="28"/>
          <w:szCs w:val="26"/>
        </w:rPr>
        <w:t xml:space="preserve"> </w:t>
      </w:r>
      <w:r w:rsidRPr="00430E33">
        <w:rPr>
          <w:color w:val="000000"/>
          <w:sz w:val="26"/>
          <w:szCs w:val="26"/>
        </w:rPr>
        <w:tab/>
        <w:t xml:space="preserve"> = ТекСтрокаНоменклатура.</w:t>
      </w:r>
      <w:r w:rsidRPr="00430E33">
        <w:rPr>
          <w:rFonts w:ascii="Times New Romam" w:hAnsi="Times New Romam"/>
          <w:color w:val="000000"/>
          <w:sz w:val="28"/>
          <w:szCs w:val="26"/>
        </w:rPr>
        <w:t>данном </w:t>
      </w:r>
      <w:r w:rsidRPr="00430E33">
        <w:rPr>
          <w:color w:val="000000"/>
          <w:sz w:val="26"/>
          <w:szCs w:val="26"/>
        </w:rPr>
        <w:t>Количество</w:t>
      </w:r>
      <w:r w:rsidRPr="00430E33">
        <w:rPr>
          <w:rFonts w:ascii="Times New Romam" w:hAnsi="Times New Romam"/>
          <w:color w:val="000000"/>
          <w:sz w:val="28"/>
          <w:szCs w:val="26"/>
        </w:rPr>
        <w:t> сотрудник</w:t>
      </w:r>
      <w:r w:rsidRPr="00430E33">
        <w:rPr>
          <w:color w:val="000000"/>
          <w:sz w:val="28"/>
          <w:szCs w:val="26"/>
        </w:rPr>
        <w:t xml:space="preserve"> </w:t>
      </w:r>
      <w:r w:rsidRPr="00430E33">
        <w:rPr>
          <w:color w:val="000000"/>
          <w:sz w:val="26"/>
          <w:szCs w:val="26"/>
        </w:rPr>
        <w:t>*ТекСтрокаНоменклатура.</w:t>
      </w:r>
      <w:r w:rsidRPr="00430E33">
        <w:rPr>
          <w:rFonts w:ascii="Times New Romam" w:hAnsi="Times New Romam"/>
          <w:color w:val="000000"/>
          <w:sz w:val="28"/>
          <w:szCs w:val="26"/>
        </w:rPr>
        <w:t>следующем </w:t>
      </w:r>
      <w:r w:rsidRPr="00430E33">
        <w:rPr>
          <w:color w:val="000000"/>
          <w:sz w:val="26"/>
          <w:szCs w:val="26"/>
        </w:rPr>
        <w:t>Коэфф;</w:t>
      </w:r>
      <w:r w:rsidRPr="00430E33">
        <w:rPr>
          <w:rFonts w:ascii="Times New Romam" w:hAnsi="Times New Romam"/>
          <w:color w:val="000000"/>
          <w:sz w:val="28"/>
          <w:szCs w:val="26"/>
        </w:rPr>
        <w:t> подэтапа</w:t>
      </w:r>
      <w:r w:rsidRPr="00430E33">
        <w:rPr>
          <w:color w:val="000000"/>
          <w:sz w:val="28"/>
          <w:szCs w:val="26"/>
        </w:rPr>
        <w:t xml:space="preserve"> </w:t>
      </w:r>
      <w:r w:rsidRPr="00430E33">
        <w:rPr>
          <w:color w:val="000000"/>
          <w:sz w:val="26"/>
          <w:szCs w:val="26"/>
        </w:rPr>
        <w:t>;</w:t>
      </w:r>
    </w:p>
    <w:p w14:paraId="6A3DD121"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КонецЕсли;</w:t>
      </w:r>
      <w:r w:rsidRPr="00430E33">
        <w:rPr>
          <w:color w:val="000000"/>
          <w:sz w:val="26"/>
          <w:szCs w:val="26"/>
        </w:rPr>
        <w:tab/>
      </w:r>
    </w:p>
    <w:p w14:paraId="608CC7A9" w14:textId="77777777" w:rsidR="00C23981" w:rsidRPr="00430E33" w:rsidRDefault="00F92FF1">
      <w:pPr>
        <w:rPr>
          <w:color w:val="000000"/>
          <w:sz w:val="26"/>
          <w:szCs w:val="26"/>
        </w:rPr>
      </w:pPr>
      <w:r w:rsidRPr="00430E33">
        <w:rPr>
          <w:color w:val="000000"/>
          <w:sz w:val="26"/>
          <w:szCs w:val="26"/>
        </w:rPr>
        <w:tab/>
        <w:t>КонецЦикла;</w:t>
      </w:r>
      <w:r w:rsidRPr="00430E33">
        <w:rPr>
          <w:color w:val="000000"/>
          <w:sz w:val="26"/>
          <w:szCs w:val="26"/>
        </w:rPr>
        <w:tab/>
      </w:r>
      <w:r w:rsidRPr="00430E33">
        <w:rPr>
          <w:color w:val="000000"/>
          <w:sz w:val="26"/>
          <w:szCs w:val="26"/>
        </w:rPr>
        <w:tab/>
      </w:r>
    </w:p>
    <w:p w14:paraId="13D49515" w14:textId="77777777" w:rsidR="00C23981" w:rsidRPr="00430E33" w:rsidRDefault="00F92FF1">
      <w:pPr>
        <w:rPr>
          <w:color w:val="000000"/>
          <w:sz w:val="26"/>
          <w:szCs w:val="26"/>
        </w:rPr>
      </w:pPr>
      <w:r w:rsidRPr="00430E33">
        <w:rPr>
          <w:color w:val="000000"/>
          <w:sz w:val="26"/>
          <w:szCs w:val="26"/>
        </w:rPr>
        <w:tab/>
        <w:t>ТЗЗапрашиваемаяНоменклатура.</w:t>
      </w:r>
      <w:r w:rsidRPr="00430E33">
        <w:rPr>
          <w:rFonts w:ascii="Times New Romam" w:hAnsi="Times New Romam"/>
          <w:color w:val="000000"/>
          <w:sz w:val="28"/>
          <w:szCs w:val="26"/>
        </w:rPr>
        <w:t>при </w:t>
      </w:r>
      <w:r w:rsidRPr="00430E33">
        <w:rPr>
          <w:color w:val="000000"/>
          <w:sz w:val="26"/>
          <w:szCs w:val="26"/>
        </w:rPr>
        <w:t>Свернуть</w:t>
      </w:r>
      <w:r w:rsidRPr="00430E33">
        <w:rPr>
          <w:rFonts w:ascii="Times New Romam" w:hAnsi="Times New Romam"/>
          <w:color w:val="000000"/>
          <w:sz w:val="28"/>
          <w:szCs w:val="26"/>
        </w:rPr>
        <w:t> сумма</w:t>
      </w:r>
      <w:r w:rsidRPr="00430E33">
        <w:rPr>
          <w:color w:val="000000"/>
          <w:sz w:val="28"/>
          <w:szCs w:val="26"/>
        </w:rPr>
        <w:t xml:space="preserve"> </w:t>
      </w:r>
      <w:r w:rsidRPr="00430E33">
        <w:rPr>
          <w:color w:val="000000"/>
          <w:sz w:val="26"/>
          <w:szCs w:val="26"/>
        </w:rPr>
        <w:t xml:space="preserve">("Номенклатура, </w:t>
      </w:r>
      <w:r w:rsidRPr="00430E33">
        <w:rPr>
          <w:rFonts w:ascii="Times New Romam" w:hAnsi="Times New Romam"/>
          <w:color w:val="000000"/>
          <w:sz w:val="28"/>
          <w:szCs w:val="26"/>
        </w:rPr>
        <w:t>работы </w:t>
      </w:r>
      <w:r w:rsidRPr="00430E33">
        <w:rPr>
          <w:color w:val="000000"/>
          <w:sz w:val="26"/>
          <w:szCs w:val="26"/>
        </w:rPr>
        <w:t>Партия</w:t>
      </w:r>
      <w:r w:rsidRPr="00430E33">
        <w:rPr>
          <w:rFonts w:ascii="Times New Romam" w:hAnsi="Times New Romam"/>
          <w:color w:val="000000"/>
          <w:sz w:val="28"/>
          <w:szCs w:val="26"/>
        </w:rPr>
        <w:t> деятельности</w:t>
      </w:r>
      <w:r w:rsidRPr="00430E33">
        <w:rPr>
          <w:color w:val="000000"/>
          <w:sz w:val="28"/>
          <w:szCs w:val="26"/>
        </w:rPr>
        <w:t xml:space="preserve"> </w:t>
      </w:r>
      <w:r w:rsidRPr="00430E33">
        <w:rPr>
          <w:color w:val="000000"/>
          <w:sz w:val="26"/>
          <w:szCs w:val="26"/>
        </w:rPr>
        <w:t>", "Количество");</w:t>
      </w:r>
    </w:p>
    <w:p w14:paraId="5D6815AD" w14:textId="77777777" w:rsidR="00C23981" w:rsidRPr="00430E33" w:rsidRDefault="00F92FF1">
      <w:pPr>
        <w:rPr>
          <w:color w:val="000000"/>
          <w:sz w:val="26"/>
          <w:szCs w:val="26"/>
        </w:rPr>
      </w:pPr>
      <w:r w:rsidRPr="00430E33">
        <w:rPr>
          <w:color w:val="000000"/>
          <w:sz w:val="26"/>
          <w:szCs w:val="26"/>
        </w:rPr>
        <w:tab/>
      </w:r>
    </w:p>
    <w:p w14:paraId="7D147FE3" w14:textId="77777777" w:rsidR="00C23981" w:rsidRPr="00430E33" w:rsidRDefault="00F92FF1">
      <w:pPr>
        <w:rPr>
          <w:color w:val="000000"/>
          <w:sz w:val="26"/>
          <w:szCs w:val="26"/>
        </w:rPr>
      </w:pPr>
      <w:r w:rsidRPr="00430E33">
        <w:rPr>
          <w:color w:val="000000"/>
          <w:sz w:val="26"/>
          <w:szCs w:val="26"/>
        </w:rPr>
        <w:tab/>
        <w:t xml:space="preserve">// </w:t>
      </w:r>
      <w:r w:rsidRPr="00430E33">
        <w:rPr>
          <w:rFonts w:ascii="Times New Romam" w:hAnsi="Times New Romam"/>
          <w:color w:val="000000"/>
          <w:sz w:val="28"/>
          <w:szCs w:val="26"/>
        </w:rPr>
        <w:t>основнаяединицаотгрузки </w:t>
      </w:r>
      <w:r w:rsidRPr="00430E33">
        <w:rPr>
          <w:color w:val="000000"/>
          <w:sz w:val="26"/>
          <w:szCs w:val="26"/>
        </w:rPr>
        <w:t>проверяем</w:t>
      </w:r>
      <w:r w:rsidRPr="00430E33">
        <w:rPr>
          <w:rFonts w:ascii="Times New Romam" w:hAnsi="Times New Romam"/>
          <w:color w:val="000000"/>
          <w:sz w:val="28"/>
          <w:szCs w:val="26"/>
        </w:rPr>
        <w:t> как</w:t>
      </w:r>
      <w:r w:rsidRPr="00430E33">
        <w:rPr>
          <w:color w:val="000000"/>
          <w:sz w:val="28"/>
          <w:szCs w:val="26"/>
        </w:rPr>
        <w:t xml:space="preserve"> </w:t>
      </w:r>
      <w:r w:rsidRPr="00430E33">
        <w:rPr>
          <w:color w:val="000000"/>
          <w:sz w:val="26"/>
          <w:szCs w:val="26"/>
        </w:rPr>
        <w:t xml:space="preserve">- для </w:t>
      </w:r>
      <w:r w:rsidRPr="00430E33">
        <w:rPr>
          <w:rFonts w:ascii="Times New Romam" w:hAnsi="Times New Romam"/>
          <w:color w:val="000000"/>
          <w:sz w:val="28"/>
          <w:szCs w:val="26"/>
        </w:rPr>
        <w:t>такой </w:t>
      </w:r>
      <w:r w:rsidRPr="00430E33">
        <w:rPr>
          <w:color w:val="000000"/>
          <w:sz w:val="26"/>
          <w:szCs w:val="26"/>
        </w:rPr>
        <w:t>каждой</w:t>
      </w:r>
      <w:r w:rsidRPr="00430E33">
        <w:rPr>
          <w:rFonts w:ascii="Times New Romam" w:hAnsi="Times New Romam"/>
          <w:color w:val="000000"/>
          <w:sz w:val="28"/>
          <w:szCs w:val="26"/>
        </w:rPr>
        <w:t> жесткий</w:t>
      </w:r>
      <w:r w:rsidRPr="00430E33">
        <w:rPr>
          <w:color w:val="000000"/>
          <w:sz w:val="28"/>
          <w:szCs w:val="26"/>
        </w:rPr>
        <w:t xml:space="preserve"> </w:t>
      </w:r>
      <w:r w:rsidRPr="00430E33">
        <w:rPr>
          <w:color w:val="000000"/>
          <w:sz w:val="26"/>
          <w:szCs w:val="26"/>
        </w:rPr>
        <w:t xml:space="preserve">записи </w:t>
      </w:r>
      <w:r w:rsidRPr="00430E33">
        <w:rPr>
          <w:rFonts w:ascii="Times New Romam" w:hAnsi="Times New Romam"/>
          <w:color w:val="000000"/>
          <w:sz w:val="28"/>
          <w:szCs w:val="26"/>
        </w:rPr>
        <w:t>риск </w:t>
      </w:r>
      <w:r w:rsidRPr="00430E33">
        <w:rPr>
          <w:color w:val="000000"/>
          <w:sz w:val="26"/>
          <w:szCs w:val="26"/>
        </w:rPr>
        <w:t>из</w:t>
      </w:r>
      <w:r w:rsidRPr="00430E33">
        <w:rPr>
          <w:rFonts w:ascii="Times New Romam" w:hAnsi="Times New Romam"/>
          <w:color w:val="000000"/>
          <w:sz w:val="28"/>
          <w:szCs w:val="26"/>
        </w:rPr>
        <w:t> архитектура</w:t>
      </w:r>
      <w:r w:rsidRPr="00430E33">
        <w:rPr>
          <w:color w:val="000000"/>
          <w:sz w:val="28"/>
          <w:szCs w:val="26"/>
        </w:rPr>
        <w:t xml:space="preserve"> </w:t>
      </w:r>
      <w:r w:rsidRPr="00430E33">
        <w:rPr>
          <w:color w:val="000000"/>
          <w:sz w:val="26"/>
          <w:szCs w:val="26"/>
        </w:rPr>
        <w:t xml:space="preserve">ТЗЗапрашиваемаяНоменклатура - </w:t>
      </w:r>
      <w:r w:rsidRPr="00430E33">
        <w:rPr>
          <w:rFonts w:ascii="Times New Romam" w:hAnsi="Times New Romam"/>
          <w:color w:val="000000"/>
          <w:sz w:val="28"/>
          <w:szCs w:val="26"/>
        </w:rPr>
        <w:t>отделы </w:t>
      </w:r>
      <w:r w:rsidRPr="00430E33">
        <w:rPr>
          <w:color w:val="000000"/>
          <w:sz w:val="26"/>
          <w:szCs w:val="26"/>
        </w:rPr>
        <w:t>есть</w:t>
      </w:r>
      <w:r w:rsidRPr="00430E33">
        <w:rPr>
          <w:rFonts w:ascii="Times New Romam" w:hAnsi="Times New Romam"/>
          <w:color w:val="000000"/>
          <w:sz w:val="28"/>
          <w:szCs w:val="26"/>
        </w:rPr>
        <w:t> элементы</w:t>
      </w:r>
      <w:r w:rsidRPr="00430E33">
        <w:rPr>
          <w:color w:val="000000"/>
          <w:sz w:val="28"/>
          <w:szCs w:val="26"/>
        </w:rPr>
        <w:t xml:space="preserve"> </w:t>
      </w:r>
      <w:r w:rsidRPr="00430E33">
        <w:rPr>
          <w:color w:val="000000"/>
          <w:sz w:val="26"/>
          <w:szCs w:val="26"/>
        </w:rPr>
        <w:t xml:space="preserve">ли </w:t>
      </w:r>
      <w:r w:rsidRPr="00430E33">
        <w:rPr>
          <w:rFonts w:ascii="Times New Romam" w:hAnsi="Times New Romam"/>
          <w:color w:val="000000"/>
          <w:sz w:val="28"/>
          <w:szCs w:val="26"/>
        </w:rPr>
        <w:t>государственный </w:t>
      </w:r>
      <w:r w:rsidRPr="00430E33">
        <w:rPr>
          <w:color w:val="000000"/>
          <w:sz w:val="26"/>
          <w:szCs w:val="26"/>
        </w:rPr>
        <w:t>остаток</w:t>
      </w:r>
      <w:r w:rsidRPr="00430E33">
        <w:rPr>
          <w:rFonts w:ascii="Times New Romam" w:hAnsi="Times New Romam"/>
          <w:color w:val="000000"/>
          <w:sz w:val="28"/>
          <w:szCs w:val="26"/>
        </w:rPr>
        <w:t> деятельности</w:t>
      </w:r>
      <w:r w:rsidRPr="00430E33">
        <w:rPr>
          <w:color w:val="000000"/>
          <w:sz w:val="28"/>
          <w:szCs w:val="26"/>
        </w:rPr>
        <w:t xml:space="preserve"> </w:t>
      </w:r>
      <w:r w:rsidRPr="00430E33">
        <w:rPr>
          <w:color w:val="000000"/>
          <w:sz w:val="26"/>
          <w:szCs w:val="26"/>
        </w:rPr>
        <w:t xml:space="preserve">в </w:t>
      </w:r>
      <w:r w:rsidRPr="00430E33">
        <w:rPr>
          <w:rFonts w:ascii="Times New Romam" w:hAnsi="Times New Romam"/>
          <w:color w:val="000000"/>
          <w:sz w:val="28"/>
          <w:szCs w:val="26"/>
        </w:rPr>
        <w:t>номенклатура </w:t>
      </w:r>
      <w:r w:rsidRPr="00430E33">
        <w:rPr>
          <w:color w:val="000000"/>
          <w:sz w:val="26"/>
          <w:szCs w:val="26"/>
        </w:rPr>
        <w:t>ТЗОстатки</w:t>
      </w:r>
      <w:r w:rsidRPr="00430E33">
        <w:rPr>
          <w:rFonts w:ascii="Times New Romam" w:hAnsi="Times New Romam"/>
          <w:color w:val="000000"/>
          <w:sz w:val="28"/>
          <w:szCs w:val="26"/>
        </w:rPr>
        <w:t> локальной</w:t>
      </w:r>
      <w:r w:rsidRPr="00430E33">
        <w:rPr>
          <w:color w:val="000000"/>
          <w:sz w:val="28"/>
          <w:szCs w:val="26"/>
        </w:rPr>
        <w:t xml:space="preserve"> </w:t>
      </w:r>
    </w:p>
    <w:p w14:paraId="167B12D7" w14:textId="77777777" w:rsidR="00C23981" w:rsidRPr="00430E33" w:rsidRDefault="00F92FF1">
      <w:pPr>
        <w:rPr>
          <w:color w:val="000000"/>
          <w:sz w:val="26"/>
          <w:szCs w:val="26"/>
        </w:rPr>
      </w:pPr>
      <w:r w:rsidRPr="00430E33">
        <w:rPr>
          <w:color w:val="000000"/>
          <w:sz w:val="26"/>
          <w:szCs w:val="26"/>
        </w:rPr>
        <w:tab/>
        <w:t xml:space="preserve">Для </w:t>
      </w:r>
      <w:r w:rsidRPr="00430E33">
        <w:rPr>
          <w:rFonts w:ascii="Times New Romam" w:hAnsi="Times New Romam"/>
          <w:color w:val="000000"/>
          <w:sz w:val="28"/>
          <w:szCs w:val="26"/>
        </w:rPr>
        <w:t>тардос </w:t>
      </w:r>
      <w:r w:rsidRPr="00430E33">
        <w:rPr>
          <w:color w:val="000000"/>
          <w:sz w:val="26"/>
          <w:szCs w:val="26"/>
        </w:rPr>
        <w:t>Каждого</w:t>
      </w:r>
      <w:r w:rsidRPr="00430E33">
        <w:rPr>
          <w:rFonts w:ascii="Times New Romam" w:hAnsi="Times New Romam"/>
          <w:color w:val="000000"/>
          <w:sz w:val="28"/>
          <w:szCs w:val="26"/>
        </w:rPr>
        <w:t> представлен</w:t>
      </w:r>
      <w:r w:rsidRPr="00430E33">
        <w:rPr>
          <w:color w:val="000000"/>
          <w:sz w:val="28"/>
          <w:szCs w:val="26"/>
        </w:rPr>
        <w:t xml:space="preserve"> </w:t>
      </w:r>
      <w:r w:rsidRPr="00430E33">
        <w:rPr>
          <w:color w:val="000000"/>
          <w:sz w:val="26"/>
          <w:szCs w:val="26"/>
        </w:rPr>
        <w:t xml:space="preserve">ТекЗапрашиваемыйОстаток </w:t>
      </w:r>
      <w:r w:rsidRPr="00430E33">
        <w:rPr>
          <w:rFonts w:ascii="Times New Romam" w:hAnsi="Times New Romam"/>
          <w:color w:val="000000"/>
          <w:sz w:val="28"/>
          <w:szCs w:val="26"/>
        </w:rPr>
        <w:t>с </w:t>
      </w:r>
      <w:r w:rsidRPr="00430E33">
        <w:rPr>
          <w:color w:val="000000"/>
          <w:sz w:val="26"/>
          <w:szCs w:val="26"/>
        </w:rPr>
        <w:t>Из</w:t>
      </w:r>
      <w:r w:rsidRPr="00430E33">
        <w:rPr>
          <w:rFonts w:ascii="Times New Romam" w:hAnsi="Times New Romam"/>
          <w:color w:val="000000"/>
          <w:sz w:val="28"/>
          <w:szCs w:val="26"/>
        </w:rPr>
        <w:t> коэфф</w:t>
      </w:r>
      <w:r w:rsidRPr="00430E33">
        <w:rPr>
          <w:color w:val="000000"/>
          <w:sz w:val="28"/>
          <w:szCs w:val="26"/>
        </w:rPr>
        <w:t xml:space="preserve"> </w:t>
      </w:r>
      <w:r w:rsidRPr="00430E33">
        <w:rPr>
          <w:color w:val="000000"/>
          <w:sz w:val="26"/>
          <w:szCs w:val="26"/>
        </w:rPr>
        <w:t xml:space="preserve">ТЗЗапрашиваемаяНоменклатура </w:t>
      </w:r>
      <w:r w:rsidRPr="00430E33">
        <w:rPr>
          <w:rFonts w:ascii="Times New Romam" w:hAnsi="Times New Romam"/>
          <w:color w:val="000000"/>
          <w:sz w:val="28"/>
          <w:szCs w:val="26"/>
        </w:rPr>
        <w:t>номенклатура </w:t>
      </w:r>
      <w:r w:rsidRPr="00430E33">
        <w:rPr>
          <w:color w:val="000000"/>
          <w:sz w:val="26"/>
          <w:szCs w:val="26"/>
        </w:rPr>
        <w:t>Цикл</w:t>
      </w:r>
      <w:r w:rsidRPr="00430E33">
        <w:rPr>
          <w:rFonts w:ascii="Times New Romam" w:hAnsi="Times New Romam"/>
          <w:color w:val="000000"/>
          <w:sz w:val="28"/>
          <w:szCs w:val="26"/>
        </w:rPr>
        <w:t> руководитель</w:t>
      </w:r>
      <w:r w:rsidRPr="00430E33">
        <w:rPr>
          <w:color w:val="000000"/>
          <w:sz w:val="28"/>
          <w:szCs w:val="26"/>
        </w:rPr>
        <w:t xml:space="preserve"> </w:t>
      </w:r>
    </w:p>
    <w:p w14:paraId="0A8E80D3"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 xml:space="preserve">Отбор = Новый </w:t>
      </w:r>
      <w:r w:rsidRPr="00430E33">
        <w:rPr>
          <w:rFonts w:ascii="Times New Romam" w:hAnsi="Times New Romam"/>
          <w:color w:val="000000"/>
          <w:sz w:val="28"/>
          <w:szCs w:val="26"/>
        </w:rPr>
        <w:t>производства </w:t>
      </w:r>
      <w:r w:rsidRPr="00430E33">
        <w:rPr>
          <w:color w:val="000000"/>
          <w:sz w:val="26"/>
          <w:szCs w:val="26"/>
        </w:rPr>
        <w:t>Структура</w:t>
      </w:r>
      <w:r w:rsidRPr="00430E33">
        <w:rPr>
          <w:rFonts w:ascii="Times New Romam" w:hAnsi="Times New Romam"/>
          <w:color w:val="000000"/>
          <w:sz w:val="28"/>
          <w:szCs w:val="26"/>
        </w:rPr>
        <w:t> номенклатура</w:t>
      </w:r>
      <w:r w:rsidRPr="00430E33">
        <w:rPr>
          <w:color w:val="000000"/>
          <w:sz w:val="28"/>
          <w:szCs w:val="26"/>
        </w:rPr>
        <w:t xml:space="preserve"> </w:t>
      </w:r>
      <w:r w:rsidRPr="00430E33">
        <w:rPr>
          <w:color w:val="000000"/>
          <w:sz w:val="26"/>
          <w:szCs w:val="26"/>
        </w:rPr>
        <w:t>();</w:t>
      </w:r>
    </w:p>
    <w:p w14:paraId="17F0D368"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Отбор.Вставить("</w:t>
      </w:r>
      <w:r w:rsidRPr="00430E33">
        <w:rPr>
          <w:rFonts w:ascii="Times New Romam" w:hAnsi="Times New Romam"/>
          <w:color w:val="000000"/>
          <w:sz w:val="28"/>
          <w:szCs w:val="26"/>
        </w:rPr>
        <w:t>регистрации </w:t>
      </w:r>
      <w:r w:rsidRPr="00430E33">
        <w:rPr>
          <w:color w:val="000000"/>
          <w:sz w:val="26"/>
          <w:szCs w:val="26"/>
        </w:rPr>
        <w:t>Номенклатура</w:t>
      </w:r>
      <w:r w:rsidRPr="00430E33">
        <w:rPr>
          <w:rFonts w:ascii="Times New Romam" w:hAnsi="Times New Romam"/>
          <w:color w:val="000000"/>
          <w:sz w:val="28"/>
          <w:szCs w:val="26"/>
        </w:rPr>
        <w:t> логин</w:t>
      </w:r>
      <w:r w:rsidRPr="00430E33">
        <w:rPr>
          <w:color w:val="000000"/>
          <w:sz w:val="28"/>
          <w:szCs w:val="26"/>
        </w:rPr>
        <w:t xml:space="preserve"> </w:t>
      </w:r>
      <w:r w:rsidRPr="00430E33">
        <w:rPr>
          <w:color w:val="000000"/>
          <w:sz w:val="26"/>
          <w:szCs w:val="26"/>
        </w:rPr>
        <w:t>", ТекЗапрашиваемыйОстаток.</w:t>
      </w:r>
      <w:r w:rsidRPr="00430E33">
        <w:rPr>
          <w:rFonts w:ascii="Times New Romam" w:hAnsi="Times New Romam"/>
          <w:color w:val="000000"/>
          <w:sz w:val="28"/>
          <w:szCs w:val="26"/>
        </w:rPr>
        <w:t>запрос </w:t>
      </w:r>
      <w:r w:rsidRPr="00430E33">
        <w:rPr>
          <w:color w:val="000000"/>
          <w:sz w:val="26"/>
          <w:szCs w:val="26"/>
        </w:rPr>
        <w:t>Номенклатура</w:t>
      </w:r>
      <w:r w:rsidRPr="00430E33">
        <w:rPr>
          <w:rFonts w:ascii="Times New Romam" w:hAnsi="Times New Romam"/>
          <w:color w:val="000000"/>
          <w:sz w:val="28"/>
          <w:szCs w:val="26"/>
        </w:rPr>
        <w:t> занимается</w:t>
      </w:r>
      <w:r w:rsidRPr="00430E33">
        <w:rPr>
          <w:color w:val="000000"/>
          <w:sz w:val="28"/>
          <w:szCs w:val="26"/>
        </w:rPr>
        <w:t xml:space="preserve"> </w:t>
      </w:r>
      <w:r w:rsidRPr="00430E33">
        <w:rPr>
          <w:color w:val="000000"/>
          <w:sz w:val="26"/>
          <w:szCs w:val="26"/>
        </w:rPr>
        <w:t>);</w:t>
      </w:r>
    </w:p>
    <w:p w14:paraId="0CEAEB77"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 xml:space="preserve">СтрокиОстатки = </w:t>
      </w:r>
      <w:r w:rsidRPr="00430E33">
        <w:rPr>
          <w:rFonts w:ascii="Times New Romam" w:hAnsi="Times New Romam"/>
          <w:color w:val="000000"/>
          <w:sz w:val="28"/>
          <w:szCs w:val="26"/>
        </w:rPr>
        <w:t>текущиеданные </w:t>
      </w:r>
      <w:r w:rsidRPr="00430E33">
        <w:rPr>
          <w:color w:val="000000"/>
          <w:sz w:val="26"/>
          <w:szCs w:val="26"/>
        </w:rPr>
        <w:t>ТЗОстатки.</w:t>
      </w:r>
      <w:r w:rsidRPr="00430E33">
        <w:rPr>
          <w:rFonts w:ascii="Times New Romam" w:hAnsi="Times New Romam"/>
          <w:color w:val="000000"/>
          <w:sz w:val="28"/>
          <w:szCs w:val="26"/>
        </w:rPr>
        <w:t> типцен</w:t>
      </w:r>
      <w:r w:rsidRPr="00430E33">
        <w:rPr>
          <w:color w:val="000000"/>
          <w:sz w:val="28"/>
          <w:szCs w:val="26"/>
        </w:rPr>
        <w:t xml:space="preserve"> </w:t>
      </w:r>
      <w:r w:rsidRPr="00430E33">
        <w:rPr>
          <w:color w:val="000000"/>
          <w:sz w:val="26"/>
          <w:szCs w:val="26"/>
        </w:rPr>
        <w:t>НайтиСтроки(</w:t>
      </w:r>
      <w:r w:rsidRPr="00430E33">
        <w:rPr>
          <w:rFonts w:ascii="Times New Romam" w:hAnsi="Times New Romam"/>
          <w:color w:val="000000"/>
          <w:sz w:val="28"/>
          <w:szCs w:val="26"/>
        </w:rPr>
        <w:t>трудоемкость </w:t>
      </w:r>
      <w:r w:rsidRPr="00430E33">
        <w:rPr>
          <w:color w:val="000000"/>
          <w:sz w:val="26"/>
          <w:szCs w:val="26"/>
        </w:rPr>
        <w:t>Отбор</w:t>
      </w:r>
      <w:r w:rsidRPr="00430E33">
        <w:rPr>
          <w:rFonts w:ascii="Times New Romam" w:hAnsi="Times New Romam"/>
          <w:color w:val="000000"/>
          <w:sz w:val="28"/>
          <w:szCs w:val="26"/>
        </w:rPr>
        <w:t> организационная</w:t>
      </w:r>
      <w:r w:rsidRPr="00430E33">
        <w:rPr>
          <w:color w:val="000000"/>
          <w:sz w:val="28"/>
          <w:szCs w:val="26"/>
        </w:rPr>
        <w:t xml:space="preserve"> </w:t>
      </w:r>
      <w:r w:rsidRPr="00430E33">
        <w:rPr>
          <w:color w:val="000000"/>
          <w:sz w:val="26"/>
          <w:szCs w:val="26"/>
        </w:rPr>
        <w:t>);</w:t>
      </w:r>
    </w:p>
    <w:p w14:paraId="2B57EDED"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 xml:space="preserve">Если </w:t>
      </w:r>
      <w:r w:rsidRPr="00430E33">
        <w:rPr>
          <w:rFonts w:ascii="Times New Romam" w:hAnsi="Times New Romam"/>
          <w:color w:val="000000"/>
          <w:sz w:val="28"/>
          <w:szCs w:val="26"/>
        </w:rPr>
        <w:t>части </w:t>
      </w:r>
      <w:r w:rsidRPr="00430E33">
        <w:rPr>
          <w:color w:val="000000"/>
          <w:sz w:val="26"/>
          <w:szCs w:val="26"/>
        </w:rPr>
        <w:t>СтрокиОстатки.</w:t>
      </w:r>
      <w:r w:rsidRPr="00430E33">
        <w:rPr>
          <w:rFonts w:ascii="Times New Romam" w:hAnsi="Times New Romam"/>
          <w:color w:val="000000"/>
          <w:sz w:val="28"/>
          <w:szCs w:val="26"/>
        </w:rPr>
        <w:t> требования</w:t>
      </w:r>
      <w:r w:rsidRPr="00430E33">
        <w:rPr>
          <w:color w:val="000000"/>
          <w:sz w:val="28"/>
          <w:szCs w:val="26"/>
        </w:rPr>
        <w:t xml:space="preserve"> </w:t>
      </w:r>
      <w:r w:rsidRPr="00430E33">
        <w:rPr>
          <w:color w:val="000000"/>
          <w:sz w:val="26"/>
          <w:szCs w:val="26"/>
        </w:rPr>
        <w:t xml:space="preserve">Количество() = 0 </w:t>
      </w:r>
      <w:r w:rsidRPr="00430E33">
        <w:rPr>
          <w:rFonts w:ascii="Times New Romam" w:hAnsi="Times New Romam"/>
          <w:color w:val="000000"/>
          <w:sz w:val="28"/>
          <w:szCs w:val="26"/>
        </w:rPr>
        <w:t>нового </w:t>
      </w:r>
      <w:r w:rsidRPr="00430E33">
        <w:rPr>
          <w:color w:val="000000"/>
          <w:sz w:val="26"/>
          <w:szCs w:val="26"/>
        </w:rPr>
        <w:t>Тогда</w:t>
      </w:r>
      <w:r w:rsidRPr="00430E33">
        <w:rPr>
          <w:rFonts w:ascii="Times New Romam" w:hAnsi="Times New Romam"/>
          <w:color w:val="000000"/>
          <w:sz w:val="28"/>
          <w:szCs w:val="26"/>
        </w:rPr>
        <w:t> выборка</w:t>
      </w:r>
      <w:r w:rsidRPr="00430E33">
        <w:rPr>
          <w:color w:val="000000"/>
          <w:sz w:val="28"/>
          <w:szCs w:val="26"/>
        </w:rPr>
        <w:t xml:space="preserve"> </w:t>
      </w:r>
    </w:p>
    <w:p w14:paraId="674F71B1"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t>Сообщить("</w:t>
      </w:r>
      <w:r w:rsidRPr="00430E33">
        <w:rPr>
          <w:rFonts w:ascii="Times New Romam" w:hAnsi="Times New Romam"/>
          <w:color w:val="000000"/>
          <w:sz w:val="28"/>
          <w:szCs w:val="26"/>
        </w:rPr>
        <w:t>и </w:t>
      </w:r>
      <w:r w:rsidRPr="00430E33">
        <w:rPr>
          <w:color w:val="000000"/>
          <w:sz w:val="26"/>
          <w:szCs w:val="26"/>
        </w:rPr>
        <w:t>По</w:t>
      </w:r>
      <w:r w:rsidRPr="00430E33">
        <w:rPr>
          <w:rFonts w:ascii="Times New Romam" w:hAnsi="Times New Romam"/>
          <w:color w:val="000000"/>
          <w:sz w:val="28"/>
          <w:szCs w:val="26"/>
        </w:rPr>
        <w:t> складоткуда</w:t>
      </w:r>
      <w:r w:rsidRPr="00430E33">
        <w:rPr>
          <w:color w:val="000000"/>
          <w:sz w:val="28"/>
          <w:szCs w:val="26"/>
        </w:rPr>
        <w:t xml:space="preserve"> </w:t>
      </w:r>
      <w:r w:rsidRPr="00430E33">
        <w:rPr>
          <w:color w:val="000000"/>
          <w:sz w:val="26"/>
          <w:szCs w:val="26"/>
        </w:rPr>
        <w:t xml:space="preserve">номенклатуре " + </w:t>
      </w:r>
      <w:r w:rsidRPr="00430E33">
        <w:rPr>
          <w:rFonts w:ascii="Times New Romam" w:hAnsi="Times New Romam"/>
          <w:color w:val="000000"/>
          <w:sz w:val="28"/>
          <w:szCs w:val="26"/>
        </w:rPr>
        <w:t>автоматизации </w:t>
      </w:r>
      <w:r w:rsidRPr="00430E33">
        <w:rPr>
          <w:color w:val="000000"/>
          <w:sz w:val="26"/>
          <w:szCs w:val="26"/>
        </w:rPr>
        <w:t>ТекЗапрашиваемыйОстаток.</w:t>
      </w:r>
      <w:r w:rsidRPr="00430E33">
        <w:rPr>
          <w:rFonts w:ascii="Times New Romam" w:hAnsi="Times New Romam"/>
          <w:color w:val="000000"/>
          <w:sz w:val="28"/>
          <w:szCs w:val="26"/>
        </w:rPr>
        <w:t> номенклатура</w:t>
      </w:r>
      <w:r w:rsidRPr="00430E33">
        <w:rPr>
          <w:color w:val="000000"/>
          <w:sz w:val="28"/>
          <w:szCs w:val="26"/>
        </w:rPr>
        <w:t xml:space="preserve"> </w:t>
      </w:r>
      <w:r w:rsidRPr="00430E33">
        <w:rPr>
          <w:color w:val="000000"/>
          <w:sz w:val="26"/>
          <w:szCs w:val="26"/>
        </w:rPr>
        <w:t xml:space="preserve">Номенклатура +"/" +  </w:t>
      </w:r>
      <w:r w:rsidRPr="00430E33">
        <w:rPr>
          <w:rFonts w:ascii="Times New Romam" w:hAnsi="Times New Romam"/>
          <w:color w:val="000000"/>
          <w:sz w:val="28"/>
          <w:szCs w:val="26"/>
        </w:rPr>
        <w:t>экранных </w:t>
      </w:r>
      <w:r w:rsidRPr="00430E33">
        <w:rPr>
          <w:color w:val="000000"/>
          <w:sz w:val="26"/>
          <w:szCs w:val="26"/>
        </w:rPr>
        <w:t>ТекЗапрашиваемыйОстаток.</w:t>
      </w:r>
      <w:r w:rsidRPr="00430E33">
        <w:rPr>
          <w:rFonts w:ascii="Times New Romam" w:hAnsi="Times New Romam"/>
          <w:color w:val="000000"/>
          <w:sz w:val="28"/>
          <w:szCs w:val="26"/>
        </w:rPr>
        <w:t> общийсрв</w:t>
      </w:r>
      <w:r w:rsidRPr="00430E33">
        <w:rPr>
          <w:color w:val="000000"/>
          <w:sz w:val="28"/>
          <w:szCs w:val="26"/>
        </w:rPr>
        <w:t xml:space="preserve"> </w:t>
      </w:r>
      <w:r w:rsidRPr="00430E33">
        <w:rPr>
          <w:color w:val="000000"/>
          <w:sz w:val="26"/>
          <w:szCs w:val="26"/>
        </w:rPr>
        <w:t xml:space="preserve">Партия + " </w:t>
      </w:r>
      <w:r w:rsidRPr="00430E33">
        <w:rPr>
          <w:rFonts w:ascii="Times New Romam" w:hAnsi="Times New Romam"/>
          <w:color w:val="000000"/>
          <w:sz w:val="28"/>
          <w:szCs w:val="26"/>
        </w:rPr>
        <w:t>элементы </w:t>
      </w:r>
      <w:r w:rsidRPr="00430E33">
        <w:rPr>
          <w:color w:val="000000"/>
          <w:sz w:val="26"/>
          <w:szCs w:val="26"/>
        </w:rPr>
        <w:t>запрашиваемое</w:t>
      </w:r>
      <w:r w:rsidRPr="00430E33">
        <w:rPr>
          <w:rFonts w:ascii="Times New Romam" w:hAnsi="Times New Romam"/>
          <w:color w:val="000000"/>
          <w:sz w:val="28"/>
          <w:szCs w:val="26"/>
        </w:rPr>
        <w:t> заполнения</w:t>
      </w:r>
      <w:r w:rsidRPr="00430E33">
        <w:rPr>
          <w:color w:val="000000"/>
          <w:sz w:val="28"/>
          <w:szCs w:val="26"/>
        </w:rPr>
        <w:t xml:space="preserve"> </w:t>
      </w:r>
      <w:r w:rsidRPr="00430E33">
        <w:rPr>
          <w:color w:val="000000"/>
          <w:sz w:val="26"/>
          <w:szCs w:val="26"/>
        </w:rPr>
        <w:t xml:space="preserve">количество </w:t>
      </w:r>
      <w:r w:rsidRPr="00430E33">
        <w:rPr>
          <w:rFonts w:ascii="Times New Romam" w:hAnsi="Times New Romam"/>
          <w:color w:val="000000"/>
          <w:sz w:val="28"/>
          <w:szCs w:val="26"/>
        </w:rPr>
        <w:t>с </w:t>
      </w:r>
      <w:r w:rsidRPr="00430E33">
        <w:rPr>
          <w:color w:val="000000"/>
          <w:sz w:val="26"/>
          <w:szCs w:val="26"/>
        </w:rPr>
        <w:t>меньше</w:t>
      </w:r>
      <w:r w:rsidRPr="00430E33">
        <w:rPr>
          <w:rFonts w:ascii="Times New Romam" w:hAnsi="Times New Romam"/>
          <w:color w:val="000000"/>
          <w:sz w:val="28"/>
          <w:szCs w:val="26"/>
        </w:rPr>
        <w:t> партией</w:t>
      </w:r>
      <w:r w:rsidRPr="00430E33">
        <w:rPr>
          <w:color w:val="000000"/>
          <w:sz w:val="28"/>
          <w:szCs w:val="26"/>
        </w:rPr>
        <w:t xml:space="preserve"> </w:t>
      </w:r>
      <w:r w:rsidRPr="00430E33">
        <w:rPr>
          <w:color w:val="000000"/>
          <w:sz w:val="26"/>
          <w:szCs w:val="26"/>
        </w:rPr>
        <w:t xml:space="preserve">имеющегося </w:t>
      </w:r>
      <w:r w:rsidRPr="00430E33">
        <w:rPr>
          <w:rFonts w:ascii="Times New Romam" w:hAnsi="Times New Romam"/>
          <w:color w:val="000000"/>
          <w:sz w:val="28"/>
          <w:szCs w:val="26"/>
        </w:rPr>
        <w:t>к </w:t>
      </w:r>
      <w:r w:rsidRPr="00430E33">
        <w:rPr>
          <w:color w:val="000000"/>
          <w:sz w:val="26"/>
          <w:szCs w:val="26"/>
        </w:rPr>
        <w:t>остатка</w:t>
      </w:r>
      <w:r w:rsidRPr="00430E33">
        <w:rPr>
          <w:rFonts w:ascii="Times New Romam" w:hAnsi="Times New Romam"/>
          <w:color w:val="000000"/>
          <w:sz w:val="28"/>
          <w:szCs w:val="26"/>
        </w:rPr>
        <w:t> работы</w:t>
      </w:r>
      <w:r w:rsidRPr="00430E33">
        <w:rPr>
          <w:color w:val="000000"/>
          <w:sz w:val="28"/>
          <w:szCs w:val="26"/>
        </w:rPr>
        <w:t xml:space="preserve"> </w:t>
      </w:r>
      <w:r w:rsidRPr="00430E33">
        <w:rPr>
          <w:color w:val="000000"/>
          <w:sz w:val="26"/>
          <w:szCs w:val="26"/>
        </w:rPr>
        <w:t>");</w:t>
      </w:r>
    </w:p>
    <w:p w14:paraId="6DC96FE9"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t xml:space="preserve">Возврат </w:t>
      </w:r>
      <w:r w:rsidRPr="00430E33">
        <w:rPr>
          <w:rFonts w:ascii="Times New Romam" w:hAnsi="Times New Romam"/>
          <w:color w:val="000000"/>
          <w:sz w:val="28"/>
          <w:szCs w:val="26"/>
        </w:rPr>
        <w:t>номенклатура </w:t>
      </w:r>
      <w:r w:rsidRPr="00430E33">
        <w:rPr>
          <w:color w:val="000000"/>
          <w:sz w:val="26"/>
          <w:szCs w:val="26"/>
        </w:rPr>
        <w:t>Ложь;</w:t>
      </w:r>
      <w:r w:rsidRPr="00430E33">
        <w:rPr>
          <w:rFonts w:ascii="Times New Romam" w:hAnsi="Times New Romam"/>
          <w:color w:val="000000"/>
          <w:sz w:val="28"/>
          <w:szCs w:val="26"/>
        </w:rPr>
        <w:t> веб</w:t>
      </w:r>
      <w:r w:rsidRPr="00430E33">
        <w:rPr>
          <w:color w:val="000000"/>
          <w:sz w:val="28"/>
          <w:szCs w:val="26"/>
        </w:rPr>
        <w:t xml:space="preserve"> </w:t>
      </w:r>
    </w:p>
    <w:p w14:paraId="63D72AF7"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КонецЕсли;</w:t>
      </w:r>
      <w:r w:rsidRPr="00430E33">
        <w:rPr>
          <w:color w:val="000000"/>
          <w:sz w:val="26"/>
          <w:szCs w:val="26"/>
        </w:rPr>
        <w:tab/>
      </w:r>
      <w:r w:rsidRPr="00430E33">
        <w:rPr>
          <w:color w:val="000000"/>
          <w:sz w:val="26"/>
          <w:szCs w:val="26"/>
        </w:rPr>
        <w:tab/>
      </w:r>
    </w:p>
    <w:p w14:paraId="5098202B"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p>
    <w:p w14:paraId="7716F4AC"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 xml:space="preserve">НайденоПоПартии = </w:t>
      </w:r>
      <w:r w:rsidRPr="00430E33">
        <w:rPr>
          <w:rFonts w:ascii="Times New Romam" w:hAnsi="Times New Romam"/>
          <w:color w:val="000000"/>
          <w:sz w:val="28"/>
          <w:szCs w:val="26"/>
        </w:rPr>
        <w:t>установитьпараметр </w:t>
      </w:r>
      <w:r w:rsidRPr="00430E33">
        <w:rPr>
          <w:color w:val="000000"/>
          <w:sz w:val="26"/>
          <w:szCs w:val="26"/>
        </w:rPr>
        <w:t>Ложь;</w:t>
      </w:r>
      <w:r w:rsidRPr="00430E33">
        <w:rPr>
          <w:rFonts w:ascii="Times New Romam" w:hAnsi="Times New Romam"/>
          <w:color w:val="000000"/>
          <w:sz w:val="28"/>
          <w:szCs w:val="26"/>
        </w:rPr>
        <w:t> процедура</w:t>
      </w:r>
      <w:r w:rsidRPr="00430E33">
        <w:rPr>
          <w:color w:val="000000"/>
          <w:sz w:val="28"/>
          <w:szCs w:val="26"/>
        </w:rPr>
        <w:t xml:space="preserve"> </w:t>
      </w:r>
    </w:p>
    <w:p w14:paraId="46B56FA2"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 xml:space="preserve">Для </w:t>
      </w:r>
      <w:r w:rsidRPr="00430E33">
        <w:rPr>
          <w:rFonts w:ascii="Times New Romam" w:hAnsi="Times New Romam"/>
          <w:color w:val="000000"/>
          <w:sz w:val="28"/>
          <w:szCs w:val="26"/>
        </w:rPr>
        <w:t>модель </w:t>
      </w:r>
      <w:r w:rsidRPr="00430E33">
        <w:rPr>
          <w:color w:val="000000"/>
          <w:sz w:val="26"/>
          <w:szCs w:val="26"/>
        </w:rPr>
        <w:t>Каждого</w:t>
      </w:r>
      <w:r w:rsidRPr="00430E33">
        <w:rPr>
          <w:rFonts w:ascii="Times New Romam" w:hAnsi="Times New Romam"/>
          <w:color w:val="000000"/>
          <w:sz w:val="28"/>
          <w:szCs w:val="26"/>
        </w:rPr>
        <w:t> модуль</w:t>
      </w:r>
      <w:r w:rsidRPr="00430E33">
        <w:rPr>
          <w:color w:val="000000"/>
          <w:sz w:val="28"/>
          <w:szCs w:val="26"/>
        </w:rPr>
        <w:t xml:space="preserve"> </w:t>
      </w:r>
      <w:r w:rsidRPr="00430E33">
        <w:rPr>
          <w:color w:val="000000"/>
          <w:sz w:val="26"/>
          <w:szCs w:val="26"/>
        </w:rPr>
        <w:t xml:space="preserve">СтрокаОстаток </w:t>
      </w:r>
      <w:r w:rsidRPr="00430E33">
        <w:rPr>
          <w:rFonts w:ascii="Times New Romam" w:hAnsi="Times New Romam"/>
          <w:color w:val="000000"/>
          <w:sz w:val="28"/>
          <w:szCs w:val="26"/>
        </w:rPr>
        <w:t>выбрать </w:t>
      </w:r>
      <w:r w:rsidRPr="00430E33">
        <w:rPr>
          <w:color w:val="000000"/>
          <w:sz w:val="26"/>
          <w:szCs w:val="26"/>
        </w:rPr>
        <w:t>Из</w:t>
      </w:r>
      <w:r w:rsidRPr="00430E33">
        <w:rPr>
          <w:rFonts w:ascii="Times New Romam" w:hAnsi="Times New Romam"/>
          <w:color w:val="000000"/>
          <w:sz w:val="28"/>
          <w:szCs w:val="26"/>
        </w:rPr>
        <w:t> структура</w:t>
      </w:r>
      <w:r w:rsidRPr="00430E33">
        <w:rPr>
          <w:color w:val="000000"/>
          <w:sz w:val="28"/>
          <w:szCs w:val="26"/>
        </w:rPr>
        <w:t xml:space="preserve"> </w:t>
      </w:r>
      <w:r w:rsidRPr="00430E33">
        <w:rPr>
          <w:color w:val="000000"/>
          <w:sz w:val="26"/>
          <w:szCs w:val="26"/>
        </w:rPr>
        <w:t xml:space="preserve">СтрокиОстатки </w:t>
      </w:r>
      <w:r w:rsidRPr="00430E33">
        <w:rPr>
          <w:rFonts w:ascii="Times New Romam" w:hAnsi="Times New Romam"/>
          <w:color w:val="000000"/>
          <w:sz w:val="28"/>
          <w:szCs w:val="26"/>
        </w:rPr>
        <w:t>и </w:t>
      </w:r>
      <w:r w:rsidRPr="00430E33">
        <w:rPr>
          <w:color w:val="000000"/>
          <w:sz w:val="26"/>
          <w:szCs w:val="26"/>
        </w:rPr>
        <w:t>Цикл</w:t>
      </w:r>
      <w:r w:rsidRPr="00430E33">
        <w:rPr>
          <w:rFonts w:ascii="Times New Romam" w:hAnsi="Times New Romam"/>
          <w:color w:val="000000"/>
          <w:sz w:val="28"/>
          <w:szCs w:val="26"/>
        </w:rPr>
        <w:t> -</w:t>
      </w:r>
      <w:r w:rsidRPr="00430E33">
        <w:rPr>
          <w:color w:val="000000"/>
          <w:sz w:val="28"/>
          <w:szCs w:val="26"/>
        </w:rPr>
        <w:t xml:space="preserve"> </w:t>
      </w:r>
    </w:p>
    <w:p w14:paraId="39886B26"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t xml:space="preserve">Если </w:t>
      </w:r>
      <w:r w:rsidRPr="00430E33">
        <w:rPr>
          <w:rFonts w:ascii="Times New Romam" w:hAnsi="Times New Romam"/>
          <w:color w:val="000000"/>
          <w:sz w:val="28"/>
          <w:szCs w:val="26"/>
        </w:rPr>
        <w:t>того </w:t>
      </w:r>
      <w:r w:rsidRPr="00430E33">
        <w:rPr>
          <w:color w:val="000000"/>
          <w:sz w:val="26"/>
          <w:szCs w:val="26"/>
        </w:rPr>
        <w:t>СтрокаОстаток.</w:t>
      </w:r>
      <w:r w:rsidRPr="00430E33">
        <w:rPr>
          <w:rFonts w:ascii="Times New Romam" w:hAnsi="Times New Romam"/>
          <w:color w:val="000000"/>
          <w:sz w:val="28"/>
          <w:szCs w:val="26"/>
        </w:rPr>
        <w:t> плана</w:t>
      </w:r>
      <w:r w:rsidRPr="00430E33">
        <w:rPr>
          <w:color w:val="000000"/>
          <w:sz w:val="28"/>
          <w:szCs w:val="26"/>
        </w:rPr>
        <w:t xml:space="preserve"> </w:t>
      </w:r>
      <w:r w:rsidRPr="00430E33">
        <w:rPr>
          <w:color w:val="000000"/>
          <w:sz w:val="26"/>
          <w:szCs w:val="26"/>
        </w:rPr>
        <w:t xml:space="preserve">Партия = </w:t>
      </w:r>
      <w:r w:rsidRPr="00430E33">
        <w:rPr>
          <w:rFonts w:ascii="Times New Romam" w:hAnsi="Times New Romam"/>
          <w:color w:val="000000"/>
          <w:sz w:val="28"/>
          <w:szCs w:val="26"/>
        </w:rPr>
        <w:t>варианта </w:t>
      </w:r>
      <w:r w:rsidRPr="00430E33">
        <w:rPr>
          <w:color w:val="000000"/>
          <w:sz w:val="26"/>
          <w:szCs w:val="26"/>
        </w:rPr>
        <w:t>ТекЗапрашиваемыйОстаток.</w:t>
      </w:r>
      <w:r w:rsidRPr="00430E33">
        <w:rPr>
          <w:rFonts w:ascii="Times New Romam" w:hAnsi="Times New Romam"/>
          <w:color w:val="000000"/>
          <w:sz w:val="28"/>
          <w:szCs w:val="26"/>
        </w:rPr>
        <w:t> работа</w:t>
      </w:r>
      <w:r w:rsidRPr="00430E33">
        <w:rPr>
          <w:color w:val="000000"/>
          <w:sz w:val="28"/>
          <w:szCs w:val="26"/>
        </w:rPr>
        <w:t xml:space="preserve"> </w:t>
      </w:r>
      <w:r w:rsidRPr="00430E33">
        <w:rPr>
          <w:color w:val="000000"/>
          <w:sz w:val="26"/>
          <w:szCs w:val="26"/>
        </w:rPr>
        <w:t xml:space="preserve">Партия </w:t>
      </w:r>
      <w:r w:rsidRPr="00430E33">
        <w:rPr>
          <w:rFonts w:ascii="Times New Romam" w:hAnsi="Times New Romam"/>
          <w:color w:val="000000"/>
          <w:sz w:val="28"/>
          <w:szCs w:val="26"/>
        </w:rPr>
        <w:t>платформы </w:t>
      </w:r>
      <w:r w:rsidRPr="00430E33">
        <w:rPr>
          <w:color w:val="000000"/>
          <w:sz w:val="26"/>
          <w:szCs w:val="26"/>
        </w:rPr>
        <w:t>Тогда</w:t>
      </w:r>
      <w:r w:rsidRPr="00430E33">
        <w:rPr>
          <w:rFonts w:ascii="Times New Romam" w:hAnsi="Times New Romam"/>
          <w:color w:val="000000"/>
          <w:sz w:val="28"/>
          <w:szCs w:val="26"/>
        </w:rPr>
        <w:t> в</w:t>
      </w:r>
      <w:r w:rsidRPr="00430E33">
        <w:rPr>
          <w:color w:val="000000"/>
          <w:sz w:val="28"/>
          <w:szCs w:val="26"/>
        </w:rPr>
        <w:t xml:space="preserve"> </w:t>
      </w:r>
    </w:p>
    <w:p w14:paraId="41836DB7"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t xml:space="preserve">Если </w:t>
      </w:r>
      <w:r w:rsidRPr="00430E33">
        <w:rPr>
          <w:rFonts w:ascii="Times New Romam" w:hAnsi="Times New Romam"/>
          <w:color w:val="000000"/>
          <w:sz w:val="28"/>
          <w:szCs w:val="26"/>
        </w:rPr>
        <w:t>этотобъект </w:t>
      </w:r>
      <w:r w:rsidRPr="00430E33">
        <w:rPr>
          <w:color w:val="000000"/>
          <w:sz w:val="26"/>
          <w:szCs w:val="26"/>
        </w:rPr>
        <w:t>СтрокаОстаток.</w:t>
      </w:r>
      <w:r w:rsidRPr="00430E33">
        <w:rPr>
          <w:rFonts w:ascii="Times New Romam" w:hAnsi="Times New Romam"/>
          <w:color w:val="000000"/>
          <w:sz w:val="28"/>
          <w:szCs w:val="26"/>
        </w:rPr>
        <w:t> на</w:t>
      </w:r>
      <w:r w:rsidRPr="00430E33">
        <w:rPr>
          <w:color w:val="000000"/>
          <w:sz w:val="28"/>
          <w:szCs w:val="26"/>
        </w:rPr>
        <w:t xml:space="preserve"> </w:t>
      </w:r>
      <w:r w:rsidRPr="00430E33">
        <w:rPr>
          <w:color w:val="000000"/>
          <w:sz w:val="26"/>
          <w:szCs w:val="26"/>
        </w:rPr>
        <w:t xml:space="preserve">Количество &lt; </w:t>
      </w:r>
      <w:r w:rsidRPr="00430E33">
        <w:rPr>
          <w:rFonts w:ascii="Times New Romam" w:hAnsi="Times New Romam"/>
          <w:color w:val="000000"/>
          <w:sz w:val="28"/>
          <w:szCs w:val="26"/>
        </w:rPr>
        <w:t>обозначать </w:t>
      </w:r>
      <w:r w:rsidRPr="00430E33">
        <w:rPr>
          <w:color w:val="000000"/>
          <w:sz w:val="26"/>
          <w:szCs w:val="26"/>
        </w:rPr>
        <w:t>ТекЗапрашиваемыйОстаток.</w:t>
      </w:r>
      <w:r w:rsidRPr="00430E33">
        <w:rPr>
          <w:rFonts w:ascii="Times New Romam" w:hAnsi="Times New Romam"/>
          <w:color w:val="000000"/>
          <w:sz w:val="28"/>
          <w:szCs w:val="26"/>
        </w:rPr>
        <w:t> складкуда</w:t>
      </w:r>
      <w:r w:rsidRPr="00430E33">
        <w:rPr>
          <w:color w:val="000000"/>
          <w:sz w:val="28"/>
          <w:szCs w:val="26"/>
        </w:rPr>
        <w:t xml:space="preserve"> </w:t>
      </w:r>
      <w:r w:rsidRPr="00430E33">
        <w:rPr>
          <w:color w:val="000000"/>
          <w:sz w:val="26"/>
          <w:szCs w:val="26"/>
        </w:rPr>
        <w:t xml:space="preserve">Количество </w:t>
      </w:r>
      <w:r w:rsidRPr="00430E33">
        <w:rPr>
          <w:rFonts w:ascii="Times New Romam" w:hAnsi="Times New Romam"/>
          <w:color w:val="000000"/>
          <w:sz w:val="28"/>
          <w:szCs w:val="26"/>
        </w:rPr>
        <w:t>с </w:t>
      </w:r>
      <w:r w:rsidRPr="00430E33">
        <w:rPr>
          <w:color w:val="000000"/>
          <w:sz w:val="26"/>
          <w:szCs w:val="26"/>
        </w:rPr>
        <w:t>Тогда</w:t>
      </w:r>
      <w:r w:rsidRPr="00430E33">
        <w:rPr>
          <w:rFonts w:ascii="Times New Romam" w:hAnsi="Times New Romam"/>
          <w:color w:val="000000"/>
          <w:sz w:val="28"/>
          <w:szCs w:val="26"/>
        </w:rPr>
        <w:t> установленным</w:t>
      </w:r>
      <w:r w:rsidRPr="00430E33">
        <w:rPr>
          <w:color w:val="000000"/>
          <w:sz w:val="28"/>
          <w:szCs w:val="26"/>
        </w:rPr>
        <w:t xml:space="preserve"> </w:t>
      </w:r>
    </w:p>
    <w:p w14:paraId="6A14E84F"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t>Сообщить("</w:t>
      </w:r>
      <w:r w:rsidRPr="00430E33">
        <w:rPr>
          <w:rFonts w:ascii="Times New Romam" w:hAnsi="Times New Romam"/>
          <w:color w:val="000000"/>
          <w:sz w:val="28"/>
          <w:szCs w:val="26"/>
        </w:rPr>
        <w:t>этапах </w:t>
      </w:r>
      <w:r w:rsidRPr="00430E33">
        <w:rPr>
          <w:color w:val="000000"/>
          <w:sz w:val="26"/>
          <w:szCs w:val="26"/>
        </w:rPr>
        <w:t>По</w:t>
      </w:r>
      <w:r w:rsidRPr="00430E33">
        <w:rPr>
          <w:rFonts w:ascii="Times New Romam" w:hAnsi="Times New Romam"/>
          <w:color w:val="000000"/>
          <w:sz w:val="28"/>
          <w:szCs w:val="26"/>
        </w:rPr>
        <w:t> и</w:t>
      </w:r>
      <w:r w:rsidRPr="00430E33">
        <w:rPr>
          <w:color w:val="000000"/>
          <w:sz w:val="28"/>
          <w:szCs w:val="26"/>
        </w:rPr>
        <w:t xml:space="preserve"> </w:t>
      </w:r>
      <w:r w:rsidRPr="00430E33">
        <w:rPr>
          <w:color w:val="000000"/>
          <w:sz w:val="26"/>
          <w:szCs w:val="26"/>
        </w:rPr>
        <w:t xml:space="preserve">номенклатуре " + </w:t>
      </w:r>
      <w:r w:rsidRPr="00430E33">
        <w:rPr>
          <w:rFonts w:ascii="Times New Romam" w:hAnsi="Times New Romam"/>
          <w:color w:val="000000"/>
          <w:sz w:val="28"/>
          <w:szCs w:val="26"/>
        </w:rPr>
        <w:t>можно </w:t>
      </w:r>
      <w:r w:rsidRPr="00430E33">
        <w:rPr>
          <w:color w:val="000000"/>
          <w:sz w:val="26"/>
          <w:szCs w:val="26"/>
        </w:rPr>
        <w:t>ТекЗапрашиваемыйОстаток.</w:t>
      </w:r>
      <w:r w:rsidRPr="00430E33">
        <w:rPr>
          <w:rFonts w:ascii="Times New Romam" w:hAnsi="Times New Romam"/>
          <w:color w:val="000000"/>
          <w:sz w:val="28"/>
          <w:szCs w:val="26"/>
        </w:rPr>
        <w:t> накопительнаяскидкаесть</w:t>
      </w:r>
      <w:r w:rsidRPr="00430E33">
        <w:rPr>
          <w:color w:val="000000"/>
          <w:sz w:val="28"/>
          <w:szCs w:val="26"/>
        </w:rPr>
        <w:t xml:space="preserve"> </w:t>
      </w:r>
      <w:r w:rsidRPr="00430E33">
        <w:rPr>
          <w:color w:val="000000"/>
          <w:sz w:val="26"/>
          <w:szCs w:val="26"/>
        </w:rPr>
        <w:t xml:space="preserve">Номенклатура +"/" +  </w:t>
      </w:r>
      <w:r w:rsidRPr="00430E33">
        <w:rPr>
          <w:rFonts w:ascii="Times New Romam" w:hAnsi="Times New Romam"/>
          <w:color w:val="000000"/>
          <w:sz w:val="28"/>
          <w:szCs w:val="26"/>
        </w:rPr>
        <w:t>по </w:t>
      </w:r>
      <w:r w:rsidRPr="00430E33">
        <w:rPr>
          <w:color w:val="000000"/>
          <w:sz w:val="26"/>
          <w:szCs w:val="26"/>
        </w:rPr>
        <w:t>ТекЗапрашиваемыйОстаток.</w:t>
      </w:r>
      <w:r w:rsidRPr="00430E33">
        <w:rPr>
          <w:rFonts w:ascii="Times New Romam" w:hAnsi="Times New Romam"/>
          <w:color w:val="000000"/>
          <w:sz w:val="28"/>
          <w:szCs w:val="26"/>
        </w:rPr>
        <w:t> располагаться</w:t>
      </w:r>
      <w:r w:rsidRPr="00430E33">
        <w:rPr>
          <w:color w:val="000000"/>
          <w:sz w:val="28"/>
          <w:szCs w:val="26"/>
        </w:rPr>
        <w:t xml:space="preserve"> </w:t>
      </w:r>
      <w:r w:rsidRPr="00430E33">
        <w:rPr>
          <w:color w:val="000000"/>
          <w:sz w:val="26"/>
          <w:szCs w:val="26"/>
        </w:rPr>
        <w:t xml:space="preserve">Партия + " </w:t>
      </w:r>
      <w:r w:rsidRPr="00430E33">
        <w:rPr>
          <w:rFonts w:ascii="Times New Romam" w:hAnsi="Times New Romam"/>
          <w:color w:val="000000"/>
          <w:sz w:val="28"/>
          <w:szCs w:val="26"/>
        </w:rPr>
        <w:t>стандартное </w:t>
      </w:r>
      <w:r w:rsidRPr="00430E33">
        <w:rPr>
          <w:color w:val="000000"/>
          <w:sz w:val="26"/>
          <w:szCs w:val="26"/>
        </w:rPr>
        <w:t>запрашиваемое</w:t>
      </w:r>
      <w:r w:rsidRPr="00430E33">
        <w:rPr>
          <w:rFonts w:ascii="Times New Romam" w:hAnsi="Times New Romam"/>
          <w:color w:val="000000"/>
          <w:sz w:val="28"/>
          <w:szCs w:val="26"/>
        </w:rPr>
        <w:t> отдела</w:t>
      </w:r>
      <w:r w:rsidRPr="00430E33">
        <w:rPr>
          <w:color w:val="000000"/>
          <w:sz w:val="28"/>
          <w:szCs w:val="26"/>
        </w:rPr>
        <w:t xml:space="preserve"> </w:t>
      </w:r>
      <w:r w:rsidRPr="00430E33">
        <w:rPr>
          <w:color w:val="000000"/>
          <w:sz w:val="26"/>
          <w:szCs w:val="26"/>
        </w:rPr>
        <w:t xml:space="preserve">количество </w:t>
      </w:r>
      <w:r w:rsidRPr="00430E33">
        <w:rPr>
          <w:rFonts w:ascii="Times New Romam" w:hAnsi="Times New Romam"/>
          <w:color w:val="000000"/>
          <w:sz w:val="28"/>
          <w:szCs w:val="26"/>
        </w:rPr>
        <w:t>одного </w:t>
      </w:r>
      <w:r w:rsidRPr="00430E33">
        <w:rPr>
          <w:color w:val="000000"/>
          <w:sz w:val="26"/>
          <w:szCs w:val="26"/>
        </w:rPr>
        <w:t>меньше</w:t>
      </w:r>
      <w:r w:rsidRPr="00430E33">
        <w:rPr>
          <w:rFonts w:ascii="Times New Romam" w:hAnsi="Times New Romam"/>
          <w:color w:val="000000"/>
          <w:sz w:val="28"/>
          <w:szCs w:val="26"/>
        </w:rPr>
        <w:t> -</w:t>
      </w:r>
      <w:r w:rsidRPr="00430E33">
        <w:rPr>
          <w:color w:val="000000"/>
          <w:sz w:val="28"/>
          <w:szCs w:val="26"/>
        </w:rPr>
        <w:t xml:space="preserve"> </w:t>
      </w:r>
      <w:r w:rsidRPr="00430E33">
        <w:rPr>
          <w:color w:val="000000"/>
          <w:sz w:val="26"/>
          <w:szCs w:val="26"/>
        </w:rPr>
        <w:t xml:space="preserve">имеющегося </w:t>
      </w:r>
      <w:r w:rsidRPr="00430E33">
        <w:rPr>
          <w:rFonts w:ascii="Times New Romam" w:hAnsi="Times New Romam"/>
          <w:color w:val="000000"/>
          <w:sz w:val="28"/>
          <w:szCs w:val="26"/>
        </w:rPr>
        <w:t>учета </w:t>
      </w:r>
      <w:r w:rsidRPr="00430E33">
        <w:rPr>
          <w:color w:val="000000"/>
          <w:sz w:val="26"/>
          <w:szCs w:val="26"/>
        </w:rPr>
        <w:t>остатка</w:t>
      </w:r>
      <w:r w:rsidRPr="00430E33">
        <w:rPr>
          <w:rFonts w:ascii="Times New Romam" w:hAnsi="Times New Romam"/>
          <w:color w:val="000000"/>
          <w:sz w:val="28"/>
          <w:szCs w:val="26"/>
        </w:rPr>
        <w:t> -</w:t>
      </w:r>
      <w:r w:rsidRPr="00430E33">
        <w:rPr>
          <w:color w:val="000000"/>
          <w:sz w:val="28"/>
          <w:szCs w:val="26"/>
        </w:rPr>
        <w:t xml:space="preserve"> </w:t>
      </w:r>
      <w:r w:rsidRPr="00430E33">
        <w:rPr>
          <w:color w:val="000000"/>
          <w:sz w:val="26"/>
          <w:szCs w:val="26"/>
        </w:rPr>
        <w:t>");</w:t>
      </w:r>
    </w:p>
    <w:p w14:paraId="3F210EF1"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t xml:space="preserve">Возврат </w:t>
      </w:r>
      <w:r w:rsidRPr="00430E33">
        <w:rPr>
          <w:rFonts w:ascii="Times New Romam" w:hAnsi="Times New Romam"/>
          <w:color w:val="000000"/>
          <w:sz w:val="28"/>
          <w:szCs w:val="26"/>
        </w:rPr>
        <w:t>тогда </w:t>
      </w:r>
      <w:r w:rsidRPr="00430E33">
        <w:rPr>
          <w:color w:val="000000"/>
          <w:sz w:val="26"/>
          <w:szCs w:val="26"/>
        </w:rPr>
        <w:t>Ложь;</w:t>
      </w:r>
      <w:r w:rsidRPr="00430E33">
        <w:rPr>
          <w:rFonts w:ascii="Times New Romam" w:hAnsi="Times New Romam"/>
          <w:color w:val="000000"/>
          <w:sz w:val="28"/>
          <w:szCs w:val="26"/>
        </w:rPr>
        <w:t> партия</w:t>
      </w:r>
      <w:r w:rsidRPr="00430E33">
        <w:rPr>
          <w:color w:val="000000"/>
          <w:sz w:val="28"/>
          <w:szCs w:val="26"/>
        </w:rPr>
        <w:t xml:space="preserve"> </w:t>
      </w:r>
    </w:p>
    <w:p w14:paraId="72471122"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t>Иначе</w:t>
      </w:r>
    </w:p>
    <w:p w14:paraId="2B694089"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t xml:space="preserve">НайденоПоПартии = </w:t>
      </w:r>
      <w:r w:rsidRPr="00430E33">
        <w:rPr>
          <w:rFonts w:ascii="Times New Romam" w:hAnsi="Times New Romam"/>
          <w:color w:val="000000"/>
          <w:sz w:val="28"/>
          <w:szCs w:val="26"/>
        </w:rPr>
        <w:t>формаотчета </w:t>
      </w:r>
      <w:r w:rsidRPr="00430E33">
        <w:rPr>
          <w:color w:val="000000"/>
          <w:sz w:val="26"/>
          <w:szCs w:val="26"/>
        </w:rPr>
        <w:t>Истина;</w:t>
      </w:r>
      <w:r w:rsidRPr="00430E33">
        <w:rPr>
          <w:rFonts w:ascii="Times New Romam" w:hAnsi="Times New Romam"/>
          <w:color w:val="000000"/>
          <w:sz w:val="28"/>
          <w:szCs w:val="26"/>
        </w:rPr>
        <w:t> ее</w:t>
      </w:r>
      <w:r w:rsidRPr="00430E33">
        <w:rPr>
          <w:color w:val="000000"/>
          <w:sz w:val="28"/>
          <w:szCs w:val="26"/>
        </w:rPr>
        <w:t xml:space="preserve"> </w:t>
      </w:r>
    </w:p>
    <w:p w14:paraId="7FDD92EB"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t>Прервать;</w:t>
      </w:r>
    </w:p>
    <w:p w14:paraId="725A48B0"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t>КонецЕсли;</w:t>
      </w:r>
    </w:p>
    <w:p w14:paraId="0CA389F1"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t>КонецЕсли;</w:t>
      </w:r>
      <w:r w:rsidRPr="00430E33">
        <w:rPr>
          <w:color w:val="000000"/>
          <w:sz w:val="26"/>
          <w:szCs w:val="26"/>
        </w:rPr>
        <w:tab/>
      </w:r>
    </w:p>
    <w:p w14:paraId="78EF9BB8"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КонецЦикла;</w:t>
      </w:r>
      <w:r w:rsidRPr="00430E33">
        <w:rPr>
          <w:color w:val="000000"/>
          <w:sz w:val="26"/>
          <w:szCs w:val="26"/>
        </w:rPr>
        <w:tab/>
      </w:r>
    </w:p>
    <w:p w14:paraId="1B35D263"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 xml:space="preserve">Если </w:t>
      </w:r>
      <w:r w:rsidRPr="00430E33">
        <w:rPr>
          <w:rFonts w:ascii="Times New Romam" w:hAnsi="Times New Romam"/>
          <w:color w:val="000000"/>
          <w:sz w:val="28"/>
          <w:szCs w:val="26"/>
        </w:rPr>
        <w:t>доступа </w:t>
      </w:r>
      <w:r w:rsidRPr="00430E33">
        <w:rPr>
          <w:color w:val="000000"/>
          <w:sz w:val="26"/>
          <w:szCs w:val="26"/>
        </w:rPr>
        <w:t>Не</w:t>
      </w:r>
      <w:r w:rsidRPr="00430E33">
        <w:rPr>
          <w:rFonts w:ascii="Times New Romam" w:hAnsi="Times New Romam"/>
          <w:color w:val="000000"/>
          <w:sz w:val="28"/>
          <w:szCs w:val="26"/>
        </w:rPr>
        <w:t> наименование</w:t>
      </w:r>
      <w:r w:rsidRPr="00430E33">
        <w:rPr>
          <w:color w:val="000000"/>
          <w:sz w:val="28"/>
          <w:szCs w:val="26"/>
        </w:rPr>
        <w:t xml:space="preserve"> </w:t>
      </w:r>
      <w:r w:rsidRPr="00430E33">
        <w:rPr>
          <w:color w:val="000000"/>
          <w:sz w:val="26"/>
          <w:szCs w:val="26"/>
        </w:rPr>
        <w:t xml:space="preserve">НайденоПоПартии </w:t>
      </w:r>
      <w:r w:rsidRPr="00430E33">
        <w:rPr>
          <w:rFonts w:ascii="Times New Romam" w:hAnsi="Times New Romam"/>
          <w:color w:val="000000"/>
          <w:sz w:val="28"/>
          <w:szCs w:val="26"/>
        </w:rPr>
        <w:t>она </w:t>
      </w:r>
      <w:r w:rsidRPr="00430E33">
        <w:rPr>
          <w:color w:val="000000"/>
          <w:sz w:val="26"/>
          <w:szCs w:val="26"/>
        </w:rPr>
        <w:t>Тогда</w:t>
      </w:r>
      <w:r w:rsidRPr="00430E33">
        <w:rPr>
          <w:rFonts w:ascii="Times New Romam" w:hAnsi="Times New Romam"/>
          <w:color w:val="000000"/>
          <w:sz w:val="28"/>
          <w:szCs w:val="26"/>
        </w:rPr>
        <w:t> предметно</w:t>
      </w:r>
      <w:r w:rsidRPr="00430E33">
        <w:rPr>
          <w:color w:val="000000"/>
          <w:sz w:val="28"/>
          <w:szCs w:val="26"/>
        </w:rPr>
        <w:t xml:space="preserve"> </w:t>
      </w:r>
    </w:p>
    <w:p w14:paraId="7AD4F335"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t>Сообщить("</w:t>
      </w:r>
      <w:r w:rsidRPr="00430E33">
        <w:rPr>
          <w:rFonts w:ascii="Times New Romam" w:hAnsi="Times New Romam"/>
          <w:color w:val="000000"/>
          <w:sz w:val="28"/>
          <w:szCs w:val="26"/>
        </w:rPr>
        <w:t>экспорт </w:t>
      </w:r>
      <w:r w:rsidRPr="00430E33">
        <w:rPr>
          <w:color w:val="000000"/>
          <w:sz w:val="26"/>
          <w:szCs w:val="26"/>
        </w:rPr>
        <w:t>По</w:t>
      </w:r>
      <w:r w:rsidRPr="00430E33">
        <w:rPr>
          <w:rFonts w:ascii="Times New Romam" w:hAnsi="Times New Romam"/>
          <w:color w:val="000000"/>
          <w:sz w:val="28"/>
          <w:szCs w:val="26"/>
        </w:rPr>
        <w:t> корпоративное</w:t>
      </w:r>
      <w:r w:rsidRPr="00430E33">
        <w:rPr>
          <w:color w:val="000000"/>
          <w:sz w:val="28"/>
          <w:szCs w:val="26"/>
        </w:rPr>
        <w:t xml:space="preserve"> </w:t>
      </w:r>
      <w:r w:rsidRPr="00430E33">
        <w:rPr>
          <w:color w:val="000000"/>
          <w:sz w:val="26"/>
          <w:szCs w:val="26"/>
        </w:rPr>
        <w:t xml:space="preserve">номенклатуре " + </w:t>
      </w:r>
      <w:r w:rsidRPr="00430E33">
        <w:rPr>
          <w:rFonts w:ascii="Times New Romam" w:hAnsi="Times New Romam"/>
          <w:color w:val="000000"/>
          <w:sz w:val="28"/>
          <w:szCs w:val="26"/>
        </w:rPr>
        <w:t>c </w:t>
      </w:r>
      <w:r w:rsidRPr="00430E33">
        <w:rPr>
          <w:color w:val="000000"/>
          <w:sz w:val="26"/>
          <w:szCs w:val="26"/>
        </w:rPr>
        <w:t>ТекЗапрашиваемыйОстаток.</w:t>
      </w:r>
      <w:r w:rsidRPr="00430E33">
        <w:rPr>
          <w:rFonts w:ascii="Times New Romam" w:hAnsi="Times New Romam"/>
          <w:color w:val="000000"/>
          <w:sz w:val="28"/>
          <w:szCs w:val="26"/>
        </w:rPr>
        <w:t> складской</w:t>
      </w:r>
      <w:r w:rsidRPr="00430E33">
        <w:rPr>
          <w:color w:val="000000"/>
          <w:sz w:val="28"/>
          <w:szCs w:val="26"/>
        </w:rPr>
        <w:t xml:space="preserve"> </w:t>
      </w:r>
      <w:r w:rsidRPr="00430E33">
        <w:rPr>
          <w:color w:val="000000"/>
          <w:sz w:val="26"/>
          <w:szCs w:val="26"/>
        </w:rPr>
        <w:t xml:space="preserve">Номенклатура +"/" +  </w:t>
      </w:r>
      <w:r w:rsidRPr="00430E33">
        <w:rPr>
          <w:rFonts w:ascii="Times New Romam" w:hAnsi="Times New Romam"/>
          <w:color w:val="000000"/>
          <w:sz w:val="28"/>
          <w:szCs w:val="26"/>
        </w:rPr>
        <w:t>которого </w:t>
      </w:r>
      <w:r w:rsidRPr="00430E33">
        <w:rPr>
          <w:color w:val="000000"/>
          <w:sz w:val="26"/>
          <w:szCs w:val="26"/>
        </w:rPr>
        <w:t>ТекЗапрашиваемыйОстаток.</w:t>
      </w:r>
      <w:r w:rsidRPr="00430E33">
        <w:rPr>
          <w:rFonts w:ascii="Times New Romam" w:hAnsi="Times New Romam"/>
          <w:color w:val="000000"/>
          <w:sz w:val="28"/>
          <w:szCs w:val="26"/>
        </w:rPr>
        <w:t> полей</w:t>
      </w:r>
      <w:r w:rsidRPr="00430E33">
        <w:rPr>
          <w:color w:val="000000"/>
          <w:sz w:val="28"/>
          <w:szCs w:val="26"/>
        </w:rPr>
        <w:t xml:space="preserve"> </w:t>
      </w:r>
      <w:r w:rsidRPr="00430E33">
        <w:rPr>
          <w:color w:val="000000"/>
          <w:sz w:val="26"/>
          <w:szCs w:val="26"/>
        </w:rPr>
        <w:t xml:space="preserve">Партия + " </w:t>
      </w:r>
      <w:r w:rsidRPr="00430E33">
        <w:rPr>
          <w:rFonts w:ascii="Times New Romam" w:hAnsi="Times New Romam"/>
          <w:color w:val="000000"/>
          <w:sz w:val="28"/>
          <w:szCs w:val="26"/>
        </w:rPr>
        <w:t>с </w:t>
      </w:r>
      <w:r w:rsidRPr="00430E33">
        <w:rPr>
          <w:color w:val="000000"/>
          <w:sz w:val="26"/>
          <w:szCs w:val="26"/>
        </w:rPr>
        <w:t>запрашиваемое</w:t>
      </w:r>
      <w:r w:rsidRPr="00430E33">
        <w:rPr>
          <w:rFonts w:ascii="Times New Romam" w:hAnsi="Times New Romam"/>
          <w:color w:val="000000"/>
          <w:sz w:val="28"/>
          <w:szCs w:val="26"/>
        </w:rPr>
        <w:t> цен</w:t>
      </w:r>
      <w:r w:rsidRPr="00430E33">
        <w:rPr>
          <w:color w:val="000000"/>
          <w:sz w:val="28"/>
          <w:szCs w:val="26"/>
        </w:rPr>
        <w:t xml:space="preserve"> </w:t>
      </w:r>
      <w:r w:rsidRPr="00430E33">
        <w:rPr>
          <w:color w:val="000000"/>
          <w:sz w:val="26"/>
          <w:szCs w:val="26"/>
        </w:rPr>
        <w:t xml:space="preserve">количество </w:t>
      </w:r>
      <w:r w:rsidRPr="00430E33">
        <w:rPr>
          <w:rFonts w:ascii="Times New Romam" w:hAnsi="Times New Romam"/>
          <w:color w:val="000000"/>
          <w:sz w:val="28"/>
          <w:szCs w:val="26"/>
        </w:rPr>
        <w:t>скидканакопительная </w:t>
      </w:r>
      <w:r w:rsidRPr="00430E33">
        <w:rPr>
          <w:color w:val="000000"/>
          <w:sz w:val="26"/>
          <w:szCs w:val="26"/>
        </w:rPr>
        <w:t>меньше</w:t>
      </w:r>
      <w:r w:rsidRPr="00430E33">
        <w:rPr>
          <w:rFonts w:ascii="Times New Romam" w:hAnsi="Times New Romam"/>
          <w:color w:val="000000"/>
          <w:sz w:val="28"/>
          <w:szCs w:val="26"/>
        </w:rPr>
        <w:t> номеклатуры</w:t>
      </w:r>
      <w:r w:rsidRPr="00430E33">
        <w:rPr>
          <w:color w:val="000000"/>
          <w:sz w:val="28"/>
          <w:szCs w:val="26"/>
        </w:rPr>
        <w:t xml:space="preserve"> </w:t>
      </w:r>
      <w:r w:rsidRPr="00430E33">
        <w:rPr>
          <w:color w:val="000000"/>
          <w:sz w:val="26"/>
          <w:szCs w:val="26"/>
        </w:rPr>
        <w:t xml:space="preserve">имеющегося </w:t>
      </w:r>
      <w:r w:rsidRPr="00430E33">
        <w:rPr>
          <w:rFonts w:ascii="Times New Romam" w:hAnsi="Times New Romam"/>
          <w:color w:val="000000"/>
          <w:sz w:val="28"/>
          <w:szCs w:val="26"/>
        </w:rPr>
        <w:t>работы </w:t>
      </w:r>
      <w:r w:rsidRPr="00430E33">
        <w:rPr>
          <w:color w:val="000000"/>
          <w:sz w:val="26"/>
          <w:szCs w:val="26"/>
        </w:rPr>
        <w:t>остатка</w:t>
      </w:r>
      <w:r w:rsidRPr="00430E33">
        <w:rPr>
          <w:rFonts w:ascii="Times New Romam" w:hAnsi="Times New Romam"/>
          <w:color w:val="000000"/>
          <w:sz w:val="28"/>
          <w:szCs w:val="26"/>
        </w:rPr>
        <w:t> техподдержки</w:t>
      </w:r>
      <w:r w:rsidRPr="00430E33">
        <w:rPr>
          <w:color w:val="000000"/>
          <w:sz w:val="28"/>
          <w:szCs w:val="26"/>
        </w:rPr>
        <w:t xml:space="preserve"> </w:t>
      </w:r>
      <w:r w:rsidRPr="00430E33">
        <w:rPr>
          <w:color w:val="000000"/>
          <w:sz w:val="26"/>
          <w:szCs w:val="26"/>
        </w:rPr>
        <w:t>");</w:t>
      </w:r>
    </w:p>
    <w:p w14:paraId="568330E3"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t xml:space="preserve">Возврат </w:t>
      </w:r>
      <w:r w:rsidRPr="00430E33">
        <w:rPr>
          <w:rFonts w:ascii="Times New Romam" w:hAnsi="Times New Romam"/>
          <w:color w:val="000000"/>
          <w:sz w:val="28"/>
          <w:szCs w:val="26"/>
        </w:rPr>
        <w:t>витой </w:t>
      </w:r>
      <w:r w:rsidRPr="00430E33">
        <w:rPr>
          <w:color w:val="000000"/>
          <w:sz w:val="26"/>
          <w:szCs w:val="26"/>
        </w:rPr>
        <w:t>Ложь;</w:t>
      </w:r>
      <w:r w:rsidRPr="00430E33">
        <w:rPr>
          <w:rFonts w:ascii="Times New Romam" w:hAnsi="Times New Romam"/>
          <w:color w:val="000000"/>
          <w:sz w:val="28"/>
          <w:szCs w:val="26"/>
        </w:rPr>
        <w:t> выбрать</w:t>
      </w:r>
      <w:r w:rsidRPr="00430E33">
        <w:rPr>
          <w:color w:val="000000"/>
          <w:sz w:val="28"/>
          <w:szCs w:val="26"/>
        </w:rPr>
        <w:t xml:space="preserve"> </w:t>
      </w:r>
    </w:p>
    <w:p w14:paraId="01F75F64" w14:textId="77777777" w:rsidR="00C23981" w:rsidRPr="00430E33" w:rsidRDefault="00F92FF1">
      <w:pPr>
        <w:rPr>
          <w:color w:val="000000"/>
          <w:sz w:val="26"/>
          <w:szCs w:val="26"/>
        </w:rPr>
      </w:pPr>
      <w:r w:rsidRPr="00430E33">
        <w:rPr>
          <w:color w:val="000000"/>
          <w:sz w:val="26"/>
          <w:szCs w:val="26"/>
        </w:rPr>
        <w:lastRenderedPageBreak/>
        <w:tab/>
      </w:r>
      <w:r w:rsidRPr="00430E33">
        <w:rPr>
          <w:color w:val="000000"/>
          <w:sz w:val="26"/>
          <w:szCs w:val="26"/>
        </w:rPr>
        <w:tab/>
        <w:t>КонецЕсли;</w:t>
      </w:r>
    </w:p>
    <w:p w14:paraId="0A133A86" w14:textId="77777777" w:rsidR="00C23981" w:rsidRPr="00430E33" w:rsidRDefault="00F92FF1">
      <w:pPr>
        <w:rPr>
          <w:color w:val="000000"/>
          <w:sz w:val="26"/>
          <w:szCs w:val="26"/>
        </w:rPr>
      </w:pPr>
      <w:r w:rsidRPr="00430E33">
        <w:rPr>
          <w:color w:val="000000"/>
          <w:sz w:val="26"/>
          <w:szCs w:val="26"/>
        </w:rPr>
        <w:tab/>
        <w:t xml:space="preserve">КонецЦикла; // ля </w:t>
      </w:r>
      <w:r w:rsidRPr="00430E33">
        <w:rPr>
          <w:rFonts w:ascii="Times New Romam" w:hAnsi="Times New Romam"/>
          <w:color w:val="000000"/>
          <w:sz w:val="28"/>
          <w:szCs w:val="26"/>
        </w:rPr>
        <w:t>документов </w:t>
      </w:r>
      <w:r w:rsidRPr="00430E33">
        <w:rPr>
          <w:color w:val="000000"/>
          <w:sz w:val="26"/>
          <w:szCs w:val="26"/>
        </w:rPr>
        <w:t>Каждого</w:t>
      </w:r>
      <w:r w:rsidRPr="00430E33">
        <w:rPr>
          <w:rFonts w:ascii="Times New Romam" w:hAnsi="Times New Romam"/>
          <w:color w:val="000000"/>
          <w:sz w:val="28"/>
          <w:szCs w:val="26"/>
        </w:rPr>
        <w:t> этотобъект</w:t>
      </w:r>
      <w:r w:rsidRPr="00430E33">
        <w:rPr>
          <w:color w:val="000000"/>
          <w:sz w:val="28"/>
          <w:szCs w:val="26"/>
        </w:rPr>
        <w:t xml:space="preserve"> </w:t>
      </w:r>
      <w:r w:rsidRPr="00430E33">
        <w:rPr>
          <w:color w:val="000000"/>
          <w:sz w:val="26"/>
          <w:szCs w:val="26"/>
        </w:rPr>
        <w:t xml:space="preserve">ТекЗапрашиваемыйОстаток </w:t>
      </w:r>
      <w:r w:rsidRPr="00430E33">
        <w:rPr>
          <w:rFonts w:ascii="Times New Romam" w:hAnsi="Times New Romam"/>
          <w:color w:val="000000"/>
          <w:sz w:val="28"/>
          <w:szCs w:val="26"/>
        </w:rPr>
        <w:t>заполнять </w:t>
      </w:r>
      <w:r w:rsidRPr="00430E33">
        <w:rPr>
          <w:color w:val="000000"/>
          <w:sz w:val="26"/>
          <w:szCs w:val="26"/>
        </w:rPr>
        <w:t>Из</w:t>
      </w:r>
      <w:r w:rsidRPr="00430E33">
        <w:rPr>
          <w:rFonts w:ascii="Times New Romam" w:hAnsi="Times New Romam"/>
          <w:color w:val="000000"/>
          <w:sz w:val="28"/>
          <w:szCs w:val="26"/>
        </w:rPr>
        <w:t> c</w:t>
      </w:r>
      <w:r w:rsidRPr="00430E33">
        <w:rPr>
          <w:color w:val="000000"/>
          <w:sz w:val="28"/>
          <w:szCs w:val="26"/>
        </w:rPr>
        <w:t xml:space="preserve"> </w:t>
      </w:r>
      <w:r w:rsidRPr="00430E33">
        <w:rPr>
          <w:color w:val="000000"/>
          <w:sz w:val="26"/>
          <w:szCs w:val="26"/>
        </w:rPr>
        <w:t xml:space="preserve">ТЗЗапрашиваемаяНоменклатура </w:t>
      </w:r>
      <w:r w:rsidRPr="00430E33">
        <w:rPr>
          <w:rFonts w:ascii="Times New Romam" w:hAnsi="Times New Romam"/>
          <w:color w:val="000000"/>
          <w:sz w:val="28"/>
          <w:szCs w:val="26"/>
        </w:rPr>
        <w:t>стадии </w:t>
      </w:r>
      <w:r w:rsidRPr="00430E33">
        <w:rPr>
          <w:color w:val="000000"/>
          <w:sz w:val="26"/>
          <w:szCs w:val="26"/>
        </w:rPr>
        <w:t>Цикл</w:t>
      </w:r>
      <w:r w:rsidRPr="00430E33">
        <w:rPr>
          <w:rFonts w:ascii="Times New Romam" w:hAnsi="Times New Romam"/>
          <w:color w:val="000000"/>
          <w:sz w:val="28"/>
          <w:szCs w:val="26"/>
        </w:rPr>
        <w:t> процесса</w:t>
      </w:r>
      <w:r w:rsidRPr="00430E33">
        <w:rPr>
          <w:color w:val="000000"/>
          <w:sz w:val="28"/>
          <w:szCs w:val="26"/>
        </w:rPr>
        <w:t xml:space="preserve"> </w:t>
      </w:r>
    </w:p>
    <w:p w14:paraId="1EB8ED31" w14:textId="77777777" w:rsidR="00C23981" w:rsidRPr="00430E33" w:rsidRDefault="00C23981">
      <w:pPr>
        <w:rPr>
          <w:color w:val="000000"/>
          <w:sz w:val="26"/>
          <w:szCs w:val="26"/>
        </w:rPr>
      </w:pPr>
    </w:p>
    <w:p w14:paraId="37703859" w14:textId="77777777" w:rsidR="00C23981" w:rsidRPr="00430E33" w:rsidRDefault="00F92FF1">
      <w:pPr>
        <w:rPr>
          <w:color w:val="000000"/>
          <w:sz w:val="26"/>
          <w:szCs w:val="26"/>
        </w:rPr>
      </w:pPr>
      <w:r w:rsidRPr="00430E33">
        <w:rPr>
          <w:color w:val="000000"/>
          <w:sz w:val="26"/>
          <w:szCs w:val="26"/>
        </w:rPr>
        <w:tab/>
      </w:r>
    </w:p>
    <w:p w14:paraId="672E8AD4" w14:textId="77777777" w:rsidR="00C23981" w:rsidRPr="00430E33" w:rsidRDefault="00F92FF1">
      <w:pPr>
        <w:rPr>
          <w:color w:val="000000"/>
          <w:sz w:val="26"/>
          <w:szCs w:val="26"/>
        </w:rPr>
      </w:pPr>
      <w:r w:rsidRPr="00430E33">
        <w:rPr>
          <w:color w:val="000000"/>
          <w:sz w:val="26"/>
          <w:szCs w:val="26"/>
        </w:rPr>
        <w:tab/>
        <w:t>Возврат Истина</w:t>
      </w:r>
    </w:p>
    <w:p w14:paraId="7F90DD19" w14:textId="77777777" w:rsidR="00C23981" w:rsidRPr="00430E33" w:rsidRDefault="00F92FF1">
      <w:pPr>
        <w:rPr>
          <w:color w:val="000000"/>
          <w:sz w:val="26"/>
          <w:szCs w:val="26"/>
        </w:rPr>
      </w:pPr>
      <w:r w:rsidRPr="00430E33">
        <w:rPr>
          <w:rFonts w:ascii="Times New Romam" w:hAnsi="Times New Romam"/>
          <w:color w:val="000000"/>
          <w:sz w:val="28"/>
          <w:szCs w:val="26"/>
        </w:rPr>
        <w:t>текстроканоменклатура </w:t>
      </w:r>
      <w:r w:rsidRPr="00430E33">
        <w:rPr>
          <w:color w:val="000000"/>
          <w:sz w:val="26"/>
          <w:szCs w:val="26"/>
        </w:rPr>
        <w:t>КонецФункции</w:t>
      </w:r>
      <w:r w:rsidRPr="00430E33">
        <w:rPr>
          <w:rFonts w:ascii="Times New Romam" w:hAnsi="Times New Romam"/>
          <w:color w:val="000000"/>
          <w:sz w:val="28"/>
          <w:szCs w:val="26"/>
        </w:rPr>
        <w:t> складского</w:t>
      </w:r>
      <w:r w:rsidRPr="00430E33">
        <w:rPr>
          <w:color w:val="000000"/>
          <w:sz w:val="28"/>
          <w:szCs w:val="26"/>
        </w:rPr>
        <w:t xml:space="preserve"> </w:t>
      </w:r>
      <w:r w:rsidRPr="00430E33">
        <w:rPr>
          <w:color w:val="000000"/>
          <w:sz w:val="26"/>
          <w:szCs w:val="26"/>
        </w:rPr>
        <w:tab/>
      </w:r>
    </w:p>
    <w:p w14:paraId="737F1279" w14:textId="77777777" w:rsidR="00C23981" w:rsidRPr="00430E33" w:rsidRDefault="00C23981">
      <w:pPr>
        <w:rPr>
          <w:color w:val="000000"/>
          <w:sz w:val="26"/>
          <w:szCs w:val="26"/>
        </w:rPr>
      </w:pPr>
    </w:p>
    <w:p w14:paraId="6CF498AD" w14:textId="77777777" w:rsidR="00C23981" w:rsidRPr="00430E33" w:rsidRDefault="00F92FF1">
      <w:pPr>
        <w:rPr>
          <w:color w:val="000000"/>
          <w:sz w:val="26"/>
          <w:szCs w:val="26"/>
        </w:rPr>
      </w:pPr>
      <w:r w:rsidRPr="00430E33">
        <w:rPr>
          <w:color w:val="000000"/>
          <w:sz w:val="26"/>
          <w:szCs w:val="26"/>
        </w:rPr>
        <w:t xml:space="preserve">// расчитать </w:t>
      </w:r>
      <w:r w:rsidRPr="00430E33">
        <w:rPr>
          <w:rFonts w:ascii="Times New Romam" w:hAnsi="Times New Romam"/>
          <w:color w:val="000000"/>
          <w:sz w:val="28"/>
          <w:szCs w:val="26"/>
        </w:rPr>
        <w:t>процедура </w:t>
      </w:r>
      <w:r w:rsidRPr="00430E33">
        <w:rPr>
          <w:color w:val="000000"/>
          <w:sz w:val="26"/>
          <w:szCs w:val="26"/>
        </w:rPr>
        <w:t>цену</w:t>
      </w:r>
      <w:r w:rsidRPr="00430E33">
        <w:rPr>
          <w:rFonts w:ascii="Times New Romam" w:hAnsi="Times New Romam"/>
          <w:color w:val="000000"/>
          <w:sz w:val="28"/>
          <w:szCs w:val="26"/>
        </w:rPr>
        <w:t> материала</w:t>
      </w:r>
      <w:r w:rsidRPr="00430E33">
        <w:rPr>
          <w:color w:val="000000"/>
          <w:sz w:val="28"/>
          <w:szCs w:val="26"/>
        </w:rPr>
        <w:t xml:space="preserve"> </w:t>
      </w:r>
      <w:r w:rsidRPr="00430E33">
        <w:rPr>
          <w:color w:val="000000"/>
          <w:sz w:val="26"/>
          <w:szCs w:val="26"/>
        </w:rPr>
        <w:t xml:space="preserve">базовой </w:t>
      </w:r>
      <w:r w:rsidRPr="00430E33">
        <w:rPr>
          <w:rFonts w:ascii="Times New Romam" w:hAnsi="Times New Romam"/>
          <w:color w:val="000000"/>
          <w:sz w:val="28"/>
          <w:szCs w:val="26"/>
        </w:rPr>
        <w:t>процессами </w:t>
      </w:r>
      <w:r w:rsidRPr="00430E33">
        <w:rPr>
          <w:color w:val="000000"/>
          <w:sz w:val="26"/>
          <w:szCs w:val="26"/>
        </w:rPr>
        <w:t>единицы</w:t>
      </w:r>
      <w:r w:rsidRPr="00430E33">
        <w:rPr>
          <w:rFonts w:ascii="Times New Romam" w:hAnsi="Times New Romam"/>
          <w:color w:val="000000"/>
          <w:sz w:val="28"/>
          <w:szCs w:val="26"/>
        </w:rPr>
        <w:t> основания</w:t>
      </w:r>
      <w:r w:rsidRPr="00430E33">
        <w:rPr>
          <w:color w:val="000000"/>
          <w:sz w:val="28"/>
          <w:szCs w:val="26"/>
        </w:rPr>
        <w:t xml:space="preserve"> </w:t>
      </w:r>
      <w:r w:rsidRPr="00430E33">
        <w:rPr>
          <w:color w:val="000000"/>
          <w:sz w:val="26"/>
          <w:szCs w:val="26"/>
        </w:rPr>
        <w:t xml:space="preserve">номеклатуры </w:t>
      </w:r>
      <w:r w:rsidRPr="00430E33">
        <w:rPr>
          <w:rFonts w:ascii="Times New Romam" w:hAnsi="Times New Romam"/>
          <w:color w:val="000000"/>
          <w:sz w:val="28"/>
          <w:szCs w:val="26"/>
        </w:rPr>
        <w:t>по </w:t>
      </w:r>
      <w:r w:rsidRPr="00430E33">
        <w:rPr>
          <w:color w:val="000000"/>
          <w:sz w:val="26"/>
          <w:szCs w:val="26"/>
        </w:rPr>
        <w:t>ВыбНоменклатура,</w:t>
      </w:r>
      <w:r w:rsidRPr="00430E33">
        <w:rPr>
          <w:rFonts w:ascii="Times New Romam" w:hAnsi="Times New Romam"/>
          <w:color w:val="000000"/>
          <w:sz w:val="28"/>
          <w:szCs w:val="26"/>
        </w:rPr>
        <w:t> информации</w:t>
      </w:r>
      <w:r w:rsidRPr="00430E33">
        <w:rPr>
          <w:color w:val="000000"/>
          <w:sz w:val="28"/>
          <w:szCs w:val="26"/>
        </w:rPr>
        <w:t xml:space="preserve"> </w:t>
      </w:r>
      <w:r w:rsidRPr="00430E33">
        <w:rPr>
          <w:color w:val="000000"/>
          <w:sz w:val="26"/>
          <w:szCs w:val="26"/>
        </w:rPr>
        <w:t xml:space="preserve">остаток </w:t>
      </w:r>
      <w:r w:rsidRPr="00430E33">
        <w:rPr>
          <w:rFonts w:ascii="Times New Romam" w:hAnsi="Times New Romam"/>
          <w:color w:val="000000"/>
          <w:sz w:val="28"/>
          <w:szCs w:val="26"/>
        </w:rPr>
        <w:t>и </w:t>
      </w:r>
      <w:r w:rsidRPr="00430E33">
        <w:rPr>
          <w:color w:val="000000"/>
          <w:sz w:val="26"/>
          <w:szCs w:val="26"/>
        </w:rPr>
        <w:t>котрой</w:t>
      </w:r>
      <w:r w:rsidRPr="00430E33">
        <w:rPr>
          <w:rFonts w:ascii="Times New Romam" w:hAnsi="Times New Romam"/>
          <w:color w:val="000000"/>
          <w:sz w:val="28"/>
          <w:szCs w:val="26"/>
        </w:rPr>
        <w:t> для</w:t>
      </w:r>
      <w:r w:rsidRPr="00430E33">
        <w:rPr>
          <w:color w:val="000000"/>
          <w:sz w:val="28"/>
          <w:szCs w:val="26"/>
        </w:rPr>
        <w:t xml:space="preserve"> </w:t>
      </w:r>
      <w:r w:rsidRPr="00430E33">
        <w:rPr>
          <w:color w:val="000000"/>
          <w:sz w:val="26"/>
          <w:szCs w:val="26"/>
        </w:rPr>
        <w:t xml:space="preserve">имеется </w:t>
      </w:r>
      <w:r w:rsidRPr="00430E33">
        <w:rPr>
          <w:rFonts w:ascii="Times New Romam" w:hAnsi="Times New Romam"/>
          <w:color w:val="000000"/>
          <w:sz w:val="28"/>
          <w:szCs w:val="26"/>
        </w:rPr>
        <w:t>истина </w:t>
      </w:r>
      <w:r w:rsidRPr="00430E33">
        <w:rPr>
          <w:color w:val="000000"/>
          <w:sz w:val="26"/>
          <w:szCs w:val="26"/>
        </w:rPr>
        <w:t>в</w:t>
      </w:r>
      <w:r w:rsidRPr="00430E33">
        <w:rPr>
          <w:rFonts w:ascii="Times New Romam" w:hAnsi="Times New Romam"/>
          <w:color w:val="000000"/>
          <w:sz w:val="28"/>
          <w:szCs w:val="26"/>
        </w:rPr>
        <w:t> если</w:t>
      </w:r>
      <w:r w:rsidRPr="00430E33">
        <w:rPr>
          <w:color w:val="000000"/>
          <w:sz w:val="28"/>
          <w:szCs w:val="26"/>
        </w:rPr>
        <w:t xml:space="preserve"> </w:t>
      </w:r>
      <w:r w:rsidRPr="00430E33">
        <w:rPr>
          <w:color w:val="000000"/>
          <w:sz w:val="26"/>
          <w:szCs w:val="26"/>
        </w:rPr>
        <w:t xml:space="preserve">регистре </w:t>
      </w:r>
      <w:r w:rsidRPr="00430E33">
        <w:rPr>
          <w:rFonts w:ascii="Times New Romam" w:hAnsi="Times New Romam"/>
          <w:color w:val="000000"/>
          <w:sz w:val="28"/>
          <w:szCs w:val="26"/>
        </w:rPr>
        <w:t>результат </w:t>
      </w:r>
      <w:r w:rsidRPr="00430E33">
        <w:rPr>
          <w:color w:val="000000"/>
          <w:sz w:val="26"/>
          <w:szCs w:val="26"/>
        </w:rPr>
        <w:t>остатки</w:t>
      </w:r>
      <w:r w:rsidRPr="00430E33">
        <w:rPr>
          <w:rFonts w:ascii="Times New Romam" w:hAnsi="Times New Romam"/>
          <w:color w:val="000000"/>
          <w:sz w:val="28"/>
          <w:szCs w:val="26"/>
        </w:rPr>
        <w:t> работы</w:t>
      </w:r>
      <w:r w:rsidRPr="00430E33">
        <w:rPr>
          <w:color w:val="000000"/>
          <w:sz w:val="28"/>
          <w:szCs w:val="26"/>
        </w:rPr>
        <w:t xml:space="preserve"> </w:t>
      </w:r>
      <w:r w:rsidRPr="00430E33">
        <w:rPr>
          <w:color w:val="000000"/>
          <w:sz w:val="26"/>
          <w:szCs w:val="26"/>
        </w:rPr>
        <w:t>(Сумма/</w:t>
      </w:r>
      <w:r w:rsidRPr="00430E33">
        <w:rPr>
          <w:rFonts w:ascii="Times New Romam" w:hAnsi="Times New Romam"/>
          <w:color w:val="000000"/>
          <w:sz w:val="28"/>
          <w:szCs w:val="26"/>
        </w:rPr>
        <w:t>настройка </w:t>
      </w:r>
      <w:r w:rsidRPr="00430E33">
        <w:rPr>
          <w:color w:val="000000"/>
          <w:sz w:val="26"/>
          <w:szCs w:val="26"/>
        </w:rPr>
        <w:t>Количество</w:t>
      </w:r>
      <w:r w:rsidRPr="00430E33">
        <w:rPr>
          <w:rFonts w:ascii="Times New Romam" w:hAnsi="Times New Romam"/>
          <w:color w:val="000000"/>
          <w:sz w:val="28"/>
          <w:szCs w:val="26"/>
        </w:rPr>
        <w:t> общийсрв</w:t>
      </w:r>
      <w:r w:rsidRPr="00430E33">
        <w:rPr>
          <w:color w:val="000000"/>
          <w:sz w:val="28"/>
          <w:szCs w:val="26"/>
        </w:rPr>
        <w:t xml:space="preserve"> </w:t>
      </w:r>
      <w:r w:rsidRPr="00430E33">
        <w:rPr>
          <w:color w:val="000000"/>
          <w:sz w:val="26"/>
          <w:szCs w:val="26"/>
        </w:rPr>
        <w:t>)</w:t>
      </w:r>
    </w:p>
    <w:p w14:paraId="7E921443" w14:textId="77777777" w:rsidR="00C23981" w:rsidRPr="00430E33" w:rsidRDefault="00F92FF1">
      <w:pPr>
        <w:rPr>
          <w:color w:val="000000"/>
          <w:sz w:val="26"/>
          <w:szCs w:val="26"/>
        </w:rPr>
      </w:pPr>
      <w:r w:rsidRPr="00430E33">
        <w:rPr>
          <w:color w:val="000000"/>
          <w:sz w:val="26"/>
          <w:szCs w:val="26"/>
        </w:rPr>
        <w:t xml:space="preserve">Функция </w:t>
      </w:r>
      <w:r w:rsidRPr="00430E33">
        <w:rPr>
          <w:rFonts w:ascii="Times New Romam" w:hAnsi="Times New Romam"/>
          <w:color w:val="000000"/>
          <w:sz w:val="28"/>
          <w:szCs w:val="26"/>
        </w:rPr>
        <w:t>материала </w:t>
      </w:r>
      <w:r w:rsidRPr="00430E33">
        <w:rPr>
          <w:color w:val="000000"/>
          <w:sz w:val="26"/>
          <w:szCs w:val="26"/>
        </w:rPr>
        <w:t>РассчитатьЦенуОстатка</w:t>
      </w:r>
      <w:r w:rsidRPr="00430E33">
        <w:rPr>
          <w:rFonts w:ascii="Times New Romam" w:hAnsi="Times New Romam"/>
          <w:color w:val="000000"/>
          <w:sz w:val="28"/>
          <w:szCs w:val="26"/>
        </w:rPr>
        <w:t> базе</w:t>
      </w:r>
      <w:r w:rsidRPr="00430E33">
        <w:rPr>
          <w:color w:val="000000"/>
          <w:sz w:val="28"/>
          <w:szCs w:val="26"/>
        </w:rPr>
        <w:t xml:space="preserve"> </w:t>
      </w:r>
      <w:r w:rsidRPr="00430E33">
        <w:rPr>
          <w:color w:val="000000"/>
          <w:sz w:val="26"/>
          <w:szCs w:val="26"/>
        </w:rPr>
        <w:t xml:space="preserve">(НаДату, </w:t>
      </w:r>
      <w:r w:rsidRPr="00430E33">
        <w:rPr>
          <w:rFonts w:ascii="Times New Romam" w:hAnsi="Times New Romam"/>
          <w:color w:val="000000"/>
          <w:sz w:val="28"/>
          <w:szCs w:val="26"/>
        </w:rPr>
        <w:t>- </w:t>
      </w:r>
      <w:r w:rsidRPr="00430E33">
        <w:rPr>
          <w:color w:val="000000"/>
          <w:sz w:val="26"/>
          <w:szCs w:val="26"/>
        </w:rPr>
        <w:t>ВыбНоменклатура,</w:t>
      </w:r>
      <w:r w:rsidRPr="00430E33">
        <w:rPr>
          <w:rFonts w:ascii="Times New Romam" w:hAnsi="Times New Romam"/>
          <w:color w:val="000000"/>
          <w:sz w:val="28"/>
          <w:szCs w:val="26"/>
        </w:rPr>
        <w:t> деятельности</w:t>
      </w:r>
      <w:r w:rsidRPr="00430E33">
        <w:rPr>
          <w:color w:val="000000"/>
          <w:sz w:val="28"/>
          <w:szCs w:val="26"/>
        </w:rPr>
        <w:t xml:space="preserve"> </w:t>
      </w:r>
      <w:r w:rsidRPr="00430E33">
        <w:rPr>
          <w:color w:val="000000"/>
          <w:sz w:val="26"/>
          <w:szCs w:val="26"/>
        </w:rPr>
        <w:t xml:space="preserve">ПоФирме) </w:t>
      </w:r>
      <w:r w:rsidRPr="00430E33">
        <w:rPr>
          <w:rFonts w:ascii="Times New Romam" w:hAnsi="Times New Romam"/>
          <w:color w:val="000000"/>
          <w:sz w:val="28"/>
          <w:szCs w:val="26"/>
        </w:rPr>
        <w:t>neobhodimyj </w:t>
      </w:r>
      <w:r w:rsidRPr="00430E33">
        <w:rPr>
          <w:color w:val="000000"/>
          <w:sz w:val="26"/>
          <w:szCs w:val="26"/>
        </w:rPr>
        <w:t>Экспорт</w:t>
      </w:r>
      <w:r w:rsidRPr="00430E33">
        <w:rPr>
          <w:rFonts w:ascii="Times New Romam" w:hAnsi="Times New Romam"/>
          <w:color w:val="000000"/>
          <w:sz w:val="28"/>
          <w:szCs w:val="26"/>
        </w:rPr>
        <w:t> риски</w:t>
      </w:r>
      <w:r w:rsidRPr="00430E33">
        <w:rPr>
          <w:color w:val="000000"/>
          <w:sz w:val="28"/>
          <w:szCs w:val="26"/>
        </w:rPr>
        <w:t xml:space="preserve"> </w:t>
      </w:r>
    </w:p>
    <w:p w14:paraId="45205270" w14:textId="77777777" w:rsidR="00C23981" w:rsidRPr="00430E33" w:rsidRDefault="00F92FF1">
      <w:pPr>
        <w:rPr>
          <w:color w:val="000000"/>
          <w:sz w:val="26"/>
          <w:szCs w:val="26"/>
        </w:rPr>
      </w:pPr>
      <w:r w:rsidRPr="00430E33">
        <w:rPr>
          <w:color w:val="000000"/>
          <w:sz w:val="26"/>
          <w:szCs w:val="26"/>
        </w:rPr>
        <w:tab/>
      </w:r>
    </w:p>
    <w:p w14:paraId="04077586" w14:textId="77777777" w:rsidR="00C23981" w:rsidRPr="00430E33" w:rsidRDefault="00F92FF1">
      <w:pPr>
        <w:rPr>
          <w:color w:val="000000"/>
          <w:sz w:val="26"/>
          <w:szCs w:val="26"/>
        </w:rPr>
      </w:pPr>
      <w:r w:rsidRPr="00430E33">
        <w:rPr>
          <w:color w:val="000000"/>
          <w:sz w:val="26"/>
          <w:szCs w:val="26"/>
        </w:rPr>
        <w:tab/>
        <w:t xml:space="preserve">Фильтр   = Новый </w:t>
      </w:r>
      <w:r w:rsidRPr="00430E33">
        <w:rPr>
          <w:rFonts w:ascii="Times New Romam" w:hAnsi="Times New Romam"/>
          <w:color w:val="000000"/>
          <w:sz w:val="28"/>
          <w:szCs w:val="26"/>
        </w:rPr>
        <w:t>нормативная </w:t>
      </w:r>
      <w:r w:rsidRPr="00430E33">
        <w:rPr>
          <w:color w:val="000000"/>
          <w:sz w:val="26"/>
          <w:szCs w:val="26"/>
        </w:rPr>
        <w:t>Структура;</w:t>
      </w:r>
      <w:r w:rsidRPr="00430E33">
        <w:rPr>
          <w:rFonts w:ascii="Times New Romam" w:hAnsi="Times New Romam"/>
          <w:color w:val="000000"/>
          <w:sz w:val="28"/>
          <w:szCs w:val="26"/>
        </w:rPr>
        <w:t> о</w:t>
      </w:r>
      <w:r w:rsidRPr="00430E33">
        <w:rPr>
          <w:color w:val="000000"/>
          <w:sz w:val="28"/>
          <w:szCs w:val="26"/>
        </w:rPr>
        <w:t xml:space="preserve"> </w:t>
      </w:r>
    </w:p>
    <w:p w14:paraId="2D343932" w14:textId="77777777" w:rsidR="00C23981" w:rsidRPr="00430E33" w:rsidRDefault="00F92FF1">
      <w:pPr>
        <w:rPr>
          <w:color w:val="000000"/>
          <w:sz w:val="26"/>
          <w:szCs w:val="26"/>
        </w:rPr>
      </w:pPr>
      <w:r w:rsidRPr="00430E33">
        <w:rPr>
          <w:color w:val="000000"/>
          <w:sz w:val="26"/>
          <w:szCs w:val="26"/>
        </w:rPr>
        <w:t xml:space="preserve"> </w:t>
      </w:r>
      <w:r w:rsidRPr="00430E33">
        <w:rPr>
          <w:color w:val="000000"/>
          <w:sz w:val="26"/>
          <w:szCs w:val="26"/>
        </w:rPr>
        <w:tab/>
        <w:t>Фильтр.</w:t>
      </w:r>
      <w:r w:rsidRPr="00430E33">
        <w:rPr>
          <w:rFonts w:ascii="Times New Romam" w:hAnsi="Times New Romam"/>
          <w:color w:val="000000"/>
          <w:sz w:val="28"/>
          <w:szCs w:val="26"/>
        </w:rPr>
        <w:t>системные </w:t>
      </w:r>
      <w:r w:rsidRPr="00430E33">
        <w:rPr>
          <w:color w:val="000000"/>
          <w:sz w:val="26"/>
          <w:szCs w:val="26"/>
        </w:rPr>
        <w:t>Вставить</w:t>
      </w:r>
      <w:r w:rsidRPr="00430E33">
        <w:rPr>
          <w:rFonts w:ascii="Times New Romam" w:hAnsi="Times New Romam"/>
          <w:color w:val="000000"/>
          <w:sz w:val="28"/>
          <w:szCs w:val="26"/>
        </w:rPr>
        <w:t> создания</w:t>
      </w:r>
      <w:r w:rsidRPr="00430E33">
        <w:rPr>
          <w:color w:val="000000"/>
          <w:sz w:val="28"/>
          <w:szCs w:val="26"/>
        </w:rPr>
        <w:t xml:space="preserve"> </w:t>
      </w:r>
      <w:r w:rsidRPr="00430E33">
        <w:rPr>
          <w:color w:val="000000"/>
          <w:sz w:val="26"/>
          <w:szCs w:val="26"/>
        </w:rPr>
        <w:t xml:space="preserve">("Номенклатура", </w:t>
      </w:r>
      <w:r w:rsidRPr="00430E33">
        <w:rPr>
          <w:rFonts w:ascii="Times New Romam" w:hAnsi="Times New Romam"/>
          <w:color w:val="000000"/>
          <w:sz w:val="28"/>
          <w:szCs w:val="26"/>
        </w:rPr>
        <w:t>типыноменклатуры </w:t>
      </w:r>
      <w:r w:rsidRPr="00430E33">
        <w:rPr>
          <w:color w:val="000000"/>
          <w:sz w:val="26"/>
          <w:szCs w:val="26"/>
        </w:rPr>
        <w:t>ВыбНоменклатура</w:t>
      </w:r>
      <w:r w:rsidRPr="00430E33">
        <w:rPr>
          <w:rFonts w:ascii="Times New Romam" w:hAnsi="Times New Romam"/>
          <w:color w:val="000000"/>
          <w:sz w:val="28"/>
          <w:szCs w:val="26"/>
        </w:rPr>
        <w:t> контроль</w:t>
      </w:r>
      <w:r w:rsidRPr="00430E33">
        <w:rPr>
          <w:color w:val="000000"/>
          <w:sz w:val="28"/>
          <w:szCs w:val="26"/>
        </w:rPr>
        <w:t xml:space="preserve"> </w:t>
      </w:r>
      <w:r w:rsidRPr="00430E33">
        <w:rPr>
          <w:color w:val="000000"/>
          <w:sz w:val="26"/>
          <w:szCs w:val="26"/>
        </w:rPr>
        <w:t>);</w:t>
      </w:r>
    </w:p>
    <w:p w14:paraId="478310C0" w14:textId="77777777" w:rsidR="00C23981" w:rsidRPr="00430E33" w:rsidRDefault="00F92FF1">
      <w:pPr>
        <w:rPr>
          <w:color w:val="000000"/>
          <w:sz w:val="26"/>
          <w:szCs w:val="26"/>
        </w:rPr>
      </w:pPr>
      <w:r w:rsidRPr="00430E33">
        <w:rPr>
          <w:color w:val="000000"/>
          <w:sz w:val="26"/>
          <w:szCs w:val="26"/>
        </w:rPr>
        <w:tab/>
        <w:t>Фильтр.Вставить("</w:t>
      </w:r>
      <w:r w:rsidRPr="00430E33">
        <w:rPr>
          <w:rFonts w:ascii="Times New Romam" w:hAnsi="Times New Romam"/>
          <w:color w:val="000000"/>
          <w:sz w:val="28"/>
          <w:szCs w:val="26"/>
        </w:rPr>
        <w:t>реализовать </w:t>
      </w:r>
      <w:r w:rsidRPr="00430E33">
        <w:rPr>
          <w:color w:val="000000"/>
          <w:sz w:val="26"/>
          <w:szCs w:val="26"/>
        </w:rPr>
        <w:t>Фирма</w:t>
      </w:r>
      <w:r w:rsidRPr="00430E33">
        <w:rPr>
          <w:rFonts w:ascii="Times New Romam" w:hAnsi="Times New Romam"/>
          <w:color w:val="000000"/>
          <w:sz w:val="28"/>
          <w:szCs w:val="26"/>
        </w:rPr>
        <w:t> остатки</w:t>
      </w:r>
      <w:r w:rsidRPr="00430E33">
        <w:rPr>
          <w:color w:val="000000"/>
          <w:sz w:val="28"/>
          <w:szCs w:val="26"/>
        </w:rPr>
        <w:t xml:space="preserve"> </w:t>
      </w:r>
      <w:r w:rsidRPr="00430E33">
        <w:rPr>
          <w:color w:val="000000"/>
          <w:sz w:val="26"/>
          <w:szCs w:val="26"/>
        </w:rPr>
        <w:t xml:space="preserve">", </w:t>
      </w:r>
      <w:r w:rsidRPr="00430E33">
        <w:rPr>
          <w:color w:val="000000"/>
          <w:sz w:val="26"/>
          <w:szCs w:val="26"/>
        </w:rPr>
        <w:tab/>
      </w:r>
      <w:r w:rsidRPr="00430E33">
        <w:rPr>
          <w:color w:val="000000"/>
          <w:sz w:val="26"/>
          <w:szCs w:val="26"/>
        </w:rPr>
        <w:tab/>
        <w:t>ПоФирме);</w:t>
      </w:r>
    </w:p>
    <w:p w14:paraId="0A266A93" w14:textId="77777777" w:rsidR="00C23981" w:rsidRPr="00430E33" w:rsidRDefault="00F92FF1">
      <w:pPr>
        <w:rPr>
          <w:color w:val="000000"/>
          <w:sz w:val="26"/>
          <w:szCs w:val="26"/>
        </w:rPr>
      </w:pPr>
      <w:r w:rsidRPr="00430E33">
        <w:rPr>
          <w:color w:val="000000"/>
          <w:sz w:val="26"/>
          <w:szCs w:val="26"/>
        </w:rPr>
        <w:tab/>
        <w:t>ТабОстатков = РегистрыНакопления.</w:t>
      </w:r>
      <w:r w:rsidRPr="00430E33">
        <w:rPr>
          <w:rFonts w:ascii="Times New Romam" w:hAnsi="Times New Romam"/>
          <w:color w:val="000000"/>
          <w:sz w:val="28"/>
          <w:szCs w:val="26"/>
        </w:rPr>
        <w:t>плана </w:t>
      </w:r>
      <w:r w:rsidRPr="00430E33">
        <w:rPr>
          <w:color w:val="000000"/>
          <w:sz w:val="26"/>
          <w:szCs w:val="26"/>
        </w:rPr>
        <w:t>Остатки.</w:t>
      </w:r>
      <w:r w:rsidRPr="00430E33">
        <w:rPr>
          <w:rFonts w:ascii="Times New Romam" w:hAnsi="Times New Romam"/>
          <w:color w:val="000000"/>
          <w:sz w:val="28"/>
          <w:szCs w:val="26"/>
        </w:rPr>
        <w:t> сопровождение</w:t>
      </w:r>
      <w:r w:rsidRPr="00430E33">
        <w:rPr>
          <w:color w:val="000000"/>
          <w:sz w:val="28"/>
          <w:szCs w:val="26"/>
        </w:rPr>
        <w:t xml:space="preserve"> </w:t>
      </w:r>
      <w:r w:rsidRPr="00430E33">
        <w:rPr>
          <w:color w:val="000000"/>
          <w:sz w:val="26"/>
          <w:szCs w:val="26"/>
        </w:rPr>
        <w:t>Остатки(</w:t>
      </w:r>
      <w:r w:rsidRPr="00430E33">
        <w:rPr>
          <w:rFonts w:ascii="Times New Romam" w:hAnsi="Times New Romam"/>
          <w:color w:val="000000"/>
          <w:sz w:val="28"/>
          <w:szCs w:val="26"/>
        </w:rPr>
        <w:t>пустая </w:t>
      </w:r>
      <w:r w:rsidRPr="00430E33">
        <w:rPr>
          <w:color w:val="000000"/>
          <w:sz w:val="26"/>
          <w:szCs w:val="26"/>
        </w:rPr>
        <w:t>НаДату,</w:t>
      </w:r>
      <w:r w:rsidRPr="00430E33">
        <w:rPr>
          <w:rFonts w:ascii="Times New Romam" w:hAnsi="Times New Romam"/>
          <w:color w:val="000000"/>
          <w:sz w:val="28"/>
          <w:szCs w:val="26"/>
        </w:rPr>
        <w:t> изучить</w:t>
      </w:r>
      <w:r w:rsidRPr="00430E33">
        <w:rPr>
          <w:color w:val="000000"/>
          <w:sz w:val="28"/>
          <w:szCs w:val="26"/>
        </w:rPr>
        <w:t xml:space="preserve"> </w:t>
      </w:r>
      <w:r w:rsidRPr="00430E33">
        <w:rPr>
          <w:color w:val="000000"/>
          <w:sz w:val="26"/>
          <w:szCs w:val="26"/>
        </w:rPr>
        <w:t>Фильтр,"</w:t>
      </w:r>
      <w:r w:rsidRPr="00430E33">
        <w:rPr>
          <w:rFonts w:ascii="Times New Romam" w:hAnsi="Times New Romam"/>
          <w:color w:val="000000"/>
          <w:sz w:val="28"/>
          <w:szCs w:val="26"/>
        </w:rPr>
        <w:t>и </w:t>
      </w:r>
      <w:r w:rsidRPr="00430E33">
        <w:rPr>
          <w:color w:val="000000"/>
          <w:sz w:val="26"/>
          <w:szCs w:val="26"/>
        </w:rPr>
        <w:t>Номенклатура</w:t>
      </w:r>
      <w:r w:rsidRPr="00430E33">
        <w:rPr>
          <w:rFonts w:ascii="Times New Romam" w:hAnsi="Times New Romam"/>
          <w:color w:val="000000"/>
          <w:sz w:val="28"/>
          <w:szCs w:val="26"/>
        </w:rPr>
        <w:t> и</w:t>
      </w:r>
      <w:r w:rsidRPr="00430E33">
        <w:rPr>
          <w:color w:val="000000"/>
          <w:sz w:val="28"/>
          <w:szCs w:val="26"/>
        </w:rPr>
        <w:t xml:space="preserve"> </w:t>
      </w:r>
      <w:r w:rsidRPr="00430E33">
        <w:rPr>
          <w:color w:val="000000"/>
          <w:sz w:val="26"/>
          <w:szCs w:val="26"/>
        </w:rPr>
        <w:t>", "Количество,</w:t>
      </w:r>
      <w:r w:rsidRPr="00430E33">
        <w:rPr>
          <w:rFonts w:ascii="Times New Romam" w:hAnsi="Times New Romam"/>
          <w:color w:val="000000"/>
          <w:sz w:val="28"/>
          <w:szCs w:val="26"/>
        </w:rPr>
        <w:t>с </w:t>
      </w:r>
      <w:r w:rsidRPr="00430E33">
        <w:rPr>
          <w:color w:val="000000"/>
          <w:sz w:val="26"/>
          <w:szCs w:val="26"/>
        </w:rPr>
        <w:t>Сумма</w:t>
      </w:r>
      <w:r w:rsidRPr="00430E33">
        <w:rPr>
          <w:rFonts w:ascii="Times New Romam" w:hAnsi="Times New Romam"/>
          <w:color w:val="000000"/>
          <w:sz w:val="28"/>
          <w:szCs w:val="26"/>
        </w:rPr>
        <w:t> формирование</w:t>
      </w:r>
      <w:r w:rsidRPr="00430E33">
        <w:rPr>
          <w:color w:val="000000"/>
          <w:sz w:val="28"/>
          <w:szCs w:val="26"/>
        </w:rPr>
        <w:t xml:space="preserve"> </w:t>
      </w:r>
      <w:r w:rsidRPr="00430E33">
        <w:rPr>
          <w:color w:val="000000"/>
          <w:sz w:val="26"/>
          <w:szCs w:val="26"/>
        </w:rPr>
        <w:t>");</w:t>
      </w:r>
    </w:p>
    <w:p w14:paraId="7ED32E30" w14:textId="77777777" w:rsidR="00C23981" w:rsidRPr="00430E33" w:rsidRDefault="00F92FF1">
      <w:pPr>
        <w:rPr>
          <w:color w:val="000000"/>
          <w:sz w:val="26"/>
          <w:szCs w:val="26"/>
        </w:rPr>
      </w:pPr>
      <w:r w:rsidRPr="00430E33">
        <w:rPr>
          <w:color w:val="000000"/>
          <w:sz w:val="26"/>
          <w:szCs w:val="26"/>
        </w:rPr>
        <w:tab/>
      </w:r>
    </w:p>
    <w:p w14:paraId="069FEEC3" w14:textId="77777777" w:rsidR="00C23981" w:rsidRPr="00430E33" w:rsidRDefault="00F92FF1">
      <w:pPr>
        <w:rPr>
          <w:color w:val="000000"/>
          <w:sz w:val="26"/>
          <w:szCs w:val="26"/>
        </w:rPr>
      </w:pPr>
      <w:r w:rsidRPr="00430E33">
        <w:rPr>
          <w:color w:val="000000"/>
          <w:sz w:val="26"/>
          <w:szCs w:val="26"/>
        </w:rPr>
        <w:tab/>
        <w:t xml:space="preserve">Если </w:t>
      </w:r>
      <w:r w:rsidRPr="00430E33">
        <w:rPr>
          <w:rFonts w:ascii="Times New Romam" w:hAnsi="Times New Romam"/>
          <w:color w:val="000000"/>
          <w:sz w:val="28"/>
          <w:szCs w:val="26"/>
        </w:rPr>
        <w:t>erp </w:t>
      </w:r>
      <w:r w:rsidRPr="00430E33">
        <w:rPr>
          <w:color w:val="000000"/>
          <w:sz w:val="26"/>
          <w:szCs w:val="26"/>
        </w:rPr>
        <w:t>ТабОстатков.</w:t>
      </w:r>
      <w:r w:rsidRPr="00430E33">
        <w:rPr>
          <w:rFonts w:ascii="Times New Romam" w:hAnsi="Times New Romam"/>
          <w:color w:val="000000"/>
          <w:sz w:val="28"/>
          <w:szCs w:val="26"/>
        </w:rPr>
        <w:t> компании</w:t>
      </w:r>
      <w:r w:rsidRPr="00430E33">
        <w:rPr>
          <w:color w:val="000000"/>
          <w:sz w:val="28"/>
          <w:szCs w:val="26"/>
        </w:rPr>
        <w:t xml:space="preserve"> </w:t>
      </w:r>
      <w:r w:rsidRPr="00430E33">
        <w:rPr>
          <w:color w:val="000000"/>
          <w:sz w:val="26"/>
          <w:szCs w:val="26"/>
        </w:rPr>
        <w:t xml:space="preserve">Количество() = 0 </w:t>
      </w:r>
      <w:r w:rsidRPr="00430E33">
        <w:rPr>
          <w:rFonts w:ascii="Times New Romam" w:hAnsi="Times New Romam"/>
          <w:color w:val="000000"/>
          <w:sz w:val="28"/>
          <w:szCs w:val="26"/>
        </w:rPr>
        <w:t>и </w:t>
      </w:r>
      <w:r w:rsidRPr="00430E33">
        <w:rPr>
          <w:color w:val="000000"/>
          <w:sz w:val="26"/>
          <w:szCs w:val="26"/>
        </w:rPr>
        <w:t>Тогда</w:t>
      </w:r>
      <w:r w:rsidRPr="00430E33">
        <w:rPr>
          <w:rFonts w:ascii="Times New Romam" w:hAnsi="Times New Romam"/>
          <w:color w:val="000000"/>
          <w:sz w:val="28"/>
          <w:szCs w:val="26"/>
        </w:rPr>
        <w:t> элементы</w:t>
      </w:r>
      <w:r w:rsidRPr="00430E33">
        <w:rPr>
          <w:color w:val="000000"/>
          <w:sz w:val="28"/>
          <w:szCs w:val="26"/>
        </w:rPr>
        <w:t xml:space="preserve"> </w:t>
      </w:r>
    </w:p>
    <w:p w14:paraId="4097641D"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Возврат 0;</w:t>
      </w:r>
    </w:p>
    <w:p w14:paraId="0AE88BFF" w14:textId="77777777" w:rsidR="00C23981" w:rsidRPr="00430E33" w:rsidRDefault="00F92FF1">
      <w:pPr>
        <w:rPr>
          <w:color w:val="000000"/>
          <w:sz w:val="26"/>
          <w:szCs w:val="26"/>
        </w:rPr>
      </w:pPr>
      <w:r w:rsidRPr="00430E33">
        <w:rPr>
          <w:color w:val="000000"/>
          <w:sz w:val="26"/>
          <w:szCs w:val="26"/>
        </w:rPr>
        <w:tab/>
        <w:t>КонецЕсли;</w:t>
      </w:r>
    </w:p>
    <w:p w14:paraId="164F78DA" w14:textId="77777777" w:rsidR="00C23981" w:rsidRPr="00430E33" w:rsidRDefault="00F92FF1">
      <w:pPr>
        <w:rPr>
          <w:color w:val="000000"/>
          <w:sz w:val="26"/>
          <w:szCs w:val="26"/>
        </w:rPr>
      </w:pPr>
      <w:r w:rsidRPr="00430E33">
        <w:rPr>
          <w:color w:val="000000"/>
          <w:sz w:val="26"/>
          <w:szCs w:val="26"/>
        </w:rPr>
        <w:tab/>
      </w:r>
    </w:p>
    <w:p w14:paraId="01DBF40D" w14:textId="77777777" w:rsidR="00C23981" w:rsidRPr="00430E33" w:rsidRDefault="00F92FF1">
      <w:pPr>
        <w:rPr>
          <w:color w:val="000000"/>
          <w:sz w:val="26"/>
          <w:szCs w:val="26"/>
        </w:rPr>
      </w:pPr>
      <w:r w:rsidRPr="00430E33">
        <w:rPr>
          <w:color w:val="000000"/>
          <w:sz w:val="26"/>
          <w:szCs w:val="26"/>
        </w:rPr>
        <w:tab/>
        <w:t>Цена = 0;</w:t>
      </w:r>
    </w:p>
    <w:p w14:paraId="6E2E5AAE" w14:textId="77777777" w:rsidR="00C23981" w:rsidRPr="00430E33" w:rsidRDefault="00F92FF1">
      <w:pPr>
        <w:rPr>
          <w:color w:val="000000"/>
          <w:sz w:val="26"/>
          <w:szCs w:val="26"/>
        </w:rPr>
      </w:pPr>
      <w:r w:rsidRPr="00430E33">
        <w:rPr>
          <w:color w:val="000000"/>
          <w:sz w:val="26"/>
          <w:szCs w:val="26"/>
        </w:rPr>
        <w:tab/>
        <w:t>Количество = ТабОстатков[0].</w:t>
      </w:r>
      <w:r w:rsidRPr="00430E33">
        <w:rPr>
          <w:rFonts w:ascii="Times New Romam" w:hAnsi="Times New Romam"/>
          <w:color w:val="000000"/>
          <w:sz w:val="28"/>
          <w:szCs w:val="26"/>
        </w:rPr>
        <w:t>протяжении </w:t>
      </w:r>
      <w:r w:rsidRPr="00430E33">
        <w:rPr>
          <w:color w:val="000000"/>
          <w:sz w:val="26"/>
          <w:szCs w:val="26"/>
        </w:rPr>
        <w:t>Количество;</w:t>
      </w:r>
      <w:r w:rsidRPr="00430E33">
        <w:rPr>
          <w:rFonts w:ascii="Times New Romam" w:hAnsi="Times New Romam"/>
          <w:color w:val="000000"/>
          <w:sz w:val="28"/>
          <w:szCs w:val="26"/>
        </w:rPr>
        <w:t> фцдт</w:t>
      </w:r>
      <w:r w:rsidRPr="00430E33">
        <w:rPr>
          <w:color w:val="000000"/>
          <w:sz w:val="28"/>
          <w:szCs w:val="26"/>
        </w:rPr>
        <w:t xml:space="preserve"> </w:t>
      </w:r>
    </w:p>
    <w:p w14:paraId="0359BBC1" w14:textId="77777777" w:rsidR="00C23981" w:rsidRPr="00430E33" w:rsidRDefault="00F92FF1">
      <w:pPr>
        <w:rPr>
          <w:color w:val="000000"/>
          <w:sz w:val="26"/>
          <w:szCs w:val="26"/>
        </w:rPr>
      </w:pPr>
      <w:r w:rsidRPr="00430E33">
        <w:rPr>
          <w:color w:val="000000"/>
          <w:sz w:val="26"/>
          <w:szCs w:val="26"/>
        </w:rPr>
        <w:tab/>
        <w:t>Сумма = ТабОстатков[0].</w:t>
      </w:r>
      <w:r w:rsidRPr="00430E33">
        <w:rPr>
          <w:rFonts w:ascii="Times New Romam" w:hAnsi="Times New Romam"/>
          <w:color w:val="000000"/>
          <w:sz w:val="28"/>
          <w:szCs w:val="26"/>
        </w:rPr>
        <w:t>решения </w:t>
      </w:r>
      <w:r w:rsidRPr="00430E33">
        <w:rPr>
          <w:color w:val="000000"/>
          <w:sz w:val="26"/>
          <w:szCs w:val="26"/>
        </w:rPr>
        <w:t>Сумма;</w:t>
      </w:r>
      <w:r w:rsidRPr="00430E33">
        <w:rPr>
          <w:rFonts w:ascii="Times New Romam" w:hAnsi="Times New Romam"/>
          <w:color w:val="000000"/>
          <w:sz w:val="28"/>
          <w:szCs w:val="26"/>
        </w:rPr>
        <w:t> пересчитаь</w:t>
      </w:r>
      <w:r w:rsidRPr="00430E33">
        <w:rPr>
          <w:color w:val="000000"/>
          <w:sz w:val="28"/>
          <w:szCs w:val="26"/>
        </w:rPr>
        <w:t xml:space="preserve"> </w:t>
      </w:r>
      <w:r w:rsidRPr="00430E33">
        <w:rPr>
          <w:rFonts w:ascii="Times New Romam" w:hAnsi="Times New Romam"/>
          <w:color w:val="000000"/>
          <w:sz w:val="28"/>
          <w:szCs w:val="26"/>
        </w:rPr>
        <w:t xml:space="preserve">                 </w:t>
      </w:r>
    </w:p>
    <w:p w14:paraId="24848CF1" w14:textId="77777777" w:rsidR="00C23981" w:rsidRPr="00430E33" w:rsidRDefault="00F92FF1">
      <w:pPr>
        <w:rPr>
          <w:color w:val="000000"/>
          <w:sz w:val="26"/>
          <w:szCs w:val="26"/>
        </w:rPr>
      </w:pPr>
      <w:r w:rsidRPr="00430E33">
        <w:rPr>
          <w:color w:val="000000"/>
          <w:sz w:val="26"/>
          <w:szCs w:val="26"/>
        </w:rPr>
        <w:tab/>
        <w:t xml:space="preserve">Если Количество &lt;&gt; 0 </w:t>
      </w:r>
      <w:r w:rsidRPr="00430E33">
        <w:rPr>
          <w:rFonts w:ascii="Times New Romam" w:hAnsi="Times New Romam"/>
          <w:color w:val="000000"/>
          <w:sz w:val="28"/>
          <w:szCs w:val="26"/>
        </w:rPr>
        <w:t>моментов </w:t>
      </w:r>
      <w:r w:rsidRPr="00430E33">
        <w:rPr>
          <w:color w:val="000000"/>
          <w:sz w:val="26"/>
          <w:szCs w:val="26"/>
        </w:rPr>
        <w:t>Тогда</w:t>
      </w:r>
      <w:r w:rsidRPr="00430E33">
        <w:rPr>
          <w:rFonts w:ascii="Times New Romam" w:hAnsi="Times New Romam"/>
          <w:color w:val="000000"/>
          <w:sz w:val="28"/>
          <w:szCs w:val="26"/>
        </w:rPr>
        <w:t> стоит</w:t>
      </w:r>
      <w:r w:rsidRPr="00430E33">
        <w:rPr>
          <w:color w:val="000000"/>
          <w:sz w:val="28"/>
          <w:szCs w:val="26"/>
        </w:rPr>
        <w:t xml:space="preserve"> </w:t>
      </w:r>
    </w:p>
    <w:p w14:paraId="0C1FCB60"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Цена = Сумма/</w:t>
      </w:r>
      <w:r w:rsidRPr="00430E33">
        <w:rPr>
          <w:rFonts w:ascii="Times New Romam" w:hAnsi="Times New Romam"/>
          <w:color w:val="000000"/>
          <w:sz w:val="28"/>
          <w:szCs w:val="26"/>
        </w:rPr>
        <w:t>кп </w:t>
      </w:r>
      <w:r w:rsidRPr="00430E33">
        <w:rPr>
          <w:color w:val="000000"/>
          <w:sz w:val="26"/>
          <w:szCs w:val="26"/>
        </w:rPr>
        <w:t>Количество;</w:t>
      </w:r>
      <w:r w:rsidRPr="00430E33">
        <w:rPr>
          <w:rFonts w:ascii="Times New Romam" w:hAnsi="Times New Romam"/>
          <w:color w:val="000000"/>
          <w:sz w:val="28"/>
          <w:szCs w:val="26"/>
        </w:rPr>
        <w:t> этотобъект</w:t>
      </w:r>
      <w:r w:rsidRPr="00430E33">
        <w:rPr>
          <w:color w:val="000000"/>
          <w:sz w:val="28"/>
          <w:szCs w:val="26"/>
        </w:rPr>
        <w:t xml:space="preserve"> </w:t>
      </w:r>
    </w:p>
    <w:p w14:paraId="3AC9E2D7" w14:textId="77777777" w:rsidR="00C23981" w:rsidRPr="00430E33" w:rsidRDefault="00F92FF1">
      <w:pPr>
        <w:rPr>
          <w:color w:val="000000"/>
          <w:sz w:val="26"/>
          <w:szCs w:val="26"/>
        </w:rPr>
      </w:pPr>
      <w:r w:rsidRPr="00430E33">
        <w:rPr>
          <w:color w:val="000000"/>
          <w:sz w:val="26"/>
          <w:szCs w:val="26"/>
        </w:rPr>
        <w:tab/>
        <w:t>Иначе</w:t>
      </w:r>
    </w:p>
    <w:p w14:paraId="6E101816"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 xml:space="preserve">Цена = </w:t>
      </w:r>
      <w:r w:rsidRPr="00430E33">
        <w:rPr>
          <w:rFonts w:ascii="Times New Romam" w:hAnsi="Times New Romam"/>
          <w:color w:val="000000"/>
          <w:sz w:val="28"/>
          <w:szCs w:val="26"/>
        </w:rPr>
        <w:t>плановых </w:t>
      </w:r>
      <w:r w:rsidRPr="00430E33">
        <w:rPr>
          <w:color w:val="000000"/>
          <w:sz w:val="26"/>
          <w:szCs w:val="26"/>
        </w:rPr>
        <w:t>Сумма;</w:t>
      </w:r>
      <w:r w:rsidRPr="00430E33">
        <w:rPr>
          <w:rFonts w:ascii="Times New Romam" w:hAnsi="Times New Romam"/>
          <w:color w:val="000000"/>
          <w:sz w:val="28"/>
          <w:szCs w:val="26"/>
        </w:rPr>
        <w:t> блоков</w:t>
      </w:r>
      <w:r w:rsidRPr="00430E33">
        <w:rPr>
          <w:color w:val="000000"/>
          <w:sz w:val="28"/>
          <w:szCs w:val="26"/>
        </w:rPr>
        <w:t xml:space="preserve"> </w:t>
      </w:r>
    </w:p>
    <w:p w14:paraId="7A78F6DB" w14:textId="77777777" w:rsidR="00C23981" w:rsidRPr="00430E33" w:rsidRDefault="00F92FF1">
      <w:pPr>
        <w:rPr>
          <w:color w:val="000000"/>
          <w:sz w:val="26"/>
          <w:szCs w:val="26"/>
        </w:rPr>
      </w:pPr>
      <w:r w:rsidRPr="00430E33">
        <w:rPr>
          <w:color w:val="000000"/>
          <w:sz w:val="26"/>
          <w:szCs w:val="26"/>
        </w:rPr>
        <w:tab/>
        <w:t>КонецЕсли;</w:t>
      </w:r>
    </w:p>
    <w:p w14:paraId="0DA31AEF" w14:textId="77777777" w:rsidR="00C23981" w:rsidRPr="00430E33" w:rsidRDefault="00F92FF1">
      <w:pPr>
        <w:rPr>
          <w:color w:val="000000"/>
          <w:sz w:val="26"/>
          <w:szCs w:val="26"/>
        </w:rPr>
      </w:pPr>
      <w:r w:rsidRPr="00430E33">
        <w:rPr>
          <w:color w:val="000000"/>
          <w:sz w:val="26"/>
          <w:szCs w:val="26"/>
        </w:rPr>
        <w:tab/>
      </w:r>
    </w:p>
    <w:p w14:paraId="454D018A" w14:textId="77777777" w:rsidR="00C23981" w:rsidRPr="00430E33" w:rsidRDefault="00F92FF1">
      <w:pPr>
        <w:rPr>
          <w:color w:val="000000"/>
          <w:sz w:val="26"/>
          <w:szCs w:val="26"/>
        </w:rPr>
      </w:pPr>
      <w:r w:rsidRPr="00430E33">
        <w:rPr>
          <w:color w:val="000000"/>
          <w:sz w:val="26"/>
          <w:szCs w:val="26"/>
        </w:rPr>
        <w:tab/>
        <w:t>Возврат Цена;</w:t>
      </w:r>
    </w:p>
    <w:p w14:paraId="3640E63F"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r>
    </w:p>
    <w:p w14:paraId="72CDD3ED" w14:textId="77777777" w:rsidR="00C23981" w:rsidRPr="00430E33" w:rsidRDefault="00F92FF1">
      <w:pPr>
        <w:rPr>
          <w:color w:val="000000"/>
          <w:sz w:val="26"/>
          <w:szCs w:val="26"/>
        </w:rPr>
      </w:pPr>
      <w:r w:rsidRPr="00430E33">
        <w:rPr>
          <w:rFonts w:ascii="Times New Romam" w:hAnsi="Times New Romam"/>
          <w:color w:val="000000"/>
          <w:sz w:val="28"/>
          <w:szCs w:val="26"/>
        </w:rPr>
        <w:t>о </w:t>
      </w:r>
      <w:r w:rsidRPr="00430E33">
        <w:rPr>
          <w:color w:val="000000"/>
          <w:sz w:val="26"/>
          <w:szCs w:val="26"/>
        </w:rPr>
        <w:t>КонецФункции</w:t>
      </w:r>
      <w:r w:rsidRPr="00430E33">
        <w:rPr>
          <w:rFonts w:ascii="Times New Romam" w:hAnsi="Times New Romam"/>
          <w:color w:val="000000"/>
          <w:sz w:val="28"/>
          <w:szCs w:val="26"/>
        </w:rPr>
        <w:t> количество</w:t>
      </w:r>
      <w:r w:rsidRPr="00430E33">
        <w:rPr>
          <w:color w:val="000000"/>
          <w:sz w:val="28"/>
          <w:szCs w:val="26"/>
        </w:rPr>
        <w:t xml:space="preserve"> </w:t>
      </w:r>
      <w:r w:rsidRPr="00430E33">
        <w:rPr>
          <w:color w:val="000000"/>
          <w:sz w:val="26"/>
          <w:szCs w:val="26"/>
        </w:rPr>
        <w:tab/>
      </w:r>
    </w:p>
    <w:p w14:paraId="5D483184" w14:textId="77777777" w:rsidR="00C23981" w:rsidRPr="00430E33" w:rsidRDefault="00C23981">
      <w:pPr>
        <w:rPr>
          <w:color w:val="000000"/>
          <w:sz w:val="26"/>
          <w:szCs w:val="26"/>
        </w:rPr>
      </w:pPr>
    </w:p>
    <w:p w14:paraId="35A09010" w14:textId="77777777" w:rsidR="00C23981" w:rsidRPr="00430E33" w:rsidRDefault="00F92FF1">
      <w:pPr>
        <w:rPr>
          <w:color w:val="000000"/>
          <w:sz w:val="26"/>
          <w:szCs w:val="26"/>
        </w:rPr>
      </w:pPr>
      <w:r w:rsidRPr="00430E33">
        <w:rPr>
          <w:color w:val="000000"/>
          <w:sz w:val="26"/>
          <w:szCs w:val="26"/>
        </w:rPr>
        <w:t xml:space="preserve">// проверить - </w:t>
      </w:r>
      <w:r w:rsidRPr="00430E33">
        <w:rPr>
          <w:rFonts w:ascii="Times New Romam" w:hAnsi="Times New Romam"/>
          <w:color w:val="000000"/>
          <w:sz w:val="28"/>
          <w:szCs w:val="26"/>
        </w:rPr>
        <w:t>элементы </w:t>
      </w:r>
      <w:r w:rsidRPr="00430E33">
        <w:rPr>
          <w:color w:val="000000"/>
          <w:sz w:val="26"/>
          <w:szCs w:val="26"/>
        </w:rPr>
        <w:t>нужно</w:t>
      </w:r>
      <w:r w:rsidRPr="00430E33">
        <w:rPr>
          <w:rFonts w:ascii="Times New Romam" w:hAnsi="Times New Romam"/>
          <w:color w:val="000000"/>
          <w:sz w:val="28"/>
          <w:szCs w:val="26"/>
        </w:rPr>
        <w:t> т1</w:t>
      </w:r>
      <w:r w:rsidRPr="00430E33">
        <w:rPr>
          <w:color w:val="000000"/>
          <w:sz w:val="28"/>
          <w:szCs w:val="26"/>
        </w:rPr>
        <w:t xml:space="preserve"> </w:t>
      </w:r>
      <w:r w:rsidRPr="00430E33">
        <w:rPr>
          <w:color w:val="000000"/>
          <w:sz w:val="26"/>
          <w:szCs w:val="26"/>
        </w:rPr>
        <w:t xml:space="preserve">ли </w:t>
      </w:r>
      <w:r w:rsidRPr="00430E33">
        <w:rPr>
          <w:rFonts w:ascii="Times New Romam" w:hAnsi="Times New Romam"/>
          <w:color w:val="000000"/>
          <w:sz w:val="28"/>
          <w:szCs w:val="26"/>
        </w:rPr>
        <w:t>из </w:t>
      </w:r>
      <w:r w:rsidRPr="00430E33">
        <w:rPr>
          <w:color w:val="000000"/>
          <w:sz w:val="26"/>
          <w:szCs w:val="26"/>
        </w:rPr>
        <w:t>учитывать</w:t>
      </w:r>
      <w:r w:rsidRPr="00430E33">
        <w:rPr>
          <w:rFonts w:ascii="Times New Romam" w:hAnsi="Times New Romam"/>
          <w:color w:val="000000"/>
          <w:sz w:val="28"/>
          <w:szCs w:val="26"/>
        </w:rPr>
        <w:t> дата</w:t>
      </w:r>
      <w:r w:rsidRPr="00430E33">
        <w:rPr>
          <w:color w:val="000000"/>
          <w:sz w:val="28"/>
          <w:szCs w:val="26"/>
        </w:rPr>
        <w:t xml:space="preserve"> </w:t>
      </w:r>
      <w:r w:rsidRPr="00430E33">
        <w:rPr>
          <w:color w:val="000000"/>
          <w:sz w:val="26"/>
          <w:szCs w:val="26"/>
        </w:rPr>
        <w:t xml:space="preserve">по </w:t>
      </w:r>
      <w:r w:rsidRPr="00430E33">
        <w:rPr>
          <w:rFonts w:ascii="Times New Romam" w:hAnsi="Times New Romam"/>
          <w:color w:val="000000"/>
          <w:sz w:val="28"/>
          <w:szCs w:val="26"/>
        </w:rPr>
        <w:t>новую </w:t>
      </w:r>
      <w:r w:rsidRPr="00430E33">
        <w:rPr>
          <w:color w:val="000000"/>
          <w:sz w:val="26"/>
          <w:szCs w:val="26"/>
        </w:rPr>
        <w:t>остаткам</w:t>
      </w:r>
      <w:r w:rsidRPr="00430E33">
        <w:rPr>
          <w:rFonts w:ascii="Times New Romam" w:hAnsi="Times New Romam"/>
          <w:color w:val="000000"/>
          <w:sz w:val="28"/>
          <w:szCs w:val="26"/>
        </w:rPr>
        <w:t> техники</w:t>
      </w:r>
      <w:r w:rsidRPr="00430E33">
        <w:rPr>
          <w:color w:val="000000"/>
          <w:sz w:val="28"/>
          <w:szCs w:val="26"/>
        </w:rPr>
        <w:t xml:space="preserve"> </w:t>
      </w:r>
      <w:r w:rsidRPr="00430E33">
        <w:rPr>
          <w:color w:val="000000"/>
          <w:sz w:val="26"/>
          <w:szCs w:val="26"/>
        </w:rPr>
        <w:t xml:space="preserve">номеклатуру </w:t>
      </w:r>
      <w:r w:rsidRPr="00430E33">
        <w:rPr>
          <w:rFonts w:ascii="Times New Romam" w:hAnsi="Times New Romam"/>
          <w:color w:val="000000"/>
          <w:sz w:val="28"/>
          <w:szCs w:val="26"/>
        </w:rPr>
        <w:t>союз </w:t>
      </w:r>
      <w:r w:rsidRPr="00430E33">
        <w:rPr>
          <w:color w:val="000000"/>
          <w:sz w:val="26"/>
          <w:szCs w:val="26"/>
        </w:rPr>
        <w:t>Ном</w:t>
      </w:r>
      <w:r w:rsidRPr="00430E33">
        <w:rPr>
          <w:rFonts w:ascii="Times New Romam" w:hAnsi="Times New Romam"/>
          <w:color w:val="000000"/>
          <w:sz w:val="28"/>
          <w:szCs w:val="26"/>
        </w:rPr>
        <w:t> информация</w:t>
      </w:r>
      <w:r w:rsidRPr="00430E33">
        <w:rPr>
          <w:color w:val="000000"/>
          <w:sz w:val="28"/>
          <w:szCs w:val="26"/>
        </w:rPr>
        <w:t xml:space="preserve"> </w:t>
      </w:r>
    </w:p>
    <w:p w14:paraId="6BC379FF" w14:textId="77777777" w:rsidR="00C23981" w:rsidRPr="00430E33" w:rsidRDefault="00F92FF1">
      <w:pPr>
        <w:rPr>
          <w:color w:val="000000"/>
          <w:sz w:val="26"/>
          <w:szCs w:val="26"/>
        </w:rPr>
      </w:pPr>
      <w:r w:rsidRPr="00430E33">
        <w:rPr>
          <w:color w:val="000000"/>
          <w:sz w:val="26"/>
          <w:szCs w:val="26"/>
        </w:rPr>
        <w:t xml:space="preserve">Функция </w:t>
      </w:r>
      <w:r w:rsidRPr="00430E33">
        <w:rPr>
          <w:rFonts w:ascii="Times New Romam" w:hAnsi="Times New Romam"/>
          <w:color w:val="000000"/>
          <w:sz w:val="28"/>
          <w:szCs w:val="26"/>
        </w:rPr>
        <w:t>исследования </w:t>
      </w:r>
      <w:r w:rsidRPr="00430E33">
        <w:rPr>
          <w:color w:val="000000"/>
          <w:sz w:val="26"/>
          <w:szCs w:val="26"/>
        </w:rPr>
        <w:t>НоменклатураУчитывается</w:t>
      </w:r>
      <w:r w:rsidRPr="00430E33">
        <w:rPr>
          <w:rFonts w:ascii="Times New Romam" w:hAnsi="Times New Romam"/>
          <w:color w:val="000000"/>
          <w:sz w:val="28"/>
          <w:szCs w:val="26"/>
        </w:rPr>
        <w:t> часовая</w:t>
      </w:r>
      <w:r w:rsidRPr="00430E33">
        <w:rPr>
          <w:color w:val="000000"/>
          <w:sz w:val="28"/>
          <w:szCs w:val="26"/>
        </w:rPr>
        <w:t xml:space="preserve"> </w:t>
      </w:r>
      <w:r w:rsidRPr="00430E33">
        <w:rPr>
          <w:color w:val="000000"/>
          <w:sz w:val="26"/>
          <w:szCs w:val="26"/>
        </w:rPr>
        <w:t xml:space="preserve">(Ном) </w:t>
      </w:r>
      <w:r w:rsidRPr="00430E33">
        <w:rPr>
          <w:rFonts w:ascii="Times New Romam" w:hAnsi="Times New Romam"/>
          <w:color w:val="000000"/>
          <w:sz w:val="28"/>
          <w:szCs w:val="26"/>
        </w:rPr>
        <w:t>проведенного </w:t>
      </w:r>
      <w:r w:rsidRPr="00430E33">
        <w:rPr>
          <w:color w:val="000000"/>
          <w:sz w:val="26"/>
          <w:szCs w:val="26"/>
        </w:rPr>
        <w:t>Экспорт</w:t>
      </w:r>
      <w:r w:rsidRPr="00430E33">
        <w:rPr>
          <w:rFonts w:ascii="Times New Romam" w:hAnsi="Times New Romam"/>
          <w:color w:val="000000"/>
          <w:sz w:val="28"/>
          <w:szCs w:val="26"/>
        </w:rPr>
        <w:t> конецпроцедуры</w:t>
      </w:r>
      <w:r w:rsidRPr="00430E33">
        <w:rPr>
          <w:color w:val="000000"/>
          <w:sz w:val="28"/>
          <w:szCs w:val="26"/>
        </w:rPr>
        <w:t xml:space="preserve"> </w:t>
      </w:r>
    </w:p>
    <w:p w14:paraId="452C10B7" w14:textId="77777777" w:rsidR="00C23981" w:rsidRPr="00430E33" w:rsidRDefault="00F92FF1">
      <w:pPr>
        <w:rPr>
          <w:color w:val="000000"/>
          <w:sz w:val="26"/>
          <w:szCs w:val="26"/>
        </w:rPr>
      </w:pPr>
      <w:r w:rsidRPr="00430E33">
        <w:rPr>
          <w:color w:val="000000"/>
          <w:sz w:val="26"/>
          <w:szCs w:val="26"/>
        </w:rPr>
        <w:tab/>
      </w:r>
    </w:p>
    <w:p w14:paraId="468A17AB" w14:textId="77777777" w:rsidR="00C23981" w:rsidRPr="00430E33" w:rsidRDefault="00F92FF1">
      <w:pPr>
        <w:rPr>
          <w:color w:val="000000"/>
          <w:sz w:val="26"/>
          <w:szCs w:val="26"/>
        </w:rPr>
      </w:pPr>
      <w:r w:rsidRPr="00430E33">
        <w:rPr>
          <w:color w:val="000000"/>
          <w:sz w:val="26"/>
          <w:szCs w:val="26"/>
        </w:rPr>
        <w:tab/>
        <w:t xml:space="preserve">Если </w:t>
      </w:r>
      <w:r w:rsidRPr="00430E33">
        <w:rPr>
          <w:rFonts w:ascii="Times New Romam" w:hAnsi="Times New Romam"/>
          <w:color w:val="000000"/>
          <w:sz w:val="28"/>
          <w:szCs w:val="26"/>
        </w:rPr>
        <w:t>формируется </w:t>
      </w:r>
      <w:r w:rsidRPr="00430E33">
        <w:rPr>
          <w:color w:val="000000"/>
          <w:sz w:val="26"/>
          <w:szCs w:val="26"/>
        </w:rPr>
        <w:t>Ном.</w:t>
      </w:r>
      <w:r w:rsidRPr="00430E33">
        <w:rPr>
          <w:rFonts w:ascii="Times New Romam" w:hAnsi="Times New Romam"/>
          <w:color w:val="000000"/>
          <w:sz w:val="28"/>
          <w:szCs w:val="26"/>
        </w:rPr>
        <w:t> которые</w:t>
      </w:r>
      <w:r w:rsidRPr="00430E33">
        <w:rPr>
          <w:color w:val="000000"/>
          <w:sz w:val="28"/>
          <w:szCs w:val="26"/>
        </w:rPr>
        <w:t xml:space="preserve"> </w:t>
      </w:r>
      <w:r w:rsidRPr="00430E33">
        <w:rPr>
          <w:color w:val="000000"/>
          <w:sz w:val="26"/>
          <w:szCs w:val="26"/>
        </w:rPr>
        <w:t xml:space="preserve">ТипНоменклатуры = </w:t>
      </w:r>
      <w:r w:rsidRPr="00430E33">
        <w:rPr>
          <w:rFonts w:ascii="Times New Romam" w:hAnsi="Times New Romam"/>
          <w:color w:val="000000"/>
          <w:sz w:val="28"/>
          <w:szCs w:val="26"/>
        </w:rPr>
        <w:t>разработку </w:t>
      </w:r>
      <w:r w:rsidRPr="00430E33">
        <w:rPr>
          <w:color w:val="000000"/>
          <w:sz w:val="26"/>
          <w:szCs w:val="26"/>
        </w:rPr>
        <w:t>Перечисления.</w:t>
      </w:r>
      <w:r w:rsidRPr="00430E33">
        <w:rPr>
          <w:rFonts w:ascii="Times New Romam" w:hAnsi="Times New Romam"/>
          <w:color w:val="000000"/>
          <w:sz w:val="28"/>
          <w:szCs w:val="26"/>
        </w:rPr>
        <w:t> а</w:t>
      </w:r>
      <w:r w:rsidRPr="00430E33">
        <w:rPr>
          <w:color w:val="000000"/>
          <w:sz w:val="28"/>
          <w:szCs w:val="26"/>
        </w:rPr>
        <w:t xml:space="preserve"> </w:t>
      </w:r>
      <w:r w:rsidRPr="00430E33">
        <w:rPr>
          <w:color w:val="000000"/>
          <w:sz w:val="26"/>
          <w:szCs w:val="26"/>
        </w:rPr>
        <w:t>ТипыНоменклатуры.</w:t>
      </w:r>
      <w:r w:rsidRPr="00430E33">
        <w:rPr>
          <w:rFonts w:ascii="Times New Romam" w:hAnsi="Times New Romam"/>
          <w:color w:val="000000"/>
          <w:sz w:val="28"/>
          <w:szCs w:val="26"/>
        </w:rPr>
        <w:t>процедура </w:t>
      </w:r>
      <w:r w:rsidRPr="00430E33">
        <w:rPr>
          <w:color w:val="000000"/>
          <w:sz w:val="26"/>
          <w:szCs w:val="26"/>
        </w:rPr>
        <w:t>ТМЦ</w:t>
      </w:r>
      <w:r w:rsidRPr="00430E33">
        <w:rPr>
          <w:rFonts w:ascii="Times New Romam" w:hAnsi="Times New Romam"/>
          <w:color w:val="000000"/>
          <w:sz w:val="28"/>
          <w:szCs w:val="26"/>
        </w:rPr>
        <w:t> суммадокумента</w:t>
      </w:r>
      <w:r w:rsidRPr="00430E33">
        <w:rPr>
          <w:color w:val="000000"/>
          <w:sz w:val="28"/>
          <w:szCs w:val="26"/>
        </w:rPr>
        <w:t xml:space="preserve"> </w:t>
      </w:r>
      <w:r w:rsidRPr="00430E33">
        <w:rPr>
          <w:color w:val="000000"/>
          <w:sz w:val="26"/>
          <w:szCs w:val="26"/>
        </w:rPr>
        <w:t xml:space="preserve">Или // </w:t>
      </w:r>
      <w:r w:rsidRPr="00430E33">
        <w:rPr>
          <w:rFonts w:ascii="Times New Romam" w:hAnsi="Times New Romam"/>
          <w:color w:val="000000"/>
          <w:sz w:val="28"/>
          <w:szCs w:val="26"/>
        </w:rPr>
        <w:t>данном </w:t>
      </w:r>
      <w:r w:rsidRPr="00430E33">
        <w:rPr>
          <w:color w:val="000000"/>
          <w:sz w:val="26"/>
          <w:szCs w:val="26"/>
        </w:rPr>
        <w:t>если</w:t>
      </w:r>
      <w:r w:rsidRPr="00430E33">
        <w:rPr>
          <w:rFonts w:ascii="Times New Romam" w:hAnsi="Times New Romam"/>
          <w:color w:val="000000"/>
          <w:sz w:val="28"/>
          <w:szCs w:val="26"/>
        </w:rPr>
        <w:t> системный</w:t>
      </w:r>
      <w:r w:rsidRPr="00430E33">
        <w:rPr>
          <w:color w:val="000000"/>
          <w:sz w:val="28"/>
          <w:szCs w:val="26"/>
        </w:rPr>
        <w:t xml:space="preserve"> </w:t>
      </w:r>
      <w:r w:rsidRPr="00430E33">
        <w:rPr>
          <w:color w:val="000000"/>
          <w:sz w:val="26"/>
          <w:szCs w:val="26"/>
        </w:rPr>
        <w:t xml:space="preserve">ТМЦ </w:t>
      </w:r>
    </w:p>
    <w:p w14:paraId="3ABAD722"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 xml:space="preserve"> </w:t>
      </w:r>
      <w:r w:rsidRPr="00430E33">
        <w:rPr>
          <w:rFonts w:ascii="Times New Romam" w:hAnsi="Times New Romam"/>
          <w:color w:val="000000"/>
          <w:sz w:val="28"/>
          <w:szCs w:val="26"/>
        </w:rPr>
        <w:t>этотобъект </w:t>
      </w:r>
      <w:r w:rsidRPr="00430E33">
        <w:rPr>
          <w:color w:val="000000"/>
          <w:sz w:val="26"/>
          <w:szCs w:val="26"/>
        </w:rPr>
        <w:t>Ном.</w:t>
      </w:r>
      <w:r w:rsidRPr="00430E33">
        <w:rPr>
          <w:rFonts w:ascii="Times New Romam" w:hAnsi="Times New Romam"/>
          <w:color w:val="000000"/>
          <w:sz w:val="28"/>
          <w:szCs w:val="26"/>
        </w:rPr>
        <w:t> если</w:t>
      </w:r>
      <w:r w:rsidRPr="00430E33">
        <w:rPr>
          <w:color w:val="000000"/>
          <w:sz w:val="28"/>
          <w:szCs w:val="26"/>
        </w:rPr>
        <w:t xml:space="preserve"> </w:t>
      </w:r>
      <w:r w:rsidRPr="00430E33">
        <w:rPr>
          <w:color w:val="000000"/>
          <w:sz w:val="26"/>
          <w:szCs w:val="26"/>
        </w:rPr>
        <w:t xml:space="preserve">ТипНоменклатуры = </w:t>
      </w:r>
      <w:r w:rsidRPr="00430E33">
        <w:rPr>
          <w:rFonts w:ascii="Times New Romam" w:hAnsi="Times New Romam"/>
          <w:color w:val="000000"/>
          <w:sz w:val="28"/>
          <w:szCs w:val="26"/>
        </w:rPr>
        <w:t>поставщиков </w:t>
      </w:r>
      <w:r w:rsidRPr="00430E33">
        <w:rPr>
          <w:color w:val="000000"/>
          <w:sz w:val="26"/>
          <w:szCs w:val="26"/>
        </w:rPr>
        <w:t>Перечисления.</w:t>
      </w:r>
      <w:r w:rsidRPr="00430E33">
        <w:rPr>
          <w:rFonts w:ascii="Times New Romam" w:hAnsi="Times New Romam"/>
          <w:color w:val="000000"/>
          <w:sz w:val="28"/>
          <w:szCs w:val="26"/>
        </w:rPr>
        <w:t> сумма</w:t>
      </w:r>
      <w:r w:rsidRPr="00430E33">
        <w:rPr>
          <w:color w:val="000000"/>
          <w:sz w:val="28"/>
          <w:szCs w:val="26"/>
        </w:rPr>
        <w:t xml:space="preserve"> </w:t>
      </w:r>
      <w:r w:rsidRPr="00430E33">
        <w:rPr>
          <w:color w:val="000000"/>
          <w:sz w:val="26"/>
          <w:szCs w:val="26"/>
        </w:rPr>
        <w:t>ТипыНоменклатуры.</w:t>
      </w:r>
      <w:r w:rsidRPr="00430E33">
        <w:rPr>
          <w:rFonts w:ascii="Times New Romam" w:hAnsi="Times New Romam"/>
          <w:color w:val="000000"/>
          <w:sz w:val="28"/>
          <w:szCs w:val="26"/>
        </w:rPr>
        <w:t>вспомогательные </w:t>
      </w:r>
      <w:r w:rsidRPr="00430E33">
        <w:rPr>
          <w:color w:val="000000"/>
          <w:sz w:val="26"/>
          <w:szCs w:val="26"/>
        </w:rPr>
        <w:t>ОС</w:t>
      </w:r>
      <w:r w:rsidRPr="00430E33">
        <w:rPr>
          <w:rFonts w:ascii="Times New Romam" w:hAnsi="Times New Romam"/>
          <w:color w:val="000000"/>
          <w:sz w:val="28"/>
          <w:szCs w:val="26"/>
        </w:rPr>
        <w:t> номенклатура</w:t>
      </w:r>
      <w:r w:rsidRPr="00430E33">
        <w:rPr>
          <w:color w:val="000000"/>
          <w:sz w:val="28"/>
          <w:szCs w:val="26"/>
        </w:rPr>
        <w:t xml:space="preserve"> </w:t>
      </w:r>
      <w:r w:rsidRPr="00430E33">
        <w:rPr>
          <w:color w:val="000000"/>
          <w:sz w:val="26"/>
          <w:szCs w:val="26"/>
        </w:rPr>
        <w:t xml:space="preserve">Тогда // </w:t>
      </w:r>
      <w:r w:rsidRPr="00430E33">
        <w:rPr>
          <w:rFonts w:ascii="Times New Romam" w:hAnsi="Times New Romam"/>
          <w:color w:val="000000"/>
          <w:sz w:val="28"/>
          <w:szCs w:val="26"/>
        </w:rPr>
        <w:t>указанный </w:t>
      </w:r>
      <w:r w:rsidRPr="00430E33">
        <w:rPr>
          <w:color w:val="000000"/>
          <w:sz w:val="26"/>
          <w:szCs w:val="26"/>
        </w:rPr>
        <w:t>или</w:t>
      </w:r>
      <w:r w:rsidRPr="00430E33">
        <w:rPr>
          <w:rFonts w:ascii="Times New Romam" w:hAnsi="Times New Romam"/>
          <w:color w:val="000000"/>
          <w:sz w:val="28"/>
          <w:szCs w:val="26"/>
        </w:rPr>
        <w:t> внедрения</w:t>
      </w:r>
      <w:r w:rsidRPr="00430E33">
        <w:rPr>
          <w:color w:val="000000"/>
          <w:sz w:val="28"/>
          <w:szCs w:val="26"/>
        </w:rPr>
        <w:t xml:space="preserve"> </w:t>
      </w:r>
      <w:r w:rsidRPr="00430E33">
        <w:rPr>
          <w:color w:val="000000"/>
          <w:sz w:val="26"/>
          <w:szCs w:val="26"/>
        </w:rPr>
        <w:t xml:space="preserve">ОС - </w:t>
      </w:r>
      <w:r w:rsidRPr="00430E33">
        <w:rPr>
          <w:rFonts w:ascii="Times New Romam" w:hAnsi="Times New Romam"/>
          <w:color w:val="000000"/>
          <w:sz w:val="28"/>
          <w:szCs w:val="26"/>
        </w:rPr>
        <w:t>понимание </w:t>
      </w:r>
      <w:r w:rsidRPr="00430E33">
        <w:rPr>
          <w:color w:val="000000"/>
          <w:sz w:val="26"/>
          <w:szCs w:val="26"/>
        </w:rPr>
        <w:t>значит</w:t>
      </w:r>
      <w:r w:rsidRPr="00430E33">
        <w:rPr>
          <w:rFonts w:ascii="Times New Romam" w:hAnsi="Times New Romam"/>
          <w:color w:val="000000"/>
          <w:sz w:val="28"/>
          <w:szCs w:val="26"/>
        </w:rPr>
        <w:t> федерального</w:t>
      </w:r>
      <w:r w:rsidRPr="00430E33">
        <w:rPr>
          <w:color w:val="000000"/>
          <w:sz w:val="28"/>
          <w:szCs w:val="26"/>
        </w:rPr>
        <w:t xml:space="preserve"> </w:t>
      </w:r>
      <w:r w:rsidRPr="00430E33">
        <w:rPr>
          <w:color w:val="000000"/>
          <w:sz w:val="26"/>
          <w:szCs w:val="26"/>
        </w:rPr>
        <w:t>нужно</w:t>
      </w:r>
    </w:p>
    <w:p w14:paraId="2CDC0F4A"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 xml:space="preserve"> </w:t>
      </w:r>
      <w:r w:rsidRPr="00430E33">
        <w:rPr>
          <w:rFonts w:ascii="Times New Romam" w:hAnsi="Times New Romam"/>
          <w:color w:val="000000"/>
          <w:sz w:val="28"/>
          <w:szCs w:val="26"/>
        </w:rPr>
        <w:t>если </w:t>
      </w:r>
      <w:r w:rsidRPr="00430E33">
        <w:rPr>
          <w:color w:val="000000"/>
          <w:sz w:val="26"/>
          <w:szCs w:val="26"/>
        </w:rPr>
        <w:t>Возврат</w:t>
      </w:r>
      <w:r w:rsidRPr="00430E33">
        <w:rPr>
          <w:rFonts w:ascii="Times New Romam" w:hAnsi="Times New Romam"/>
          <w:color w:val="000000"/>
          <w:sz w:val="28"/>
          <w:szCs w:val="26"/>
        </w:rPr>
        <w:t> данные</w:t>
      </w:r>
      <w:r w:rsidRPr="00430E33">
        <w:rPr>
          <w:color w:val="000000"/>
          <w:sz w:val="28"/>
          <w:szCs w:val="26"/>
        </w:rPr>
        <w:t xml:space="preserve"> </w:t>
      </w:r>
      <w:r w:rsidRPr="00430E33">
        <w:rPr>
          <w:color w:val="000000"/>
          <w:sz w:val="26"/>
          <w:szCs w:val="26"/>
        </w:rPr>
        <w:t>Истина;</w:t>
      </w:r>
    </w:p>
    <w:p w14:paraId="11435EDB" w14:textId="77777777" w:rsidR="00C23981" w:rsidRPr="00430E33" w:rsidRDefault="00F92FF1">
      <w:pPr>
        <w:rPr>
          <w:color w:val="000000"/>
          <w:sz w:val="26"/>
          <w:szCs w:val="26"/>
        </w:rPr>
      </w:pPr>
      <w:r w:rsidRPr="00430E33">
        <w:rPr>
          <w:color w:val="000000"/>
          <w:sz w:val="26"/>
          <w:szCs w:val="26"/>
        </w:rPr>
        <w:tab/>
        <w:t xml:space="preserve"> </w:t>
      </w:r>
      <w:r w:rsidRPr="00430E33">
        <w:rPr>
          <w:rFonts w:ascii="Times New Romam" w:hAnsi="Times New Romam"/>
          <w:color w:val="000000"/>
          <w:sz w:val="28"/>
          <w:szCs w:val="26"/>
        </w:rPr>
        <w:t>результат </w:t>
      </w:r>
      <w:r w:rsidRPr="00430E33">
        <w:rPr>
          <w:color w:val="000000"/>
          <w:sz w:val="26"/>
          <w:szCs w:val="26"/>
        </w:rPr>
        <w:t>КонецЕсли;</w:t>
      </w:r>
      <w:r w:rsidRPr="00430E33">
        <w:rPr>
          <w:rFonts w:ascii="Times New Romam" w:hAnsi="Times New Romam"/>
          <w:color w:val="000000"/>
          <w:sz w:val="28"/>
          <w:szCs w:val="26"/>
        </w:rPr>
        <w:t> в</w:t>
      </w:r>
      <w:r w:rsidRPr="00430E33">
        <w:rPr>
          <w:color w:val="000000"/>
          <w:sz w:val="28"/>
          <w:szCs w:val="26"/>
        </w:rPr>
        <w:t xml:space="preserve"> </w:t>
      </w:r>
    </w:p>
    <w:p w14:paraId="609AAA49" w14:textId="77777777" w:rsidR="00C23981" w:rsidRPr="00430E33" w:rsidRDefault="00F92FF1">
      <w:pPr>
        <w:rPr>
          <w:color w:val="000000"/>
          <w:sz w:val="26"/>
          <w:szCs w:val="26"/>
        </w:rPr>
      </w:pPr>
      <w:r w:rsidRPr="00430E33">
        <w:rPr>
          <w:color w:val="000000"/>
          <w:sz w:val="26"/>
          <w:szCs w:val="26"/>
        </w:rPr>
        <w:tab/>
        <w:t xml:space="preserve"> </w:t>
      </w:r>
    </w:p>
    <w:p w14:paraId="28838B3D" w14:textId="77777777" w:rsidR="00C23981" w:rsidRPr="00430E33" w:rsidRDefault="00F92FF1">
      <w:pPr>
        <w:rPr>
          <w:color w:val="000000"/>
          <w:sz w:val="26"/>
          <w:szCs w:val="26"/>
        </w:rPr>
      </w:pPr>
      <w:r w:rsidRPr="00430E33">
        <w:rPr>
          <w:color w:val="000000"/>
          <w:sz w:val="26"/>
          <w:szCs w:val="26"/>
        </w:rPr>
        <w:tab/>
        <w:t xml:space="preserve"> Возврат </w:t>
      </w:r>
      <w:r w:rsidRPr="00430E33">
        <w:rPr>
          <w:rFonts w:ascii="Times New Romam" w:hAnsi="Times New Romam"/>
          <w:color w:val="000000"/>
          <w:sz w:val="28"/>
          <w:szCs w:val="26"/>
        </w:rPr>
        <w:t>использования </w:t>
      </w:r>
      <w:r w:rsidRPr="00430E33">
        <w:rPr>
          <w:color w:val="000000"/>
          <w:sz w:val="26"/>
          <w:szCs w:val="26"/>
        </w:rPr>
        <w:t>Ложь;</w:t>
      </w:r>
      <w:r w:rsidRPr="00430E33">
        <w:rPr>
          <w:rFonts w:ascii="Times New Romam" w:hAnsi="Times New Romam"/>
          <w:color w:val="000000"/>
          <w:sz w:val="28"/>
          <w:szCs w:val="26"/>
        </w:rPr>
        <w:t> создании</w:t>
      </w:r>
      <w:r w:rsidRPr="00430E33">
        <w:rPr>
          <w:color w:val="000000"/>
          <w:sz w:val="28"/>
          <w:szCs w:val="26"/>
        </w:rPr>
        <w:t xml:space="preserve"> </w:t>
      </w:r>
    </w:p>
    <w:p w14:paraId="59815908" w14:textId="77777777" w:rsidR="00C23981" w:rsidRPr="00430E33" w:rsidRDefault="00F92FF1">
      <w:pPr>
        <w:rPr>
          <w:color w:val="000000"/>
          <w:sz w:val="26"/>
          <w:szCs w:val="26"/>
        </w:rPr>
      </w:pPr>
      <w:r w:rsidRPr="00430E33">
        <w:rPr>
          <w:color w:val="000000"/>
          <w:sz w:val="26"/>
          <w:szCs w:val="26"/>
        </w:rPr>
        <w:lastRenderedPageBreak/>
        <w:tab/>
        <w:t xml:space="preserve"> </w:t>
      </w:r>
      <w:r w:rsidRPr="00430E33">
        <w:rPr>
          <w:color w:val="000000"/>
          <w:sz w:val="26"/>
          <w:szCs w:val="26"/>
        </w:rPr>
        <w:tab/>
      </w:r>
      <w:r w:rsidRPr="00430E33">
        <w:rPr>
          <w:color w:val="000000"/>
          <w:sz w:val="26"/>
          <w:szCs w:val="26"/>
        </w:rPr>
        <w:tab/>
        <w:t xml:space="preserve"> </w:t>
      </w:r>
    </w:p>
    <w:p w14:paraId="524178BF" w14:textId="77777777" w:rsidR="00C23981" w:rsidRPr="00430E33" w:rsidRDefault="00F92FF1">
      <w:pPr>
        <w:rPr>
          <w:color w:val="000000"/>
          <w:sz w:val="26"/>
          <w:szCs w:val="26"/>
        </w:rPr>
      </w:pPr>
      <w:r w:rsidRPr="00430E33">
        <w:rPr>
          <w:color w:val="000000"/>
          <w:sz w:val="26"/>
          <w:szCs w:val="26"/>
        </w:rPr>
        <w:t xml:space="preserve"> КонецФункции</w:t>
      </w:r>
      <w:r w:rsidRPr="00430E33">
        <w:rPr>
          <w:color w:val="000000"/>
          <w:sz w:val="26"/>
          <w:szCs w:val="26"/>
        </w:rPr>
        <w:tab/>
      </w:r>
    </w:p>
    <w:p w14:paraId="34C2265B" w14:textId="77777777" w:rsidR="00C23981" w:rsidRPr="00430E33" w:rsidRDefault="00F92FF1">
      <w:pPr>
        <w:rPr>
          <w:color w:val="000000"/>
          <w:sz w:val="26"/>
          <w:szCs w:val="26"/>
        </w:rPr>
      </w:pPr>
      <w:r w:rsidRPr="00430E33">
        <w:rPr>
          <w:color w:val="000000"/>
          <w:sz w:val="26"/>
          <w:szCs w:val="26"/>
        </w:rPr>
        <w:t xml:space="preserve"> </w:t>
      </w:r>
    </w:p>
    <w:p w14:paraId="17464B46" w14:textId="77777777" w:rsidR="00C23981" w:rsidRPr="00430E33" w:rsidRDefault="00F92FF1">
      <w:pPr>
        <w:rPr>
          <w:color w:val="000000"/>
          <w:sz w:val="26"/>
          <w:szCs w:val="26"/>
        </w:rPr>
      </w:pPr>
      <w:r w:rsidRPr="00430E33">
        <w:rPr>
          <w:color w:val="000000"/>
          <w:sz w:val="26"/>
          <w:szCs w:val="26"/>
        </w:rPr>
        <w:t xml:space="preserve"> // </w:t>
      </w:r>
      <w:r w:rsidRPr="00430E33">
        <w:rPr>
          <w:rFonts w:ascii="Times New Romam" w:hAnsi="Times New Romam"/>
          <w:color w:val="000000"/>
          <w:sz w:val="28"/>
          <w:szCs w:val="26"/>
        </w:rPr>
        <w:t>из </w:t>
      </w:r>
      <w:r w:rsidRPr="00430E33">
        <w:rPr>
          <w:color w:val="000000"/>
          <w:sz w:val="26"/>
          <w:szCs w:val="26"/>
        </w:rPr>
        <w:t>получить</w:t>
      </w:r>
      <w:r w:rsidRPr="00430E33">
        <w:rPr>
          <w:rFonts w:ascii="Times New Romam" w:hAnsi="Times New Romam"/>
          <w:color w:val="000000"/>
          <w:sz w:val="28"/>
          <w:szCs w:val="26"/>
        </w:rPr>
        <w:t> финансово</w:t>
      </w:r>
      <w:r w:rsidRPr="00430E33">
        <w:rPr>
          <w:color w:val="000000"/>
          <w:sz w:val="28"/>
          <w:szCs w:val="26"/>
        </w:rPr>
        <w:t xml:space="preserve"> </w:t>
      </w:r>
      <w:r w:rsidRPr="00430E33">
        <w:rPr>
          <w:color w:val="000000"/>
          <w:sz w:val="26"/>
          <w:szCs w:val="26"/>
        </w:rPr>
        <w:t xml:space="preserve">значение </w:t>
      </w:r>
      <w:r w:rsidRPr="00430E33">
        <w:rPr>
          <w:rFonts w:ascii="Times New Romam" w:hAnsi="Times New Romam"/>
          <w:color w:val="000000"/>
          <w:sz w:val="28"/>
          <w:szCs w:val="26"/>
        </w:rPr>
        <w:t>отчетная </w:t>
      </w:r>
      <w:r w:rsidRPr="00430E33">
        <w:rPr>
          <w:color w:val="000000"/>
          <w:sz w:val="26"/>
          <w:szCs w:val="26"/>
        </w:rPr>
        <w:t>параметра</w:t>
      </w:r>
      <w:r w:rsidRPr="00430E33">
        <w:rPr>
          <w:rFonts w:ascii="Times New Romam" w:hAnsi="Times New Romam"/>
          <w:color w:val="000000"/>
          <w:sz w:val="28"/>
          <w:szCs w:val="26"/>
        </w:rPr>
        <w:t> заключение</w:t>
      </w:r>
      <w:r w:rsidRPr="00430E33">
        <w:rPr>
          <w:color w:val="000000"/>
          <w:sz w:val="28"/>
          <w:szCs w:val="26"/>
        </w:rPr>
        <w:t xml:space="preserve"> </w:t>
      </w:r>
      <w:r w:rsidRPr="00430E33">
        <w:rPr>
          <w:color w:val="000000"/>
          <w:sz w:val="26"/>
          <w:szCs w:val="26"/>
        </w:rPr>
        <w:t>по-</w:t>
      </w:r>
      <w:r w:rsidRPr="00430E33">
        <w:rPr>
          <w:rFonts w:ascii="Times New Romam" w:hAnsi="Times New Romam"/>
          <w:color w:val="000000"/>
          <w:sz w:val="28"/>
          <w:szCs w:val="26"/>
        </w:rPr>
        <w:t>компании </w:t>
      </w:r>
      <w:r w:rsidRPr="00430E33">
        <w:rPr>
          <w:color w:val="000000"/>
          <w:sz w:val="26"/>
          <w:szCs w:val="26"/>
        </w:rPr>
        <w:t>умолчанию</w:t>
      </w:r>
      <w:r w:rsidRPr="00430E33">
        <w:rPr>
          <w:rFonts w:ascii="Times New Romam" w:hAnsi="Times New Romam"/>
          <w:color w:val="000000"/>
          <w:sz w:val="28"/>
          <w:szCs w:val="26"/>
        </w:rPr>
        <w:t> компании</w:t>
      </w:r>
      <w:r w:rsidRPr="00430E33">
        <w:rPr>
          <w:color w:val="000000"/>
          <w:sz w:val="28"/>
          <w:szCs w:val="26"/>
        </w:rPr>
        <w:t xml:space="preserve"> </w:t>
      </w:r>
      <w:r w:rsidRPr="00430E33">
        <w:rPr>
          <w:color w:val="000000"/>
          <w:sz w:val="26"/>
          <w:szCs w:val="26"/>
        </w:rPr>
        <w:t xml:space="preserve">для </w:t>
      </w:r>
      <w:r w:rsidRPr="00430E33">
        <w:rPr>
          <w:rFonts w:ascii="Times New Romam" w:hAnsi="Times New Romam"/>
          <w:color w:val="000000"/>
          <w:sz w:val="28"/>
          <w:szCs w:val="26"/>
        </w:rPr>
        <w:t>экономические </w:t>
      </w:r>
      <w:r w:rsidRPr="00430E33">
        <w:rPr>
          <w:color w:val="000000"/>
          <w:sz w:val="26"/>
          <w:szCs w:val="26"/>
        </w:rPr>
        <w:t>пользователя</w:t>
      </w:r>
      <w:r w:rsidRPr="00430E33">
        <w:rPr>
          <w:rFonts w:ascii="Times New Romam" w:hAnsi="Times New Romam"/>
          <w:color w:val="000000"/>
          <w:sz w:val="28"/>
          <w:szCs w:val="26"/>
        </w:rPr>
        <w:t> yt</w:t>
      </w:r>
      <w:r w:rsidRPr="00430E33">
        <w:rPr>
          <w:color w:val="000000"/>
          <w:sz w:val="28"/>
          <w:szCs w:val="26"/>
        </w:rPr>
        <w:t xml:space="preserve"> </w:t>
      </w:r>
    </w:p>
    <w:p w14:paraId="7EC28A94" w14:textId="77777777" w:rsidR="00C23981" w:rsidRPr="00430E33" w:rsidRDefault="00F92FF1">
      <w:pPr>
        <w:rPr>
          <w:color w:val="000000"/>
          <w:sz w:val="26"/>
          <w:szCs w:val="26"/>
        </w:rPr>
      </w:pPr>
      <w:r w:rsidRPr="00430E33">
        <w:rPr>
          <w:color w:val="000000"/>
          <w:sz w:val="26"/>
          <w:szCs w:val="26"/>
        </w:rPr>
        <w:t xml:space="preserve">Функция </w:t>
      </w:r>
      <w:r w:rsidRPr="00430E33">
        <w:rPr>
          <w:rFonts w:ascii="Times New Romam" w:hAnsi="Times New Romam"/>
          <w:color w:val="000000"/>
          <w:sz w:val="28"/>
          <w:szCs w:val="26"/>
        </w:rPr>
        <w:t>базоваяединицаизмерения </w:t>
      </w:r>
      <w:r w:rsidRPr="00430E33">
        <w:rPr>
          <w:color w:val="000000"/>
          <w:sz w:val="26"/>
          <w:szCs w:val="26"/>
        </w:rPr>
        <w:t>ПолучитьКонстанту</w:t>
      </w:r>
      <w:r w:rsidRPr="00430E33">
        <w:rPr>
          <w:rFonts w:ascii="Times New Romam" w:hAnsi="Times New Romam"/>
          <w:color w:val="000000"/>
          <w:sz w:val="28"/>
          <w:szCs w:val="26"/>
        </w:rPr>
        <w:t> перенос</w:t>
      </w:r>
      <w:r w:rsidRPr="00430E33">
        <w:rPr>
          <w:color w:val="000000"/>
          <w:sz w:val="28"/>
          <w:szCs w:val="26"/>
        </w:rPr>
        <w:t xml:space="preserve"> </w:t>
      </w:r>
      <w:r w:rsidRPr="00430E33">
        <w:rPr>
          <w:color w:val="000000"/>
          <w:sz w:val="26"/>
          <w:szCs w:val="26"/>
        </w:rPr>
        <w:t xml:space="preserve">(НаДату, </w:t>
      </w:r>
      <w:r w:rsidRPr="00430E33">
        <w:rPr>
          <w:rFonts w:ascii="Times New Romam" w:hAnsi="Times New Romam"/>
          <w:color w:val="000000"/>
          <w:sz w:val="28"/>
          <w:szCs w:val="26"/>
        </w:rPr>
        <w:t>производственного </w:t>
      </w:r>
      <w:r w:rsidRPr="00430E33">
        <w:rPr>
          <w:color w:val="000000"/>
          <w:sz w:val="26"/>
          <w:szCs w:val="26"/>
        </w:rPr>
        <w:t>Пользователь,</w:t>
      </w:r>
      <w:r w:rsidRPr="00430E33">
        <w:rPr>
          <w:rFonts w:ascii="Times New Romam" w:hAnsi="Times New Romam"/>
          <w:color w:val="000000"/>
          <w:sz w:val="28"/>
          <w:szCs w:val="26"/>
        </w:rPr>
        <w:t> -</w:t>
      </w:r>
      <w:r w:rsidRPr="00430E33">
        <w:rPr>
          <w:color w:val="000000"/>
          <w:sz w:val="28"/>
          <w:szCs w:val="26"/>
        </w:rPr>
        <w:t xml:space="preserve"> </w:t>
      </w:r>
      <w:r w:rsidRPr="00430E33">
        <w:rPr>
          <w:color w:val="000000"/>
          <w:sz w:val="26"/>
          <w:szCs w:val="26"/>
        </w:rPr>
        <w:t xml:space="preserve">ИмяПараметра) </w:t>
      </w:r>
      <w:r w:rsidRPr="00430E33">
        <w:rPr>
          <w:rFonts w:ascii="Times New Romam" w:hAnsi="Times New Romam"/>
          <w:color w:val="000000"/>
          <w:sz w:val="28"/>
          <w:szCs w:val="26"/>
        </w:rPr>
        <w:t>трикста </w:t>
      </w:r>
      <w:r w:rsidRPr="00430E33">
        <w:rPr>
          <w:color w:val="000000"/>
          <w:sz w:val="26"/>
          <w:szCs w:val="26"/>
        </w:rPr>
        <w:t>Экспорт</w:t>
      </w:r>
      <w:r w:rsidRPr="00430E33">
        <w:rPr>
          <w:rFonts w:ascii="Times New Romam" w:hAnsi="Times New Romam"/>
          <w:color w:val="000000"/>
          <w:sz w:val="28"/>
          <w:szCs w:val="26"/>
        </w:rPr>
        <w:t> затрат</w:t>
      </w:r>
      <w:r w:rsidRPr="00430E33">
        <w:rPr>
          <w:color w:val="000000"/>
          <w:sz w:val="28"/>
          <w:szCs w:val="26"/>
        </w:rPr>
        <w:t xml:space="preserve"> </w:t>
      </w:r>
    </w:p>
    <w:p w14:paraId="084B3AEB" w14:textId="77777777" w:rsidR="00C23981" w:rsidRPr="00430E33" w:rsidRDefault="00F92FF1">
      <w:pPr>
        <w:rPr>
          <w:color w:val="000000"/>
          <w:sz w:val="26"/>
          <w:szCs w:val="26"/>
        </w:rPr>
      </w:pPr>
      <w:r w:rsidRPr="00430E33">
        <w:rPr>
          <w:color w:val="000000"/>
          <w:sz w:val="26"/>
          <w:szCs w:val="26"/>
        </w:rPr>
        <w:tab/>
      </w:r>
    </w:p>
    <w:p w14:paraId="491FF341" w14:textId="77777777" w:rsidR="00C23981" w:rsidRPr="00430E33" w:rsidRDefault="00F92FF1">
      <w:pPr>
        <w:rPr>
          <w:color w:val="000000"/>
          <w:sz w:val="26"/>
          <w:szCs w:val="26"/>
        </w:rPr>
      </w:pPr>
      <w:r w:rsidRPr="00430E33">
        <w:rPr>
          <w:color w:val="000000"/>
          <w:sz w:val="26"/>
          <w:szCs w:val="26"/>
        </w:rPr>
        <w:tab/>
        <w:t xml:space="preserve">Отбор = Новый </w:t>
      </w:r>
      <w:r w:rsidRPr="00430E33">
        <w:rPr>
          <w:rFonts w:ascii="Times New Romam" w:hAnsi="Times New Romam"/>
          <w:color w:val="000000"/>
          <w:sz w:val="28"/>
          <w:szCs w:val="26"/>
        </w:rPr>
        <w:t>запрос </w:t>
      </w:r>
      <w:r w:rsidRPr="00430E33">
        <w:rPr>
          <w:color w:val="000000"/>
          <w:sz w:val="26"/>
          <w:szCs w:val="26"/>
        </w:rPr>
        <w:t>Структура;</w:t>
      </w:r>
      <w:r w:rsidRPr="00430E33">
        <w:rPr>
          <w:rFonts w:ascii="Times New Romam" w:hAnsi="Times New Romam"/>
          <w:color w:val="000000"/>
          <w:sz w:val="28"/>
          <w:szCs w:val="26"/>
        </w:rPr>
        <w:t> ио</w:t>
      </w:r>
      <w:r w:rsidRPr="00430E33">
        <w:rPr>
          <w:color w:val="000000"/>
          <w:sz w:val="28"/>
          <w:szCs w:val="26"/>
        </w:rPr>
        <w:t xml:space="preserve"> </w:t>
      </w:r>
    </w:p>
    <w:p w14:paraId="69C3F30E" w14:textId="77777777" w:rsidR="00C23981" w:rsidRPr="00430E33" w:rsidRDefault="00F92FF1">
      <w:pPr>
        <w:rPr>
          <w:color w:val="000000"/>
          <w:sz w:val="26"/>
          <w:szCs w:val="26"/>
        </w:rPr>
      </w:pPr>
      <w:r w:rsidRPr="00430E33">
        <w:rPr>
          <w:color w:val="000000"/>
          <w:sz w:val="26"/>
          <w:szCs w:val="26"/>
        </w:rPr>
        <w:tab/>
        <w:t>Отбор.</w:t>
      </w:r>
      <w:r w:rsidRPr="00430E33">
        <w:rPr>
          <w:rFonts w:ascii="Times New Romam" w:hAnsi="Times New Romam"/>
          <w:color w:val="000000"/>
          <w:sz w:val="28"/>
          <w:szCs w:val="26"/>
        </w:rPr>
        <w:t>диаграмма </w:t>
      </w:r>
      <w:r w:rsidRPr="00430E33">
        <w:rPr>
          <w:color w:val="000000"/>
          <w:sz w:val="26"/>
          <w:szCs w:val="26"/>
        </w:rPr>
        <w:t>Вставить</w:t>
      </w:r>
      <w:r w:rsidRPr="00430E33">
        <w:rPr>
          <w:rFonts w:ascii="Times New Romam" w:hAnsi="Times New Romam"/>
          <w:color w:val="000000"/>
          <w:sz w:val="28"/>
          <w:szCs w:val="26"/>
        </w:rPr>
        <w:t> руб</w:t>
      </w:r>
      <w:r w:rsidRPr="00430E33">
        <w:rPr>
          <w:color w:val="000000"/>
          <w:sz w:val="28"/>
          <w:szCs w:val="26"/>
        </w:rPr>
        <w:t xml:space="preserve"> </w:t>
      </w:r>
      <w:r w:rsidRPr="00430E33">
        <w:rPr>
          <w:color w:val="000000"/>
          <w:sz w:val="26"/>
          <w:szCs w:val="26"/>
        </w:rPr>
        <w:t xml:space="preserve">("Сотрудник", </w:t>
      </w:r>
      <w:r w:rsidRPr="00430E33">
        <w:rPr>
          <w:rFonts w:ascii="Times New Romam" w:hAnsi="Times New Romam"/>
          <w:color w:val="000000"/>
          <w:sz w:val="28"/>
          <w:szCs w:val="26"/>
        </w:rPr>
        <w:t>управляющий </w:t>
      </w:r>
      <w:r w:rsidRPr="00430E33">
        <w:rPr>
          <w:color w:val="000000"/>
          <w:sz w:val="26"/>
          <w:szCs w:val="26"/>
        </w:rPr>
        <w:t>Пользователь</w:t>
      </w:r>
      <w:r w:rsidRPr="00430E33">
        <w:rPr>
          <w:rFonts w:ascii="Times New Romam" w:hAnsi="Times New Romam"/>
          <w:color w:val="000000"/>
          <w:sz w:val="28"/>
          <w:szCs w:val="26"/>
        </w:rPr>
        <w:t> лишь</w:t>
      </w:r>
      <w:r w:rsidRPr="00430E33">
        <w:rPr>
          <w:color w:val="000000"/>
          <w:sz w:val="28"/>
          <w:szCs w:val="26"/>
        </w:rPr>
        <w:t xml:space="preserve"> </w:t>
      </w:r>
      <w:r w:rsidRPr="00430E33">
        <w:rPr>
          <w:color w:val="000000"/>
          <w:sz w:val="26"/>
          <w:szCs w:val="26"/>
        </w:rPr>
        <w:t>);</w:t>
      </w:r>
    </w:p>
    <w:p w14:paraId="1D505640" w14:textId="77777777" w:rsidR="00C23981" w:rsidRPr="00430E33" w:rsidRDefault="00F92FF1">
      <w:pPr>
        <w:rPr>
          <w:color w:val="000000"/>
          <w:sz w:val="26"/>
          <w:szCs w:val="26"/>
        </w:rPr>
      </w:pPr>
      <w:r w:rsidRPr="00430E33">
        <w:rPr>
          <w:color w:val="000000"/>
          <w:sz w:val="26"/>
          <w:szCs w:val="26"/>
        </w:rPr>
        <w:tab/>
        <w:t xml:space="preserve">ОсновныеЗначения = </w:t>
      </w:r>
      <w:r w:rsidRPr="00430E33">
        <w:rPr>
          <w:rFonts w:ascii="Times New Romam" w:hAnsi="Times New Romam"/>
          <w:color w:val="000000"/>
          <w:sz w:val="28"/>
          <w:szCs w:val="26"/>
        </w:rPr>
        <w:t>- </w:t>
      </w:r>
      <w:r w:rsidRPr="00430E33">
        <w:rPr>
          <w:color w:val="000000"/>
          <w:sz w:val="26"/>
          <w:szCs w:val="26"/>
        </w:rPr>
        <w:t>РегистрыСведений.</w:t>
      </w:r>
      <w:r w:rsidRPr="00430E33">
        <w:rPr>
          <w:rFonts w:ascii="Times New Romam" w:hAnsi="Times New Romam"/>
          <w:color w:val="000000"/>
          <w:sz w:val="28"/>
          <w:szCs w:val="26"/>
        </w:rPr>
        <w:t> гарантирован</w:t>
      </w:r>
      <w:r w:rsidRPr="00430E33">
        <w:rPr>
          <w:color w:val="000000"/>
          <w:sz w:val="28"/>
          <w:szCs w:val="26"/>
        </w:rPr>
        <w:t xml:space="preserve"> </w:t>
      </w:r>
      <w:r w:rsidRPr="00430E33">
        <w:rPr>
          <w:color w:val="000000"/>
          <w:sz w:val="26"/>
          <w:szCs w:val="26"/>
        </w:rPr>
        <w:t>Константы.</w:t>
      </w:r>
      <w:r w:rsidRPr="00430E33">
        <w:rPr>
          <w:rFonts w:ascii="Times New Romam" w:hAnsi="Times New Romam"/>
          <w:color w:val="000000"/>
          <w:sz w:val="28"/>
          <w:szCs w:val="26"/>
        </w:rPr>
        <w:t>технологий </w:t>
      </w:r>
      <w:r w:rsidRPr="00430E33">
        <w:rPr>
          <w:color w:val="000000"/>
          <w:sz w:val="26"/>
          <w:szCs w:val="26"/>
        </w:rPr>
        <w:t>ПолучитьПоследнее</w:t>
      </w:r>
      <w:r w:rsidRPr="00430E33">
        <w:rPr>
          <w:rFonts w:ascii="Times New Romam" w:hAnsi="Times New Romam"/>
          <w:color w:val="000000"/>
          <w:sz w:val="28"/>
          <w:szCs w:val="26"/>
        </w:rPr>
        <w:t> для</w:t>
      </w:r>
      <w:r w:rsidRPr="00430E33">
        <w:rPr>
          <w:color w:val="000000"/>
          <w:sz w:val="28"/>
          <w:szCs w:val="26"/>
        </w:rPr>
        <w:t xml:space="preserve"> </w:t>
      </w:r>
      <w:r w:rsidRPr="00430E33">
        <w:rPr>
          <w:color w:val="000000"/>
          <w:sz w:val="26"/>
          <w:szCs w:val="26"/>
        </w:rPr>
        <w:t xml:space="preserve">(НаДату, </w:t>
      </w:r>
      <w:r w:rsidRPr="00430E33">
        <w:rPr>
          <w:rFonts w:ascii="Times New Romam" w:hAnsi="Times New Romam"/>
          <w:color w:val="000000"/>
          <w:sz w:val="28"/>
          <w:szCs w:val="26"/>
        </w:rPr>
        <w:t>цена </w:t>
      </w:r>
      <w:r w:rsidRPr="00430E33">
        <w:rPr>
          <w:color w:val="000000"/>
          <w:sz w:val="26"/>
          <w:szCs w:val="26"/>
        </w:rPr>
        <w:t>Отбор</w:t>
      </w:r>
      <w:r w:rsidRPr="00430E33">
        <w:rPr>
          <w:rFonts w:ascii="Times New Romam" w:hAnsi="Times New Romam"/>
          <w:color w:val="000000"/>
          <w:sz w:val="28"/>
          <w:szCs w:val="26"/>
        </w:rPr>
        <w:t> текущиеданные</w:t>
      </w:r>
      <w:r w:rsidRPr="00430E33">
        <w:rPr>
          <w:color w:val="000000"/>
          <w:sz w:val="28"/>
          <w:szCs w:val="26"/>
        </w:rPr>
        <w:t xml:space="preserve"> </w:t>
      </w:r>
      <w:r w:rsidRPr="00430E33">
        <w:rPr>
          <w:color w:val="000000"/>
          <w:sz w:val="26"/>
          <w:szCs w:val="26"/>
        </w:rPr>
        <w:t>);</w:t>
      </w:r>
    </w:p>
    <w:p w14:paraId="2E0999E3" w14:textId="77777777" w:rsidR="00C23981" w:rsidRPr="00430E33" w:rsidRDefault="00F92FF1">
      <w:pPr>
        <w:rPr>
          <w:color w:val="000000"/>
          <w:sz w:val="26"/>
          <w:szCs w:val="26"/>
        </w:rPr>
      </w:pPr>
      <w:r w:rsidRPr="00430E33">
        <w:rPr>
          <w:color w:val="000000"/>
          <w:sz w:val="26"/>
          <w:szCs w:val="26"/>
        </w:rPr>
        <w:tab/>
      </w:r>
    </w:p>
    <w:p w14:paraId="41615BA0" w14:textId="77777777" w:rsidR="00C23981" w:rsidRPr="00430E33" w:rsidRDefault="00F92FF1">
      <w:pPr>
        <w:rPr>
          <w:color w:val="000000"/>
          <w:sz w:val="26"/>
          <w:szCs w:val="26"/>
        </w:rPr>
      </w:pPr>
      <w:r w:rsidRPr="00430E33">
        <w:rPr>
          <w:color w:val="000000"/>
          <w:sz w:val="26"/>
          <w:szCs w:val="26"/>
        </w:rPr>
        <w:tab/>
        <w:t xml:space="preserve">Если </w:t>
      </w:r>
      <w:r w:rsidRPr="00430E33">
        <w:rPr>
          <w:rFonts w:ascii="Times New Romam" w:hAnsi="Times New Romam"/>
          <w:color w:val="000000"/>
          <w:sz w:val="28"/>
          <w:szCs w:val="26"/>
        </w:rPr>
        <w:t>анализ </w:t>
      </w:r>
      <w:r w:rsidRPr="00430E33">
        <w:rPr>
          <w:color w:val="000000"/>
          <w:sz w:val="26"/>
          <w:szCs w:val="26"/>
        </w:rPr>
        <w:t>ИмяПараметра</w:t>
      </w:r>
      <w:r w:rsidRPr="00430E33">
        <w:rPr>
          <w:rFonts w:ascii="Times New Romam" w:hAnsi="Times New Romam"/>
          <w:color w:val="000000"/>
          <w:sz w:val="28"/>
          <w:szCs w:val="26"/>
        </w:rPr>
        <w:t> конфигурации</w:t>
      </w:r>
      <w:r w:rsidRPr="00430E33">
        <w:rPr>
          <w:color w:val="000000"/>
          <w:sz w:val="28"/>
          <w:szCs w:val="26"/>
        </w:rPr>
        <w:t xml:space="preserve"> </w:t>
      </w:r>
      <w:r w:rsidRPr="00430E33">
        <w:rPr>
          <w:color w:val="000000"/>
          <w:sz w:val="26"/>
          <w:szCs w:val="26"/>
        </w:rPr>
        <w:t xml:space="preserve">= "ОсновнаяФирма" </w:t>
      </w:r>
      <w:r w:rsidRPr="00430E33">
        <w:rPr>
          <w:rFonts w:ascii="Times New Romam" w:hAnsi="Times New Romam"/>
          <w:color w:val="000000"/>
          <w:sz w:val="28"/>
          <w:szCs w:val="26"/>
        </w:rPr>
        <w:t>контрагентам </w:t>
      </w:r>
      <w:r w:rsidRPr="00430E33">
        <w:rPr>
          <w:color w:val="000000"/>
          <w:sz w:val="26"/>
          <w:szCs w:val="26"/>
        </w:rPr>
        <w:t>Тогда</w:t>
      </w:r>
      <w:r w:rsidRPr="00430E33">
        <w:rPr>
          <w:rFonts w:ascii="Times New Romam" w:hAnsi="Times New Romam"/>
          <w:color w:val="000000"/>
          <w:sz w:val="28"/>
          <w:szCs w:val="26"/>
        </w:rPr>
        <w:t> прихода</w:t>
      </w:r>
      <w:r w:rsidRPr="00430E33">
        <w:rPr>
          <w:color w:val="000000"/>
          <w:sz w:val="28"/>
          <w:szCs w:val="26"/>
        </w:rPr>
        <w:t xml:space="preserve"> </w:t>
      </w:r>
    </w:p>
    <w:p w14:paraId="4F04F1E0"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Возврат ОсновныеЗначения.</w:t>
      </w:r>
      <w:r w:rsidRPr="00430E33">
        <w:rPr>
          <w:rFonts w:ascii="Times New Romam" w:hAnsi="Times New Romam"/>
          <w:color w:val="000000"/>
          <w:sz w:val="28"/>
          <w:szCs w:val="26"/>
        </w:rPr>
        <w:t>bpwin </w:t>
      </w:r>
      <w:r w:rsidRPr="00430E33">
        <w:rPr>
          <w:color w:val="000000"/>
          <w:sz w:val="26"/>
          <w:szCs w:val="26"/>
        </w:rPr>
        <w:t>ОсновнаяФирма;</w:t>
      </w:r>
      <w:r w:rsidRPr="00430E33">
        <w:rPr>
          <w:rFonts w:ascii="Times New Romam" w:hAnsi="Times New Romam"/>
          <w:color w:val="000000"/>
          <w:sz w:val="28"/>
          <w:szCs w:val="26"/>
        </w:rPr>
        <w:t> восстановления</w:t>
      </w:r>
      <w:r w:rsidRPr="00430E33">
        <w:rPr>
          <w:color w:val="000000"/>
          <w:sz w:val="28"/>
          <w:szCs w:val="26"/>
        </w:rPr>
        <w:t xml:space="preserve"> </w:t>
      </w:r>
    </w:p>
    <w:p w14:paraId="0BBFF5AC" w14:textId="77777777" w:rsidR="00C23981" w:rsidRPr="00430E33" w:rsidRDefault="00F92FF1">
      <w:pPr>
        <w:rPr>
          <w:color w:val="000000"/>
          <w:sz w:val="26"/>
          <w:szCs w:val="26"/>
        </w:rPr>
      </w:pPr>
      <w:r w:rsidRPr="00430E33">
        <w:rPr>
          <w:color w:val="000000"/>
          <w:sz w:val="26"/>
          <w:szCs w:val="26"/>
        </w:rPr>
        <w:tab/>
        <w:t xml:space="preserve">ИначеЕсли </w:t>
      </w:r>
      <w:r w:rsidRPr="00430E33">
        <w:rPr>
          <w:rFonts w:ascii="Times New Romam" w:hAnsi="Times New Romam"/>
          <w:color w:val="000000"/>
          <w:sz w:val="28"/>
          <w:szCs w:val="26"/>
        </w:rPr>
        <w:t>рисунок </w:t>
      </w:r>
      <w:r w:rsidRPr="00430E33">
        <w:rPr>
          <w:color w:val="000000"/>
          <w:sz w:val="26"/>
          <w:szCs w:val="26"/>
        </w:rPr>
        <w:t>ИмяПараметра</w:t>
      </w:r>
      <w:r w:rsidRPr="00430E33">
        <w:rPr>
          <w:rFonts w:ascii="Times New Romam" w:hAnsi="Times New Romam"/>
          <w:color w:val="000000"/>
          <w:sz w:val="28"/>
          <w:szCs w:val="26"/>
        </w:rPr>
        <w:t> пустая</w:t>
      </w:r>
      <w:r w:rsidRPr="00430E33">
        <w:rPr>
          <w:color w:val="000000"/>
          <w:sz w:val="28"/>
          <w:szCs w:val="26"/>
        </w:rPr>
        <w:t xml:space="preserve"> </w:t>
      </w:r>
      <w:r w:rsidRPr="00430E33">
        <w:rPr>
          <w:color w:val="000000"/>
          <w:sz w:val="26"/>
          <w:szCs w:val="26"/>
        </w:rPr>
        <w:t xml:space="preserve">= "ОсновноеПодразделение" </w:t>
      </w:r>
      <w:r w:rsidRPr="00430E33">
        <w:rPr>
          <w:rFonts w:ascii="Times New Romam" w:hAnsi="Times New Romam"/>
          <w:color w:val="000000"/>
          <w:sz w:val="28"/>
          <w:szCs w:val="26"/>
        </w:rPr>
        <w:t>выбсотрудник </w:t>
      </w:r>
      <w:r w:rsidRPr="00430E33">
        <w:rPr>
          <w:color w:val="000000"/>
          <w:sz w:val="26"/>
          <w:szCs w:val="26"/>
        </w:rPr>
        <w:t>Тогда</w:t>
      </w:r>
      <w:r w:rsidRPr="00430E33">
        <w:rPr>
          <w:rFonts w:ascii="Times New Romam" w:hAnsi="Times New Romam"/>
          <w:color w:val="000000"/>
          <w:sz w:val="28"/>
          <w:szCs w:val="26"/>
        </w:rPr>
        <w:t> конецесли</w:t>
      </w:r>
      <w:r w:rsidRPr="00430E33">
        <w:rPr>
          <w:color w:val="000000"/>
          <w:sz w:val="28"/>
          <w:szCs w:val="26"/>
        </w:rPr>
        <w:t xml:space="preserve"> </w:t>
      </w:r>
    </w:p>
    <w:p w14:paraId="5E406C0C"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Возврат ОсновныеЗначения.</w:t>
      </w:r>
      <w:r w:rsidRPr="00430E33">
        <w:rPr>
          <w:rFonts w:ascii="Times New Romam" w:hAnsi="Times New Romam"/>
          <w:color w:val="000000"/>
          <w:sz w:val="28"/>
          <w:szCs w:val="26"/>
        </w:rPr>
        <w:t>выдачи </w:t>
      </w:r>
      <w:r w:rsidRPr="00430E33">
        <w:rPr>
          <w:color w:val="000000"/>
          <w:sz w:val="26"/>
          <w:szCs w:val="26"/>
        </w:rPr>
        <w:t>ОсновноеПодразделение;</w:t>
      </w:r>
      <w:r w:rsidRPr="00430E33">
        <w:rPr>
          <w:rFonts w:ascii="Times New Romam" w:hAnsi="Times New Romam"/>
          <w:color w:val="000000"/>
          <w:sz w:val="28"/>
          <w:szCs w:val="26"/>
        </w:rPr>
        <w:t> формировать</w:t>
      </w:r>
      <w:r w:rsidRPr="00430E33">
        <w:rPr>
          <w:color w:val="000000"/>
          <w:sz w:val="28"/>
          <w:szCs w:val="26"/>
        </w:rPr>
        <w:t xml:space="preserve"> </w:t>
      </w:r>
    </w:p>
    <w:p w14:paraId="687DFAC6" w14:textId="77777777" w:rsidR="00C23981" w:rsidRPr="00430E33" w:rsidRDefault="00F92FF1">
      <w:pPr>
        <w:rPr>
          <w:color w:val="000000"/>
          <w:sz w:val="26"/>
          <w:szCs w:val="26"/>
        </w:rPr>
      </w:pPr>
      <w:r w:rsidRPr="00430E33">
        <w:rPr>
          <w:color w:val="000000"/>
          <w:sz w:val="26"/>
          <w:szCs w:val="26"/>
        </w:rPr>
        <w:tab/>
        <w:t xml:space="preserve">ИначеЕсли </w:t>
      </w:r>
      <w:r w:rsidRPr="00430E33">
        <w:rPr>
          <w:rFonts w:ascii="Times New Romam" w:hAnsi="Times New Romam"/>
          <w:color w:val="000000"/>
          <w:sz w:val="28"/>
          <w:szCs w:val="26"/>
        </w:rPr>
        <w:t>фирма </w:t>
      </w:r>
      <w:r w:rsidRPr="00430E33">
        <w:rPr>
          <w:color w:val="000000"/>
          <w:sz w:val="26"/>
          <w:szCs w:val="26"/>
        </w:rPr>
        <w:t>ИмяПараметра</w:t>
      </w:r>
      <w:r w:rsidRPr="00430E33">
        <w:rPr>
          <w:rFonts w:ascii="Times New Romam" w:hAnsi="Times New Romam"/>
          <w:color w:val="000000"/>
          <w:sz w:val="28"/>
          <w:szCs w:val="26"/>
        </w:rPr>
        <w:t> основныезначения</w:t>
      </w:r>
      <w:r w:rsidRPr="00430E33">
        <w:rPr>
          <w:color w:val="000000"/>
          <w:sz w:val="28"/>
          <w:szCs w:val="26"/>
        </w:rPr>
        <w:t xml:space="preserve"> </w:t>
      </w:r>
      <w:r w:rsidRPr="00430E33">
        <w:rPr>
          <w:color w:val="000000"/>
          <w:sz w:val="26"/>
          <w:szCs w:val="26"/>
        </w:rPr>
        <w:t xml:space="preserve">= "ОсновнойСклад" </w:t>
      </w:r>
      <w:r w:rsidRPr="00430E33">
        <w:rPr>
          <w:rFonts w:ascii="Times New Romam" w:hAnsi="Times New Romam"/>
          <w:color w:val="000000"/>
          <w:sz w:val="28"/>
          <w:szCs w:val="26"/>
        </w:rPr>
        <w:t>каждой </w:t>
      </w:r>
      <w:r w:rsidRPr="00430E33">
        <w:rPr>
          <w:color w:val="000000"/>
          <w:sz w:val="26"/>
          <w:szCs w:val="26"/>
        </w:rPr>
        <w:t>Тогда</w:t>
      </w:r>
      <w:r w:rsidRPr="00430E33">
        <w:rPr>
          <w:rFonts w:ascii="Times New Romam" w:hAnsi="Times New Romam"/>
          <w:color w:val="000000"/>
          <w:sz w:val="28"/>
          <w:szCs w:val="26"/>
        </w:rPr>
        <w:t> наименование</w:t>
      </w:r>
      <w:r w:rsidRPr="00430E33">
        <w:rPr>
          <w:color w:val="000000"/>
          <w:sz w:val="28"/>
          <w:szCs w:val="26"/>
        </w:rPr>
        <w:t xml:space="preserve"> </w:t>
      </w:r>
    </w:p>
    <w:p w14:paraId="440A65C8"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Возврат ОсновныеЗначения.</w:t>
      </w:r>
      <w:r w:rsidRPr="00430E33">
        <w:rPr>
          <w:rFonts w:ascii="Times New Romam" w:hAnsi="Times New Romam"/>
          <w:color w:val="000000"/>
          <w:sz w:val="28"/>
          <w:szCs w:val="26"/>
        </w:rPr>
        <w:t>скорости </w:t>
      </w:r>
      <w:r w:rsidRPr="00430E33">
        <w:rPr>
          <w:color w:val="000000"/>
          <w:sz w:val="26"/>
          <w:szCs w:val="26"/>
        </w:rPr>
        <w:t>ОсновнойСклад;</w:t>
      </w:r>
      <w:r w:rsidRPr="00430E33">
        <w:rPr>
          <w:rFonts w:ascii="Times New Romam" w:hAnsi="Times New Romam"/>
          <w:color w:val="000000"/>
          <w:sz w:val="28"/>
          <w:szCs w:val="26"/>
        </w:rPr>
        <w:t> конецпроцедуры</w:t>
      </w:r>
      <w:r w:rsidRPr="00430E33">
        <w:rPr>
          <w:color w:val="000000"/>
          <w:sz w:val="28"/>
          <w:szCs w:val="26"/>
        </w:rPr>
        <w:t xml:space="preserve"> </w:t>
      </w:r>
      <w:r w:rsidRPr="00430E33">
        <w:rPr>
          <w:color w:val="000000"/>
          <w:sz w:val="26"/>
          <w:szCs w:val="26"/>
        </w:rPr>
        <w:tab/>
      </w:r>
      <w:r w:rsidRPr="00430E33">
        <w:rPr>
          <w:color w:val="000000"/>
          <w:sz w:val="26"/>
          <w:szCs w:val="26"/>
        </w:rPr>
        <w:tab/>
      </w:r>
    </w:p>
    <w:p w14:paraId="5DEF7A0E" w14:textId="77777777" w:rsidR="00C23981" w:rsidRPr="00430E33" w:rsidRDefault="00F92FF1">
      <w:pPr>
        <w:rPr>
          <w:color w:val="000000"/>
          <w:sz w:val="26"/>
          <w:szCs w:val="26"/>
        </w:rPr>
      </w:pPr>
      <w:r w:rsidRPr="00430E33">
        <w:rPr>
          <w:color w:val="000000"/>
          <w:sz w:val="26"/>
          <w:szCs w:val="26"/>
        </w:rPr>
        <w:tab/>
        <w:t xml:space="preserve">ИначеЕсли </w:t>
      </w:r>
      <w:r w:rsidRPr="00430E33">
        <w:rPr>
          <w:rFonts w:ascii="Times New Romam" w:hAnsi="Times New Romam"/>
          <w:color w:val="000000"/>
          <w:sz w:val="28"/>
          <w:szCs w:val="26"/>
        </w:rPr>
        <w:t>формаотчета </w:t>
      </w:r>
      <w:r w:rsidRPr="00430E33">
        <w:rPr>
          <w:color w:val="000000"/>
          <w:sz w:val="26"/>
          <w:szCs w:val="26"/>
        </w:rPr>
        <w:t>ИмяПараметра</w:t>
      </w:r>
      <w:r w:rsidRPr="00430E33">
        <w:rPr>
          <w:rFonts w:ascii="Times New Romam" w:hAnsi="Times New Romam"/>
          <w:color w:val="000000"/>
          <w:sz w:val="28"/>
          <w:szCs w:val="26"/>
        </w:rPr>
        <w:t> компании</w:t>
      </w:r>
      <w:r w:rsidRPr="00430E33">
        <w:rPr>
          <w:color w:val="000000"/>
          <w:sz w:val="28"/>
          <w:szCs w:val="26"/>
        </w:rPr>
        <w:t xml:space="preserve"> </w:t>
      </w:r>
      <w:r w:rsidRPr="00430E33">
        <w:rPr>
          <w:color w:val="000000"/>
          <w:sz w:val="26"/>
          <w:szCs w:val="26"/>
        </w:rPr>
        <w:t xml:space="preserve">= "ОсновнойСотрудник" </w:t>
      </w:r>
      <w:r w:rsidRPr="00430E33">
        <w:rPr>
          <w:rFonts w:ascii="Times New Romam" w:hAnsi="Times New Romam"/>
          <w:color w:val="000000"/>
          <w:sz w:val="28"/>
          <w:szCs w:val="26"/>
        </w:rPr>
        <w:t>работе </w:t>
      </w:r>
      <w:r w:rsidRPr="00430E33">
        <w:rPr>
          <w:color w:val="000000"/>
          <w:sz w:val="26"/>
          <w:szCs w:val="26"/>
        </w:rPr>
        <w:t>Тогда</w:t>
      </w:r>
      <w:r w:rsidRPr="00430E33">
        <w:rPr>
          <w:rFonts w:ascii="Times New Romam" w:hAnsi="Times New Romam"/>
          <w:color w:val="000000"/>
          <w:sz w:val="28"/>
          <w:szCs w:val="26"/>
        </w:rPr>
        <w:t> наступает</w:t>
      </w:r>
      <w:r w:rsidRPr="00430E33">
        <w:rPr>
          <w:color w:val="000000"/>
          <w:sz w:val="28"/>
          <w:szCs w:val="26"/>
        </w:rPr>
        <w:t xml:space="preserve"> </w:t>
      </w:r>
    </w:p>
    <w:p w14:paraId="472A411A"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Возврат ОсновныеЗначения.</w:t>
      </w:r>
      <w:r w:rsidRPr="00430E33">
        <w:rPr>
          <w:rFonts w:ascii="Times New Romam" w:hAnsi="Times New Romam"/>
          <w:color w:val="000000"/>
          <w:sz w:val="28"/>
          <w:szCs w:val="26"/>
        </w:rPr>
        <w:t>будет </w:t>
      </w:r>
      <w:r w:rsidRPr="00430E33">
        <w:rPr>
          <w:color w:val="000000"/>
          <w:sz w:val="26"/>
          <w:szCs w:val="26"/>
        </w:rPr>
        <w:t>ОсновнойСотрудник;</w:t>
      </w:r>
      <w:r w:rsidRPr="00430E33">
        <w:rPr>
          <w:rFonts w:ascii="Times New Romam" w:hAnsi="Times New Romam"/>
          <w:color w:val="000000"/>
          <w:sz w:val="28"/>
          <w:szCs w:val="26"/>
        </w:rPr>
        <w:t> а</w:t>
      </w:r>
      <w:r w:rsidRPr="00430E33">
        <w:rPr>
          <w:color w:val="000000"/>
          <w:sz w:val="28"/>
          <w:szCs w:val="26"/>
        </w:rPr>
        <w:t xml:space="preserve"> </w:t>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p>
    <w:p w14:paraId="3B10705E" w14:textId="77777777" w:rsidR="00C23981" w:rsidRPr="00430E33" w:rsidRDefault="00F92FF1">
      <w:pPr>
        <w:rPr>
          <w:color w:val="000000"/>
          <w:sz w:val="26"/>
          <w:szCs w:val="26"/>
        </w:rPr>
      </w:pPr>
      <w:r w:rsidRPr="00430E33">
        <w:rPr>
          <w:color w:val="000000"/>
          <w:sz w:val="26"/>
          <w:szCs w:val="26"/>
        </w:rPr>
        <w:tab/>
        <w:t xml:space="preserve">ИначеЕсли </w:t>
      </w:r>
      <w:r w:rsidRPr="00430E33">
        <w:rPr>
          <w:rFonts w:ascii="Times New Romam" w:hAnsi="Times New Romam"/>
          <w:color w:val="000000"/>
          <w:sz w:val="28"/>
          <w:szCs w:val="26"/>
        </w:rPr>
        <w:t>для </w:t>
      </w:r>
      <w:r w:rsidRPr="00430E33">
        <w:rPr>
          <w:color w:val="000000"/>
          <w:sz w:val="26"/>
          <w:szCs w:val="26"/>
        </w:rPr>
        <w:t>ИмяПараметра</w:t>
      </w:r>
      <w:r w:rsidRPr="00430E33">
        <w:rPr>
          <w:rFonts w:ascii="Times New Romam" w:hAnsi="Times New Romam"/>
          <w:color w:val="000000"/>
          <w:sz w:val="28"/>
          <w:szCs w:val="26"/>
        </w:rPr>
        <w:t> результате</w:t>
      </w:r>
      <w:r w:rsidRPr="00430E33">
        <w:rPr>
          <w:color w:val="000000"/>
          <w:sz w:val="28"/>
          <w:szCs w:val="26"/>
        </w:rPr>
        <w:t xml:space="preserve"> </w:t>
      </w:r>
      <w:r w:rsidRPr="00430E33">
        <w:rPr>
          <w:color w:val="000000"/>
          <w:sz w:val="26"/>
          <w:szCs w:val="26"/>
        </w:rPr>
        <w:t xml:space="preserve">= "ОсновнойКонтрагент" </w:t>
      </w:r>
      <w:r w:rsidRPr="00430E33">
        <w:rPr>
          <w:rFonts w:ascii="Times New Romam" w:hAnsi="Times New Romam"/>
          <w:color w:val="000000"/>
          <w:sz w:val="28"/>
          <w:szCs w:val="26"/>
        </w:rPr>
        <w:t>рисунке </w:t>
      </w:r>
      <w:r w:rsidRPr="00430E33">
        <w:rPr>
          <w:color w:val="000000"/>
          <w:sz w:val="26"/>
          <w:szCs w:val="26"/>
        </w:rPr>
        <w:t>Тогда</w:t>
      </w:r>
      <w:r w:rsidRPr="00430E33">
        <w:rPr>
          <w:rFonts w:ascii="Times New Romam" w:hAnsi="Times New Romam"/>
          <w:color w:val="000000"/>
          <w:sz w:val="28"/>
          <w:szCs w:val="26"/>
        </w:rPr>
        <w:t> о</w:t>
      </w:r>
      <w:r w:rsidRPr="00430E33">
        <w:rPr>
          <w:color w:val="000000"/>
          <w:sz w:val="28"/>
          <w:szCs w:val="26"/>
        </w:rPr>
        <w:t xml:space="preserve"> </w:t>
      </w:r>
    </w:p>
    <w:p w14:paraId="00B38B89"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Возврат ОсновныеЗначения.</w:t>
      </w:r>
      <w:r w:rsidRPr="00430E33">
        <w:rPr>
          <w:rFonts w:ascii="Times New Romam" w:hAnsi="Times New Romam"/>
          <w:color w:val="000000"/>
          <w:sz w:val="28"/>
          <w:szCs w:val="26"/>
        </w:rPr>
        <w:t>только </w:t>
      </w:r>
      <w:r w:rsidRPr="00430E33">
        <w:rPr>
          <w:color w:val="000000"/>
          <w:sz w:val="26"/>
          <w:szCs w:val="26"/>
        </w:rPr>
        <w:t>ОсновнойКонтрагент;</w:t>
      </w:r>
      <w:r w:rsidRPr="00430E33">
        <w:rPr>
          <w:rFonts w:ascii="Times New Romam" w:hAnsi="Times New Romam"/>
          <w:color w:val="000000"/>
          <w:sz w:val="28"/>
          <w:szCs w:val="26"/>
        </w:rPr>
        <w:t> программных</w:t>
      </w:r>
      <w:r w:rsidRPr="00430E33">
        <w:rPr>
          <w:color w:val="000000"/>
          <w:sz w:val="28"/>
          <w:szCs w:val="26"/>
        </w:rPr>
        <w:t xml:space="preserve"> </w:t>
      </w:r>
    </w:p>
    <w:p w14:paraId="02FCC1E4" w14:textId="77777777" w:rsidR="00C23981" w:rsidRPr="00430E33" w:rsidRDefault="00F92FF1">
      <w:pPr>
        <w:rPr>
          <w:color w:val="000000"/>
          <w:sz w:val="26"/>
          <w:szCs w:val="26"/>
        </w:rPr>
      </w:pPr>
      <w:r w:rsidRPr="00430E33">
        <w:rPr>
          <w:color w:val="000000"/>
          <w:sz w:val="26"/>
          <w:szCs w:val="26"/>
        </w:rPr>
        <w:tab/>
        <w:t xml:space="preserve">ИначеЕсли </w:t>
      </w:r>
      <w:r w:rsidRPr="00430E33">
        <w:rPr>
          <w:rFonts w:ascii="Times New Romam" w:hAnsi="Times New Romam"/>
          <w:color w:val="000000"/>
          <w:sz w:val="28"/>
          <w:szCs w:val="26"/>
        </w:rPr>
        <w:t>непосредственное </w:t>
      </w:r>
      <w:r w:rsidRPr="00430E33">
        <w:rPr>
          <w:color w:val="000000"/>
          <w:sz w:val="26"/>
          <w:szCs w:val="26"/>
        </w:rPr>
        <w:t>ИмяПараметра</w:t>
      </w:r>
      <w:r w:rsidRPr="00430E33">
        <w:rPr>
          <w:rFonts w:ascii="Times New Romam" w:hAnsi="Times New Romam"/>
          <w:color w:val="000000"/>
          <w:sz w:val="28"/>
          <w:szCs w:val="26"/>
        </w:rPr>
        <w:t> -</w:t>
      </w:r>
      <w:r w:rsidRPr="00430E33">
        <w:rPr>
          <w:color w:val="000000"/>
          <w:sz w:val="28"/>
          <w:szCs w:val="26"/>
        </w:rPr>
        <w:t xml:space="preserve"> </w:t>
      </w:r>
      <w:r w:rsidRPr="00430E33">
        <w:rPr>
          <w:color w:val="000000"/>
          <w:sz w:val="26"/>
          <w:szCs w:val="26"/>
        </w:rPr>
        <w:t xml:space="preserve">= "ОсновнойТипЦен" </w:t>
      </w:r>
      <w:r w:rsidRPr="00430E33">
        <w:rPr>
          <w:rFonts w:ascii="Times New Romam" w:hAnsi="Times New Romam"/>
          <w:color w:val="000000"/>
          <w:sz w:val="28"/>
          <w:szCs w:val="26"/>
        </w:rPr>
        <w:t>элемент </w:t>
      </w:r>
      <w:r w:rsidRPr="00430E33">
        <w:rPr>
          <w:color w:val="000000"/>
          <w:sz w:val="26"/>
          <w:szCs w:val="26"/>
        </w:rPr>
        <w:t>Тогда</w:t>
      </w:r>
      <w:r w:rsidRPr="00430E33">
        <w:rPr>
          <w:rFonts w:ascii="Times New Romam" w:hAnsi="Times New Romam"/>
          <w:color w:val="000000"/>
          <w:sz w:val="28"/>
          <w:szCs w:val="26"/>
        </w:rPr>
        <w:t> количество</w:t>
      </w:r>
      <w:r w:rsidRPr="00430E33">
        <w:rPr>
          <w:color w:val="000000"/>
          <w:sz w:val="28"/>
          <w:szCs w:val="26"/>
        </w:rPr>
        <w:t xml:space="preserve"> </w:t>
      </w:r>
    </w:p>
    <w:p w14:paraId="35A7075F"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Возврат ОсновныеЗначения.</w:t>
      </w:r>
      <w:r w:rsidRPr="00430E33">
        <w:rPr>
          <w:rFonts w:ascii="Times New Romam" w:hAnsi="Times New Romam"/>
          <w:color w:val="000000"/>
          <w:sz w:val="28"/>
          <w:szCs w:val="26"/>
        </w:rPr>
        <w:t>афанасьева </w:t>
      </w:r>
      <w:r w:rsidRPr="00430E33">
        <w:rPr>
          <w:color w:val="000000"/>
          <w:sz w:val="26"/>
          <w:szCs w:val="26"/>
        </w:rPr>
        <w:t>ОсновнойТипЦен;</w:t>
      </w:r>
      <w:r w:rsidRPr="00430E33">
        <w:rPr>
          <w:rFonts w:ascii="Times New Romam" w:hAnsi="Times New Romam"/>
          <w:color w:val="000000"/>
          <w:sz w:val="28"/>
          <w:szCs w:val="26"/>
        </w:rPr>
        <w:t> текущиеданные</w:t>
      </w:r>
      <w:r w:rsidRPr="00430E33">
        <w:rPr>
          <w:color w:val="000000"/>
          <w:sz w:val="28"/>
          <w:szCs w:val="26"/>
        </w:rPr>
        <w:t xml:space="preserve"> </w:t>
      </w:r>
      <w:r w:rsidRPr="00430E33">
        <w:rPr>
          <w:color w:val="000000"/>
          <w:sz w:val="26"/>
          <w:szCs w:val="26"/>
        </w:rPr>
        <w:tab/>
      </w:r>
      <w:r w:rsidRPr="00430E33">
        <w:rPr>
          <w:color w:val="000000"/>
          <w:sz w:val="26"/>
          <w:szCs w:val="26"/>
        </w:rPr>
        <w:tab/>
      </w:r>
    </w:p>
    <w:p w14:paraId="63D287AF" w14:textId="77777777" w:rsidR="00C23981" w:rsidRPr="00430E33" w:rsidRDefault="00F92FF1">
      <w:pPr>
        <w:rPr>
          <w:color w:val="000000"/>
          <w:sz w:val="26"/>
          <w:szCs w:val="26"/>
        </w:rPr>
      </w:pPr>
      <w:r w:rsidRPr="00430E33">
        <w:rPr>
          <w:color w:val="000000"/>
          <w:sz w:val="26"/>
          <w:szCs w:val="26"/>
        </w:rPr>
        <w:tab/>
        <w:t>КонецЕсли;</w:t>
      </w:r>
      <w:r w:rsidRPr="00430E33">
        <w:rPr>
          <w:color w:val="000000"/>
          <w:sz w:val="26"/>
          <w:szCs w:val="26"/>
        </w:rPr>
        <w:tab/>
      </w:r>
    </w:p>
    <w:p w14:paraId="1EAC30B3"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p>
    <w:p w14:paraId="4ED4FAA0" w14:textId="77777777" w:rsidR="00C23981" w:rsidRPr="00430E33" w:rsidRDefault="00F92FF1">
      <w:pPr>
        <w:rPr>
          <w:color w:val="000000"/>
          <w:sz w:val="26"/>
          <w:szCs w:val="26"/>
        </w:rPr>
      </w:pPr>
      <w:r w:rsidRPr="00430E33">
        <w:rPr>
          <w:rFonts w:ascii="Times New Romam" w:hAnsi="Times New Romam"/>
          <w:color w:val="000000"/>
          <w:sz w:val="28"/>
          <w:szCs w:val="26"/>
        </w:rPr>
        <w:t>списка </w:t>
      </w:r>
      <w:r w:rsidRPr="00430E33">
        <w:rPr>
          <w:color w:val="000000"/>
          <w:sz w:val="26"/>
          <w:szCs w:val="26"/>
        </w:rPr>
        <w:t>КонецФункции</w:t>
      </w:r>
      <w:r w:rsidRPr="00430E33">
        <w:rPr>
          <w:rFonts w:ascii="Times New Romam" w:hAnsi="Times New Romam"/>
          <w:color w:val="000000"/>
          <w:sz w:val="28"/>
          <w:szCs w:val="26"/>
        </w:rPr>
        <w:t> специализированном</w:t>
      </w:r>
      <w:r w:rsidRPr="00430E33">
        <w:rPr>
          <w:color w:val="000000"/>
          <w:sz w:val="28"/>
          <w:szCs w:val="26"/>
        </w:rPr>
        <w:t xml:space="preserve"> </w:t>
      </w:r>
    </w:p>
    <w:p w14:paraId="5B9F9D6C" w14:textId="77777777" w:rsidR="00C23981" w:rsidRPr="00430E33" w:rsidRDefault="00C23981">
      <w:pPr>
        <w:rPr>
          <w:color w:val="000000"/>
          <w:sz w:val="26"/>
          <w:szCs w:val="26"/>
        </w:rPr>
      </w:pPr>
    </w:p>
    <w:p w14:paraId="15671526" w14:textId="77777777" w:rsidR="00C23981" w:rsidRPr="00430E33" w:rsidRDefault="00F92FF1">
      <w:pPr>
        <w:rPr>
          <w:b/>
          <w:color w:val="000000"/>
          <w:sz w:val="26"/>
          <w:szCs w:val="26"/>
        </w:rPr>
      </w:pPr>
      <w:r w:rsidRPr="00430E33">
        <w:rPr>
          <w:b/>
          <w:color w:val="000000"/>
          <w:sz w:val="26"/>
          <w:szCs w:val="26"/>
        </w:rPr>
        <w:t>Документы. Возврат поставщику. Форма документа. Модуль формы</w:t>
      </w:r>
    </w:p>
    <w:p w14:paraId="2EA30F46" w14:textId="77777777" w:rsidR="00C23981" w:rsidRPr="00430E33" w:rsidRDefault="00F92FF1">
      <w:pPr>
        <w:rPr>
          <w:color w:val="000000"/>
          <w:sz w:val="26"/>
          <w:szCs w:val="26"/>
        </w:rPr>
      </w:pPr>
      <w:r w:rsidRPr="00430E33">
        <w:rPr>
          <w:color w:val="000000"/>
          <w:sz w:val="26"/>
          <w:szCs w:val="26"/>
        </w:rPr>
        <w:t xml:space="preserve">// изменился </w:t>
      </w:r>
      <w:r w:rsidRPr="00430E33">
        <w:rPr>
          <w:rFonts w:ascii="Times New Romam" w:hAnsi="Times New Romam"/>
          <w:color w:val="000000"/>
          <w:sz w:val="28"/>
          <w:szCs w:val="26"/>
        </w:rPr>
        <w:t>количество </w:t>
      </w:r>
      <w:r w:rsidRPr="00430E33">
        <w:rPr>
          <w:color w:val="000000"/>
          <w:sz w:val="26"/>
          <w:szCs w:val="26"/>
        </w:rPr>
        <w:t>контрагент</w:t>
      </w:r>
      <w:r w:rsidRPr="00430E33">
        <w:rPr>
          <w:rFonts w:ascii="Times New Romam" w:hAnsi="Times New Romam"/>
          <w:color w:val="000000"/>
          <w:sz w:val="28"/>
          <w:szCs w:val="26"/>
        </w:rPr>
        <w:t> по</w:t>
      </w:r>
      <w:r w:rsidRPr="00430E33">
        <w:rPr>
          <w:color w:val="000000"/>
          <w:sz w:val="28"/>
          <w:szCs w:val="26"/>
        </w:rPr>
        <w:t xml:space="preserve"> </w:t>
      </w:r>
      <w:r w:rsidRPr="00430E33">
        <w:rPr>
          <w:color w:val="000000"/>
          <w:sz w:val="26"/>
          <w:szCs w:val="26"/>
        </w:rPr>
        <w:t xml:space="preserve">- изменить </w:t>
      </w:r>
      <w:r w:rsidRPr="00430E33">
        <w:rPr>
          <w:rFonts w:ascii="Times New Romam" w:hAnsi="Times New Romam"/>
          <w:color w:val="000000"/>
          <w:sz w:val="28"/>
          <w:szCs w:val="26"/>
        </w:rPr>
        <w:t>приходотпоставщика </w:t>
      </w:r>
      <w:r w:rsidRPr="00430E33">
        <w:rPr>
          <w:color w:val="000000"/>
          <w:sz w:val="26"/>
          <w:szCs w:val="26"/>
        </w:rPr>
        <w:t>договор,</w:t>
      </w:r>
      <w:r w:rsidRPr="00430E33">
        <w:rPr>
          <w:rFonts w:ascii="Times New Romam" w:hAnsi="Times New Romam"/>
          <w:color w:val="000000"/>
          <w:sz w:val="28"/>
          <w:szCs w:val="26"/>
        </w:rPr>
        <w:t> и</w:t>
      </w:r>
      <w:r w:rsidRPr="00430E33">
        <w:rPr>
          <w:color w:val="000000"/>
          <w:sz w:val="28"/>
          <w:szCs w:val="26"/>
        </w:rPr>
        <w:t xml:space="preserve"> </w:t>
      </w:r>
      <w:r w:rsidRPr="00430E33">
        <w:rPr>
          <w:color w:val="000000"/>
          <w:sz w:val="26"/>
          <w:szCs w:val="26"/>
        </w:rPr>
        <w:t xml:space="preserve">тип </w:t>
      </w:r>
      <w:r w:rsidRPr="00430E33">
        <w:rPr>
          <w:rFonts w:ascii="Times New Romam" w:hAnsi="Times New Romam"/>
          <w:color w:val="000000"/>
          <w:sz w:val="28"/>
          <w:szCs w:val="26"/>
        </w:rPr>
        <w:t>есть </w:t>
      </w:r>
      <w:r w:rsidRPr="00430E33">
        <w:rPr>
          <w:color w:val="000000"/>
          <w:sz w:val="26"/>
          <w:szCs w:val="26"/>
        </w:rPr>
        <w:t>цен,</w:t>
      </w:r>
      <w:r w:rsidRPr="00430E33">
        <w:rPr>
          <w:rFonts w:ascii="Times New Romam" w:hAnsi="Times New Romam"/>
          <w:color w:val="000000"/>
          <w:sz w:val="28"/>
          <w:szCs w:val="26"/>
        </w:rPr>
        <w:t> представлены</w:t>
      </w:r>
      <w:r w:rsidRPr="00430E33">
        <w:rPr>
          <w:color w:val="000000"/>
          <w:sz w:val="28"/>
          <w:szCs w:val="26"/>
        </w:rPr>
        <w:t xml:space="preserve"> </w:t>
      </w:r>
      <w:r w:rsidRPr="00430E33">
        <w:rPr>
          <w:color w:val="000000"/>
          <w:sz w:val="26"/>
          <w:szCs w:val="26"/>
        </w:rPr>
        <w:t xml:space="preserve">тип </w:t>
      </w:r>
      <w:r w:rsidRPr="00430E33">
        <w:rPr>
          <w:rFonts w:ascii="Times New Romam" w:hAnsi="Times New Romam"/>
          <w:color w:val="000000"/>
          <w:sz w:val="28"/>
          <w:szCs w:val="26"/>
        </w:rPr>
        <w:t>механизмы </w:t>
      </w:r>
      <w:r w:rsidRPr="00430E33">
        <w:rPr>
          <w:color w:val="000000"/>
          <w:sz w:val="26"/>
          <w:szCs w:val="26"/>
        </w:rPr>
        <w:t>скидки,</w:t>
      </w:r>
      <w:r w:rsidRPr="00430E33">
        <w:rPr>
          <w:rFonts w:ascii="Times New Romam" w:hAnsi="Times New Romam"/>
          <w:color w:val="000000"/>
          <w:sz w:val="28"/>
          <w:szCs w:val="26"/>
        </w:rPr>
        <w:t> -</w:t>
      </w:r>
      <w:r w:rsidRPr="00430E33">
        <w:rPr>
          <w:color w:val="000000"/>
          <w:sz w:val="28"/>
          <w:szCs w:val="26"/>
        </w:rPr>
        <w:t xml:space="preserve"> </w:t>
      </w:r>
      <w:r w:rsidRPr="00430E33">
        <w:rPr>
          <w:color w:val="000000"/>
          <w:sz w:val="26"/>
          <w:szCs w:val="26"/>
        </w:rPr>
        <w:t xml:space="preserve">скидку </w:t>
      </w:r>
      <w:r w:rsidRPr="00430E33">
        <w:rPr>
          <w:rFonts w:ascii="Times New Romam" w:hAnsi="Times New Romam"/>
          <w:color w:val="000000"/>
          <w:sz w:val="28"/>
          <w:szCs w:val="26"/>
        </w:rPr>
        <w:t>концу </w:t>
      </w:r>
      <w:r w:rsidRPr="00430E33">
        <w:rPr>
          <w:color w:val="000000"/>
          <w:sz w:val="26"/>
          <w:szCs w:val="26"/>
        </w:rPr>
        <w:t>и</w:t>
      </w:r>
      <w:r w:rsidRPr="00430E33">
        <w:rPr>
          <w:rFonts w:ascii="Times New Romam" w:hAnsi="Times New Romam"/>
          <w:color w:val="000000"/>
          <w:sz w:val="28"/>
          <w:szCs w:val="26"/>
        </w:rPr>
        <w:t> целесообразным</w:t>
      </w:r>
      <w:r w:rsidRPr="00430E33">
        <w:rPr>
          <w:color w:val="000000"/>
          <w:sz w:val="28"/>
          <w:szCs w:val="26"/>
        </w:rPr>
        <w:t xml:space="preserve"> </w:t>
      </w:r>
      <w:r w:rsidRPr="00430E33">
        <w:rPr>
          <w:color w:val="000000"/>
          <w:sz w:val="26"/>
          <w:szCs w:val="26"/>
        </w:rPr>
        <w:t xml:space="preserve">пересчитать </w:t>
      </w:r>
      <w:r w:rsidRPr="00430E33">
        <w:rPr>
          <w:rFonts w:ascii="Times New Romam" w:hAnsi="Times New Romam"/>
          <w:color w:val="000000"/>
          <w:sz w:val="28"/>
          <w:szCs w:val="26"/>
        </w:rPr>
        <w:t>принято </w:t>
      </w:r>
      <w:r w:rsidRPr="00430E33">
        <w:rPr>
          <w:color w:val="000000"/>
          <w:sz w:val="26"/>
          <w:szCs w:val="26"/>
        </w:rPr>
        <w:t>цены</w:t>
      </w:r>
      <w:r w:rsidRPr="00430E33">
        <w:rPr>
          <w:rFonts w:ascii="Times New Romam" w:hAnsi="Times New Romam"/>
          <w:color w:val="000000"/>
          <w:sz w:val="28"/>
          <w:szCs w:val="26"/>
        </w:rPr>
        <w:t> технические</w:t>
      </w:r>
      <w:r w:rsidRPr="00430E33">
        <w:rPr>
          <w:color w:val="000000"/>
          <w:sz w:val="28"/>
          <w:szCs w:val="26"/>
        </w:rPr>
        <w:t xml:space="preserve"> </w:t>
      </w:r>
    </w:p>
    <w:p w14:paraId="408DBA4F" w14:textId="77777777" w:rsidR="00C23981" w:rsidRPr="00430E33" w:rsidRDefault="00F92FF1">
      <w:pPr>
        <w:rPr>
          <w:color w:val="000000"/>
          <w:sz w:val="26"/>
          <w:szCs w:val="26"/>
        </w:rPr>
      </w:pPr>
      <w:r w:rsidRPr="00430E33">
        <w:rPr>
          <w:color w:val="000000"/>
          <w:sz w:val="26"/>
          <w:szCs w:val="26"/>
        </w:rPr>
        <w:t>&amp;НаКлиенте</w:t>
      </w:r>
    </w:p>
    <w:p w14:paraId="1831464A" w14:textId="77777777" w:rsidR="00C23981" w:rsidRPr="00430E33" w:rsidRDefault="00F92FF1">
      <w:pPr>
        <w:rPr>
          <w:color w:val="000000"/>
          <w:sz w:val="26"/>
          <w:szCs w:val="26"/>
        </w:rPr>
      </w:pPr>
      <w:r w:rsidRPr="00430E33">
        <w:rPr>
          <w:rFonts w:ascii="Times New Romam" w:hAnsi="Times New Romam"/>
          <w:color w:val="000000"/>
          <w:sz w:val="28"/>
          <w:szCs w:val="26"/>
        </w:rPr>
        <w:t>проекта </w:t>
      </w:r>
      <w:r w:rsidRPr="00430E33">
        <w:rPr>
          <w:color w:val="000000"/>
          <w:sz w:val="26"/>
          <w:szCs w:val="26"/>
        </w:rPr>
        <w:t>Процедура</w:t>
      </w:r>
      <w:r w:rsidRPr="00430E33">
        <w:rPr>
          <w:rFonts w:ascii="Times New Romam" w:hAnsi="Times New Romam"/>
          <w:color w:val="000000"/>
          <w:sz w:val="28"/>
          <w:szCs w:val="26"/>
        </w:rPr>
        <w:t> план</w:t>
      </w:r>
      <w:r w:rsidRPr="00430E33">
        <w:rPr>
          <w:color w:val="000000"/>
          <w:sz w:val="28"/>
          <w:szCs w:val="26"/>
        </w:rPr>
        <w:t xml:space="preserve"> </w:t>
      </w:r>
      <w:r w:rsidRPr="00430E33">
        <w:rPr>
          <w:color w:val="000000"/>
          <w:sz w:val="26"/>
          <w:szCs w:val="26"/>
        </w:rPr>
        <w:t>КонтрагентПриИзменении(</w:t>
      </w:r>
      <w:r w:rsidRPr="00430E33">
        <w:rPr>
          <w:rFonts w:ascii="Times New Romam" w:hAnsi="Times New Romam"/>
          <w:color w:val="000000"/>
          <w:sz w:val="28"/>
          <w:szCs w:val="26"/>
        </w:rPr>
        <w:t>общийсрв </w:t>
      </w:r>
      <w:r w:rsidRPr="00430E33">
        <w:rPr>
          <w:color w:val="000000"/>
          <w:sz w:val="26"/>
          <w:szCs w:val="26"/>
        </w:rPr>
        <w:t>Элемент</w:t>
      </w:r>
      <w:r w:rsidRPr="00430E33">
        <w:rPr>
          <w:rFonts w:ascii="Times New Romam" w:hAnsi="Times New Romam"/>
          <w:color w:val="000000"/>
          <w:sz w:val="28"/>
          <w:szCs w:val="26"/>
        </w:rPr>
        <w:t> в</w:t>
      </w:r>
      <w:r w:rsidRPr="00430E33">
        <w:rPr>
          <w:color w:val="000000"/>
          <w:sz w:val="28"/>
          <w:szCs w:val="26"/>
        </w:rPr>
        <w:t xml:space="preserve"> </w:t>
      </w:r>
      <w:r w:rsidRPr="00430E33">
        <w:rPr>
          <w:color w:val="000000"/>
          <w:sz w:val="26"/>
          <w:szCs w:val="26"/>
        </w:rPr>
        <w:t>)</w:t>
      </w:r>
    </w:p>
    <w:p w14:paraId="35623357" w14:textId="77777777" w:rsidR="00C23981" w:rsidRPr="00430E33" w:rsidRDefault="00F92FF1">
      <w:pPr>
        <w:rPr>
          <w:color w:val="000000"/>
          <w:sz w:val="26"/>
          <w:szCs w:val="26"/>
        </w:rPr>
      </w:pPr>
      <w:r w:rsidRPr="00430E33">
        <w:rPr>
          <w:color w:val="000000"/>
          <w:sz w:val="26"/>
          <w:szCs w:val="26"/>
        </w:rPr>
        <w:tab/>
      </w:r>
    </w:p>
    <w:p w14:paraId="13585BC3" w14:textId="77777777" w:rsidR="00C23981" w:rsidRPr="00430E33" w:rsidRDefault="00F92FF1">
      <w:pPr>
        <w:rPr>
          <w:color w:val="000000"/>
          <w:sz w:val="26"/>
          <w:szCs w:val="26"/>
        </w:rPr>
      </w:pPr>
      <w:r w:rsidRPr="00430E33">
        <w:rPr>
          <w:color w:val="000000"/>
          <w:sz w:val="26"/>
          <w:szCs w:val="26"/>
        </w:rPr>
        <w:tab/>
        <w:t>Объект.</w:t>
      </w:r>
      <w:r w:rsidRPr="00430E33">
        <w:rPr>
          <w:rFonts w:ascii="Times New Romam" w:hAnsi="Times New Romam"/>
          <w:color w:val="000000"/>
          <w:sz w:val="28"/>
          <w:szCs w:val="26"/>
        </w:rPr>
        <w:t>и </w:t>
      </w:r>
      <w:r w:rsidRPr="00430E33">
        <w:rPr>
          <w:color w:val="000000"/>
          <w:sz w:val="26"/>
          <w:szCs w:val="26"/>
        </w:rPr>
        <w:t>Сотрудник</w:t>
      </w:r>
      <w:r w:rsidRPr="00430E33">
        <w:rPr>
          <w:rFonts w:ascii="Times New Romam" w:hAnsi="Times New Romam"/>
          <w:color w:val="000000"/>
          <w:sz w:val="28"/>
          <w:szCs w:val="26"/>
        </w:rPr>
        <w:t> объект</w:t>
      </w:r>
      <w:r w:rsidRPr="00430E33">
        <w:rPr>
          <w:color w:val="000000"/>
          <w:sz w:val="28"/>
          <w:szCs w:val="26"/>
        </w:rPr>
        <w:t xml:space="preserve"> </w:t>
      </w:r>
      <w:r w:rsidRPr="00430E33">
        <w:rPr>
          <w:color w:val="000000"/>
          <w:sz w:val="26"/>
          <w:szCs w:val="26"/>
        </w:rPr>
        <w:t>= ОбщийСрв.</w:t>
      </w:r>
      <w:r w:rsidRPr="00430E33">
        <w:rPr>
          <w:rFonts w:ascii="Times New Romam" w:hAnsi="Times New Romam"/>
          <w:color w:val="000000"/>
          <w:sz w:val="28"/>
          <w:szCs w:val="26"/>
        </w:rPr>
        <w:t>запрос </w:t>
      </w:r>
      <w:r w:rsidRPr="00430E33">
        <w:rPr>
          <w:color w:val="000000"/>
          <w:sz w:val="26"/>
          <w:szCs w:val="26"/>
        </w:rPr>
        <w:t>ПолучитьОтветсвенного</w:t>
      </w:r>
      <w:r w:rsidRPr="00430E33">
        <w:rPr>
          <w:rFonts w:ascii="Times New Romam" w:hAnsi="Times New Romam"/>
          <w:color w:val="000000"/>
          <w:sz w:val="28"/>
          <w:szCs w:val="26"/>
        </w:rPr>
        <w:t> продукции</w:t>
      </w:r>
      <w:r w:rsidRPr="00430E33">
        <w:rPr>
          <w:color w:val="000000"/>
          <w:sz w:val="28"/>
          <w:szCs w:val="26"/>
        </w:rPr>
        <w:t xml:space="preserve"> </w:t>
      </w:r>
      <w:r w:rsidRPr="00430E33">
        <w:rPr>
          <w:color w:val="000000"/>
          <w:sz w:val="26"/>
          <w:szCs w:val="26"/>
        </w:rPr>
        <w:t>(Объект.</w:t>
      </w:r>
      <w:r w:rsidRPr="00430E33">
        <w:rPr>
          <w:rFonts w:ascii="Times New Romam" w:hAnsi="Times New Romam"/>
          <w:color w:val="000000"/>
          <w:sz w:val="28"/>
          <w:szCs w:val="26"/>
        </w:rPr>
        <w:t>суммадокумента </w:t>
      </w:r>
      <w:r w:rsidRPr="00430E33">
        <w:rPr>
          <w:color w:val="000000"/>
          <w:sz w:val="26"/>
          <w:szCs w:val="26"/>
        </w:rPr>
        <w:t>Контрагент</w:t>
      </w:r>
      <w:r w:rsidRPr="00430E33">
        <w:rPr>
          <w:rFonts w:ascii="Times New Romam" w:hAnsi="Times New Romam"/>
          <w:color w:val="000000"/>
          <w:sz w:val="28"/>
          <w:szCs w:val="26"/>
        </w:rPr>
        <w:t> предприятия</w:t>
      </w:r>
      <w:r w:rsidRPr="00430E33">
        <w:rPr>
          <w:color w:val="000000"/>
          <w:sz w:val="28"/>
          <w:szCs w:val="26"/>
        </w:rPr>
        <w:t xml:space="preserve"> </w:t>
      </w:r>
      <w:r w:rsidRPr="00430E33">
        <w:rPr>
          <w:color w:val="000000"/>
          <w:sz w:val="26"/>
          <w:szCs w:val="26"/>
        </w:rPr>
        <w:t>);</w:t>
      </w:r>
    </w:p>
    <w:p w14:paraId="3FC5026F" w14:textId="77777777" w:rsidR="00C23981" w:rsidRPr="00430E33" w:rsidRDefault="00F92FF1">
      <w:pPr>
        <w:rPr>
          <w:color w:val="000000"/>
          <w:sz w:val="26"/>
          <w:szCs w:val="26"/>
        </w:rPr>
      </w:pPr>
      <w:r w:rsidRPr="00430E33">
        <w:rPr>
          <w:color w:val="000000"/>
          <w:sz w:val="26"/>
          <w:szCs w:val="26"/>
        </w:rPr>
        <w:tab/>
        <w:t>Объект.</w:t>
      </w:r>
      <w:r w:rsidRPr="00430E33">
        <w:rPr>
          <w:rFonts w:ascii="Times New Romam" w:hAnsi="Times New Romam"/>
          <w:color w:val="000000"/>
          <w:sz w:val="28"/>
          <w:szCs w:val="26"/>
        </w:rPr>
        <w:t>выполнении </w:t>
      </w:r>
      <w:r w:rsidRPr="00430E33">
        <w:rPr>
          <w:color w:val="000000"/>
          <w:sz w:val="26"/>
          <w:szCs w:val="26"/>
        </w:rPr>
        <w:t xml:space="preserve">Договор  </w:t>
      </w:r>
      <w:r w:rsidRPr="00430E33">
        <w:rPr>
          <w:rFonts w:ascii="Times New Romam" w:hAnsi="Times New Romam"/>
          <w:color w:val="000000"/>
          <w:sz w:val="28"/>
          <w:szCs w:val="26"/>
        </w:rPr>
        <w:t> порядок</w:t>
      </w:r>
      <w:r w:rsidRPr="00430E33">
        <w:rPr>
          <w:color w:val="000000"/>
          <w:sz w:val="28"/>
          <w:szCs w:val="26"/>
        </w:rPr>
        <w:t xml:space="preserve"> </w:t>
      </w:r>
      <w:r w:rsidRPr="00430E33">
        <w:rPr>
          <w:color w:val="000000"/>
          <w:sz w:val="26"/>
          <w:szCs w:val="26"/>
        </w:rPr>
        <w:t>= ОбщийСрв.</w:t>
      </w:r>
      <w:r w:rsidRPr="00430E33">
        <w:rPr>
          <w:rFonts w:ascii="Times New Romam" w:hAnsi="Times New Romam"/>
          <w:color w:val="000000"/>
          <w:sz w:val="28"/>
          <w:szCs w:val="26"/>
        </w:rPr>
        <w:t>фгуп </w:t>
      </w:r>
      <w:r w:rsidRPr="00430E33">
        <w:rPr>
          <w:color w:val="000000"/>
          <w:sz w:val="26"/>
          <w:szCs w:val="26"/>
        </w:rPr>
        <w:t>ПолучитьОсновнойДоговор</w:t>
      </w:r>
      <w:r w:rsidRPr="00430E33">
        <w:rPr>
          <w:rFonts w:ascii="Times New Romam" w:hAnsi="Times New Romam"/>
          <w:color w:val="000000"/>
          <w:sz w:val="28"/>
          <w:szCs w:val="26"/>
        </w:rPr>
        <w:t> риска</w:t>
      </w:r>
      <w:r w:rsidRPr="00430E33">
        <w:rPr>
          <w:color w:val="000000"/>
          <w:sz w:val="28"/>
          <w:szCs w:val="26"/>
        </w:rPr>
        <w:t xml:space="preserve"> </w:t>
      </w:r>
      <w:r w:rsidRPr="00430E33">
        <w:rPr>
          <w:color w:val="000000"/>
          <w:sz w:val="26"/>
          <w:szCs w:val="26"/>
        </w:rPr>
        <w:t>(Объект.</w:t>
      </w:r>
      <w:r w:rsidRPr="00430E33">
        <w:rPr>
          <w:rFonts w:ascii="Times New Romam" w:hAnsi="Times New Romam"/>
          <w:color w:val="000000"/>
          <w:sz w:val="28"/>
          <w:szCs w:val="26"/>
        </w:rPr>
        <w:t>тзостатки </w:t>
      </w:r>
      <w:r w:rsidRPr="00430E33">
        <w:rPr>
          <w:color w:val="000000"/>
          <w:sz w:val="26"/>
          <w:szCs w:val="26"/>
        </w:rPr>
        <w:t>Контрагент,</w:t>
      </w:r>
      <w:r w:rsidRPr="00430E33">
        <w:rPr>
          <w:rFonts w:ascii="Times New Romam" w:hAnsi="Times New Romam"/>
          <w:color w:val="000000"/>
          <w:sz w:val="28"/>
          <w:szCs w:val="26"/>
        </w:rPr>
        <w:t> час</w:t>
      </w:r>
      <w:r w:rsidRPr="00430E33">
        <w:rPr>
          <w:color w:val="000000"/>
          <w:sz w:val="28"/>
          <w:szCs w:val="26"/>
        </w:rPr>
        <w:t xml:space="preserve"> </w:t>
      </w:r>
      <w:r w:rsidRPr="00430E33">
        <w:rPr>
          <w:color w:val="000000"/>
          <w:sz w:val="26"/>
          <w:szCs w:val="26"/>
        </w:rPr>
        <w:t>Объект.</w:t>
      </w:r>
      <w:r w:rsidRPr="00430E33">
        <w:rPr>
          <w:rFonts w:ascii="Times New Romam" w:hAnsi="Times New Romam"/>
          <w:color w:val="000000"/>
          <w:sz w:val="28"/>
          <w:szCs w:val="26"/>
        </w:rPr>
        <w:t>то </w:t>
      </w:r>
      <w:r w:rsidRPr="00430E33">
        <w:rPr>
          <w:color w:val="000000"/>
          <w:sz w:val="26"/>
          <w:szCs w:val="26"/>
        </w:rPr>
        <w:t>Дата</w:t>
      </w:r>
      <w:r w:rsidRPr="00430E33">
        <w:rPr>
          <w:rFonts w:ascii="Times New Romam" w:hAnsi="Times New Romam"/>
          <w:color w:val="000000"/>
          <w:sz w:val="28"/>
          <w:szCs w:val="26"/>
        </w:rPr>
        <w:t> типпартия</w:t>
      </w:r>
      <w:r w:rsidRPr="00430E33">
        <w:rPr>
          <w:color w:val="000000"/>
          <w:sz w:val="28"/>
          <w:szCs w:val="26"/>
        </w:rPr>
        <w:t xml:space="preserve"> </w:t>
      </w:r>
      <w:r w:rsidRPr="00430E33">
        <w:rPr>
          <w:color w:val="000000"/>
          <w:sz w:val="26"/>
          <w:szCs w:val="26"/>
        </w:rPr>
        <w:t>);</w:t>
      </w:r>
    </w:p>
    <w:p w14:paraId="03FB37D1" w14:textId="77777777" w:rsidR="00C23981" w:rsidRPr="00430E33" w:rsidRDefault="00F92FF1">
      <w:pPr>
        <w:rPr>
          <w:color w:val="000000"/>
          <w:sz w:val="26"/>
          <w:szCs w:val="26"/>
        </w:rPr>
      </w:pPr>
      <w:r w:rsidRPr="00430E33">
        <w:rPr>
          <w:color w:val="000000"/>
          <w:sz w:val="26"/>
          <w:szCs w:val="26"/>
        </w:rPr>
        <w:tab/>
        <w:t xml:space="preserve">//Если </w:t>
      </w:r>
      <w:r w:rsidRPr="00430E33">
        <w:rPr>
          <w:rFonts w:ascii="Times New Romam" w:hAnsi="Times New Romam"/>
          <w:color w:val="000000"/>
          <w:sz w:val="28"/>
          <w:szCs w:val="26"/>
        </w:rPr>
        <w:t>для </w:t>
      </w:r>
      <w:r w:rsidRPr="00430E33">
        <w:rPr>
          <w:color w:val="000000"/>
          <w:sz w:val="26"/>
          <w:szCs w:val="26"/>
        </w:rPr>
        <w:t>Не</w:t>
      </w:r>
      <w:r w:rsidRPr="00430E33">
        <w:rPr>
          <w:rFonts w:ascii="Times New Romam" w:hAnsi="Times New Romam"/>
          <w:color w:val="000000"/>
          <w:sz w:val="28"/>
          <w:szCs w:val="26"/>
        </w:rPr>
        <w:t> заявка</w:t>
      </w:r>
      <w:r w:rsidRPr="00430E33">
        <w:rPr>
          <w:color w:val="000000"/>
          <w:sz w:val="28"/>
          <w:szCs w:val="26"/>
        </w:rPr>
        <w:t xml:space="preserve"> </w:t>
      </w:r>
      <w:r w:rsidRPr="00430E33">
        <w:rPr>
          <w:color w:val="000000"/>
          <w:sz w:val="26"/>
          <w:szCs w:val="26"/>
        </w:rPr>
        <w:t>Объект.</w:t>
      </w:r>
      <w:r w:rsidRPr="00430E33">
        <w:rPr>
          <w:rFonts w:ascii="Times New Romam" w:hAnsi="Times New Romam"/>
          <w:color w:val="000000"/>
          <w:sz w:val="28"/>
          <w:szCs w:val="26"/>
        </w:rPr>
        <w:t>базовый </w:t>
      </w:r>
      <w:r w:rsidRPr="00430E33">
        <w:rPr>
          <w:color w:val="000000"/>
          <w:sz w:val="26"/>
          <w:szCs w:val="26"/>
        </w:rPr>
        <w:t>Договор</w:t>
      </w:r>
      <w:r w:rsidRPr="00430E33">
        <w:rPr>
          <w:rFonts w:ascii="Times New Romam" w:hAnsi="Times New Romam"/>
          <w:color w:val="000000"/>
          <w:sz w:val="28"/>
          <w:szCs w:val="26"/>
        </w:rPr>
        <w:t> и</w:t>
      </w:r>
      <w:r w:rsidRPr="00430E33">
        <w:rPr>
          <w:color w:val="000000"/>
          <w:sz w:val="28"/>
          <w:szCs w:val="26"/>
        </w:rPr>
        <w:t xml:space="preserve"> </w:t>
      </w:r>
      <w:r w:rsidRPr="00430E33">
        <w:rPr>
          <w:color w:val="000000"/>
          <w:sz w:val="26"/>
          <w:szCs w:val="26"/>
        </w:rPr>
        <w:t xml:space="preserve">= Неопределено </w:t>
      </w:r>
      <w:r w:rsidRPr="00430E33">
        <w:rPr>
          <w:rFonts w:ascii="Times New Romam" w:hAnsi="Times New Romam"/>
          <w:color w:val="000000"/>
          <w:sz w:val="28"/>
          <w:szCs w:val="26"/>
        </w:rPr>
        <w:t>сделана </w:t>
      </w:r>
      <w:r w:rsidRPr="00430E33">
        <w:rPr>
          <w:color w:val="000000"/>
          <w:sz w:val="26"/>
          <w:szCs w:val="26"/>
        </w:rPr>
        <w:t>Тогда</w:t>
      </w:r>
      <w:r w:rsidRPr="00430E33">
        <w:rPr>
          <w:rFonts w:ascii="Times New Romam" w:hAnsi="Times New Romam"/>
          <w:color w:val="000000"/>
          <w:sz w:val="28"/>
          <w:szCs w:val="26"/>
        </w:rPr>
        <w:t> для</w:t>
      </w:r>
      <w:r w:rsidRPr="00430E33">
        <w:rPr>
          <w:color w:val="000000"/>
          <w:sz w:val="28"/>
          <w:szCs w:val="26"/>
        </w:rPr>
        <w:t xml:space="preserve"> </w:t>
      </w:r>
    </w:p>
    <w:p w14:paraId="5798F815"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ДоговорПриИзменении(Элемент);</w:t>
      </w:r>
    </w:p>
    <w:p w14:paraId="22722F72" w14:textId="77777777" w:rsidR="00C23981" w:rsidRPr="00430E33" w:rsidRDefault="00F92FF1">
      <w:pPr>
        <w:rPr>
          <w:color w:val="000000"/>
          <w:sz w:val="26"/>
          <w:szCs w:val="26"/>
        </w:rPr>
      </w:pPr>
      <w:r w:rsidRPr="00430E33">
        <w:rPr>
          <w:color w:val="000000"/>
          <w:sz w:val="26"/>
          <w:szCs w:val="26"/>
        </w:rPr>
        <w:tab/>
        <w:t>//</w:t>
      </w:r>
      <w:r w:rsidRPr="00430E33">
        <w:rPr>
          <w:rFonts w:ascii="Times New Romam" w:hAnsi="Times New Romam"/>
          <w:color w:val="000000"/>
          <w:sz w:val="28"/>
          <w:szCs w:val="26"/>
        </w:rPr>
        <w:t>с </w:t>
      </w:r>
      <w:r w:rsidRPr="00430E33">
        <w:rPr>
          <w:color w:val="000000"/>
          <w:sz w:val="26"/>
          <w:szCs w:val="26"/>
        </w:rPr>
        <w:t>КонецЕсли;</w:t>
      </w:r>
      <w:r w:rsidRPr="00430E33">
        <w:rPr>
          <w:rFonts w:ascii="Times New Romam" w:hAnsi="Times New Romam"/>
          <w:color w:val="000000"/>
          <w:sz w:val="28"/>
          <w:szCs w:val="26"/>
        </w:rPr>
        <w:t> учету</w:t>
      </w:r>
      <w:r w:rsidRPr="00430E33">
        <w:rPr>
          <w:color w:val="000000"/>
          <w:sz w:val="28"/>
          <w:szCs w:val="26"/>
        </w:rPr>
        <w:t xml:space="preserve"> </w:t>
      </w:r>
      <w:r w:rsidRPr="00430E33">
        <w:rPr>
          <w:color w:val="000000"/>
          <w:sz w:val="26"/>
          <w:szCs w:val="26"/>
        </w:rPr>
        <w:tab/>
      </w:r>
    </w:p>
    <w:p w14:paraId="1192FEE2" w14:textId="77777777" w:rsidR="00C23981" w:rsidRPr="00430E33" w:rsidRDefault="00F92FF1">
      <w:pPr>
        <w:rPr>
          <w:color w:val="000000"/>
          <w:sz w:val="26"/>
          <w:szCs w:val="26"/>
        </w:rPr>
      </w:pPr>
      <w:r w:rsidRPr="00430E33">
        <w:rPr>
          <w:color w:val="000000"/>
          <w:sz w:val="26"/>
          <w:szCs w:val="26"/>
        </w:rPr>
        <w:t>КонецПроцедуры</w:t>
      </w:r>
    </w:p>
    <w:p w14:paraId="4F48EF1B" w14:textId="77777777" w:rsidR="00C23981" w:rsidRPr="00430E33" w:rsidRDefault="00C23981">
      <w:pPr>
        <w:rPr>
          <w:color w:val="000000"/>
          <w:sz w:val="26"/>
          <w:szCs w:val="26"/>
        </w:rPr>
      </w:pPr>
    </w:p>
    <w:p w14:paraId="3C09B1D4" w14:textId="77777777" w:rsidR="00C23981" w:rsidRPr="00430E33" w:rsidRDefault="00F92FF1">
      <w:pPr>
        <w:rPr>
          <w:color w:val="000000"/>
          <w:sz w:val="26"/>
          <w:szCs w:val="26"/>
        </w:rPr>
      </w:pPr>
      <w:r w:rsidRPr="00430E33">
        <w:rPr>
          <w:color w:val="000000"/>
          <w:sz w:val="26"/>
          <w:szCs w:val="26"/>
        </w:rPr>
        <w:t xml:space="preserve">// </w:t>
      </w:r>
      <w:r w:rsidRPr="00430E33">
        <w:rPr>
          <w:rFonts w:ascii="Times New Romam" w:hAnsi="Times New Romam"/>
          <w:color w:val="000000"/>
          <w:sz w:val="28"/>
          <w:szCs w:val="26"/>
        </w:rPr>
        <w:t>проектных </w:t>
      </w:r>
      <w:r w:rsidRPr="00430E33">
        <w:rPr>
          <w:color w:val="000000"/>
          <w:sz w:val="26"/>
          <w:szCs w:val="26"/>
        </w:rPr>
        <w:t>изменился</w:t>
      </w:r>
      <w:r w:rsidRPr="00430E33">
        <w:rPr>
          <w:rFonts w:ascii="Times New Romam" w:hAnsi="Times New Romam"/>
          <w:color w:val="000000"/>
          <w:sz w:val="28"/>
          <w:szCs w:val="26"/>
        </w:rPr>
        <w:t> к</w:t>
      </w:r>
      <w:r w:rsidRPr="00430E33">
        <w:rPr>
          <w:color w:val="000000"/>
          <w:sz w:val="28"/>
          <w:szCs w:val="26"/>
        </w:rPr>
        <w:t xml:space="preserve"> </w:t>
      </w:r>
      <w:r w:rsidRPr="00430E33">
        <w:rPr>
          <w:color w:val="000000"/>
          <w:sz w:val="26"/>
          <w:szCs w:val="26"/>
        </w:rPr>
        <w:t xml:space="preserve">договор - </w:t>
      </w:r>
      <w:r w:rsidRPr="00430E33">
        <w:rPr>
          <w:rFonts w:ascii="Times New Romam" w:hAnsi="Times New Romam"/>
          <w:color w:val="000000"/>
          <w:sz w:val="28"/>
          <w:szCs w:val="26"/>
        </w:rPr>
        <w:t>самого </w:t>
      </w:r>
      <w:r w:rsidRPr="00430E33">
        <w:rPr>
          <w:color w:val="000000"/>
          <w:sz w:val="26"/>
          <w:szCs w:val="26"/>
        </w:rPr>
        <w:t>изменить</w:t>
      </w:r>
      <w:r w:rsidRPr="00430E33">
        <w:rPr>
          <w:rFonts w:ascii="Times New Romam" w:hAnsi="Times New Romam"/>
          <w:color w:val="000000"/>
          <w:sz w:val="28"/>
          <w:szCs w:val="26"/>
        </w:rPr>
        <w:t> целях</w:t>
      </w:r>
      <w:r w:rsidRPr="00430E33">
        <w:rPr>
          <w:color w:val="000000"/>
          <w:sz w:val="28"/>
          <w:szCs w:val="26"/>
        </w:rPr>
        <w:t xml:space="preserve"> </w:t>
      </w:r>
      <w:r w:rsidRPr="00430E33">
        <w:rPr>
          <w:color w:val="000000"/>
          <w:sz w:val="26"/>
          <w:szCs w:val="26"/>
        </w:rPr>
        <w:t xml:space="preserve">тип </w:t>
      </w:r>
      <w:r w:rsidRPr="00430E33">
        <w:rPr>
          <w:rFonts w:ascii="Times New Romam" w:hAnsi="Times New Romam"/>
          <w:color w:val="000000"/>
          <w:sz w:val="28"/>
          <w:szCs w:val="26"/>
        </w:rPr>
        <w:t>должен </w:t>
      </w:r>
      <w:r w:rsidRPr="00430E33">
        <w:rPr>
          <w:color w:val="000000"/>
          <w:sz w:val="26"/>
          <w:szCs w:val="26"/>
        </w:rPr>
        <w:t>цен,</w:t>
      </w:r>
      <w:r w:rsidRPr="00430E33">
        <w:rPr>
          <w:rFonts w:ascii="Times New Romam" w:hAnsi="Times New Romam"/>
          <w:color w:val="000000"/>
          <w:sz w:val="28"/>
          <w:szCs w:val="26"/>
        </w:rPr>
        <w:t> для</w:t>
      </w:r>
      <w:r w:rsidRPr="00430E33">
        <w:rPr>
          <w:color w:val="000000"/>
          <w:sz w:val="28"/>
          <w:szCs w:val="26"/>
        </w:rPr>
        <w:t xml:space="preserve"> </w:t>
      </w:r>
      <w:r w:rsidRPr="00430E33">
        <w:rPr>
          <w:color w:val="000000"/>
          <w:sz w:val="26"/>
          <w:szCs w:val="26"/>
        </w:rPr>
        <w:t xml:space="preserve">тип </w:t>
      </w:r>
      <w:r w:rsidRPr="00430E33">
        <w:rPr>
          <w:rFonts w:ascii="Times New Romam" w:hAnsi="Times New Romam"/>
          <w:color w:val="000000"/>
          <w:sz w:val="28"/>
          <w:szCs w:val="26"/>
        </w:rPr>
        <w:t>ложь </w:t>
      </w:r>
      <w:r w:rsidRPr="00430E33">
        <w:rPr>
          <w:color w:val="000000"/>
          <w:sz w:val="26"/>
          <w:szCs w:val="26"/>
        </w:rPr>
        <w:t>скидки,</w:t>
      </w:r>
      <w:r w:rsidRPr="00430E33">
        <w:rPr>
          <w:rFonts w:ascii="Times New Romam" w:hAnsi="Times New Romam"/>
          <w:color w:val="000000"/>
          <w:sz w:val="28"/>
          <w:szCs w:val="26"/>
        </w:rPr>
        <w:t> сумма</w:t>
      </w:r>
      <w:r w:rsidRPr="00430E33">
        <w:rPr>
          <w:color w:val="000000"/>
          <w:sz w:val="28"/>
          <w:szCs w:val="26"/>
        </w:rPr>
        <w:t xml:space="preserve"> </w:t>
      </w:r>
      <w:r w:rsidRPr="00430E33">
        <w:rPr>
          <w:color w:val="000000"/>
          <w:sz w:val="26"/>
          <w:szCs w:val="26"/>
        </w:rPr>
        <w:t xml:space="preserve">скидку </w:t>
      </w:r>
      <w:r w:rsidRPr="00430E33">
        <w:rPr>
          <w:rFonts w:ascii="Times New Romam" w:hAnsi="Times New Romam"/>
          <w:color w:val="000000"/>
          <w:sz w:val="28"/>
          <w:szCs w:val="26"/>
        </w:rPr>
        <w:t>себя </w:t>
      </w:r>
      <w:r w:rsidRPr="00430E33">
        <w:rPr>
          <w:color w:val="000000"/>
          <w:sz w:val="26"/>
          <w:szCs w:val="26"/>
        </w:rPr>
        <w:t>и</w:t>
      </w:r>
      <w:r w:rsidRPr="00430E33">
        <w:rPr>
          <w:rFonts w:ascii="Times New Romam" w:hAnsi="Times New Romam"/>
          <w:color w:val="000000"/>
          <w:sz w:val="28"/>
          <w:szCs w:val="26"/>
        </w:rPr>
        <w:t> примерно</w:t>
      </w:r>
      <w:r w:rsidRPr="00430E33">
        <w:rPr>
          <w:color w:val="000000"/>
          <w:sz w:val="28"/>
          <w:szCs w:val="26"/>
        </w:rPr>
        <w:t xml:space="preserve"> </w:t>
      </w:r>
      <w:r w:rsidRPr="00430E33">
        <w:rPr>
          <w:color w:val="000000"/>
          <w:sz w:val="26"/>
          <w:szCs w:val="26"/>
        </w:rPr>
        <w:t xml:space="preserve">пересчитаь </w:t>
      </w:r>
      <w:r w:rsidRPr="00430E33">
        <w:rPr>
          <w:rFonts w:ascii="Times New Romam" w:hAnsi="Times New Romam"/>
          <w:color w:val="000000"/>
          <w:sz w:val="28"/>
          <w:szCs w:val="26"/>
        </w:rPr>
        <w:t>к </w:t>
      </w:r>
      <w:r w:rsidRPr="00430E33">
        <w:rPr>
          <w:color w:val="000000"/>
          <w:sz w:val="26"/>
          <w:szCs w:val="26"/>
        </w:rPr>
        <w:t>цену</w:t>
      </w:r>
      <w:r w:rsidRPr="00430E33">
        <w:rPr>
          <w:rFonts w:ascii="Times New Romam" w:hAnsi="Times New Romam"/>
          <w:color w:val="000000"/>
          <w:sz w:val="28"/>
          <w:szCs w:val="26"/>
        </w:rPr>
        <w:t> -</w:t>
      </w:r>
      <w:r w:rsidRPr="00430E33">
        <w:rPr>
          <w:color w:val="000000"/>
          <w:sz w:val="28"/>
          <w:szCs w:val="26"/>
        </w:rPr>
        <w:t xml:space="preserve"> </w:t>
      </w:r>
    </w:p>
    <w:p w14:paraId="5AF7F5BE" w14:textId="77777777" w:rsidR="00C23981" w:rsidRPr="00430E33" w:rsidRDefault="00F92FF1">
      <w:pPr>
        <w:rPr>
          <w:color w:val="000000"/>
          <w:sz w:val="26"/>
          <w:szCs w:val="26"/>
        </w:rPr>
      </w:pPr>
      <w:r w:rsidRPr="00430E33">
        <w:rPr>
          <w:color w:val="000000"/>
          <w:sz w:val="26"/>
          <w:szCs w:val="26"/>
        </w:rPr>
        <w:t>&amp;НаКлиенте</w:t>
      </w:r>
    </w:p>
    <w:p w14:paraId="759B7128" w14:textId="77777777" w:rsidR="00C23981" w:rsidRPr="00430E33" w:rsidRDefault="00F92FF1">
      <w:pPr>
        <w:rPr>
          <w:color w:val="000000"/>
          <w:sz w:val="26"/>
          <w:szCs w:val="26"/>
        </w:rPr>
      </w:pPr>
      <w:r w:rsidRPr="00430E33">
        <w:rPr>
          <w:rFonts w:ascii="Times New Romam" w:hAnsi="Times New Romam"/>
          <w:color w:val="000000"/>
          <w:sz w:val="28"/>
          <w:szCs w:val="26"/>
        </w:rPr>
        <w:t>системы </w:t>
      </w:r>
      <w:r w:rsidRPr="00430E33">
        <w:rPr>
          <w:color w:val="000000"/>
          <w:sz w:val="26"/>
          <w:szCs w:val="26"/>
        </w:rPr>
        <w:t>Процедура</w:t>
      </w:r>
      <w:r w:rsidRPr="00430E33">
        <w:rPr>
          <w:rFonts w:ascii="Times New Romam" w:hAnsi="Times New Romam"/>
          <w:color w:val="000000"/>
          <w:sz w:val="28"/>
          <w:szCs w:val="26"/>
        </w:rPr>
        <w:t> не</w:t>
      </w:r>
      <w:r w:rsidRPr="00430E33">
        <w:rPr>
          <w:color w:val="000000"/>
          <w:sz w:val="28"/>
          <w:szCs w:val="26"/>
        </w:rPr>
        <w:t xml:space="preserve"> </w:t>
      </w:r>
      <w:r w:rsidRPr="00430E33">
        <w:rPr>
          <w:color w:val="000000"/>
          <w:sz w:val="26"/>
          <w:szCs w:val="26"/>
        </w:rPr>
        <w:t>ДоговорПриИзменении(</w:t>
      </w:r>
      <w:r w:rsidRPr="00430E33">
        <w:rPr>
          <w:rFonts w:ascii="Times New Romam" w:hAnsi="Times New Romam"/>
          <w:color w:val="000000"/>
          <w:sz w:val="28"/>
          <w:szCs w:val="26"/>
        </w:rPr>
        <w:t>и </w:t>
      </w:r>
      <w:r w:rsidRPr="00430E33">
        <w:rPr>
          <w:color w:val="000000"/>
          <w:sz w:val="26"/>
          <w:szCs w:val="26"/>
        </w:rPr>
        <w:t>Элемент</w:t>
      </w:r>
      <w:r w:rsidRPr="00430E33">
        <w:rPr>
          <w:rFonts w:ascii="Times New Romam" w:hAnsi="Times New Romam"/>
          <w:color w:val="000000"/>
          <w:sz w:val="28"/>
          <w:szCs w:val="26"/>
        </w:rPr>
        <w:t> совокупность</w:t>
      </w:r>
      <w:r w:rsidRPr="00430E33">
        <w:rPr>
          <w:color w:val="000000"/>
          <w:sz w:val="28"/>
          <w:szCs w:val="26"/>
        </w:rPr>
        <w:t xml:space="preserve"> </w:t>
      </w:r>
      <w:r w:rsidRPr="00430E33">
        <w:rPr>
          <w:color w:val="000000"/>
          <w:sz w:val="26"/>
          <w:szCs w:val="26"/>
        </w:rPr>
        <w:t>)</w:t>
      </w:r>
    </w:p>
    <w:p w14:paraId="67510463" w14:textId="77777777" w:rsidR="00C23981" w:rsidRPr="00430E33" w:rsidRDefault="00F92FF1">
      <w:pPr>
        <w:rPr>
          <w:color w:val="000000"/>
          <w:sz w:val="26"/>
          <w:szCs w:val="26"/>
        </w:rPr>
      </w:pPr>
      <w:r w:rsidRPr="00430E33">
        <w:rPr>
          <w:color w:val="000000"/>
          <w:sz w:val="26"/>
          <w:szCs w:val="26"/>
        </w:rPr>
        <w:tab/>
      </w:r>
    </w:p>
    <w:p w14:paraId="2A2249B8" w14:textId="77777777" w:rsidR="00C23981" w:rsidRPr="00430E33" w:rsidRDefault="00F92FF1">
      <w:pPr>
        <w:rPr>
          <w:color w:val="000000"/>
          <w:sz w:val="26"/>
          <w:szCs w:val="26"/>
        </w:rPr>
      </w:pPr>
      <w:r w:rsidRPr="00430E33">
        <w:rPr>
          <w:color w:val="000000"/>
          <w:sz w:val="26"/>
          <w:szCs w:val="26"/>
        </w:rPr>
        <w:lastRenderedPageBreak/>
        <w:tab/>
        <w:t xml:space="preserve">Если </w:t>
      </w:r>
      <w:r w:rsidRPr="00430E33">
        <w:rPr>
          <w:rFonts w:ascii="Times New Romam" w:hAnsi="Times New Romam"/>
          <w:color w:val="000000"/>
          <w:sz w:val="28"/>
          <w:szCs w:val="26"/>
        </w:rPr>
        <w:t>типцен </w:t>
      </w:r>
      <w:r w:rsidRPr="00430E33">
        <w:rPr>
          <w:color w:val="000000"/>
          <w:sz w:val="26"/>
          <w:szCs w:val="26"/>
        </w:rPr>
        <w:t>Не</w:t>
      </w:r>
      <w:r w:rsidRPr="00430E33">
        <w:rPr>
          <w:rFonts w:ascii="Times New Romam" w:hAnsi="Times New Romam"/>
          <w:color w:val="000000"/>
          <w:sz w:val="28"/>
          <w:szCs w:val="26"/>
        </w:rPr>
        <w:t> номенклатура</w:t>
      </w:r>
      <w:r w:rsidRPr="00430E33">
        <w:rPr>
          <w:color w:val="000000"/>
          <w:sz w:val="28"/>
          <w:szCs w:val="26"/>
        </w:rPr>
        <w:t xml:space="preserve"> </w:t>
      </w:r>
      <w:r w:rsidRPr="00430E33">
        <w:rPr>
          <w:color w:val="000000"/>
          <w:sz w:val="26"/>
          <w:szCs w:val="26"/>
        </w:rPr>
        <w:t>Объект.</w:t>
      </w:r>
      <w:r w:rsidRPr="00430E33">
        <w:rPr>
          <w:rFonts w:ascii="Times New Romam" w:hAnsi="Times New Romam"/>
          <w:color w:val="000000"/>
          <w:sz w:val="28"/>
          <w:szCs w:val="26"/>
        </w:rPr>
        <w:t>тогда </w:t>
      </w:r>
      <w:r w:rsidRPr="00430E33">
        <w:rPr>
          <w:color w:val="000000"/>
          <w:sz w:val="26"/>
          <w:szCs w:val="26"/>
        </w:rPr>
        <w:t>Договор.</w:t>
      </w:r>
      <w:r w:rsidRPr="00430E33">
        <w:rPr>
          <w:rFonts w:ascii="Times New Romam" w:hAnsi="Times New Romam"/>
          <w:color w:val="000000"/>
          <w:sz w:val="28"/>
          <w:szCs w:val="26"/>
        </w:rPr>
        <w:t> клиентом</w:t>
      </w:r>
      <w:r w:rsidRPr="00430E33">
        <w:rPr>
          <w:color w:val="000000"/>
          <w:sz w:val="28"/>
          <w:szCs w:val="26"/>
        </w:rPr>
        <w:t xml:space="preserve"> </w:t>
      </w:r>
      <w:r w:rsidRPr="00430E33">
        <w:rPr>
          <w:color w:val="000000"/>
          <w:sz w:val="26"/>
          <w:szCs w:val="26"/>
        </w:rPr>
        <w:t xml:space="preserve">Пустая() </w:t>
      </w:r>
      <w:r w:rsidRPr="00430E33">
        <w:rPr>
          <w:rFonts w:ascii="Times New Romam" w:hAnsi="Times New Romam"/>
          <w:color w:val="000000"/>
          <w:sz w:val="28"/>
          <w:szCs w:val="26"/>
        </w:rPr>
        <w:t>в </w:t>
      </w:r>
      <w:r w:rsidRPr="00430E33">
        <w:rPr>
          <w:color w:val="000000"/>
          <w:sz w:val="26"/>
          <w:szCs w:val="26"/>
        </w:rPr>
        <w:t>Тогда</w:t>
      </w:r>
      <w:r w:rsidRPr="00430E33">
        <w:rPr>
          <w:rFonts w:ascii="Times New Romam" w:hAnsi="Times New Romam"/>
          <w:color w:val="000000"/>
          <w:sz w:val="28"/>
          <w:szCs w:val="26"/>
        </w:rPr>
        <w:t> и</w:t>
      </w:r>
      <w:r w:rsidRPr="00430E33">
        <w:rPr>
          <w:color w:val="000000"/>
          <w:sz w:val="28"/>
          <w:szCs w:val="26"/>
        </w:rPr>
        <w:t xml:space="preserve"> </w:t>
      </w:r>
    </w:p>
    <w:p w14:paraId="0072E613"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Объект.</w:t>
      </w:r>
      <w:r w:rsidRPr="00430E33">
        <w:rPr>
          <w:rFonts w:ascii="Times New Romam" w:hAnsi="Times New Romam"/>
          <w:color w:val="000000"/>
          <w:sz w:val="28"/>
          <w:szCs w:val="26"/>
        </w:rPr>
        <w:t>номенклатура </w:t>
      </w:r>
      <w:r w:rsidRPr="00430E33">
        <w:rPr>
          <w:color w:val="000000"/>
          <w:sz w:val="26"/>
          <w:szCs w:val="26"/>
        </w:rPr>
        <w:t>ТипЦен</w:t>
      </w:r>
      <w:r w:rsidRPr="00430E33">
        <w:rPr>
          <w:rFonts w:ascii="Times New Romam" w:hAnsi="Times New Romam"/>
          <w:color w:val="000000"/>
          <w:sz w:val="28"/>
          <w:szCs w:val="26"/>
        </w:rPr>
        <w:t> эффект</w:t>
      </w:r>
      <w:r w:rsidRPr="00430E33">
        <w:rPr>
          <w:color w:val="000000"/>
          <w:sz w:val="28"/>
          <w:szCs w:val="26"/>
        </w:rPr>
        <w:t xml:space="preserve"> </w:t>
      </w:r>
      <w:r w:rsidRPr="00430E33">
        <w:rPr>
          <w:color w:val="000000"/>
          <w:sz w:val="26"/>
          <w:szCs w:val="26"/>
        </w:rPr>
        <w:tab/>
        <w:t xml:space="preserve"> = ОбщийСрв.</w:t>
      </w:r>
      <w:r w:rsidRPr="00430E33">
        <w:rPr>
          <w:rFonts w:ascii="Times New Romam" w:hAnsi="Times New Romam"/>
          <w:color w:val="000000"/>
          <w:sz w:val="28"/>
          <w:szCs w:val="26"/>
        </w:rPr>
        <w:t>процессов </w:t>
      </w:r>
      <w:r w:rsidRPr="00430E33">
        <w:rPr>
          <w:color w:val="000000"/>
          <w:sz w:val="26"/>
          <w:szCs w:val="26"/>
        </w:rPr>
        <w:t>ПолучитьТипЦенИзДоговора</w:t>
      </w:r>
      <w:r w:rsidRPr="00430E33">
        <w:rPr>
          <w:rFonts w:ascii="Times New Romam" w:hAnsi="Times New Romam"/>
          <w:color w:val="000000"/>
          <w:sz w:val="28"/>
          <w:szCs w:val="26"/>
        </w:rPr>
        <w:t> следует</w:t>
      </w:r>
      <w:r w:rsidRPr="00430E33">
        <w:rPr>
          <w:color w:val="000000"/>
          <w:sz w:val="28"/>
          <w:szCs w:val="26"/>
        </w:rPr>
        <w:t xml:space="preserve"> </w:t>
      </w:r>
      <w:r w:rsidRPr="00430E33">
        <w:rPr>
          <w:color w:val="000000"/>
          <w:sz w:val="26"/>
          <w:szCs w:val="26"/>
        </w:rPr>
        <w:t>(Объект.</w:t>
      </w:r>
      <w:r w:rsidRPr="00430E33">
        <w:rPr>
          <w:rFonts w:ascii="Times New Romam" w:hAnsi="Times New Romam"/>
          <w:color w:val="000000"/>
          <w:sz w:val="28"/>
          <w:szCs w:val="26"/>
        </w:rPr>
        <w:t>руководству </w:t>
      </w:r>
      <w:r w:rsidRPr="00430E33">
        <w:rPr>
          <w:color w:val="000000"/>
          <w:sz w:val="26"/>
          <w:szCs w:val="26"/>
        </w:rPr>
        <w:t>Договор</w:t>
      </w:r>
      <w:r w:rsidRPr="00430E33">
        <w:rPr>
          <w:rFonts w:ascii="Times New Romam" w:hAnsi="Times New Romam"/>
          <w:color w:val="000000"/>
          <w:sz w:val="28"/>
          <w:szCs w:val="26"/>
        </w:rPr>
        <w:t> установитьпараметр</w:t>
      </w:r>
      <w:r w:rsidRPr="00430E33">
        <w:rPr>
          <w:color w:val="000000"/>
          <w:sz w:val="28"/>
          <w:szCs w:val="26"/>
        </w:rPr>
        <w:t xml:space="preserve"> </w:t>
      </w:r>
      <w:r w:rsidRPr="00430E33">
        <w:rPr>
          <w:color w:val="000000"/>
          <w:sz w:val="26"/>
          <w:szCs w:val="26"/>
        </w:rPr>
        <w:t>);</w:t>
      </w:r>
    </w:p>
    <w:p w14:paraId="52F10C4A" w14:textId="77777777" w:rsidR="00C23981" w:rsidRPr="00430E33" w:rsidRDefault="00F92FF1">
      <w:pPr>
        <w:rPr>
          <w:color w:val="000000"/>
          <w:sz w:val="26"/>
          <w:szCs w:val="26"/>
        </w:rPr>
      </w:pPr>
      <w:r w:rsidRPr="00430E33">
        <w:rPr>
          <w:color w:val="000000"/>
          <w:sz w:val="26"/>
          <w:szCs w:val="26"/>
        </w:rPr>
        <w:tab/>
        <w:t>Иначе</w:t>
      </w:r>
    </w:p>
    <w:p w14:paraId="0471653A"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 xml:space="preserve">Объект.ТипЦен </w:t>
      </w:r>
      <w:r w:rsidRPr="00430E33">
        <w:rPr>
          <w:color w:val="000000"/>
          <w:sz w:val="26"/>
          <w:szCs w:val="26"/>
        </w:rPr>
        <w:tab/>
        <w:t xml:space="preserve"> = </w:t>
      </w:r>
      <w:r w:rsidRPr="00430E33">
        <w:rPr>
          <w:rFonts w:ascii="Times New Romam" w:hAnsi="Times New Romam"/>
          <w:color w:val="000000"/>
          <w:sz w:val="28"/>
          <w:szCs w:val="26"/>
        </w:rPr>
        <w:t>наименование </w:t>
      </w:r>
      <w:r w:rsidRPr="00430E33">
        <w:rPr>
          <w:color w:val="000000"/>
          <w:sz w:val="26"/>
          <w:szCs w:val="26"/>
        </w:rPr>
        <w:t>ОбщийСрв.</w:t>
      </w:r>
      <w:r w:rsidRPr="00430E33">
        <w:rPr>
          <w:rFonts w:ascii="Times New Romam" w:hAnsi="Times New Romam"/>
          <w:color w:val="000000"/>
          <w:sz w:val="28"/>
          <w:szCs w:val="26"/>
        </w:rPr>
        <w:t> рисковых</w:t>
      </w:r>
      <w:r w:rsidRPr="00430E33">
        <w:rPr>
          <w:color w:val="000000"/>
          <w:sz w:val="28"/>
          <w:szCs w:val="26"/>
        </w:rPr>
        <w:t xml:space="preserve"> </w:t>
      </w:r>
      <w:r w:rsidRPr="00430E33">
        <w:rPr>
          <w:color w:val="000000"/>
          <w:sz w:val="26"/>
          <w:szCs w:val="26"/>
        </w:rPr>
        <w:t>ПолучитьКонстанту(</w:t>
      </w:r>
      <w:r w:rsidRPr="00430E33">
        <w:rPr>
          <w:rFonts w:ascii="Times New Romam" w:hAnsi="Times New Romam"/>
          <w:color w:val="000000"/>
          <w:sz w:val="28"/>
          <w:szCs w:val="26"/>
        </w:rPr>
        <w:t>конецпроцедуры </w:t>
      </w:r>
      <w:r w:rsidRPr="00430E33">
        <w:rPr>
          <w:color w:val="000000"/>
          <w:sz w:val="26"/>
          <w:szCs w:val="26"/>
        </w:rPr>
        <w:t>Объект.</w:t>
      </w:r>
      <w:r w:rsidRPr="00430E33">
        <w:rPr>
          <w:rFonts w:ascii="Times New Romam" w:hAnsi="Times New Romam"/>
          <w:color w:val="000000"/>
          <w:sz w:val="28"/>
          <w:szCs w:val="26"/>
        </w:rPr>
        <w:t> коэфф</w:t>
      </w:r>
      <w:r w:rsidRPr="00430E33">
        <w:rPr>
          <w:color w:val="000000"/>
          <w:sz w:val="28"/>
          <w:szCs w:val="26"/>
        </w:rPr>
        <w:t xml:space="preserve"> </w:t>
      </w:r>
      <w:r w:rsidRPr="00430E33">
        <w:rPr>
          <w:color w:val="000000"/>
          <w:sz w:val="26"/>
          <w:szCs w:val="26"/>
        </w:rPr>
        <w:t xml:space="preserve">Дата, </w:t>
      </w:r>
      <w:r w:rsidRPr="00430E33">
        <w:rPr>
          <w:rFonts w:ascii="Times New Romam" w:hAnsi="Times New Romam"/>
          <w:color w:val="000000"/>
          <w:sz w:val="28"/>
          <w:szCs w:val="26"/>
        </w:rPr>
        <w:t>учета </w:t>
      </w:r>
      <w:r w:rsidRPr="00430E33">
        <w:rPr>
          <w:color w:val="000000"/>
          <w:sz w:val="26"/>
          <w:szCs w:val="26"/>
        </w:rPr>
        <w:t>ОбщийСрв.</w:t>
      </w:r>
      <w:r w:rsidRPr="00430E33">
        <w:rPr>
          <w:rFonts w:ascii="Times New Romam" w:hAnsi="Times New Romam"/>
          <w:color w:val="000000"/>
          <w:sz w:val="28"/>
          <w:szCs w:val="26"/>
        </w:rPr>
        <w:t> ядер</w:t>
      </w:r>
      <w:r w:rsidRPr="00430E33">
        <w:rPr>
          <w:color w:val="000000"/>
          <w:sz w:val="28"/>
          <w:szCs w:val="26"/>
        </w:rPr>
        <w:t xml:space="preserve"> </w:t>
      </w:r>
      <w:r w:rsidRPr="00430E33">
        <w:rPr>
          <w:color w:val="000000"/>
          <w:sz w:val="26"/>
          <w:szCs w:val="26"/>
        </w:rPr>
        <w:t>ПолучитьГлПользователь(), "</w:t>
      </w:r>
      <w:r w:rsidRPr="00430E33">
        <w:rPr>
          <w:rFonts w:ascii="Times New Romam" w:hAnsi="Times New Romam"/>
          <w:color w:val="000000"/>
          <w:sz w:val="28"/>
          <w:szCs w:val="26"/>
        </w:rPr>
        <w:t>сокращении </w:t>
      </w:r>
      <w:r w:rsidRPr="00430E33">
        <w:rPr>
          <w:color w:val="000000"/>
          <w:sz w:val="26"/>
          <w:szCs w:val="26"/>
        </w:rPr>
        <w:t>ОсновнойТипЦен</w:t>
      </w:r>
      <w:r w:rsidRPr="00430E33">
        <w:rPr>
          <w:rFonts w:ascii="Times New Romam" w:hAnsi="Times New Romam"/>
          <w:color w:val="000000"/>
          <w:sz w:val="28"/>
          <w:szCs w:val="26"/>
        </w:rPr>
        <w:t> сети</w:t>
      </w:r>
      <w:r w:rsidRPr="00430E33">
        <w:rPr>
          <w:color w:val="000000"/>
          <w:sz w:val="28"/>
          <w:szCs w:val="26"/>
        </w:rPr>
        <w:t xml:space="preserve"> </w:t>
      </w:r>
      <w:r w:rsidRPr="00430E33">
        <w:rPr>
          <w:color w:val="000000"/>
          <w:sz w:val="26"/>
          <w:szCs w:val="26"/>
        </w:rPr>
        <w:t>");</w:t>
      </w:r>
    </w:p>
    <w:p w14:paraId="0D45280F" w14:textId="77777777" w:rsidR="00C23981" w:rsidRPr="00430E33" w:rsidRDefault="00F92FF1">
      <w:pPr>
        <w:rPr>
          <w:color w:val="000000"/>
          <w:sz w:val="26"/>
          <w:szCs w:val="26"/>
        </w:rPr>
      </w:pPr>
      <w:r w:rsidRPr="00430E33">
        <w:rPr>
          <w:color w:val="000000"/>
          <w:sz w:val="26"/>
          <w:szCs w:val="26"/>
        </w:rPr>
        <w:tab/>
        <w:t>КонецЕсли;</w:t>
      </w:r>
    </w:p>
    <w:p w14:paraId="311E6D97" w14:textId="77777777" w:rsidR="00C23981" w:rsidRPr="00430E33" w:rsidRDefault="00F92FF1">
      <w:pPr>
        <w:rPr>
          <w:color w:val="000000"/>
          <w:sz w:val="26"/>
          <w:szCs w:val="26"/>
        </w:rPr>
      </w:pPr>
      <w:r w:rsidRPr="00430E33">
        <w:rPr>
          <w:color w:val="000000"/>
          <w:sz w:val="26"/>
          <w:szCs w:val="26"/>
        </w:rPr>
        <w:tab/>
        <w:t>ПересчитатьЦены();</w:t>
      </w:r>
    </w:p>
    <w:p w14:paraId="775EFEC9" w14:textId="77777777" w:rsidR="00C23981" w:rsidRPr="00430E33" w:rsidRDefault="00F92FF1">
      <w:pPr>
        <w:rPr>
          <w:color w:val="000000"/>
          <w:sz w:val="26"/>
          <w:szCs w:val="26"/>
        </w:rPr>
      </w:pPr>
      <w:r w:rsidRPr="00430E33">
        <w:rPr>
          <w:rFonts w:ascii="Times New Romam" w:hAnsi="Times New Romam"/>
          <w:color w:val="000000"/>
          <w:sz w:val="28"/>
          <w:szCs w:val="26"/>
        </w:rPr>
        <w:t>рисунок </w:t>
      </w:r>
      <w:r w:rsidRPr="00430E33">
        <w:rPr>
          <w:color w:val="000000"/>
          <w:sz w:val="26"/>
          <w:szCs w:val="26"/>
        </w:rPr>
        <w:t>КонецПроцедуры</w:t>
      </w:r>
      <w:r w:rsidRPr="00430E33">
        <w:rPr>
          <w:rFonts w:ascii="Times New Romam" w:hAnsi="Times New Romam"/>
          <w:color w:val="000000"/>
          <w:sz w:val="28"/>
          <w:szCs w:val="26"/>
        </w:rPr>
        <w:t> производством</w:t>
      </w:r>
      <w:r w:rsidRPr="00430E33">
        <w:rPr>
          <w:color w:val="000000"/>
          <w:sz w:val="28"/>
          <w:szCs w:val="26"/>
        </w:rPr>
        <w:t xml:space="preserve"> </w:t>
      </w:r>
    </w:p>
    <w:p w14:paraId="1261696C" w14:textId="77777777" w:rsidR="00C23981" w:rsidRPr="00430E33" w:rsidRDefault="00C23981">
      <w:pPr>
        <w:rPr>
          <w:color w:val="000000"/>
          <w:sz w:val="26"/>
          <w:szCs w:val="26"/>
        </w:rPr>
      </w:pPr>
    </w:p>
    <w:p w14:paraId="3E160636" w14:textId="77777777" w:rsidR="00C23981" w:rsidRPr="00430E33" w:rsidRDefault="00F92FF1">
      <w:pPr>
        <w:rPr>
          <w:color w:val="000000"/>
          <w:sz w:val="26"/>
          <w:szCs w:val="26"/>
        </w:rPr>
      </w:pPr>
      <w:r w:rsidRPr="00430E33">
        <w:rPr>
          <w:color w:val="000000"/>
          <w:sz w:val="26"/>
          <w:szCs w:val="26"/>
        </w:rPr>
        <w:t xml:space="preserve">// изхменился </w:t>
      </w:r>
      <w:r w:rsidRPr="00430E33">
        <w:rPr>
          <w:rFonts w:ascii="Times New Romam" w:hAnsi="Times New Romam"/>
          <w:color w:val="000000"/>
          <w:sz w:val="28"/>
          <w:szCs w:val="26"/>
        </w:rPr>
        <w:t>кнопку </w:t>
      </w:r>
      <w:r w:rsidRPr="00430E33">
        <w:rPr>
          <w:color w:val="000000"/>
          <w:sz w:val="26"/>
          <w:szCs w:val="26"/>
        </w:rPr>
        <w:t>тип</w:t>
      </w:r>
      <w:r w:rsidRPr="00430E33">
        <w:rPr>
          <w:rFonts w:ascii="Times New Romam" w:hAnsi="Times New Romam"/>
          <w:color w:val="000000"/>
          <w:sz w:val="28"/>
          <w:szCs w:val="26"/>
        </w:rPr>
        <w:t> типцен</w:t>
      </w:r>
      <w:r w:rsidRPr="00430E33">
        <w:rPr>
          <w:color w:val="000000"/>
          <w:sz w:val="28"/>
          <w:szCs w:val="26"/>
        </w:rPr>
        <w:t xml:space="preserve"> </w:t>
      </w:r>
      <w:r w:rsidRPr="00430E33">
        <w:rPr>
          <w:color w:val="000000"/>
          <w:sz w:val="26"/>
          <w:szCs w:val="26"/>
        </w:rPr>
        <w:t xml:space="preserve">цен - </w:t>
      </w:r>
      <w:r w:rsidRPr="00430E33">
        <w:rPr>
          <w:rFonts w:ascii="Times New Romam" w:hAnsi="Times New Romam"/>
          <w:color w:val="000000"/>
          <w:sz w:val="28"/>
          <w:szCs w:val="26"/>
        </w:rPr>
        <w:t>защита </w:t>
      </w:r>
      <w:r w:rsidRPr="00430E33">
        <w:rPr>
          <w:color w:val="000000"/>
          <w:sz w:val="26"/>
          <w:szCs w:val="26"/>
        </w:rPr>
        <w:t>персчитать</w:t>
      </w:r>
      <w:r w:rsidRPr="00430E33">
        <w:rPr>
          <w:rFonts w:ascii="Times New Romam" w:hAnsi="Times New Romam"/>
          <w:color w:val="000000"/>
          <w:sz w:val="28"/>
          <w:szCs w:val="26"/>
        </w:rPr>
        <w:t> жизни</w:t>
      </w:r>
      <w:r w:rsidRPr="00430E33">
        <w:rPr>
          <w:color w:val="000000"/>
          <w:sz w:val="28"/>
          <w:szCs w:val="26"/>
        </w:rPr>
        <w:t xml:space="preserve"> </w:t>
      </w:r>
      <w:r w:rsidRPr="00430E33">
        <w:rPr>
          <w:color w:val="000000"/>
          <w:sz w:val="26"/>
          <w:szCs w:val="26"/>
        </w:rPr>
        <w:t>цены (</w:t>
      </w:r>
      <w:r w:rsidRPr="00430E33">
        <w:rPr>
          <w:rFonts w:ascii="Times New Romam" w:hAnsi="Times New Romam"/>
          <w:color w:val="000000"/>
          <w:sz w:val="28"/>
          <w:szCs w:val="26"/>
        </w:rPr>
        <w:t>суммаоборот </w:t>
      </w:r>
      <w:r w:rsidRPr="00430E33">
        <w:rPr>
          <w:color w:val="000000"/>
          <w:sz w:val="26"/>
          <w:szCs w:val="26"/>
        </w:rPr>
        <w:t>скидка</w:t>
      </w:r>
      <w:r w:rsidRPr="00430E33">
        <w:rPr>
          <w:rFonts w:ascii="Times New Romam" w:hAnsi="Times New Romam"/>
          <w:color w:val="000000"/>
          <w:sz w:val="28"/>
          <w:szCs w:val="26"/>
        </w:rPr>
        <w:t> обеспеченность</w:t>
      </w:r>
      <w:r w:rsidRPr="00430E33">
        <w:rPr>
          <w:color w:val="000000"/>
          <w:sz w:val="28"/>
          <w:szCs w:val="26"/>
        </w:rPr>
        <w:t xml:space="preserve"> </w:t>
      </w:r>
      <w:r w:rsidRPr="00430E33">
        <w:rPr>
          <w:color w:val="000000"/>
          <w:sz w:val="26"/>
          <w:szCs w:val="26"/>
        </w:rPr>
        <w:t xml:space="preserve">не </w:t>
      </w:r>
      <w:r w:rsidRPr="00430E33">
        <w:rPr>
          <w:rFonts w:ascii="Times New Romam" w:hAnsi="Times New Romam"/>
          <w:color w:val="000000"/>
          <w:sz w:val="28"/>
          <w:szCs w:val="26"/>
        </w:rPr>
        <w:t>задачи </w:t>
      </w:r>
      <w:r w:rsidRPr="00430E33">
        <w:rPr>
          <w:color w:val="000000"/>
          <w:sz w:val="26"/>
          <w:szCs w:val="26"/>
        </w:rPr>
        <w:t>изменилась</w:t>
      </w:r>
      <w:r w:rsidRPr="00430E33">
        <w:rPr>
          <w:rFonts w:ascii="Times New Romam" w:hAnsi="Times New Romam"/>
          <w:color w:val="000000"/>
          <w:sz w:val="28"/>
          <w:szCs w:val="26"/>
        </w:rPr>
        <w:t> по</w:t>
      </w:r>
      <w:r w:rsidRPr="00430E33">
        <w:rPr>
          <w:color w:val="000000"/>
          <w:sz w:val="28"/>
          <w:szCs w:val="26"/>
        </w:rPr>
        <w:t xml:space="preserve"> </w:t>
      </w:r>
      <w:r w:rsidRPr="00430E33">
        <w:rPr>
          <w:color w:val="000000"/>
          <w:sz w:val="26"/>
          <w:szCs w:val="26"/>
        </w:rPr>
        <w:t>)</w:t>
      </w:r>
    </w:p>
    <w:p w14:paraId="6DF92560" w14:textId="77777777" w:rsidR="00C23981" w:rsidRPr="00430E33" w:rsidRDefault="00F92FF1">
      <w:pPr>
        <w:rPr>
          <w:color w:val="000000"/>
          <w:sz w:val="26"/>
          <w:szCs w:val="26"/>
        </w:rPr>
      </w:pPr>
      <w:r w:rsidRPr="00430E33">
        <w:rPr>
          <w:color w:val="000000"/>
          <w:sz w:val="26"/>
          <w:szCs w:val="26"/>
        </w:rPr>
        <w:t>&amp;НаКлиенте</w:t>
      </w:r>
    </w:p>
    <w:p w14:paraId="0A1BB2F6" w14:textId="77777777" w:rsidR="00C23981" w:rsidRPr="00430E33" w:rsidRDefault="00F92FF1">
      <w:pPr>
        <w:rPr>
          <w:color w:val="000000"/>
          <w:sz w:val="26"/>
          <w:szCs w:val="26"/>
        </w:rPr>
      </w:pPr>
      <w:r w:rsidRPr="00430E33">
        <w:rPr>
          <w:rFonts w:ascii="Times New Romam" w:hAnsi="Times New Romam"/>
          <w:color w:val="000000"/>
          <w:sz w:val="28"/>
          <w:szCs w:val="26"/>
        </w:rPr>
        <w:t>глпользователь </w:t>
      </w:r>
      <w:r w:rsidRPr="00430E33">
        <w:rPr>
          <w:color w:val="000000"/>
          <w:sz w:val="26"/>
          <w:szCs w:val="26"/>
        </w:rPr>
        <w:t>Процедура</w:t>
      </w:r>
      <w:r w:rsidRPr="00430E33">
        <w:rPr>
          <w:rFonts w:ascii="Times New Romam" w:hAnsi="Times New Romam"/>
          <w:color w:val="000000"/>
          <w:sz w:val="28"/>
          <w:szCs w:val="26"/>
        </w:rPr>
        <w:t> состава</w:t>
      </w:r>
      <w:r w:rsidRPr="00430E33">
        <w:rPr>
          <w:color w:val="000000"/>
          <w:sz w:val="28"/>
          <w:szCs w:val="26"/>
        </w:rPr>
        <w:t xml:space="preserve"> </w:t>
      </w:r>
      <w:r w:rsidRPr="00430E33">
        <w:rPr>
          <w:color w:val="000000"/>
          <w:sz w:val="26"/>
          <w:szCs w:val="26"/>
        </w:rPr>
        <w:t>ТипЦенПриИзменении(</w:t>
      </w:r>
      <w:r w:rsidRPr="00430E33">
        <w:rPr>
          <w:rFonts w:ascii="Times New Romam" w:hAnsi="Times New Romam"/>
          <w:color w:val="000000"/>
          <w:sz w:val="28"/>
          <w:szCs w:val="26"/>
        </w:rPr>
        <w:t>iso </w:t>
      </w:r>
      <w:r w:rsidRPr="00430E33">
        <w:rPr>
          <w:color w:val="000000"/>
          <w:sz w:val="26"/>
          <w:szCs w:val="26"/>
        </w:rPr>
        <w:t>Элемент</w:t>
      </w:r>
      <w:r w:rsidRPr="00430E33">
        <w:rPr>
          <w:rFonts w:ascii="Times New Romam" w:hAnsi="Times New Romam"/>
          <w:color w:val="000000"/>
          <w:sz w:val="28"/>
          <w:szCs w:val="26"/>
        </w:rPr>
        <w:t> сразу</w:t>
      </w:r>
      <w:r w:rsidRPr="00430E33">
        <w:rPr>
          <w:color w:val="000000"/>
          <w:sz w:val="28"/>
          <w:szCs w:val="26"/>
        </w:rPr>
        <w:t xml:space="preserve"> </w:t>
      </w:r>
      <w:r w:rsidRPr="00430E33">
        <w:rPr>
          <w:color w:val="000000"/>
          <w:sz w:val="26"/>
          <w:szCs w:val="26"/>
        </w:rPr>
        <w:t>)</w:t>
      </w:r>
    </w:p>
    <w:p w14:paraId="63AD4E2C" w14:textId="77777777" w:rsidR="00C23981" w:rsidRPr="00430E33" w:rsidRDefault="00F92FF1">
      <w:pPr>
        <w:rPr>
          <w:color w:val="000000"/>
          <w:sz w:val="26"/>
          <w:szCs w:val="26"/>
        </w:rPr>
      </w:pPr>
      <w:r w:rsidRPr="00430E33">
        <w:rPr>
          <w:color w:val="000000"/>
          <w:sz w:val="26"/>
          <w:szCs w:val="26"/>
        </w:rPr>
        <w:tab/>
      </w:r>
    </w:p>
    <w:p w14:paraId="0A9CE0C7" w14:textId="77777777" w:rsidR="00C23981" w:rsidRPr="00430E33" w:rsidRDefault="00F92FF1">
      <w:pPr>
        <w:rPr>
          <w:color w:val="000000"/>
          <w:sz w:val="26"/>
          <w:szCs w:val="26"/>
        </w:rPr>
      </w:pPr>
      <w:r w:rsidRPr="00430E33">
        <w:rPr>
          <w:color w:val="000000"/>
          <w:sz w:val="26"/>
          <w:szCs w:val="26"/>
        </w:rPr>
        <w:tab/>
        <w:t>ПересчитатьЦены();</w:t>
      </w:r>
    </w:p>
    <w:p w14:paraId="3F67F042" w14:textId="77777777" w:rsidR="00C23981" w:rsidRPr="00430E33" w:rsidRDefault="00F92FF1">
      <w:pPr>
        <w:rPr>
          <w:color w:val="000000"/>
          <w:sz w:val="26"/>
          <w:szCs w:val="26"/>
        </w:rPr>
      </w:pPr>
      <w:r w:rsidRPr="00430E33">
        <w:rPr>
          <w:color w:val="000000"/>
          <w:sz w:val="26"/>
          <w:szCs w:val="26"/>
        </w:rPr>
        <w:t>КонецПроцедуры</w:t>
      </w:r>
    </w:p>
    <w:p w14:paraId="1178F623" w14:textId="77777777" w:rsidR="00C23981" w:rsidRPr="00430E33" w:rsidRDefault="00C23981">
      <w:pPr>
        <w:rPr>
          <w:color w:val="000000"/>
          <w:sz w:val="26"/>
          <w:szCs w:val="26"/>
        </w:rPr>
      </w:pPr>
    </w:p>
    <w:p w14:paraId="68874E3E" w14:textId="77777777" w:rsidR="00C23981" w:rsidRPr="00430E33" w:rsidRDefault="00F92FF1">
      <w:pPr>
        <w:rPr>
          <w:color w:val="000000"/>
          <w:sz w:val="26"/>
          <w:szCs w:val="26"/>
        </w:rPr>
      </w:pPr>
      <w:r w:rsidRPr="00430E33">
        <w:rPr>
          <w:color w:val="000000"/>
          <w:sz w:val="26"/>
          <w:szCs w:val="26"/>
        </w:rPr>
        <w:t>&amp;</w:t>
      </w:r>
      <w:r w:rsidRPr="00430E33">
        <w:rPr>
          <w:rFonts w:ascii="Times New Romam" w:hAnsi="Times New Romam"/>
          <w:color w:val="000000"/>
          <w:sz w:val="28"/>
          <w:szCs w:val="26"/>
        </w:rPr>
        <w:t>основание </w:t>
      </w:r>
      <w:r w:rsidRPr="00430E33">
        <w:rPr>
          <w:color w:val="000000"/>
          <w:sz w:val="26"/>
          <w:szCs w:val="26"/>
        </w:rPr>
        <w:t>НаКлиенте</w:t>
      </w:r>
      <w:r w:rsidRPr="00430E33">
        <w:rPr>
          <w:rFonts w:ascii="Times New Romam" w:hAnsi="Times New Romam"/>
          <w:color w:val="000000"/>
          <w:sz w:val="28"/>
          <w:szCs w:val="26"/>
        </w:rPr>
        <w:t> движение</w:t>
      </w:r>
      <w:r w:rsidRPr="00430E33">
        <w:rPr>
          <w:color w:val="000000"/>
          <w:sz w:val="28"/>
          <w:szCs w:val="26"/>
        </w:rPr>
        <w:t xml:space="preserve"> </w:t>
      </w:r>
    </w:p>
    <w:p w14:paraId="29D17CD6" w14:textId="77777777" w:rsidR="00C23981" w:rsidRPr="00430E33" w:rsidRDefault="00F92FF1">
      <w:pPr>
        <w:rPr>
          <w:color w:val="000000"/>
          <w:sz w:val="26"/>
          <w:szCs w:val="26"/>
        </w:rPr>
      </w:pPr>
      <w:r w:rsidRPr="00430E33">
        <w:rPr>
          <w:color w:val="000000"/>
          <w:sz w:val="26"/>
          <w:szCs w:val="26"/>
        </w:rPr>
        <w:t xml:space="preserve">Процедура </w:t>
      </w:r>
      <w:r w:rsidRPr="00430E33">
        <w:rPr>
          <w:rFonts w:ascii="Times New Romam" w:hAnsi="Times New Romam"/>
          <w:color w:val="000000"/>
          <w:sz w:val="28"/>
          <w:szCs w:val="26"/>
        </w:rPr>
        <w:t>цены </w:t>
      </w:r>
      <w:r w:rsidRPr="00430E33">
        <w:rPr>
          <w:color w:val="000000"/>
          <w:sz w:val="26"/>
          <w:szCs w:val="26"/>
        </w:rPr>
        <w:t>ПересчитатьЦены</w:t>
      </w:r>
      <w:r w:rsidRPr="00430E33">
        <w:rPr>
          <w:rFonts w:ascii="Times New Romam" w:hAnsi="Times New Romam"/>
          <w:color w:val="000000"/>
          <w:sz w:val="28"/>
          <w:szCs w:val="26"/>
        </w:rPr>
        <w:t> спб</w:t>
      </w:r>
      <w:r w:rsidRPr="00430E33">
        <w:rPr>
          <w:color w:val="000000"/>
          <w:sz w:val="28"/>
          <w:szCs w:val="26"/>
        </w:rPr>
        <w:t xml:space="preserve"> </w:t>
      </w:r>
      <w:r w:rsidRPr="00430E33">
        <w:rPr>
          <w:color w:val="000000"/>
          <w:sz w:val="26"/>
          <w:szCs w:val="26"/>
        </w:rPr>
        <w:t>()</w:t>
      </w:r>
    </w:p>
    <w:p w14:paraId="64AEEF30" w14:textId="77777777" w:rsidR="00C23981" w:rsidRPr="00430E33" w:rsidRDefault="00F92FF1">
      <w:pPr>
        <w:rPr>
          <w:color w:val="000000"/>
          <w:sz w:val="26"/>
          <w:szCs w:val="26"/>
        </w:rPr>
      </w:pPr>
      <w:r w:rsidRPr="00430E33">
        <w:rPr>
          <w:color w:val="000000"/>
          <w:sz w:val="26"/>
          <w:szCs w:val="26"/>
        </w:rPr>
        <w:tab/>
      </w:r>
    </w:p>
    <w:p w14:paraId="261AEF4A" w14:textId="77777777" w:rsidR="00C23981" w:rsidRPr="00430E33" w:rsidRDefault="00F92FF1">
      <w:pPr>
        <w:rPr>
          <w:color w:val="000000"/>
          <w:sz w:val="26"/>
          <w:szCs w:val="26"/>
        </w:rPr>
      </w:pPr>
      <w:r w:rsidRPr="00430E33">
        <w:rPr>
          <w:color w:val="000000"/>
          <w:sz w:val="26"/>
          <w:szCs w:val="26"/>
        </w:rPr>
        <w:tab/>
        <w:t xml:space="preserve">А = 0; </w:t>
      </w:r>
      <w:r w:rsidRPr="00430E33">
        <w:rPr>
          <w:rFonts w:ascii="Times New Romam" w:hAnsi="Times New Romam"/>
          <w:color w:val="000000"/>
          <w:sz w:val="28"/>
          <w:szCs w:val="26"/>
        </w:rPr>
        <w:t>справочникссылка </w:t>
      </w:r>
      <w:r w:rsidRPr="00430E33">
        <w:rPr>
          <w:color w:val="000000"/>
          <w:sz w:val="26"/>
          <w:szCs w:val="26"/>
        </w:rPr>
        <w:t>Б</w:t>
      </w:r>
      <w:r w:rsidRPr="00430E33">
        <w:rPr>
          <w:rFonts w:ascii="Times New Romam" w:hAnsi="Times New Romam"/>
          <w:color w:val="000000"/>
          <w:sz w:val="28"/>
          <w:szCs w:val="26"/>
        </w:rPr>
        <w:t> схема</w:t>
      </w:r>
      <w:r w:rsidRPr="00430E33">
        <w:rPr>
          <w:color w:val="000000"/>
          <w:sz w:val="28"/>
          <w:szCs w:val="26"/>
        </w:rPr>
        <w:t xml:space="preserve"> </w:t>
      </w:r>
      <w:r w:rsidRPr="00430E33">
        <w:rPr>
          <w:color w:val="000000"/>
          <w:sz w:val="26"/>
          <w:szCs w:val="26"/>
        </w:rPr>
        <w:t>= 0;</w:t>
      </w:r>
    </w:p>
    <w:p w14:paraId="725A9E1B" w14:textId="77777777" w:rsidR="00C23981" w:rsidRPr="00430E33" w:rsidRDefault="00F92FF1">
      <w:pPr>
        <w:rPr>
          <w:color w:val="000000"/>
          <w:sz w:val="26"/>
          <w:szCs w:val="26"/>
        </w:rPr>
      </w:pPr>
      <w:r w:rsidRPr="00430E33">
        <w:rPr>
          <w:color w:val="000000"/>
          <w:sz w:val="26"/>
          <w:szCs w:val="26"/>
        </w:rPr>
        <w:tab/>
        <w:t xml:space="preserve">Для Каждого </w:t>
      </w:r>
      <w:r w:rsidRPr="00430E33">
        <w:rPr>
          <w:rFonts w:ascii="Times New Romam" w:hAnsi="Times New Romam"/>
          <w:color w:val="000000"/>
          <w:sz w:val="28"/>
          <w:szCs w:val="26"/>
        </w:rPr>
        <w:t>другие </w:t>
      </w:r>
      <w:r w:rsidRPr="00430E33">
        <w:rPr>
          <w:color w:val="000000"/>
          <w:sz w:val="26"/>
          <w:szCs w:val="26"/>
        </w:rPr>
        <w:t>ТекНоменклатура</w:t>
      </w:r>
      <w:r w:rsidRPr="00430E33">
        <w:rPr>
          <w:rFonts w:ascii="Times New Romam" w:hAnsi="Times New Romam"/>
          <w:color w:val="000000"/>
          <w:sz w:val="28"/>
          <w:szCs w:val="26"/>
        </w:rPr>
        <w:t> иб</w:t>
      </w:r>
      <w:r w:rsidRPr="00430E33">
        <w:rPr>
          <w:color w:val="000000"/>
          <w:sz w:val="28"/>
          <w:szCs w:val="26"/>
        </w:rPr>
        <w:t xml:space="preserve"> </w:t>
      </w:r>
      <w:r w:rsidRPr="00430E33">
        <w:rPr>
          <w:color w:val="000000"/>
          <w:sz w:val="26"/>
          <w:szCs w:val="26"/>
        </w:rPr>
        <w:t xml:space="preserve">Из </w:t>
      </w:r>
      <w:r w:rsidRPr="00430E33">
        <w:rPr>
          <w:rFonts w:ascii="Times New Romam" w:hAnsi="Times New Romam"/>
          <w:color w:val="000000"/>
          <w:sz w:val="28"/>
          <w:szCs w:val="26"/>
        </w:rPr>
        <w:t>получитьосновнойдоговор </w:t>
      </w:r>
      <w:r w:rsidRPr="00430E33">
        <w:rPr>
          <w:color w:val="000000"/>
          <w:sz w:val="26"/>
          <w:szCs w:val="26"/>
        </w:rPr>
        <w:t>Объект.</w:t>
      </w:r>
      <w:r w:rsidRPr="00430E33">
        <w:rPr>
          <w:rFonts w:ascii="Times New Romam" w:hAnsi="Times New Romam"/>
          <w:color w:val="000000"/>
          <w:sz w:val="28"/>
          <w:szCs w:val="26"/>
        </w:rPr>
        <w:t> ос</w:t>
      </w:r>
      <w:r w:rsidRPr="00430E33">
        <w:rPr>
          <w:color w:val="000000"/>
          <w:sz w:val="28"/>
          <w:szCs w:val="26"/>
        </w:rPr>
        <w:t xml:space="preserve"> </w:t>
      </w:r>
      <w:r w:rsidRPr="00430E33">
        <w:rPr>
          <w:color w:val="000000"/>
          <w:sz w:val="26"/>
          <w:szCs w:val="26"/>
        </w:rPr>
        <w:t xml:space="preserve">Номенклатура </w:t>
      </w:r>
      <w:r w:rsidRPr="00430E33">
        <w:rPr>
          <w:rFonts w:ascii="Times New Romam" w:hAnsi="Times New Romam"/>
          <w:color w:val="000000"/>
          <w:sz w:val="28"/>
          <w:szCs w:val="26"/>
        </w:rPr>
        <w:t>теоретической </w:t>
      </w:r>
      <w:r w:rsidRPr="00430E33">
        <w:rPr>
          <w:color w:val="000000"/>
          <w:sz w:val="26"/>
          <w:szCs w:val="26"/>
        </w:rPr>
        <w:t>Цикл</w:t>
      </w:r>
      <w:r w:rsidRPr="00430E33">
        <w:rPr>
          <w:rFonts w:ascii="Times New Romam" w:hAnsi="Times New Romam"/>
          <w:color w:val="000000"/>
          <w:sz w:val="28"/>
          <w:szCs w:val="26"/>
        </w:rPr>
        <w:t> information</w:t>
      </w:r>
      <w:r w:rsidRPr="00430E33">
        <w:rPr>
          <w:color w:val="000000"/>
          <w:sz w:val="28"/>
          <w:szCs w:val="26"/>
        </w:rPr>
        <w:t xml:space="preserve"> </w:t>
      </w:r>
    </w:p>
    <w:p w14:paraId="197062CE"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ОбщийСрв.</w:t>
      </w:r>
      <w:r w:rsidRPr="00430E33">
        <w:rPr>
          <w:rFonts w:ascii="Times New Romam" w:hAnsi="Times New Romam"/>
          <w:color w:val="000000"/>
          <w:sz w:val="28"/>
          <w:szCs w:val="26"/>
        </w:rPr>
        <w:t>по </w:t>
      </w:r>
      <w:r w:rsidRPr="00430E33">
        <w:rPr>
          <w:color w:val="000000"/>
          <w:sz w:val="26"/>
          <w:szCs w:val="26"/>
        </w:rPr>
        <w:t>РассчитатьСуммуСтроки</w:t>
      </w:r>
      <w:r w:rsidRPr="00430E33">
        <w:rPr>
          <w:rFonts w:ascii="Times New Romam" w:hAnsi="Times New Romam"/>
          <w:color w:val="000000"/>
          <w:sz w:val="28"/>
          <w:szCs w:val="26"/>
        </w:rPr>
        <w:t> финансами</w:t>
      </w:r>
      <w:r w:rsidRPr="00430E33">
        <w:rPr>
          <w:color w:val="000000"/>
          <w:sz w:val="28"/>
          <w:szCs w:val="26"/>
        </w:rPr>
        <w:t xml:space="preserve"> </w:t>
      </w:r>
      <w:r w:rsidRPr="00430E33">
        <w:rPr>
          <w:color w:val="000000"/>
          <w:sz w:val="26"/>
          <w:szCs w:val="26"/>
        </w:rPr>
        <w:t>(Объект.</w:t>
      </w:r>
      <w:r w:rsidRPr="00430E33">
        <w:rPr>
          <w:rFonts w:ascii="Times New Romam" w:hAnsi="Times New Romam"/>
          <w:color w:val="000000"/>
          <w:sz w:val="28"/>
          <w:szCs w:val="26"/>
        </w:rPr>
        <w:t>чего </w:t>
      </w:r>
      <w:r w:rsidRPr="00430E33">
        <w:rPr>
          <w:color w:val="000000"/>
          <w:sz w:val="26"/>
          <w:szCs w:val="26"/>
        </w:rPr>
        <w:t>Дата,</w:t>
      </w:r>
      <w:r w:rsidRPr="00430E33">
        <w:rPr>
          <w:rFonts w:ascii="Times New Romam" w:hAnsi="Times New Romam"/>
          <w:color w:val="000000"/>
          <w:sz w:val="28"/>
          <w:szCs w:val="26"/>
        </w:rPr>
        <w:t> имеющихся</w:t>
      </w:r>
      <w:r w:rsidRPr="00430E33">
        <w:rPr>
          <w:color w:val="000000"/>
          <w:sz w:val="28"/>
          <w:szCs w:val="26"/>
        </w:rPr>
        <w:t xml:space="preserve"> </w:t>
      </w:r>
      <w:r w:rsidRPr="00430E33">
        <w:rPr>
          <w:color w:val="000000"/>
          <w:sz w:val="26"/>
          <w:szCs w:val="26"/>
        </w:rPr>
        <w:t>ТекНоменклатура.</w:t>
      </w:r>
      <w:r w:rsidRPr="00430E33">
        <w:rPr>
          <w:rFonts w:ascii="Times New Romam" w:hAnsi="Times New Romam"/>
          <w:color w:val="000000"/>
          <w:sz w:val="28"/>
          <w:szCs w:val="26"/>
        </w:rPr>
        <w:t>общийсрв </w:t>
      </w:r>
      <w:r w:rsidRPr="00430E33">
        <w:rPr>
          <w:color w:val="000000"/>
          <w:sz w:val="26"/>
          <w:szCs w:val="26"/>
        </w:rPr>
        <w:t>Номенклатура,</w:t>
      </w:r>
      <w:r w:rsidRPr="00430E33">
        <w:rPr>
          <w:rFonts w:ascii="Times New Romam" w:hAnsi="Times New Romam"/>
          <w:color w:val="000000"/>
          <w:sz w:val="28"/>
          <w:szCs w:val="26"/>
        </w:rPr>
        <w:t> функционирования</w:t>
      </w:r>
      <w:r w:rsidRPr="00430E33">
        <w:rPr>
          <w:color w:val="000000"/>
          <w:sz w:val="28"/>
          <w:szCs w:val="26"/>
        </w:rPr>
        <w:t xml:space="preserve"> </w:t>
      </w:r>
    </w:p>
    <w:p w14:paraId="078B2905"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t xml:space="preserve">   </w:t>
      </w:r>
      <w:r w:rsidRPr="00430E33">
        <w:rPr>
          <w:color w:val="000000"/>
          <w:sz w:val="26"/>
          <w:szCs w:val="26"/>
        </w:rPr>
        <w:tab/>
        <w:t xml:space="preserve"> </w:t>
      </w:r>
      <w:r w:rsidRPr="00430E33">
        <w:rPr>
          <w:color w:val="000000"/>
          <w:sz w:val="26"/>
          <w:szCs w:val="26"/>
        </w:rPr>
        <w:tab/>
        <w:t xml:space="preserve"> </w:t>
      </w:r>
      <w:r w:rsidRPr="00430E33">
        <w:rPr>
          <w:color w:val="000000"/>
          <w:sz w:val="26"/>
          <w:szCs w:val="26"/>
        </w:rPr>
        <w:tab/>
        <w:t xml:space="preserve"> </w:t>
      </w:r>
      <w:r w:rsidRPr="00430E33">
        <w:rPr>
          <w:color w:val="000000"/>
          <w:sz w:val="26"/>
          <w:szCs w:val="26"/>
        </w:rPr>
        <w:tab/>
      </w:r>
      <w:r w:rsidRPr="00430E33">
        <w:rPr>
          <w:color w:val="000000"/>
          <w:sz w:val="26"/>
          <w:szCs w:val="26"/>
        </w:rPr>
        <w:tab/>
      </w:r>
      <w:r w:rsidRPr="00430E33">
        <w:rPr>
          <w:color w:val="000000"/>
          <w:sz w:val="26"/>
          <w:szCs w:val="26"/>
        </w:rPr>
        <w:tab/>
        <w:t>ТекНоменклатура.</w:t>
      </w:r>
      <w:r w:rsidRPr="00430E33">
        <w:rPr>
          <w:rFonts w:ascii="Times New Romam" w:hAnsi="Times New Romam"/>
          <w:color w:val="000000"/>
          <w:sz w:val="28"/>
          <w:szCs w:val="26"/>
        </w:rPr>
        <w:t>договор </w:t>
      </w:r>
      <w:r w:rsidRPr="00430E33">
        <w:rPr>
          <w:color w:val="000000"/>
          <w:sz w:val="26"/>
          <w:szCs w:val="26"/>
        </w:rPr>
        <w:t>Количество,</w:t>
      </w:r>
      <w:r w:rsidRPr="00430E33">
        <w:rPr>
          <w:rFonts w:ascii="Times New Romam" w:hAnsi="Times New Romam"/>
          <w:color w:val="000000"/>
          <w:sz w:val="28"/>
          <w:szCs w:val="26"/>
        </w:rPr>
        <w:t> -</w:t>
      </w:r>
      <w:r w:rsidRPr="00430E33">
        <w:rPr>
          <w:color w:val="000000"/>
          <w:sz w:val="28"/>
          <w:szCs w:val="26"/>
        </w:rPr>
        <w:t xml:space="preserve"> </w:t>
      </w:r>
    </w:p>
    <w:p w14:paraId="00B1506E"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t>ТекНоменклатура.</w:t>
      </w:r>
      <w:r w:rsidRPr="00430E33">
        <w:rPr>
          <w:rFonts w:ascii="Times New Romam" w:hAnsi="Times New Romam"/>
          <w:color w:val="000000"/>
          <w:sz w:val="28"/>
          <w:szCs w:val="26"/>
        </w:rPr>
        <w:t>yt </w:t>
      </w:r>
      <w:r w:rsidRPr="00430E33">
        <w:rPr>
          <w:color w:val="000000"/>
          <w:sz w:val="26"/>
          <w:szCs w:val="26"/>
        </w:rPr>
        <w:t>Коэфф,</w:t>
      </w:r>
      <w:r w:rsidRPr="00430E33">
        <w:rPr>
          <w:rFonts w:ascii="Times New Romam" w:hAnsi="Times New Romam"/>
          <w:color w:val="000000"/>
          <w:sz w:val="28"/>
          <w:szCs w:val="26"/>
        </w:rPr>
        <w:t> объект</w:t>
      </w:r>
      <w:r w:rsidRPr="00430E33">
        <w:rPr>
          <w:color w:val="000000"/>
          <w:sz w:val="28"/>
          <w:szCs w:val="26"/>
        </w:rPr>
        <w:t xml:space="preserve"> </w:t>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p>
    <w:p w14:paraId="2D673480"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t xml:space="preserve"> </w:t>
      </w:r>
      <w:r w:rsidRPr="00430E33">
        <w:rPr>
          <w:color w:val="000000"/>
          <w:sz w:val="26"/>
          <w:szCs w:val="26"/>
        </w:rPr>
        <w:tab/>
      </w:r>
      <w:r w:rsidRPr="00430E33">
        <w:rPr>
          <w:color w:val="000000"/>
          <w:sz w:val="26"/>
          <w:szCs w:val="26"/>
        </w:rPr>
        <w:tab/>
      </w:r>
      <w:r w:rsidRPr="00430E33">
        <w:rPr>
          <w:color w:val="000000"/>
          <w:sz w:val="26"/>
          <w:szCs w:val="26"/>
        </w:rPr>
        <w:tab/>
        <w:t>Объект.</w:t>
      </w:r>
      <w:r w:rsidRPr="00430E33">
        <w:rPr>
          <w:rFonts w:ascii="Times New Romam" w:hAnsi="Times New Romam"/>
          <w:color w:val="000000"/>
          <w:sz w:val="28"/>
          <w:szCs w:val="26"/>
        </w:rPr>
        <w:t>задачи </w:t>
      </w:r>
      <w:r w:rsidRPr="00430E33">
        <w:rPr>
          <w:color w:val="000000"/>
          <w:sz w:val="26"/>
          <w:szCs w:val="26"/>
        </w:rPr>
        <w:t>ТипЦен,</w:t>
      </w:r>
      <w:r w:rsidRPr="00430E33">
        <w:rPr>
          <w:rFonts w:ascii="Times New Romam" w:hAnsi="Times New Romam"/>
          <w:color w:val="000000"/>
          <w:sz w:val="28"/>
          <w:szCs w:val="26"/>
        </w:rPr>
        <w:t> управление</w:t>
      </w:r>
      <w:r w:rsidRPr="00430E33">
        <w:rPr>
          <w:color w:val="000000"/>
          <w:sz w:val="28"/>
          <w:szCs w:val="26"/>
        </w:rPr>
        <w:t xml:space="preserve"> </w:t>
      </w:r>
      <w:r w:rsidRPr="00430E33">
        <w:rPr>
          <w:color w:val="000000"/>
          <w:sz w:val="26"/>
          <w:szCs w:val="26"/>
        </w:rPr>
        <w:t>,</w:t>
      </w:r>
    </w:p>
    <w:p w14:paraId="6B55D03D"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t xml:space="preserve">         </w:t>
      </w:r>
      <w:r w:rsidRPr="00430E33">
        <w:rPr>
          <w:color w:val="000000"/>
          <w:sz w:val="26"/>
          <w:szCs w:val="26"/>
        </w:rPr>
        <w:tab/>
      </w:r>
      <w:r w:rsidRPr="00430E33">
        <w:rPr>
          <w:color w:val="000000"/>
          <w:sz w:val="26"/>
          <w:szCs w:val="26"/>
        </w:rPr>
        <w:tab/>
      </w:r>
      <w:r w:rsidRPr="00430E33">
        <w:rPr>
          <w:color w:val="000000"/>
          <w:sz w:val="26"/>
          <w:szCs w:val="26"/>
        </w:rPr>
        <w:tab/>
        <w:t xml:space="preserve">ТекНоменклатура.Цена, </w:t>
      </w:r>
      <w:r w:rsidRPr="00430E33">
        <w:rPr>
          <w:rFonts w:ascii="Times New Romam" w:hAnsi="Times New Romam"/>
          <w:color w:val="000000"/>
          <w:sz w:val="28"/>
          <w:szCs w:val="26"/>
        </w:rPr>
        <w:t>с </w:t>
      </w:r>
      <w:r w:rsidRPr="00430E33">
        <w:rPr>
          <w:color w:val="000000"/>
          <w:sz w:val="26"/>
          <w:szCs w:val="26"/>
        </w:rPr>
        <w:t>А,</w:t>
      </w:r>
      <w:r w:rsidRPr="00430E33">
        <w:rPr>
          <w:rFonts w:ascii="Times New Romam" w:hAnsi="Times New Romam"/>
          <w:color w:val="000000"/>
          <w:sz w:val="28"/>
          <w:szCs w:val="26"/>
        </w:rPr>
        <w:t> то</w:t>
      </w:r>
      <w:r w:rsidRPr="00430E33">
        <w:rPr>
          <w:color w:val="000000"/>
          <w:sz w:val="28"/>
          <w:szCs w:val="26"/>
        </w:rPr>
        <w:t xml:space="preserve"> </w:t>
      </w:r>
    </w:p>
    <w:p w14:paraId="5622B346"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t xml:space="preserve">         </w:t>
      </w:r>
      <w:r w:rsidRPr="00430E33">
        <w:rPr>
          <w:color w:val="000000"/>
          <w:sz w:val="26"/>
          <w:szCs w:val="26"/>
        </w:rPr>
        <w:tab/>
      </w:r>
      <w:r w:rsidRPr="00430E33">
        <w:rPr>
          <w:color w:val="000000"/>
          <w:sz w:val="26"/>
          <w:szCs w:val="26"/>
        </w:rPr>
        <w:tab/>
      </w:r>
      <w:r w:rsidRPr="00430E33">
        <w:rPr>
          <w:color w:val="000000"/>
          <w:sz w:val="26"/>
          <w:szCs w:val="26"/>
        </w:rPr>
        <w:tab/>
        <w:t>ТекНоменклатура.Сумма,</w:t>
      </w:r>
      <w:r w:rsidRPr="00430E33">
        <w:rPr>
          <w:rFonts w:ascii="Times New Romam" w:hAnsi="Times New Romam"/>
          <w:color w:val="000000"/>
          <w:sz w:val="28"/>
          <w:szCs w:val="26"/>
        </w:rPr>
        <w:t>информацию </w:t>
      </w:r>
      <w:r w:rsidRPr="00430E33">
        <w:rPr>
          <w:color w:val="000000"/>
          <w:sz w:val="26"/>
          <w:szCs w:val="26"/>
        </w:rPr>
        <w:t>Б</w:t>
      </w:r>
      <w:r w:rsidRPr="00430E33">
        <w:rPr>
          <w:rFonts w:ascii="Times New Romam" w:hAnsi="Times New Romam"/>
          <w:color w:val="000000"/>
          <w:sz w:val="28"/>
          <w:szCs w:val="26"/>
        </w:rPr>
        <w:t> производственными</w:t>
      </w:r>
      <w:r w:rsidRPr="00430E33">
        <w:rPr>
          <w:color w:val="000000"/>
          <w:sz w:val="28"/>
          <w:szCs w:val="26"/>
        </w:rPr>
        <w:t xml:space="preserve"> </w:t>
      </w:r>
      <w:r w:rsidRPr="00430E33">
        <w:rPr>
          <w:color w:val="000000"/>
          <w:sz w:val="26"/>
          <w:szCs w:val="26"/>
        </w:rPr>
        <w:t>);</w:t>
      </w:r>
    </w:p>
    <w:p w14:paraId="0C447773" w14:textId="77777777" w:rsidR="00C23981" w:rsidRPr="00430E33" w:rsidRDefault="00F92FF1">
      <w:pPr>
        <w:rPr>
          <w:color w:val="000000"/>
          <w:sz w:val="26"/>
          <w:szCs w:val="26"/>
        </w:rPr>
      </w:pPr>
      <w:r w:rsidRPr="00430E33">
        <w:rPr>
          <w:color w:val="000000"/>
          <w:sz w:val="26"/>
          <w:szCs w:val="26"/>
        </w:rPr>
        <w:tab/>
        <w:t>КонецЦикла;</w:t>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t xml:space="preserve">  </w:t>
      </w:r>
    </w:p>
    <w:p w14:paraId="39A72349" w14:textId="77777777" w:rsidR="00C23981" w:rsidRPr="00430E33" w:rsidRDefault="00F92FF1">
      <w:pPr>
        <w:rPr>
          <w:color w:val="000000"/>
          <w:sz w:val="26"/>
          <w:szCs w:val="26"/>
        </w:rPr>
      </w:pPr>
      <w:r w:rsidRPr="00430E33">
        <w:rPr>
          <w:rFonts w:ascii="Times New Romam" w:hAnsi="Times New Romam"/>
          <w:color w:val="000000"/>
          <w:sz w:val="28"/>
          <w:szCs w:val="26"/>
        </w:rPr>
        <w:t>от </w:t>
      </w:r>
      <w:r w:rsidRPr="00430E33">
        <w:rPr>
          <w:color w:val="000000"/>
          <w:sz w:val="26"/>
          <w:szCs w:val="26"/>
        </w:rPr>
        <w:t>КонецПроцедуры</w:t>
      </w:r>
      <w:r w:rsidRPr="00430E33">
        <w:rPr>
          <w:rFonts w:ascii="Times New Romam" w:hAnsi="Times New Romam"/>
          <w:color w:val="000000"/>
          <w:sz w:val="28"/>
          <w:szCs w:val="26"/>
        </w:rPr>
        <w:t> моделью</w:t>
      </w:r>
      <w:r w:rsidRPr="00430E33">
        <w:rPr>
          <w:color w:val="000000"/>
          <w:sz w:val="28"/>
          <w:szCs w:val="26"/>
        </w:rPr>
        <w:t xml:space="preserve"> </w:t>
      </w:r>
    </w:p>
    <w:p w14:paraId="5C017D50" w14:textId="77777777" w:rsidR="00C23981" w:rsidRPr="00430E33" w:rsidRDefault="00C23981">
      <w:pPr>
        <w:rPr>
          <w:color w:val="000000"/>
          <w:sz w:val="26"/>
          <w:szCs w:val="26"/>
        </w:rPr>
      </w:pPr>
    </w:p>
    <w:p w14:paraId="40313F14" w14:textId="77777777" w:rsidR="00C23981" w:rsidRPr="00430E33" w:rsidRDefault="00F92FF1">
      <w:pPr>
        <w:rPr>
          <w:color w:val="000000"/>
          <w:sz w:val="26"/>
          <w:szCs w:val="26"/>
        </w:rPr>
      </w:pPr>
      <w:r w:rsidRPr="00430E33">
        <w:rPr>
          <w:color w:val="000000"/>
          <w:sz w:val="26"/>
          <w:szCs w:val="26"/>
        </w:rPr>
        <w:t>&amp;НаКлиенте</w:t>
      </w:r>
    </w:p>
    <w:p w14:paraId="3C4DB403" w14:textId="77777777" w:rsidR="00C23981" w:rsidRPr="00430E33" w:rsidRDefault="00F92FF1">
      <w:pPr>
        <w:rPr>
          <w:color w:val="000000"/>
          <w:sz w:val="26"/>
          <w:szCs w:val="26"/>
        </w:rPr>
      </w:pPr>
      <w:r w:rsidRPr="00430E33">
        <w:rPr>
          <w:rFonts w:ascii="Times New Romam" w:hAnsi="Times New Romam"/>
          <w:color w:val="000000"/>
          <w:sz w:val="28"/>
          <w:szCs w:val="26"/>
        </w:rPr>
        <w:t>наименование </w:t>
      </w:r>
      <w:r w:rsidRPr="00430E33">
        <w:rPr>
          <w:color w:val="000000"/>
          <w:sz w:val="26"/>
          <w:szCs w:val="26"/>
        </w:rPr>
        <w:t>Процедура</w:t>
      </w:r>
      <w:r w:rsidRPr="00430E33">
        <w:rPr>
          <w:rFonts w:ascii="Times New Romam" w:hAnsi="Times New Romam"/>
          <w:color w:val="000000"/>
          <w:sz w:val="28"/>
          <w:szCs w:val="26"/>
        </w:rPr>
        <w:t> пустая</w:t>
      </w:r>
      <w:r w:rsidRPr="00430E33">
        <w:rPr>
          <w:color w:val="000000"/>
          <w:sz w:val="28"/>
          <w:szCs w:val="26"/>
        </w:rPr>
        <w:t xml:space="preserve"> </w:t>
      </w:r>
      <w:r w:rsidRPr="00430E33">
        <w:rPr>
          <w:color w:val="000000"/>
          <w:sz w:val="26"/>
          <w:szCs w:val="26"/>
        </w:rPr>
        <w:t>НоменклатураНоменклатураПриИзменении(</w:t>
      </w:r>
      <w:r w:rsidRPr="00430E33">
        <w:rPr>
          <w:rFonts w:ascii="Times New Romam" w:hAnsi="Times New Romam"/>
          <w:color w:val="000000"/>
          <w:sz w:val="28"/>
          <w:szCs w:val="26"/>
        </w:rPr>
        <w:t>стандарт </w:t>
      </w:r>
      <w:r w:rsidRPr="00430E33">
        <w:rPr>
          <w:color w:val="000000"/>
          <w:sz w:val="26"/>
          <w:szCs w:val="26"/>
        </w:rPr>
        <w:t>Элемент</w:t>
      </w:r>
      <w:r w:rsidRPr="00430E33">
        <w:rPr>
          <w:rFonts w:ascii="Times New Romam" w:hAnsi="Times New Romam"/>
          <w:color w:val="000000"/>
          <w:sz w:val="28"/>
          <w:szCs w:val="26"/>
        </w:rPr>
        <w:t> по</w:t>
      </w:r>
      <w:r w:rsidRPr="00430E33">
        <w:rPr>
          <w:color w:val="000000"/>
          <w:sz w:val="28"/>
          <w:szCs w:val="26"/>
        </w:rPr>
        <w:t xml:space="preserve"> </w:t>
      </w:r>
      <w:r w:rsidRPr="00430E33">
        <w:rPr>
          <w:color w:val="000000"/>
          <w:sz w:val="26"/>
          <w:szCs w:val="26"/>
        </w:rPr>
        <w:t>)</w:t>
      </w:r>
    </w:p>
    <w:p w14:paraId="0BFFB773" w14:textId="77777777" w:rsidR="00C23981" w:rsidRPr="00430E33" w:rsidRDefault="00F92FF1">
      <w:pPr>
        <w:rPr>
          <w:color w:val="000000"/>
          <w:sz w:val="26"/>
          <w:szCs w:val="26"/>
        </w:rPr>
      </w:pPr>
      <w:r w:rsidRPr="00430E33">
        <w:rPr>
          <w:color w:val="000000"/>
          <w:sz w:val="26"/>
          <w:szCs w:val="26"/>
        </w:rPr>
        <w:tab/>
      </w:r>
    </w:p>
    <w:p w14:paraId="6C2D80E1" w14:textId="77777777" w:rsidR="00C23981" w:rsidRPr="00430E33" w:rsidRDefault="00F92FF1">
      <w:pPr>
        <w:rPr>
          <w:color w:val="000000"/>
          <w:sz w:val="26"/>
          <w:szCs w:val="26"/>
        </w:rPr>
      </w:pPr>
      <w:r w:rsidRPr="00430E33">
        <w:rPr>
          <w:color w:val="000000"/>
          <w:sz w:val="26"/>
          <w:szCs w:val="26"/>
        </w:rPr>
        <w:tab/>
        <w:t>ЭтотОбъект.Элементы.</w:t>
      </w:r>
      <w:r w:rsidRPr="00430E33">
        <w:rPr>
          <w:rFonts w:ascii="Times New Romam" w:hAnsi="Times New Romam"/>
          <w:color w:val="000000"/>
          <w:sz w:val="28"/>
          <w:szCs w:val="26"/>
        </w:rPr>
        <w:t>на </w:t>
      </w:r>
      <w:r w:rsidRPr="00430E33">
        <w:rPr>
          <w:color w:val="000000"/>
          <w:sz w:val="26"/>
          <w:szCs w:val="26"/>
        </w:rPr>
        <w:t>Номенклатура.</w:t>
      </w:r>
      <w:r w:rsidRPr="00430E33">
        <w:rPr>
          <w:rFonts w:ascii="Times New Romam" w:hAnsi="Times New Romam"/>
          <w:color w:val="000000"/>
          <w:sz w:val="28"/>
          <w:szCs w:val="26"/>
        </w:rPr>
        <w:t> в</w:t>
      </w:r>
      <w:r w:rsidRPr="00430E33">
        <w:rPr>
          <w:color w:val="000000"/>
          <w:sz w:val="28"/>
          <w:szCs w:val="26"/>
        </w:rPr>
        <w:t xml:space="preserve"> </w:t>
      </w:r>
      <w:r w:rsidRPr="00430E33">
        <w:rPr>
          <w:color w:val="000000"/>
          <w:sz w:val="26"/>
          <w:szCs w:val="26"/>
        </w:rPr>
        <w:t>ТекущиеДанные.</w:t>
      </w:r>
      <w:r w:rsidRPr="00430E33">
        <w:rPr>
          <w:rFonts w:ascii="Times New Romam" w:hAnsi="Times New Romam"/>
          <w:color w:val="000000"/>
          <w:sz w:val="28"/>
          <w:szCs w:val="26"/>
        </w:rPr>
        <w:t>поставки </w:t>
      </w:r>
      <w:r w:rsidRPr="00430E33">
        <w:rPr>
          <w:color w:val="000000"/>
          <w:sz w:val="26"/>
          <w:szCs w:val="26"/>
        </w:rPr>
        <w:t>Количество</w:t>
      </w:r>
      <w:r w:rsidRPr="00430E33">
        <w:rPr>
          <w:rFonts w:ascii="Times New Romam" w:hAnsi="Times New Romam"/>
          <w:color w:val="000000"/>
          <w:sz w:val="28"/>
          <w:szCs w:val="26"/>
        </w:rPr>
        <w:t> разработки</w:t>
      </w:r>
      <w:r w:rsidRPr="00430E33">
        <w:rPr>
          <w:color w:val="000000"/>
          <w:sz w:val="28"/>
          <w:szCs w:val="26"/>
        </w:rPr>
        <w:t xml:space="preserve"> </w:t>
      </w:r>
      <w:r w:rsidRPr="00430E33">
        <w:rPr>
          <w:color w:val="000000"/>
          <w:sz w:val="26"/>
          <w:szCs w:val="26"/>
        </w:rPr>
        <w:tab/>
        <w:t>= 1;</w:t>
      </w:r>
      <w:r w:rsidRPr="00430E33">
        <w:rPr>
          <w:color w:val="000000"/>
          <w:sz w:val="26"/>
          <w:szCs w:val="26"/>
        </w:rPr>
        <w:tab/>
      </w:r>
      <w:r w:rsidRPr="00430E33">
        <w:rPr>
          <w:color w:val="000000"/>
          <w:sz w:val="26"/>
          <w:szCs w:val="26"/>
        </w:rPr>
        <w:tab/>
      </w:r>
    </w:p>
    <w:p w14:paraId="28B62A3B" w14:textId="77777777" w:rsidR="00C23981" w:rsidRPr="00430E33" w:rsidRDefault="00F92FF1">
      <w:pPr>
        <w:rPr>
          <w:color w:val="000000"/>
          <w:sz w:val="26"/>
          <w:szCs w:val="26"/>
        </w:rPr>
      </w:pPr>
      <w:r w:rsidRPr="00430E33">
        <w:rPr>
          <w:color w:val="000000"/>
          <w:sz w:val="26"/>
          <w:szCs w:val="26"/>
        </w:rPr>
        <w:tab/>
        <w:t>ЭтотОбъект.Элементы.</w:t>
      </w:r>
      <w:r w:rsidRPr="00430E33">
        <w:rPr>
          <w:rFonts w:ascii="Times New Romam" w:hAnsi="Times New Romam"/>
          <w:color w:val="000000"/>
          <w:sz w:val="28"/>
          <w:szCs w:val="26"/>
        </w:rPr>
        <w:t>запрос </w:t>
      </w:r>
      <w:r w:rsidRPr="00430E33">
        <w:rPr>
          <w:color w:val="000000"/>
          <w:sz w:val="26"/>
          <w:szCs w:val="26"/>
        </w:rPr>
        <w:t>Номенклатура.</w:t>
      </w:r>
      <w:r w:rsidRPr="00430E33">
        <w:rPr>
          <w:rFonts w:ascii="Times New Romam" w:hAnsi="Times New Romam"/>
          <w:color w:val="000000"/>
          <w:sz w:val="28"/>
          <w:szCs w:val="26"/>
        </w:rPr>
        <w:t> движение</w:t>
      </w:r>
      <w:r w:rsidRPr="00430E33">
        <w:rPr>
          <w:color w:val="000000"/>
          <w:sz w:val="28"/>
          <w:szCs w:val="26"/>
        </w:rPr>
        <w:t xml:space="preserve"> </w:t>
      </w:r>
      <w:r w:rsidRPr="00430E33">
        <w:rPr>
          <w:color w:val="000000"/>
          <w:sz w:val="26"/>
          <w:szCs w:val="26"/>
        </w:rPr>
        <w:t>ТекущиеДанные.</w:t>
      </w:r>
      <w:r w:rsidRPr="00430E33">
        <w:rPr>
          <w:rFonts w:ascii="Times New Romam" w:hAnsi="Times New Romam"/>
          <w:color w:val="000000"/>
          <w:sz w:val="28"/>
          <w:szCs w:val="26"/>
        </w:rPr>
        <w:t>следующий </w:t>
      </w:r>
      <w:r w:rsidRPr="00430E33">
        <w:rPr>
          <w:color w:val="000000"/>
          <w:sz w:val="26"/>
          <w:szCs w:val="26"/>
        </w:rPr>
        <w:t xml:space="preserve">Коэфф       </w:t>
      </w:r>
      <w:r w:rsidRPr="00430E33">
        <w:rPr>
          <w:rFonts w:ascii="Times New Romam" w:hAnsi="Times New Romam"/>
          <w:color w:val="000000"/>
          <w:sz w:val="28"/>
          <w:szCs w:val="26"/>
        </w:rPr>
        <w:t> процедура</w:t>
      </w:r>
      <w:r w:rsidRPr="00430E33">
        <w:rPr>
          <w:color w:val="000000"/>
          <w:sz w:val="28"/>
          <w:szCs w:val="26"/>
        </w:rPr>
        <w:t xml:space="preserve"> </w:t>
      </w:r>
      <w:r w:rsidRPr="00430E33">
        <w:rPr>
          <w:color w:val="000000"/>
          <w:sz w:val="26"/>
          <w:szCs w:val="26"/>
        </w:rPr>
        <w:t>= 1;</w:t>
      </w:r>
    </w:p>
    <w:p w14:paraId="6F7EE1E3" w14:textId="77777777" w:rsidR="00C23981" w:rsidRPr="00430E33" w:rsidRDefault="00F92FF1">
      <w:pPr>
        <w:rPr>
          <w:color w:val="000000"/>
          <w:sz w:val="26"/>
          <w:szCs w:val="26"/>
        </w:rPr>
      </w:pPr>
      <w:r w:rsidRPr="00430E33">
        <w:rPr>
          <w:color w:val="000000"/>
          <w:sz w:val="26"/>
          <w:szCs w:val="26"/>
        </w:rPr>
        <w:tab/>
        <w:t xml:space="preserve">ОсновнаяЕдиницаОтгрузки = </w:t>
      </w:r>
      <w:r w:rsidRPr="00430E33">
        <w:rPr>
          <w:rFonts w:ascii="Times New Romam" w:hAnsi="Times New Romam"/>
          <w:color w:val="000000"/>
          <w:sz w:val="28"/>
          <w:szCs w:val="26"/>
        </w:rPr>
        <w:t>относятся </w:t>
      </w:r>
      <w:r w:rsidRPr="00430E33">
        <w:rPr>
          <w:color w:val="000000"/>
          <w:sz w:val="26"/>
          <w:szCs w:val="26"/>
        </w:rPr>
        <w:t>ОбщийСрв.</w:t>
      </w:r>
      <w:r w:rsidRPr="00430E33">
        <w:rPr>
          <w:rFonts w:ascii="Times New Romam" w:hAnsi="Times New Romam"/>
          <w:color w:val="000000"/>
          <w:sz w:val="28"/>
          <w:szCs w:val="26"/>
        </w:rPr>
        <w:t> качеством</w:t>
      </w:r>
      <w:r w:rsidRPr="00430E33">
        <w:rPr>
          <w:color w:val="000000"/>
          <w:sz w:val="28"/>
          <w:szCs w:val="26"/>
        </w:rPr>
        <w:t xml:space="preserve"> </w:t>
      </w:r>
      <w:r w:rsidRPr="00430E33">
        <w:rPr>
          <w:color w:val="000000"/>
          <w:sz w:val="26"/>
          <w:szCs w:val="26"/>
        </w:rPr>
        <w:t>ПолучитьОсновнуюЕдиницуОтгрузкиНоменклатуры(</w:t>
      </w:r>
      <w:r w:rsidRPr="00430E33">
        <w:rPr>
          <w:rFonts w:ascii="Times New Romam" w:hAnsi="Times New Romam"/>
          <w:color w:val="000000"/>
          <w:sz w:val="28"/>
          <w:szCs w:val="26"/>
        </w:rPr>
        <w:t>бд </w:t>
      </w:r>
      <w:r w:rsidRPr="00430E33">
        <w:rPr>
          <w:color w:val="000000"/>
          <w:sz w:val="26"/>
          <w:szCs w:val="26"/>
        </w:rPr>
        <w:t>ЭтотОбъект.</w:t>
      </w:r>
      <w:r w:rsidRPr="00430E33">
        <w:rPr>
          <w:rFonts w:ascii="Times New Romam" w:hAnsi="Times New Romam"/>
          <w:color w:val="000000"/>
          <w:sz w:val="28"/>
          <w:szCs w:val="26"/>
        </w:rPr>
        <w:t> ошибки</w:t>
      </w:r>
      <w:r w:rsidRPr="00430E33">
        <w:rPr>
          <w:color w:val="000000"/>
          <w:sz w:val="28"/>
          <w:szCs w:val="26"/>
        </w:rPr>
        <w:t xml:space="preserve"> </w:t>
      </w:r>
      <w:r w:rsidRPr="00430E33">
        <w:rPr>
          <w:color w:val="000000"/>
          <w:sz w:val="26"/>
          <w:szCs w:val="26"/>
        </w:rPr>
        <w:lastRenderedPageBreak/>
        <w:t>Элементы.</w:t>
      </w:r>
      <w:r w:rsidRPr="00430E33">
        <w:rPr>
          <w:rFonts w:ascii="Times New Romam" w:hAnsi="Times New Romam"/>
          <w:color w:val="000000"/>
          <w:sz w:val="28"/>
          <w:szCs w:val="26"/>
        </w:rPr>
        <w:t>если </w:t>
      </w:r>
      <w:r w:rsidRPr="00430E33">
        <w:rPr>
          <w:color w:val="000000"/>
          <w:sz w:val="26"/>
          <w:szCs w:val="26"/>
        </w:rPr>
        <w:t>Номенклатура.</w:t>
      </w:r>
      <w:r w:rsidRPr="00430E33">
        <w:rPr>
          <w:rFonts w:ascii="Times New Romam" w:hAnsi="Times New Romam"/>
          <w:color w:val="000000"/>
          <w:sz w:val="28"/>
          <w:szCs w:val="26"/>
        </w:rPr>
        <w:t> подразделения</w:t>
      </w:r>
      <w:r w:rsidRPr="00430E33">
        <w:rPr>
          <w:color w:val="000000"/>
          <w:sz w:val="28"/>
          <w:szCs w:val="26"/>
        </w:rPr>
        <w:t xml:space="preserve"> </w:t>
      </w:r>
      <w:r w:rsidRPr="00430E33">
        <w:rPr>
          <w:color w:val="000000"/>
          <w:sz w:val="26"/>
          <w:szCs w:val="26"/>
        </w:rPr>
        <w:t>ТекущиеДанные.</w:t>
      </w:r>
      <w:r w:rsidRPr="00430E33">
        <w:rPr>
          <w:rFonts w:ascii="Times New Romam" w:hAnsi="Times New Romam"/>
          <w:color w:val="000000"/>
          <w:sz w:val="28"/>
          <w:szCs w:val="26"/>
        </w:rPr>
        <w:t>готовой </w:t>
      </w:r>
      <w:r w:rsidRPr="00430E33">
        <w:rPr>
          <w:color w:val="000000"/>
          <w:sz w:val="26"/>
          <w:szCs w:val="26"/>
        </w:rPr>
        <w:t>Номенклатура</w:t>
      </w:r>
      <w:r w:rsidRPr="00430E33">
        <w:rPr>
          <w:rFonts w:ascii="Times New Romam" w:hAnsi="Times New Romam"/>
          <w:color w:val="000000"/>
          <w:sz w:val="28"/>
          <w:szCs w:val="26"/>
        </w:rPr>
        <w:t> необходимость</w:t>
      </w:r>
      <w:r w:rsidRPr="00430E33">
        <w:rPr>
          <w:color w:val="000000"/>
          <w:sz w:val="28"/>
          <w:szCs w:val="26"/>
        </w:rPr>
        <w:t xml:space="preserve"> </w:t>
      </w:r>
      <w:r w:rsidRPr="00430E33">
        <w:rPr>
          <w:color w:val="000000"/>
          <w:sz w:val="26"/>
          <w:szCs w:val="26"/>
        </w:rPr>
        <w:t>);</w:t>
      </w:r>
    </w:p>
    <w:p w14:paraId="71ACB41A" w14:textId="77777777" w:rsidR="00C23981" w:rsidRPr="00430E33" w:rsidRDefault="00F92FF1">
      <w:pPr>
        <w:rPr>
          <w:color w:val="000000"/>
          <w:sz w:val="26"/>
          <w:szCs w:val="26"/>
        </w:rPr>
      </w:pPr>
      <w:r w:rsidRPr="00430E33">
        <w:rPr>
          <w:color w:val="000000"/>
          <w:sz w:val="26"/>
          <w:szCs w:val="26"/>
        </w:rPr>
        <w:tab/>
        <w:t xml:space="preserve">Если Не </w:t>
      </w:r>
      <w:r w:rsidRPr="00430E33">
        <w:rPr>
          <w:rFonts w:ascii="Times New Romam" w:hAnsi="Times New Romam"/>
          <w:color w:val="000000"/>
          <w:sz w:val="28"/>
          <w:szCs w:val="26"/>
        </w:rPr>
        <w:t>и </w:t>
      </w:r>
      <w:r w:rsidRPr="00430E33">
        <w:rPr>
          <w:color w:val="000000"/>
          <w:sz w:val="26"/>
          <w:szCs w:val="26"/>
        </w:rPr>
        <w:t>ОсновнаяЕдиницаОтгрузки.</w:t>
      </w:r>
      <w:r w:rsidRPr="00430E33">
        <w:rPr>
          <w:rFonts w:ascii="Times New Romam" w:hAnsi="Times New Romam"/>
          <w:color w:val="000000"/>
          <w:sz w:val="28"/>
          <w:szCs w:val="26"/>
        </w:rPr>
        <w:t> заполняется</w:t>
      </w:r>
      <w:r w:rsidRPr="00430E33">
        <w:rPr>
          <w:color w:val="000000"/>
          <w:sz w:val="28"/>
          <w:szCs w:val="26"/>
        </w:rPr>
        <w:t xml:space="preserve"> </w:t>
      </w:r>
      <w:r w:rsidRPr="00430E33">
        <w:rPr>
          <w:color w:val="000000"/>
          <w:sz w:val="26"/>
          <w:szCs w:val="26"/>
        </w:rPr>
        <w:t xml:space="preserve">Пустая() </w:t>
      </w:r>
      <w:r w:rsidRPr="00430E33">
        <w:rPr>
          <w:rFonts w:ascii="Times New Romam" w:hAnsi="Times New Romam"/>
          <w:color w:val="000000"/>
          <w:sz w:val="28"/>
          <w:szCs w:val="26"/>
        </w:rPr>
        <w:t>пересмотре </w:t>
      </w:r>
      <w:r w:rsidRPr="00430E33">
        <w:rPr>
          <w:color w:val="000000"/>
          <w:sz w:val="26"/>
          <w:szCs w:val="26"/>
        </w:rPr>
        <w:t>Тогда</w:t>
      </w:r>
      <w:r w:rsidRPr="00430E33">
        <w:rPr>
          <w:rFonts w:ascii="Times New Romam" w:hAnsi="Times New Romam"/>
          <w:color w:val="000000"/>
          <w:sz w:val="28"/>
          <w:szCs w:val="26"/>
        </w:rPr>
        <w:t> указываются</w:t>
      </w:r>
      <w:r w:rsidRPr="00430E33">
        <w:rPr>
          <w:color w:val="000000"/>
          <w:sz w:val="28"/>
          <w:szCs w:val="26"/>
        </w:rPr>
        <w:t xml:space="preserve"> </w:t>
      </w:r>
    </w:p>
    <w:p w14:paraId="0986465B"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ЭтотОбъект.</w:t>
      </w:r>
      <w:r w:rsidRPr="00430E33">
        <w:rPr>
          <w:rFonts w:ascii="Times New Romam" w:hAnsi="Times New Romam"/>
          <w:color w:val="000000"/>
          <w:sz w:val="28"/>
          <w:szCs w:val="26"/>
        </w:rPr>
        <w:t>планирование </w:t>
      </w:r>
      <w:r w:rsidRPr="00430E33">
        <w:rPr>
          <w:color w:val="000000"/>
          <w:sz w:val="26"/>
          <w:szCs w:val="26"/>
        </w:rPr>
        <w:t>Элементы.</w:t>
      </w:r>
      <w:r w:rsidRPr="00430E33">
        <w:rPr>
          <w:rFonts w:ascii="Times New Romam" w:hAnsi="Times New Romam"/>
          <w:color w:val="000000"/>
          <w:sz w:val="28"/>
          <w:szCs w:val="26"/>
        </w:rPr>
        <w:t> рисунок</w:t>
      </w:r>
      <w:r w:rsidRPr="00430E33">
        <w:rPr>
          <w:color w:val="000000"/>
          <w:sz w:val="28"/>
          <w:szCs w:val="26"/>
        </w:rPr>
        <w:t xml:space="preserve"> </w:t>
      </w:r>
      <w:r w:rsidRPr="00430E33">
        <w:rPr>
          <w:color w:val="000000"/>
          <w:sz w:val="26"/>
          <w:szCs w:val="26"/>
        </w:rPr>
        <w:t>Номенклатура.</w:t>
      </w:r>
      <w:r w:rsidRPr="00430E33">
        <w:rPr>
          <w:rFonts w:ascii="Times New Romam" w:hAnsi="Times New Romam"/>
          <w:color w:val="000000"/>
          <w:sz w:val="28"/>
          <w:szCs w:val="26"/>
        </w:rPr>
        <w:t>что </w:t>
      </w:r>
      <w:r w:rsidRPr="00430E33">
        <w:rPr>
          <w:color w:val="000000"/>
          <w:sz w:val="26"/>
          <w:szCs w:val="26"/>
        </w:rPr>
        <w:t>ТекущиеДанные.</w:t>
      </w:r>
      <w:r w:rsidRPr="00430E33">
        <w:rPr>
          <w:rFonts w:ascii="Times New Romam" w:hAnsi="Times New Romam"/>
          <w:color w:val="000000"/>
          <w:sz w:val="28"/>
          <w:szCs w:val="26"/>
        </w:rPr>
        <w:t> условиям</w:t>
      </w:r>
      <w:r w:rsidRPr="00430E33">
        <w:rPr>
          <w:color w:val="000000"/>
          <w:sz w:val="28"/>
          <w:szCs w:val="26"/>
        </w:rPr>
        <w:t xml:space="preserve"> </w:t>
      </w:r>
      <w:r w:rsidRPr="00430E33">
        <w:rPr>
          <w:color w:val="000000"/>
          <w:sz w:val="26"/>
          <w:szCs w:val="26"/>
        </w:rPr>
        <w:t xml:space="preserve">ЕдИзмерения = </w:t>
      </w:r>
      <w:r w:rsidRPr="00430E33">
        <w:rPr>
          <w:rFonts w:ascii="Times New Romam" w:hAnsi="Times New Romam"/>
          <w:color w:val="000000"/>
          <w:sz w:val="28"/>
          <w:szCs w:val="26"/>
        </w:rPr>
        <w:t>списков </w:t>
      </w:r>
      <w:r w:rsidRPr="00430E33">
        <w:rPr>
          <w:color w:val="000000"/>
          <w:sz w:val="26"/>
          <w:szCs w:val="26"/>
        </w:rPr>
        <w:t>ОсновнаяЕдиницаОтгрузки;</w:t>
      </w:r>
      <w:r w:rsidRPr="00430E33">
        <w:rPr>
          <w:rFonts w:ascii="Times New Romam" w:hAnsi="Times New Romam"/>
          <w:color w:val="000000"/>
          <w:sz w:val="28"/>
          <w:szCs w:val="26"/>
        </w:rPr>
        <w:t> что</w:t>
      </w:r>
      <w:r w:rsidRPr="00430E33">
        <w:rPr>
          <w:color w:val="000000"/>
          <w:sz w:val="28"/>
          <w:szCs w:val="26"/>
        </w:rPr>
        <w:t xml:space="preserve"> </w:t>
      </w:r>
    </w:p>
    <w:p w14:paraId="7F45BCBD"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ЭтотОбъект.</w:t>
      </w:r>
      <w:r w:rsidRPr="00430E33">
        <w:rPr>
          <w:rFonts w:ascii="Times New Romam" w:hAnsi="Times New Romam"/>
          <w:color w:val="000000"/>
          <w:sz w:val="28"/>
          <w:szCs w:val="26"/>
        </w:rPr>
        <w:t>её </w:t>
      </w:r>
      <w:r w:rsidRPr="00430E33">
        <w:rPr>
          <w:color w:val="000000"/>
          <w:sz w:val="26"/>
          <w:szCs w:val="26"/>
        </w:rPr>
        <w:t>Элементы.</w:t>
      </w:r>
      <w:r w:rsidRPr="00430E33">
        <w:rPr>
          <w:rFonts w:ascii="Times New Romam" w:hAnsi="Times New Romam"/>
          <w:color w:val="000000"/>
          <w:sz w:val="28"/>
          <w:szCs w:val="26"/>
        </w:rPr>
        <w:t> по</w:t>
      </w:r>
      <w:r w:rsidRPr="00430E33">
        <w:rPr>
          <w:color w:val="000000"/>
          <w:sz w:val="28"/>
          <w:szCs w:val="26"/>
        </w:rPr>
        <w:t xml:space="preserve"> </w:t>
      </w:r>
      <w:r w:rsidRPr="00430E33">
        <w:rPr>
          <w:color w:val="000000"/>
          <w:sz w:val="26"/>
          <w:szCs w:val="26"/>
        </w:rPr>
        <w:t>Номенклатура</w:t>
      </w:r>
      <w:r w:rsidRPr="00430E33">
        <w:rPr>
          <w:rFonts w:ascii="Times New Romam" w:hAnsi="Times New Romam"/>
          <w:color w:val="000000"/>
          <w:sz w:val="28"/>
          <w:szCs w:val="26"/>
        </w:rPr>
        <w:t>.- </w:t>
      </w:r>
      <w:r w:rsidRPr="00430E33">
        <w:rPr>
          <w:color w:val="000000"/>
          <w:sz w:val="26"/>
          <w:szCs w:val="26"/>
        </w:rPr>
        <w:t>ТекущиеДанные.</w:t>
      </w:r>
      <w:r w:rsidRPr="00430E33">
        <w:rPr>
          <w:rFonts w:ascii="Times New Romam" w:hAnsi="Times New Romam"/>
          <w:color w:val="000000"/>
          <w:sz w:val="28"/>
          <w:szCs w:val="26"/>
        </w:rPr>
        <w:t> изменилась</w:t>
      </w:r>
      <w:r w:rsidRPr="00430E33">
        <w:rPr>
          <w:color w:val="000000"/>
          <w:sz w:val="28"/>
          <w:szCs w:val="26"/>
        </w:rPr>
        <w:t xml:space="preserve"> </w:t>
      </w:r>
      <w:r w:rsidRPr="00430E33">
        <w:rPr>
          <w:color w:val="000000"/>
          <w:sz w:val="26"/>
          <w:szCs w:val="26"/>
        </w:rPr>
        <w:t xml:space="preserve">Коэфф       = </w:t>
      </w:r>
      <w:r w:rsidRPr="00430E33">
        <w:rPr>
          <w:rFonts w:ascii="Times New Romam" w:hAnsi="Times New Romam"/>
          <w:color w:val="000000"/>
          <w:sz w:val="28"/>
          <w:szCs w:val="26"/>
        </w:rPr>
        <w:t>надату </w:t>
      </w:r>
      <w:r w:rsidRPr="00430E33">
        <w:rPr>
          <w:color w:val="000000"/>
          <w:sz w:val="26"/>
          <w:szCs w:val="26"/>
        </w:rPr>
        <w:t>ОбщийСрв.</w:t>
      </w:r>
      <w:r w:rsidRPr="00430E33">
        <w:rPr>
          <w:rFonts w:ascii="Times New Romam" w:hAnsi="Times New Romam"/>
          <w:color w:val="000000"/>
          <w:sz w:val="28"/>
          <w:szCs w:val="26"/>
        </w:rPr>
        <w:t> суммадокумента</w:t>
      </w:r>
      <w:r w:rsidRPr="00430E33">
        <w:rPr>
          <w:color w:val="000000"/>
          <w:sz w:val="28"/>
          <w:szCs w:val="26"/>
        </w:rPr>
        <w:t xml:space="preserve"> </w:t>
      </w:r>
      <w:r w:rsidRPr="00430E33">
        <w:rPr>
          <w:color w:val="000000"/>
          <w:sz w:val="26"/>
          <w:szCs w:val="26"/>
        </w:rPr>
        <w:t>ПолучитьКоэффициент(</w:t>
      </w:r>
      <w:r w:rsidRPr="00430E33">
        <w:rPr>
          <w:rFonts w:ascii="Times New Romam" w:hAnsi="Times New Romam"/>
          <w:color w:val="000000"/>
          <w:sz w:val="28"/>
          <w:szCs w:val="26"/>
        </w:rPr>
        <w:t>кроссплатформенность </w:t>
      </w:r>
      <w:r w:rsidRPr="00430E33">
        <w:rPr>
          <w:color w:val="000000"/>
          <w:sz w:val="26"/>
          <w:szCs w:val="26"/>
        </w:rPr>
        <w:t>ЭтотОбъект.</w:t>
      </w:r>
      <w:r w:rsidRPr="00430E33">
        <w:rPr>
          <w:rFonts w:ascii="Times New Romam" w:hAnsi="Times New Romam"/>
          <w:color w:val="000000"/>
          <w:sz w:val="28"/>
          <w:szCs w:val="26"/>
        </w:rPr>
        <w:t> пересчитатьцены</w:t>
      </w:r>
      <w:r w:rsidRPr="00430E33">
        <w:rPr>
          <w:color w:val="000000"/>
          <w:sz w:val="28"/>
          <w:szCs w:val="26"/>
        </w:rPr>
        <w:t xml:space="preserve"> </w:t>
      </w:r>
      <w:r w:rsidRPr="00430E33">
        <w:rPr>
          <w:color w:val="000000"/>
          <w:sz w:val="26"/>
          <w:szCs w:val="26"/>
        </w:rPr>
        <w:t>Элементы.</w:t>
      </w:r>
      <w:r w:rsidRPr="00430E33">
        <w:rPr>
          <w:rFonts w:ascii="Times New Romam" w:hAnsi="Times New Romam"/>
          <w:color w:val="000000"/>
          <w:sz w:val="28"/>
          <w:szCs w:val="26"/>
        </w:rPr>
        <w:t>текущиеданные </w:t>
      </w:r>
      <w:r w:rsidRPr="00430E33">
        <w:rPr>
          <w:color w:val="000000"/>
          <w:sz w:val="26"/>
          <w:szCs w:val="26"/>
        </w:rPr>
        <w:t>Номенклатура.</w:t>
      </w:r>
      <w:r w:rsidRPr="00430E33">
        <w:rPr>
          <w:rFonts w:ascii="Times New Romam" w:hAnsi="Times New Romam"/>
          <w:color w:val="000000"/>
          <w:sz w:val="28"/>
          <w:szCs w:val="26"/>
        </w:rPr>
        <w:t> рассматриваемых</w:t>
      </w:r>
      <w:r w:rsidRPr="00430E33">
        <w:rPr>
          <w:color w:val="000000"/>
          <w:sz w:val="28"/>
          <w:szCs w:val="26"/>
        </w:rPr>
        <w:t xml:space="preserve"> </w:t>
      </w:r>
      <w:r w:rsidRPr="00430E33">
        <w:rPr>
          <w:color w:val="000000"/>
          <w:sz w:val="26"/>
          <w:szCs w:val="26"/>
        </w:rPr>
        <w:t>ТекущиеДанные.</w:t>
      </w:r>
      <w:r w:rsidRPr="00430E33">
        <w:rPr>
          <w:rFonts w:ascii="Times New Romam" w:hAnsi="Times New Romam"/>
          <w:color w:val="000000"/>
          <w:sz w:val="28"/>
          <w:szCs w:val="26"/>
        </w:rPr>
        <w:t>частот </w:t>
      </w:r>
      <w:r w:rsidRPr="00430E33">
        <w:rPr>
          <w:color w:val="000000"/>
          <w:sz w:val="26"/>
          <w:szCs w:val="26"/>
        </w:rPr>
        <w:t>ЕдИзмерения</w:t>
      </w:r>
      <w:r w:rsidRPr="00430E33">
        <w:rPr>
          <w:rFonts w:ascii="Times New Romam" w:hAnsi="Times New Romam"/>
          <w:color w:val="000000"/>
          <w:sz w:val="28"/>
          <w:szCs w:val="26"/>
        </w:rPr>
        <w:t> жизненного</w:t>
      </w:r>
      <w:r w:rsidRPr="00430E33">
        <w:rPr>
          <w:color w:val="000000"/>
          <w:sz w:val="28"/>
          <w:szCs w:val="26"/>
        </w:rPr>
        <w:t xml:space="preserve"> </w:t>
      </w:r>
      <w:r w:rsidRPr="00430E33">
        <w:rPr>
          <w:color w:val="000000"/>
          <w:sz w:val="26"/>
          <w:szCs w:val="26"/>
        </w:rPr>
        <w:t>);</w:t>
      </w:r>
    </w:p>
    <w:p w14:paraId="31669AE4" w14:textId="77777777" w:rsidR="00C23981" w:rsidRPr="00430E33" w:rsidRDefault="00F92FF1">
      <w:pPr>
        <w:rPr>
          <w:color w:val="000000"/>
          <w:sz w:val="26"/>
          <w:szCs w:val="26"/>
        </w:rPr>
      </w:pPr>
      <w:r w:rsidRPr="00430E33">
        <w:rPr>
          <w:color w:val="000000"/>
          <w:sz w:val="26"/>
          <w:szCs w:val="26"/>
        </w:rPr>
        <w:tab/>
        <w:t>КонецЕсли;</w:t>
      </w:r>
      <w:r w:rsidRPr="00430E33">
        <w:rPr>
          <w:color w:val="000000"/>
          <w:sz w:val="26"/>
          <w:szCs w:val="26"/>
        </w:rPr>
        <w:tab/>
      </w:r>
    </w:p>
    <w:p w14:paraId="4850FCF6" w14:textId="77777777" w:rsidR="00C23981" w:rsidRPr="00430E33" w:rsidRDefault="00F92FF1">
      <w:pPr>
        <w:rPr>
          <w:color w:val="000000"/>
          <w:sz w:val="26"/>
          <w:szCs w:val="26"/>
        </w:rPr>
      </w:pPr>
      <w:r w:rsidRPr="00430E33">
        <w:rPr>
          <w:color w:val="000000"/>
          <w:sz w:val="26"/>
          <w:szCs w:val="26"/>
        </w:rPr>
        <w:tab/>
      </w:r>
    </w:p>
    <w:p w14:paraId="660544ED" w14:textId="77777777" w:rsidR="00C23981" w:rsidRPr="00430E33" w:rsidRDefault="00F92FF1">
      <w:pPr>
        <w:rPr>
          <w:color w:val="000000"/>
          <w:sz w:val="26"/>
          <w:szCs w:val="26"/>
        </w:rPr>
      </w:pPr>
      <w:r w:rsidRPr="00430E33">
        <w:rPr>
          <w:color w:val="000000"/>
          <w:sz w:val="26"/>
          <w:szCs w:val="26"/>
        </w:rPr>
        <w:tab/>
        <w:t xml:space="preserve">А = 0; </w:t>
      </w:r>
      <w:r w:rsidRPr="00430E33">
        <w:rPr>
          <w:rFonts w:ascii="Times New Romam" w:hAnsi="Times New Romam"/>
          <w:color w:val="000000"/>
          <w:sz w:val="28"/>
          <w:szCs w:val="26"/>
        </w:rPr>
        <w:t>контекстная </w:t>
      </w:r>
      <w:r w:rsidRPr="00430E33">
        <w:rPr>
          <w:color w:val="000000"/>
          <w:sz w:val="26"/>
          <w:szCs w:val="26"/>
        </w:rPr>
        <w:t>Б</w:t>
      </w:r>
      <w:r w:rsidRPr="00430E33">
        <w:rPr>
          <w:rFonts w:ascii="Times New Romam" w:hAnsi="Times New Romam"/>
          <w:color w:val="000000"/>
          <w:sz w:val="28"/>
          <w:szCs w:val="26"/>
        </w:rPr>
        <w:t> информационной</w:t>
      </w:r>
      <w:r w:rsidRPr="00430E33">
        <w:rPr>
          <w:color w:val="000000"/>
          <w:sz w:val="28"/>
          <w:szCs w:val="26"/>
        </w:rPr>
        <w:t xml:space="preserve"> </w:t>
      </w:r>
      <w:r w:rsidRPr="00430E33">
        <w:rPr>
          <w:color w:val="000000"/>
          <w:sz w:val="26"/>
          <w:szCs w:val="26"/>
        </w:rPr>
        <w:t>= 0;</w:t>
      </w:r>
    </w:p>
    <w:p w14:paraId="733236F3" w14:textId="77777777" w:rsidR="00C23981" w:rsidRPr="00430E33" w:rsidRDefault="00F92FF1">
      <w:pPr>
        <w:rPr>
          <w:color w:val="000000"/>
          <w:sz w:val="26"/>
          <w:szCs w:val="26"/>
        </w:rPr>
      </w:pPr>
      <w:r w:rsidRPr="00430E33">
        <w:rPr>
          <w:color w:val="000000"/>
          <w:sz w:val="26"/>
          <w:szCs w:val="26"/>
        </w:rPr>
        <w:tab/>
        <w:t>ОбщийСрв.РассчитатьСуммуСтроки(</w:t>
      </w:r>
      <w:r w:rsidRPr="00430E33">
        <w:rPr>
          <w:rFonts w:ascii="Times New Romam" w:hAnsi="Times New Romam"/>
          <w:color w:val="000000"/>
          <w:sz w:val="28"/>
          <w:szCs w:val="26"/>
        </w:rPr>
        <w:t>программное </w:t>
      </w:r>
      <w:r w:rsidRPr="00430E33">
        <w:rPr>
          <w:color w:val="000000"/>
          <w:sz w:val="26"/>
          <w:szCs w:val="26"/>
        </w:rPr>
        <w:t>Объект.</w:t>
      </w:r>
      <w:r w:rsidRPr="00430E33">
        <w:rPr>
          <w:rFonts w:ascii="Times New Romam" w:hAnsi="Times New Romam"/>
          <w:color w:val="000000"/>
          <w:sz w:val="28"/>
          <w:szCs w:val="26"/>
        </w:rPr>
        <w:t> имеет</w:t>
      </w:r>
      <w:r w:rsidRPr="00430E33">
        <w:rPr>
          <w:color w:val="000000"/>
          <w:sz w:val="28"/>
          <w:szCs w:val="26"/>
        </w:rPr>
        <w:t xml:space="preserve"> </w:t>
      </w:r>
      <w:r w:rsidRPr="00430E33">
        <w:rPr>
          <w:color w:val="000000"/>
          <w:sz w:val="26"/>
          <w:szCs w:val="26"/>
        </w:rPr>
        <w:t xml:space="preserve">Дата, </w:t>
      </w:r>
      <w:r w:rsidRPr="00430E33">
        <w:rPr>
          <w:rFonts w:ascii="Times New Romam" w:hAnsi="Times New Romam"/>
          <w:color w:val="000000"/>
          <w:sz w:val="28"/>
          <w:szCs w:val="26"/>
        </w:rPr>
        <w:t>ресурсов </w:t>
      </w:r>
      <w:r w:rsidRPr="00430E33">
        <w:rPr>
          <w:color w:val="000000"/>
          <w:sz w:val="26"/>
          <w:szCs w:val="26"/>
        </w:rPr>
        <w:t>ЭтотОбъект.</w:t>
      </w:r>
      <w:r w:rsidRPr="00430E33">
        <w:rPr>
          <w:rFonts w:ascii="Times New Romam" w:hAnsi="Times New Romam"/>
          <w:color w:val="000000"/>
          <w:sz w:val="28"/>
          <w:szCs w:val="26"/>
        </w:rPr>
        <w:t> коэфф</w:t>
      </w:r>
      <w:r w:rsidRPr="00430E33">
        <w:rPr>
          <w:color w:val="000000"/>
          <w:sz w:val="28"/>
          <w:szCs w:val="26"/>
        </w:rPr>
        <w:t xml:space="preserve"> </w:t>
      </w:r>
      <w:r w:rsidRPr="00430E33">
        <w:rPr>
          <w:color w:val="000000"/>
          <w:sz w:val="26"/>
          <w:szCs w:val="26"/>
        </w:rPr>
        <w:t>Элементы.</w:t>
      </w:r>
      <w:r w:rsidRPr="00430E33">
        <w:rPr>
          <w:rFonts w:ascii="Times New Romam" w:hAnsi="Times New Romam"/>
          <w:color w:val="000000"/>
          <w:sz w:val="28"/>
          <w:szCs w:val="26"/>
        </w:rPr>
        <w:t>того </w:t>
      </w:r>
      <w:r w:rsidRPr="00430E33">
        <w:rPr>
          <w:color w:val="000000"/>
          <w:sz w:val="26"/>
          <w:szCs w:val="26"/>
        </w:rPr>
        <w:t>Номенклатура.</w:t>
      </w:r>
      <w:r w:rsidRPr="00430E33">
        <w:rPr>
          <w:rFonts w:ascii="Times New Romam" w:hAnsi="Times New Romam"/>
          <w:color w:val="000000"/>
          <w:sz w:val="28"/>
          <w:szCs w:val="26"/>
        </w:rPr>
        <w:t> нарядов</w:t>
      </w:r>
      <w:r w:rsidRPr="00430E33">
        <w:rPr>
          <w:color w:val="000000"/>
          <w:sz w:val="28"/>
          <w:szCs w:val="26"/>
        </w:rPr>
        <w:t xml:space="preserve"> </w:t>
      </w:r>
      <w:r w:rsidRPr="00430E33">
        <w:rPr>
          <w:color w:val="000000"/>
          <w:sz w:val="26"/>
          <w:szCs w:val="26"/>
        </w:rPr>
        <w:t>ТекущиеДанные.</w:t>
      </w:r>
      <w:r w:rsidRPr="00430E33">
        <w:rPr>
          <w:rFonts w:ascii="Times New Romam" w:hAnsi="Times New Romam"/>
          <w:color w:val="000000"/>
          <w:sz w:val="28"/>
          <w:szCs w:val="26"/>
        </w:rPr>
        <w:t>по </w:t>
      </w:r>
      <w:r w:rsidRPr="00430E33">
        <w:rPr>
          <w:color w:val="000000"/>
          <w:sz w:val="26"/>
          <w:szCs w:val="26"/>
        </w:rPr>
        <w:t>Номенклатура,</w:t>
      </w:r>
      <w:r w:rsidRPr="00430E33">
        <w:rPr>
          <w:rFonts w:ascii="Times New Romam" w:hAnsi="Times New Romam"/>
          <w:color w:val="000000"/>
          <w:sz w:val="28"/>
          <w:szCs w:val="26"/>
        </w:rPr>
        <w:t> документации</w:t>
      </w:r>
      <w:r w:rsidRPr="00430E33">
        <w:rPr>
          <w:color w:val="000000"/>
          <w:sz w:val="28"/>
          <w:szCs w:val="26"/>
        </w:rPr>
        <w:t xml:space="preserve"> </w:t>
      </w:r>
    </w:p>
    <w:p w14:paraId="6872F5F8"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t xml:space="preserve">   </w:t>
      </w:r>
      <w:r w:rsidRPr="00430E33">
        <w:rPr>
          <w:color w:val="000000"/>
          <w:sz w:val="26"/>
          <w:szCs w:val="26"/>
        </w:rPr>
        <w:tab/>
        <w:t xml:space="preserve"> </w:t>
      </w:r>
      <w:r w:rsidRPr="00430E33">
        <w:rPr>
          <w:color w:val="000000"/>
          <w:sz w:val="26"/>
          <w:szCs w:val="26"/>
        </w:rPr>
        <w:tab/>
        <w:t xml:space="preserve"> </w:t>
      </w:r>
      <w:r w:rsidRPr="00430E33">
        <w:rPr>
          <w:color w:val="000000"/>
          <w:sz w:val="26"/>
          <w:szCs w:val="26"/>
        </w:rPr>
        <w:tab/>
        <w:t xml:space="preserve"> </w:t>
      </w:r>
      <w:r w:rsidRPr="00430E33">
        <w:rPr>
          <w:color w:val="000000"/>
          <w:sz w:val="26"/>
          <w:szCs w:val="26"/>
        </w:rPr>
        <w:tab/>
      </w:r>
      <w:r w:rsidRPr="00430E33">
        <w:rPr>
          <w:color w:val="000000"/>
          <w:sz w:val="26"/>
          <w:szCs w:val="26"/>
        </w:rPr>
        <w:tab/>
        <w:t>ЭтотОбъект.Элементы.</w:t>
      </w:r>
      <w:r w:rsidRPr="00430E33">
        <w:rPr>
          <w:rFonts w:ascii="Times New Romam" w:hAnsi="Times New Romam"/>
          <w:color w:val="000000"/>
          <w:sz w:val="28"/>
          <w:szCs w:val="26"/>
        </w:rPr>
        <w:t>новаястрока </w:t>
      </w:r>
      <w:r w:rsidRPr="00430E33">
        <w:rPr>
          <w:color w:val="000000"/>
          <w:sz w:val="26"/>
          <w:szCs w:val="26"/>
        </w:rPr>
        <w:t>Номенклатура.</w:t>
      </w:r>
      <w:r w:rsidRPr="00430E33">
        <w:rPr>
          <w:rFonts w:ascii="Times New Romam" w:hAnsi="Times New Romam"/>
          <w:color w:val="000000"/>
          <w:sz w:val="28"/>
          <w:szCs w:val="26"/>
        </w:rPr>
        <w:t> субд</w:t>
      </w:r>
      <w:r w:rsidRPr="00430E33">
        <w:rPr>
          <w:color w:val="000000"/>
          <w:sz w:val="28"/>
          <w:szCs w:val="26"/>
        </w:rPr>
        <w:t xml:space="preserve"> </w:t>
      </w:r>
      <w:r w:rsidRPr="00430E33">
        <w:rPr>
          <w:color w:val="000000"/>
          <w:sz w:val="26"/>
          <w:szCs w:val="26"/>
        </w:rPr>
        <w:t>ТекущиеДанные.</w:t>
      </w:r>
      <w:r w:rsidRPr="00430E33">
        <w:rPr>
          <w:rFonts w:ascii="Times New Romam" w:hAnsi="Times New Romam"/>
          <w:color w:val="000000"/>
          <w:sz w:val="28"/>
          <w:szCs w:val="26"/>
        </w:rPr>
        <w:t>ее </w:t>
      </w:r>
      <w:r w:rsidRPr="00430E33">
        <w:rPr>
          <w:color w:val="000000"/>
          <w:sz w:val="26"/>
          <w:szCs w:val="26"/>
        </w:rPr>
        <w:t>Количество,</w:t>
      </w:r>
      <w:r w:rsidRPr="00430E33">
        <w:rPr>
          <w:rFonts w:ascii="Times New Romam" w:hAnsi="Times New Romam"/>
          <w:color w:val="000000"/>
          <w:sz w:val="28"/>
          <w:szCs w:val="26"/>
        </w:rPr>
        <w:t> -</w:t>
      </w:r>
      <w:r w:rsidRPr="00430E33">
        <w:rPr>
          <w:color w:val="000000"/>
          <w:sz w:val="28"/>
          <w:szCs w:val="26"/>
        </w:rPr>
        <w:t xml:space="preserve"> </w:t>
      </w:r>
    </w:p>
    <w:p w14:paraId="1D53284D"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t>ЭтотОбъект.Элементы.</w:t>
      </w:r>
      <w:r w:rsidRPr="00430E33">
        <w:rPr>
          <w:rFonts w:ascii="Times New Romam" w:hAnsi="Times New Romam"/>
          <w:color w:val="000000"/>
          <w:sz w:val="28"/>
          <w:szCs w:val="26"/>
        </w:rPr>
        <w:t>базоваяединица </w:t>
      </w:r>
      <w:r w:rsidRPr="00430E33">
        <w:rPr>
          <w:color w:val="000000"/>
          <w:sz w:val="26"/>
          <w:szCs w:val="26"/>
        </w:rPr>
        <w:t>Номенклатура.</w:t>
      </w:r>
      <w:r w:rsidRPr="00430E33">
        <w:rPr>
          <w:rFonts w:ascii="Times New Romam" w:hAnsi="Times New Romam"/>
          <w:color w:val="000000"/>
          <w:sz w:val="28"/>
          <w:szCs w:val="26"/>
        </w:rPr>
        <w:t> с</w:t>
      </w:r>
      <w:r w:rsidRPr="00430E33">
        <w:rPr>
          <w:color w:val="000000"/>
          <w:sz w:val="28"/>
          <w:szCs w:val="26"/>
        </w:rPr>
        <w:t xml:space="preserve"> </w:t>
      </w:r>
      <w:r w:rsidRPr="00430E33">
        <w:rPr>
          <w:color w:val="000000"/>
          <w:sz w:val="26"/>
          <w:szCs w:val="26"/>
        </w:rPr>
        <w:t>ТекущиеДанные.</w:t>
      </w:r>
      <w:r w:rsidRPr="00430E33">
        <w:rPr>
          <w:rFonts w:ascii="Times New Romam" w:hAnsi="Times New Romam"/>
          <w:color w:val="000000"/>
          <w:sz w:val="28"/>
          <w:szCs w:val="26"/>
        </w:rPr>
        <w:t>ис </w:t>
      </w:r>
      <w:r w:rsidRPr="00430E33">
        <w:rPr>
          <w:color w:val="000000"/>
          <w:sz w:val="26"/>
          <w:szCs w:val="26"/>
        </w:rPr>
        <w:t>Коэфф,</w:t>
      </w:r>
      <w:r w:rsidRPr="00430E33">
        <w:rPr>
          <w:rFonts w:ascii="Times New Romam" w:hAnsi="Times New Romam"/>
          <w:color w:val="000000"/>
          <w:sz w:val="28"/>
          <w:szCs w:val="26"/>
        </w:rPr>
        <w:t> разработка</w:t>
      </w:r>
      <w:r w:rsidRPr="00430E33">
        <w:rPr>
          <w:color w:val="000000"/>
          <w:sz w:val="28"/>
          <w:szCs w:val="26"/>
        </w:rPr>
        <w:t xml:space="preserve"> </w:t>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p>
    <w:p w14:paraId="1A3DD975"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t xml:space="preserve"> </w:t>
      </w:r>
      <w:r w:rsidRPr="00430E33">
        <w:rPr>
          <w:color w:val="000000"/>
          <w:sz w:val="26"/>
          <w:szCs w:val="26"/>
        </w:rPr>
        <w:tab/>
      </w:r>
      <w:r w:rsidRPr="00430E33">
        <w:rPr>
          <w:color w:val="000000"/>
          <w:sz w:val="26"/>
          <w:szCs w:val="26"/>
        </w:rPr>
        <w:tab/>
        <w:t>Объект.</w:t>
      </w:r>
      <w:r w:rsidRPr="00430E33">
        <w:rPr>
          <w:rFonts w:ascii="Times New Romam" w:hAnsi="Times New Romam"/>
          <w:color w:val="000000"/>
          <w:sz w:val="28"/>
          <w:szCs w:val="26"/>
        </w:rPr>
        <w:t>на </w:t>
      </w:r>
      <w:r w:rsidRPr="00430E33">
        <w:rPr>
          <w:color w:val="000000"/>
          <w:sz w:val="26"/>
          <w:szCs w:val="26"/>
        </w:rPr>
        <w:t>ТипЦен,</w:t>
      </w:r>
      <w:r w:rsidRPr="00430E33">
        <w:rPr>
          <w:rFonts w:ascii="Times New Romam" w:hAnsi="Times New Romam"/>
          <w:color w:val="000000"/>
          <w:sz w:val="28"/>
          <w:szCs w:val="26"/>
        </w:rPr>
        <w:t> сбора</w:t>
      </w:r>
      <w:r w:rsidRPr="00430E33">
        <w:rPr>
          <w:color w:val="000000"/>
          <w:sz w:val="28"/>
          <w:szCs w:val="26"/>
        </w:rPr>
        <w:t xml:space="preserve"> </w:t>
      </w:r>
      <w:r w:rsidRPr="00430E33">
        <w:rPr>
          <w:color w:val="000000"/>
          <w:sz w:val="26"/>
          <w:szCs w:val="26"/>
        </w:rPr>
        <w:t>,</w:t>
      </w:r>
    </w:p>
    <w:p w14:paraId="51CC1BEB"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t xml:space="preserve">         </w:t>
      </w:r>
      <w:r w:rsidRPr="00430E33">
        <w:rPr>
          <w:color w:val="000000"/>
          <w:sz w:val="26"/>
          <w:szCs w:val="26"/>
        </w:rPr>
        <w:tab/>
      </w:r>
      <w:r w:rsidRPr="00430E33">
        <w:rPr>
          <w:color w:val="000000"/>
          <w:sz w:val="26"/>
          <w:szCs w:val="26"/>
        </w:rPr>
        <w:tab/>
        <w:t>ЭтотОбъект.</w:t>
      </w:r>
      <w:r w:rsidRPr="00430E33">
        <w:rPr>
          <w:rFonts w:ascii="Times New Romam" w:hAnsi="Times New Romam"/>
          <w:color w:val="000000"/>
          <w:sz w:val="28"/>
          <w:szCs w:val="26"/>
        </w:rPr>
        <w:t>выбтипцен </w:t>
      </w:r>
      <w:r w:rsidRPr="00430E33">
        <w:rPr>
          <w:color w:val="000000"/>
          <w:sz w:val="26"/>
          <w:szCs w:val="26"/>
        </w:rPr>
        <w:t>Элементы.</w:t>
      </w:r>
      <w:r w:rsidRPr="00430E33">
        <w:rPr>
          <w:rFonts w:ascii="Times New Romam" w:hAnsi="Times New Romam"/>
          <w:color w:val="000000"/>
          <w:sz w:val="28"/>
          <w:szCs w:val="26"/>
        </w:rPr>
        <w:t> такого</w:t>
      </w:r>
      <w:r w:rsidRPr="00430E33">
        <w:rPr>
          <w:color w:val="000000"/>
          <w:sz w:val="28"/>
          <w:szCs w:val="26"/>
        </w:rPr>
        <w:t xml:space="preserve"> </w:t>
      </w:r>
      <w:r w:rsidRPr="00430E33">
        <w:rPr>
          <w:color w:val="000000"/>
          <w:sz w:val="26"/>
          <w:szCs w:val="26"/>
        </w:rPr>
        <w:t>Номенклатура.</w:t>
      </w:r>
      <w:r w:rsidRPr="00430E33">
        <w:rPr>
          <w:rFonts w:ascii="Times New Romam" w:hAnsi="Times New Romam"/>
          <w:color w:val="000000"/>
          <w:sz w:val="28"/>
          <w:szCs w:val="26"/>
        </w:rPr>
        <w:t>количество </w:t>
      </w:r>
      <w:r w:rsidRPr="00430E33">
        <w:rPr>
          <w:color w:val="000000"/>
          <w:sz w:val="26"/>
          <w:szCs w:val="26"/>
        </w:rPr>
        <w:t>ТекущиеДанные.</w:t>
      </w:r>
      <w:r w:rsidRPr="00430E33">
        <w:rPr>
          <w:rFonts w:ascii="Times New Romam" w:hAnsi="Times New Romam"/>
          <w:color w:val="000000"/>
          <w:sz w:val="28"/>
          <w:szCs w:val="26"/>
        </w:rPr>
        <w:t> технические</w:t>
      </w:r>
      <w:r w:rsidRPr="00430E33">
        <w:rPr>
          <w:color w:val="000000"/>
          <w:sz w:val="28"/>
          <w:szCs w:val="26"/>
        </w:rPr>
        <w:t xml:space="preserve"> </w:t>
      </w:r>
      <w:r w:rsidRPr="00430E33">
        <w:rPr>
          <w:color w:val="000000"/>
          <w:sz w:val="26"/>
          <w:szCs w:val="26"/>
        </w:rPr>
        <w:t xml:space="preserve">Цена,  </w:t>
      </w:r>
      <w:r w:rsidRPr="00430E33">
        <w:rPr>
          <w:rFonts w:ascii="Times New Romam" w:hAnsi="Times New Romam"/>
          <w:color w:val="000000"/>
          <w:sz w:val="28"/>
          <w:szCs w:val="26"/>
        </w:rPr>
        <w:t>для </w:t>
      </w:r>
      <w:r w:rsidRPr="00430E33">
        <w:rPr>
          <w:color w:val="000000"/>
          <w:sz w:val="26"/>
          <w:szCs w:val="26"/>
        </w:rPr>
        <w:t>А,</w:t>
      </w:r>
      <w:r w:rsidRPr="00430E33">
        <w:rPr>
          <w:rFonts w:ascii="Times New Romam" w:hAnsi="Times New Romam"/>
          <w:color w:val="000000"/>
          <w:sz w:val="28"/>
          <w:szCs w:val="26"/>
        </w:rPr>
        <w:t> по</w:t>
      </w:r>
      <w:r w:rsidRPr="00430E33">
        <w:rPr>
          <w:color w:val="000000"/>
          <w:sz w:val="28"/>
          <w:szCs w:val="26"/>
        </w:rPr>
        <w:t xml:space="preserve"> </w:t>
      </w:r>
    </w:p>
    <w:p w14:paraId="1E57EBFA"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t xml:space="preserve">         </w:t>
      </w:r>
      <w:r w:rsidRPr="00430E33">
        <w:rPr>
          <w:color w:val="000000"/>
          <w:sz w:val="26"/>
          <w:szCs w:val="26"/>
        </w:rPr>
        <w:tab/>
      </w:r>
      <w:r w:rsidRPr="00430E33">
        <w:rPr>
          <w:color w:val="000000"/>
          <w:sz w:val="26"/>
          <w:szCs w:val="26"/>
        </w:rPr>
        <w:tab/>
        <w:t>ЭтотОбъект.Элементы.</w:t>
      </w:r>
      <w:r w:rsidRPr="00430E33">
        <w:rPr>
          <w:rFonts w:ascii="Times New Romam" w:hAnsi="Times New Romam"/>
          <w:color w:val="000000"/>
          <w:sz w:val="28"/>
          <w:szCs w:val="26"/>
        </w:rPr>
        <w:t>в </w:t>
      </w:r>
      <w:r w:rsidRPr="00430E33">
        <w:rPr>
          <w:color w:val="000000"/>
          <w:sz w:val="26"/>
          <w:szCs w:val="26"/>
        </w:rPr>
        <w:t>Номенклатура.</w:t>
      </w:r>
      <w:r w:rsidRPr="00430E33">
        <w:rPr>
          <w:rFonts w:ascii="Times New Romam" w:hAnsi="Times New Romam"/>
          <w:color w:val="000000"/>
          <w:sz w:val="28"/>
          <w:szCs w:val="26"/>
        </w:rPr>
        <w:t> если</w:t>
      </w:r>
      <w:r w:rsidRPr="00430E33">
        <w:rPr>
          <w:color w:val="000000"/>
          <w:sz w:val="28"/>
          <w:szCs w:val="26"/>
        </w:rPr>
        <w:t xml:space="preserve"> </w:t>
      </w:r>
      <w:r w:rsidRPr="00430E33">
        <w:rPr>
          <w:color w:val="000000"/>
          <w:sz w:val="26"/>
          <w:szCs w:val="26"/>
        </w:rPr>
        <w:t>ТекущиеДанные.</w:t>
      </w:r>
      <w:r w:rsidRPr="00430E33">
        <w:rPr>
          <w:rFonts w:ascii="Times New Romam" w:hAnsi="Times New Romam"/>
          <w:color w:val="000000"/>
          <w:sz w:val="28"/>
          <w:szCs w:val="26"/>
        </w:rPr>
        <w:t>на </w:t>
      </w:r>
      <w:r w:rsidRPr="00430E33">
        <w:rPr>
          <w:color w:val="000000"/>
          <w:sz w:val="26"/>
          <w:szCs w:val="26"/>
        </w:rPr>
        <w:t>Сумма,</w:t>
      </w:r>
      <w:r w:rsidRPr="00430E33">
        <w:rPr>
          <w:rFonts w:ascii="Times New Romam" w:hAnsi="Times New Romam"/>
          <w:color w:val="000000"/>
          <w:sz w:val="28"/>
          <w:szCs w:val="26"/>
        </w:rPr>
        <w:t> на</w:t>
      </w:r>
      <w:r w:rsidRPr="00430E33">
        <w:rPr>
          <w:color w:val="000000"/>
          <w:sz w:val="28"/>
          <w:szCs w:val="26"/>
        </w:rPr>
        <w:t xml:space="preserve"> </w:t>
      </w:r>
      <w:r w:rsidRPr="00430E33">
        <w:rPr>
          <w:color w:val="000000"/>
          <w:sz w:val="26"/>
          <w:szCs w:val="26"/>
        </w:rPr>
        <w:t>Б);</w:t>
      </w:r>
    </w:p>
    <w:p w14:paraId="2E0494FC" w14:textId="77777777" w:rsidR="00C23981" w:rsidRPr="00430E33" w:rsidRDefault="00C23981">
      <w:pPr>
        <w:rPr>
          <w:color w:val="000000"/>
          <w:sz w:val="26"/>
          <w:szCs w:val="26"/>
        </w:rPr>
      </w:pPr>
    </w:p>
    <w:p w14:paraId="00D4661C" w14:textId="77777777" w:rsidR="00C23981" w:rsidRPr="00430E33" w:rsidRDefault="00F92FF1">
      <w:pPr>
        <w:rPr>
          <w:color w:val="000000"/>
          <w:sz w:val="26"/>
          <w:szCs w:val="26"/>
        </w:rPr>
      </w:pPr>
      <w:r w:rsidRPr="00430E33">
        <w:rPr>
          <w:rFonts w:ascii="Times New Romam" w:hAnsi="Times New Romam"/>
          <w:color w:val="000000"/>
          <w:sz w:val="28"/>
          <w:szCs w:val="26"/>
        </w:rPr>
        <w:t>учета </w:t>
      </w:r>
      <w:r w:rsidRPr="00430E33">
        <w:rPr>
          <w:color w:val="000000"/>
          <w:sz w:val="26"/>
          <w:szCs w:val="26"/>
        </w:rPr>
        <w:t>КонецПроцедуры</w:t>
      </w:r>
      <w:r w:rsidRPr="00430E33">
        <w:rPr>
          <w:rFonts w:ascii="Times New Romam" w:hAnsi="Times New Romam"/>
          <w:color w:val="000000"/>
          <w:sz w:val="28"/>
          <w:szCs w:val="26"/>
        </w:rPr>
        <w:t> предприятия</w:t>
      </w:r>
      <w:r w:rsidRPr="00430E33">
        <w:rPr>
          <w:color w:val="000000"/>
          <w:sz w:val="28"/>
          <w:szCs w:val="26"/>
        </w:rPr>
        <w:t xml:space="preserve"> </w:t>
      </w:r>
    </w:p>
    <w:p w14:paraId="6F5DFC7D" w14:textId="77777777" w:rsidR="00C23981" w:rsidRPr="00430E33" w:rsidRDefault="00C23981">
      <w:pPr>
        <w:rPr>
          <w:color w:val="000000"/>
          <w:sz w:val="26"/>
          <w:szCs w:val="26"/>
        </w:rPr>
      </w:pPr>
    </w:p>
    <w:p w14:paraId="03AC29B9" w14:textId="77777777" w:rsidR="00C23981" w:rsidRPr="00430E33" w:rsidRDefault="00F92FF1">
      <w:pPr>
        <w:rPr>
          <w:color w:val="000000"/>
          <w:sz w:val="26"/>
          <w:szCs w:val="26"/>
        </w:rPr>
      </w:pPr>
      <w:r w:rsidRPr="00430E33">
        <w:rPr>
          <w:color w:val="000000"/>
          <w:sz w:val="26"/>
          <w:szCs w:val="26"/>
        </w:rPr>
        <w:t>&amp;НаКлиенте</w:t>
      </w:r>
    </w:p>
    <w:p w14:paraId="7EC942D8" w14:textId="77777777" w:rsidR="00C23981" w:rsidRPr="00430E33" w:rsidRDefault="00F92FF1">
      <w:pPr>
        <w:rPr>
          <w:color w:val="000000"/>
          <w:sz w:val="26"/>
          <w:szCs w:val="26"/>
        </w:rPr>
      </w:pPr>
      <w:r w:rsidRPr="00430E33">
        <w:rPr>
          <w:rFonts w:ascii="Times New Romam" w:hAnsi="Times New Romam"/>
          <w:color w:val="000000"/>
          <w:sz w:val="28"/>
          <w:szCs w:val="26"/>
        </w:rPr>
        <w:t>url </w:t>
      </w:r>
      <w:r w:rsidRPr="00430E33">
        <w:rPr>
          <w:color w:val="000000"/>
          <w:sz w:val="26"/>
          <w:szCs w:val="26"/>
        </w:rPr>
        <w:t>Процедура</w:t>
      </w:r>
      <w:r w:rsidRPr="00430E33">
        <w:rPr>
          <w:rFonts w:ascii="Times New Romam" w:hAnsi="Times New Romam"/>
          <w:color w:val="000000"/>
          <w:sz w:val="28"/>
          <w:szCs w:val="26"/>
        </w:rPr>
        <w:t> кодыопераций</w:t>
      </w:r>
      <w:r w:rsidRPr="00430E33">
        <w:rPr>
          <w:color w:val="000000"/>
          <w:sz w:val="28"/>
          <w:szCs w:val="26"/>
        </w:rPr>
        <w:t xml:space="preserve"> </w:t>
      </w:r>
      <w:r w:rsidRPr="00430E33">
        <w:rPr>
          <w:color w:val="000000"/>
          <w:sz w:val="26"/>
          <w:szCs w:val="26"/>
        </w:rPr>
        <w:t>НоменклатураКоличествоПриИзменении(</w:t>
      </w:r>
      <w:r w:rsidRPr="00430E33">
        <w:rPr>
          <w:rFonts w:ascii="Times New Romam" w:hAnsi="Times New Romam"/>
          <w:color w:val="000000"/>
          <w:sz w:val="28"/>
          <w:szCs w:val="26"/>
        </w:rPr>
        <w:t>сделать </w:t>
      </w:r>
      <w:r w:rsidRPr="00430E33">
        <w:rPr>
          <w:color w:val="000000"/>
          <w:sz w:val="26"/>
          <w:szCs w:val="26"/>
        </w:rPr>
        <w:t>Элемент</w:t>
      </w:r>
      <w:r w:rsidRPr="00430E33">
        <w:rPr>
          <w:rFonts w:ascii="Times New Romam" w:hAnsi="Times New Romam"/>
          <w:color w:val="000000"/>
          <w:sz w:val="28"/>
          <w:szCs w:val="26"/>
        </w:rPr>
        <w:t> имя</w:t>
      </w:r>
      <w:r w:rsidRPr="00430E33">
        <w:rPr>
          <w:color w:val="000000"/>
          <w:sz w:val="28"/>
          <w:szCs w:val="26"/>
        </w:rPr>
        <w:t xml:space="preserve"> </w:t>
      </w:r>
      <w:r w:rsidRPr="00430E33">
        <w:rPr>
          <w:color w:val="000000"/>
          <w:sz w:val="26"/>
          <w:szCs w:val="26"/>
        </w:rPr>
        <w:t>)</w:t>
      </w:r>
    </w:p>
    <w:p w14:paraId="0A1651DB" w14:textId="77777777" w:rsidR="00C23981" w:rsidRPr="00430E33" w:rsidRDefault="00F92FF1">
      <w:pPr>
        <w:rPr>
          <w:color w:val="000000"/>
          <w:sz w:val="26"/>
          <w:szCs w:val="26"/>
        </w:rPr>
      </w:pPr>
      <w:r w:rsidRPr="00430E33">
        <w:rPr>
          <w:color w:val="000000"/>
          <w:sz w:val="26"/>
          <w:szCs w:val="26"/>
        </w:rPr>
        <w:tab/>
      </w:r>
    </w:p>
    <w:p w14:paraId="154EFBEE" w14:textId="77777777" w:rsidR="00C23981" w:rsidRPr="00430E33" w:rsidRDefault="00F92FF1">
      <w:pPr>
        <w:rPr>
          <w:color w:val="000000"/>
          <w:sz w:val="26"/>
          <w:szCs w:val="26"/>
        </w:rPr>
      </w:pPr>
      <w:r w:rsidRPr="00430E33">
        <w:rPr>
          <w:color w:val="000000"/>
          <w:sz w:val="26"/>
          <w:szCs w:val="26"/>
        </w:rPr>
        <w:tab/>
        <w:t>ЭтотОбъект.Элементы.</w:t>
      </w:r>
      <w:r w:rsidRPr="00430E33">
        <w:rPr>
          <w:rFonts w:ascii="Times New Romam" w:hAnsi="Times New Romam"/>
          <w:color w:val="000000"/>
          <w:sz w:val="28"/>
          <w:szCs w:val="26"/>
        </w:rPr>
        <w:t>подсистема </w:t>
      </w:r>
      <w:r w:rsidRPr="00430E33">
        <w:rPr>
          <w:color w:val="000000"/>
          <w:sz w:val="26"/>
          <w:szCs w:val="26"/>
        </w:rPr>
        <w:t>Номенклатура.</w:t>
      </w:r>
      <w:r w:rsidRPr="00430E33">
        <w:rPr>
          <w:rFonts w:ascii="Times New Romam" w:hAnsi="Times New Romam"/>
          <w:color w:val="000000"/>
          <w:sz w:val="28"/>
          <w:szCs w:val="26"/>
        </w:rPr>
        <w:t> также</w:t>
      </w:r>
      <w:r w:rsidRPr="00430E33">
        <w:rPr>
          <w:color w:val="000000"/>
          <w:sz w:val="28"/>
          <w:szCs w:val="26"/>
        </w:rPr>
        <w:t xml:space="preserve"> </w:t>
      </w:r>
      <w:r w:rsidRPr="00430E33">
        <w:rPr>
          <w:color w:val="000000"/>
          <w:sz w:val="26"/>
          <w:szCs w:val="26"/>
        </w:rPr>
        <w:t>ТекущиеДанные.</w:t>
      </w:r>
      <w:r w:rsidRPr="00430E33">
        <w:rPr>
          <w:rFonts w:ascii="Times New Romam" w:hAnsi="Times New Romam"/>
          <w:color w:val="000000"/>
          <w:sz w:val="28"/>
          <w:szCs w:val="26"/>
        </w:rPr>
        <w:t>нет </w:t>
      </w:r>
      <w:r w:rsidRPr="00430E33">
        <w:rPr>
          <w:color w:val="000000"/>
          <w:sz w:val="26"/>
          <w:szCs w:val="26"/>
        </w:rPr>
        <w:t>Сумма</w:t>
      </w:r>
      <w:r w:rsidRPr="00430E33">
        <w:rPr>
          <w:rFonts w:ascii="Times New Romam" w:hAnsi="Times New Romam"/>
          <w:color w:val="000000"/>
          <w:sz w:val="28"/>
          <w:szCs w:val="26"/>
        </w:rPr>
        <w:t> сценарии</w:t>
      </w:r>
      <w:r w:rsidRPr="00430E33">
        <w:rPr>
          <w:color w:val="000000"/>
          <w:sz w:val="28"/>
          <w:szCs w:val="26"/>
        </w:rPr>
        <w:t xml:space="preserve"> </w:t>
      </w:r>
      <w:r w:rsidRPr="00430E33">
        <w:rPr>
          <w:color w:val="000000"/>
          <w:sz w:val="26"/>
          <w:szCs w:val="26"/>
        </w:rPr>
        <w:t xml:space="preserve">= </w:t>
      </w:r>
    </w:p>
    <w:p w14:paraId="122383E0"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ЭтотОбъект.Элементы.</w:t>
      </w:r>
      <w:r w:rsidRPr="00430E33">
        <w:rPr>
          <w:rFonts w:ascii="Times New Romam" w:hAnsi="Times New Romam"/>
          <w:color w:val="000000"/>
          <w:sz w:val="28"/>
          <w:szCs w:val="26"/>
        </w:rPr>
        <w:t>показателями </w:t>
      </w:r>
      <w:r w:rsidRPr="00430E33">
        <w:rPr>
          <w:color w:val="000000"/>
          <w:sz w:val="26"/>
          <w:szCs w:val="26"/>
        </w:rPr>
        <w:t>Номенклатура.</w:t>
      </w:r>
      <w:r w:rsidRPr="00430E33">
        <w:rPr>
          <w:rFonts w:ascii="Times New Romam" w:hAnsi="Times New Romam"/>
          <w:color w:val="000000"/>
          <w:sz w:val="28"/>
          <w:szCs w:val="26"/>
        </w:rPr>
        <w:t> конецпроцедуры</w:t>
      </w:r>
      <w:r w:rsidRPr="00430E33">
        <w:rPr>
          <w:color w:val="000000"/>
          <w:sz w:val="28"/>
          <w:szCs w:val="26"/>
        </w:rPr>
        <w:t xml:space="preserve"> </w:t>
      </w:r>
      <w:r w:rsidRPr="00430E33">
        <w:rPr>
          <w:color w:val="000000"/>
          <w:sz w:val="26"/>
          <w:szCs w:val="26"/>
        </w:rPr>
        <w:t>ТекущиеДанные.</w:t>
      </w:r>
      <w:r w:rsidRPr="00430E33">
        <w:rPr>
          <w:rFonts w:ascii="Times New Romam" w:hAnsi="Times New Romam"/>
          <w:color w:val="000000"/>
          <w:sz w:val="28"/>
          <w:szCs w:val="26"/>
        </w:rPr>
        <w:t>области </w:t>
      </w:r>
      <w:r w:rsidRPr="00430E33">
        <w:rPr>
          <w:color w:val="000000"/>
          <w:sz w:val="26"/>
          <w:szCs w:val="26"/>
        </w:rPr>
        <w:t>Цена</w:t>
      </w:r>
      <w:r w:rsidRPr="00430E33">
        <w:rPr>
          <w:rFonts w:ascii="Times New Romam" w:hAnsi="Times New Romam"/>
          <w:color w:val="000000"/>
          <w:sz w:val="28"/>
          <w:szCs w:val="26"/>
        </w:rPr>
        <w:t> компании</w:t>
      </w:r>
      <w:r w:rsidRPr="00430E33">
        <w:rPr>
          <w:color w:val="000000"/>
          <w:sz w:val="28"/>
          <w:szCs w:val="26"/>
        </w:rPr>
        <w:t xml:space="preserve"> </w:t>
      </w:r>
      <w:r w:rsidRPr="00430E33">
        <w:rPr>
          <w:color w:val="000000"/>
          <w:sz w:val="26"/>
          <w:szCs w:val="26"/>
        </w:rPr>
        <w:t>*</w:t>
      </w:r>
    </w:p>
    <w:p w14:paraId="7786D481"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ЭтотОбъект.Элементы.</w:t>
      </w:r>
      <w:r w:rsidRPr="00430E33">
        <w:rPr>
          <w:rFonts w:ascii="Times New Romam" w:hAnsi="Times New Romam"/>
          <w:color w:val="000000"/>
          <w:sz w:val="28"/>
          <w:szCs w:val="26"/>
        </w:rPr>
        <w:t>информационного </w:t>
      </w:r>
      <w:r w:rsidRPr="00430E33">
        <w:rPr>
          <w:color w:val="000000"/>
          <w:sz w:val="26"/>
          <w:szCs w:val="26"/>
        </w:rPr>
        <w:t>Номенклатура.</w:t>
      </w:r>
      <w:r w:rsidRPr="00430E33">
        <w:rPr>
          <w:rFonts w:ascii="Times New Romam" w:hAnsi="Times New Romam"/>
          <w:color w:val="000000"/>
          <w:sz w:val="28"/>
          <w:szCs w:val="26"/>
        </w:rPr>
        <w:t> прикладных</w:t>
      </w:r>
      <w:r w:rsidRPr="00430E33">
        <w:rPr>
          <w:color w:val="000000"/>
          <w:sz w:val="28"/>
          <w:szCs w:val="26"/>
        </w:rPr>
        <w:t xml:space="preserve"> </w:t>
      </w:r>
      <w:r w:rsidRPr="00430E33">
        <w:rPr>
          <w:color w:val="000000"/>
          <w:sz w:val="26"/>
          <w:szCs w:val="26"/>
        </w:rPr>
        <w:t>ТекущиеДанные.</w:t>
      </w:r>
      <w:r w:rsidRPr="00430E33">
        <w:rPr>
          <w:rFonts w:ascii="Times New Romam" w:hAnsi="Times New Romam"/>
          <w:color w:val="000000"/>
          <w:sz w:val="28"/>
          <w:szCs w:val="26"/>
        </w:rPr>
        <w:t>процедуры </w:t>
      </w:r>
      <w:r w:rsidRPr="00430E33">
        <w:rPr>
          <w:color w:val="000000"/>
          <w:sz w:val="26"/>
          <w:szCs w:val="26"/>
        </w:rPr>
        <w:t>Количество</w:t>
      </w:r>
      <w:r w:rsidRPr="00430E33">
        <w:rPr>
          <w:rFonts w:ascii="Times New Romam" w:hAnsi="Times New Romam"/>
          <w:color w:val="000000"/>
          <w:sz w:val="28"/>
          <w:szCs w:val="26"/>
        </w:rPr>
        <w:t> средств</w:t>
      </w:r>
      <w:r w:rsidRPr="00430E33">
        <w:rPr>
          <w:color w:val="000000"/>
          <w:sz w:val="28"/>
          <w:szCs w:val="26"/>
        </w:rPr>
        <w:t xml:space="preserve"> </w:t>
      </w:r>
      <w:r w:rsidRPr="00430E33">
        <w:rPr>
          <w:color w:val="000000"/>
          <w:sz w:val="26"/>
          <w:szCs w:val="26"/>
        </w:rPr>
        <w:t>*</w:t>
      </w:r>
    </w:p>
    <w:p w14:paraId="0A93588B"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ЭтотОбъект.</w:t>
      </w:r>
      <w:r w:rsidRPr="00430E33">
        <w:rPr>
          <w:rFonts w:ascii="Times New Romam" w:hAnsi="Times New Romam"/>
          <w:color w:val="000000"/>
          <w:sz w:val="28"/>
          <w:szCs w:val="26"/>
        </w:rPr>
        <w:t>ключей </w:t>
      </w:r>
      <w:r w:rsidRPr="00430E33">
        <w:rPr>
          <w:color w:val="000000"/>
          <w:sz w:val="26"/>
          <w:szCs w:val="26"/>
        </w:rPr>
        <w:t>Элементы.</w:t>
      </w:r>
      <w:r w:rsidRPr="00430E33">
        <w:rPr>
          <w:rFonts w:ascii="Times New Romam" w:hAnsi="Times New Romam"/>
          <w:color w:val="000000"/>
          <w:sz w:val="28"/>
          <w:szCs w:val="26"/>
        </w:rPr>
        <w:t> смены</w:t>
      </w:r>
      <w:r w:rsidRPr="00430E33">
        <w:rPr>
          <w:color w:val="000000"/>
          <w:sz w:val="28"/>
          <w:szCs w:val="26"/>
        </w:rPr>
        <w:t xml:space="preserve"> </w:t>
      </w:r>
      <w:r w:rsidRPr="00430E33">
        <w:rPr>
          <w:color w:val="000000"/>
          <w:sz w:val="26"/>
          <w:szCs w:val="26"/>
        </w:rPr>
        <w:t>Номенклатура.</w:t>
      </w:r>
      <w:r w:rsidRPr="00430E33">
        <w:rPr>
          <w:rFonts w:ascii="Times New Romam" w:hAnsi="Times New Romam"/>
          <w:color w:val="000000"/>
          <w:sz w:val="28"/>
          <w:szCs w:val="26"/>
        </w:rPr>
        <w:t>полностью </w:t>
      </w:r>
      <w:r w:rsidRPr="00430E33">
        <w:rPr>
          <w:color w:val="000000"/>
          <w:sz w:val="26"/>
          <w:szCs w:val="26"/>
        </w:rPr>
        <w:t>ТекущиеДанные.</w:t>
      </w:r>
      <w:r w:rsidRPr="00430E33">
        <w:rPr>
          <w:rFonts w:ascii="Times New Romam" w:hAnsi="Times New Romam"/>
          <w:color w:val="000000"/>
          <w:sz w:val="28"/>
          <w:szCs w:val="26"/>
        </w:rPr>
        <w:t> добавить</w:t>
      </w:r>
      <w:r w:rsidRPr="00430E33">
        <w:rPr>
          <w:color w:val="000000"/>
          <w:sz w:val="28"/>
          <w:szCs w:val="26"/>
        </w:rPr>
        <w:t xml:space="preserve"> </w:t>
      </w:r>
      <w:r w:rsidRPr="00430E33">
        <w:rPr>
          <w:color w:val="000000"/>
          <w:sz w:val="26"/>
          <w:szCs w:val="26"/>
        </w:rPr>
        <w:t>Коэфф;</w:t>
      </w:r>
    </w:p>
    <w:p w14:paraId="51B893C1" w14:textId="77777777" w:rsidR="00C23981" w:rsidRPr="00430E33" w:rsidRDefault="00C23981">
      <w:pPr>
        <w:rPr>
          <w:color w:val="000000"/>
          <w:sz w:val="26"/>
          <w:szCs w:val="26"/>
        </w:rPr>
      </w:pPr>
    </w:p>
    <w:p w14:paraId="310922FD" w14:textId="77777777" w:rsidR="00C23981" w:rsidRPr="00430E33" w:rsidRDefault="00F92FF1">
      <w:pPr>
        <w:rPr>
          <w:color w:val="000000"/>
          <w:sz w:val="26"/>
          <w:szCs w:val="26"/>
        </w:rPr>
      </w:pPr>
      <w:r w:rsidRPr="00430E33">
        <w:rPr>
          <w:rFonts w:ascii="Times New Romam" w:hAnsi="Times New Romam"/>
          <w:color w:val="000000"/>
          <w:sz w:val="28"/>
          <w:szCs w:val="26"/>
        </w:rPr>
        <w:t>не </w:t>
      </w:r>
      <w:r w:rsidRPr="00430E33">
        <w:rPr>
          <w:color w:val="000000"/>
          <w:sz w:val="26"/>
          <w:szCs w:val="26"/>
        </w:rPr>
        <w:t>КонецПроцедуры</w:t>
      </w:r>
      <w:r w:rsidRPr="00430E33">
        <w:rPr>
          <w:rFonts w:ascii="Times New Romam" w:hAnsi="Times New Romam"/>
          <w:color w:val="000000"/>
          <w:sz w:val="28"/>
          <w:szCs w:val="26"/>
        </w:rPr>
        <w:t> тип</w:t>
      </w:r>
      <w:r w:rsidRPr="00430E33">
        <w:rPr>
          <w:color w:val="000000"/>
          <w:sz w:val="28"/>
          <w:szCs w:val="26"/>
        </w:rPr>
        <w:t xml:space="preserve"> </w:t>
      </w:r>
    </w:p>
    <w:p w14:paraId="46900F83" w14:textId="77777777" w:rsidR="00C23981" w:rsidRPr="00430E33" w:rsidRDefault="00C23981">
      <w:pPr>
        <w:rPr>
          <w:color w:val="000000"/>
          <w:sz w:val="26"/>
          <w:szCs w:val="26"/>
        </w:rPr>
      </w:pPr>
    </w:p>
    <w:p w14:paraId="1FAFF8FF" w14:textId="77777777" w:rsidR="00C23981" w:rsidRPr="00430E33" w:rsidRDefault="00F92FF1">
      <w:pPr>
        <w:rPr>
          <w:color w:val="000000"/>
          <w:sz w:val="26"/>
          <w:szCs w:val="26"/>
        </w:rPr>
      </w:pPr>
      <w:r w:rsidRPr="00430E33">
        <w:rPr>
          <w:color w:val="000000"/>
          <w:sz w:val="26"/>
          <w:szCs w:val="26"/>
        </w:rPr>
        <w:t>&amp;НаКлиенте</w:t>
      </w:r>
    </w:p>
    <w:p w14:paraId="3CF01166" w14:textId="77777777" w:rsidR="00C23981" w:rsidRPr="00430E33" w:rsidRDefault="00F92FF1">
      <w:pPr>
        <w:rPr>
          <w:color w:val="000000"/>
          <w:sz w:val="26"/>
          <w:szCs w:val="26"/>
        </w:rPr>
      </w:pPr>
      <w:r w:rsidRPr="00430E33">
        <w:rPr>
          <w:rFonts w:ascii="Times New Romam" w:hAnsi="Times New Romam"/>
          <w:color w:val="000000"/>
          <w:sz w:val="28"/>
          <w:szCs w:val="26"/>
        </w:rPr>
        <w:t>технические </w:t>
      </w:r>
      <w:r w:rsidRPr="00430E33">
        <w:rPr>
          <w:color w:val="000000"/>
          <w:sz w:val="26"/>
          <w:szCs w:val="26"/>
        </w:rPr>
        <w:t>Процедура</w:t>
      </w:r>
      <w:r w:rsidRPr="00430E33">
        <w:rPr>
          <w:rFonts w:ascii="Times New Romam" w:hAnsi="Times New Romam"/>
          <w:color w:val="000000"/>
          <w:sz w:val="28"/>
          <w:szCs w:val="26"/>
        </w:rPr>
        <w:t> как</w:t>
      </w:r>
      <w:r w:rsidRPr="00430E33">
        <w:rPr>
          <w:color w:val="000000"/>
          <w:sz w:val="28"/>
          <w:szCs w:val="26"/>
        </w:rPr>
        <w:t xml:space="preserve"> </w:t>
      </w:r>
      <w:r w:rsidRPr="00430E33">
        <w:rPr>
          <w:color w:val="000000"/>
          <w:sz w:val="26"/>
          <w:szCs w:val="26"/>
        </w:rPr>
        <w:t>НоменклатураЕдИзмеренияПриИзменении(</w:t>
      </w:r>
      <w:r w:rsidRPr="00430E33">
        <w:rPr>
          <w:rFonts w:ascii="Times New Romam" w:hAnsi="Times New Romam"/>
          <w:color w:val="000000"/>
          <w:sz w:val="28"/>
          <w:szCs w:val="26"/>
        </w:rPr>
        <w:t>основнойконтрагент </w:t>
      </w:r>
      <w:r w:rsidRPr="00430E33">
        <w:rPr>
          <w:color w:val="000000"/>
          <w:sz w:val="26"/>
          <w:szCs w:val="26"/>
        </w:rPr>
        <w:t>Элемент</w:t>
      </w:r>
      <w:r w:rsidRPr="00430E33">
        <w:rPr>
          <w:rFonts w:ascii="Times New Romam" w:hAnsi="Times New Romam"/>
          <w:color w:val="000000"/>
          <w:sz w:val="28"/>
          <w:szCs w:val="26"/>
        </w:rPr>
        <w:t> тестированием</w:t>
      </w:r>
      <w:r w:rsidRPr="00430E33">
        <w:rPr>
          <w:color w:val="000000"/>
          <w:sz w:val="28"/>
          <w:szCs w:val="26"/>
        </w:rPr>
        <w:t xml:space="preserve"> </w:t>
      </w:r>
      <w:r w:rsidRPr="00430E33">
        <w:rPr>
          <w:color w:val="000000"/>
          <w:sz w:val="26"/>
          <w:szCs w:val="26"/>
        </w:rPr>
        <w:t>)</w:t>
      </w:r>
    </w:p>
    <w:p w14:paraId="60D849D3" w14:textId="77777777" w:rsidR="00C23981" w:rsidRPr="00430E33" w:rsidRDefault="00F92FF1">
      <w:pPr>
        <w:rPr>
          <w:color w:val="000000"/>
          <w:sz w:val="26"/>
          <w:szCs w:val="26"/>
        </w:rPr>
      </w:pPr>
      <w:r w:rsidRPr="00430E33">
        <w:rPr>
          <w:color w:val="000000"/>
          <w:sz w:val="26"/>
          <w:szCs w:val="26"/>
        </w:rPr>
        <w:tab/>
      </w:r>
    </w:p>
    <w:p w14:paraId="64950056" w14:textId="77777777" w:rsidR="00C23981" w:rsidRPr="00430E33" w:rsidRDefault="00F92FF1">
      <w:pPr>
        <w:rPr>
          <w:color w:val="000000"/>
          <w:sz w:val="26"/>
          <w:szCs w:val="26"/>
        </w:rPr>
      </w:pPr>
      <w:r w:rsidRPr="00430E33">
        <w:rPr>
          <w:color w:val="000000"/>
          <w:sz w:val="26"/>
          <w:szCs w:val="26"/>
        </w:rPr>
        <w:tab/>
        <w:t xml:space="preserve">А = 0; </w:t>
      </w:r>
      <w:r w:rsidRPr="00430E33">
        <w:rPr>
          <w:rFonts w:ascii="Times New Romam" w:hAnsi="Times New Romam"/>
          <w:color w:val="000000"/>
          <w:sz w:val="28"/>
          <w:szCs w:val="26"/>
        </w:rPr>
        <w:t>результате </w:t>
      </w:r>
      <w:r w:rsidRPr="00430E33">
        <w:rPr>
          <w:color w:val="000000"/>
          <w:sz w:val="26"/>
          <w:szCs w:val="26"/>
        </w:rPr>
        <w:t>Б</w:t>
      </w:r>
      <w:r w:rsidRPr="00430E33">
        <w:rPr>
          <w:rFonts w:ascii="Times New Romam" w:hAnsi="Times New Romam"/>
          <w:color w:val="000000"/>
          <w:sz w:val="28"/>
          <w:szCs w:val="26"/>
        </w:rPr>
        <w:t> осуществляется</w:t>
      </w:r>
      <w:r w:rsidRPr="00430E33">
        <w:rPr>
          <w:color w:val="000000"/>
          <w:sz w:val="28"/>
          <w:szCs w:val="26"/>
        </w:rPr>
        <w:t xml:space="preserve"> </w:t>
      </w:r>
      <w:r w:rsidRPr="00430E33">
        <w:rPr>
          <w:color w:val="000000"/>
          <w:sz w:val="26"/>
          <w:szCs w:val="26"/>
        </w:rPr>
        <w:t>= 0;</w:t>
      </w:r>
    </w:p>
    <w:p w14:paraId="433AD788" w14:textId="77777777" w:rsidR="00C23981" w:rsidRPr="00430E33" w:rsidRDefault="00F92FF1">
      <w:pPr>
        <w:rPr>
          <w:color w:val="000000"/>
          <w:sz w:val="26"/>
          <w:szCs w:val="26"/>
        </w:rPr>
      </w:pPr>
      <w:r w:rsidRPr="00430E33">
        <w:rPr>
          <w:color w:val="000000"/>
          <w:sz w:val="26"/>
          <w:szCs w:val="26"/>
        </w:rPr>
        <w:tab/>
        <w:t>ЭтотОбъект.</w:t>
      </w:r>
      <w:r w:rsidRPr="00430E33">
        <w:rPr>
          <w:rFonts w:ascii="Times New Romam" w:hAnsi="Times New Romam"/>
          <w:color w:val="000000"/>
          <w:sz w:val="28"/>
          <w:szCs w:val="26"/>
        </w:rPr>
        <w:t>к </w:t>
      </w:r>
      <w:r w:rsidRPr="00430E33">
        <w:rPr>
          <w:color w:val="000000"/>
          <w:sz w:val="26"/>
          <w:szCs w:val="26"/>
        </w:rPr>
        <w:t>Элементы.</w:t>
      </w:r>
      <w:r w:rsidRPr="00430E33">
        <w:rPr>
          <w:rFonts w:ascii="Times New Romam" w:hAnsi="Times New Romam"/>
          <w:color w:val="000000"/>
          <w:sz w:val="28"/>
          <w:szCs w:val="26"/>
        </w:rPr>
        <w:t> требующего</w:t>
      </w:r>
      <w:r w:rsidRPr="00430E33">
        <w:rPr>
          <w:color w:val="000000"/>
          <w:sz w:val="28"/>
          <w:szCs w:val="26"/>
        </w:rPr>
        <w:t xml:space="preserve"> </w:t>
      </w:r>
      <w:r w:rsidRPr="00430E33">
        <w:rPr>
          <w:color w:val="000000"/>
          <w:sz w:val="26"/>
          <w:szCs w:val="26"/>
        </w:rPr>
        <w:t>Номенклатура.</w:t>
      </w:r>
      <w:r w:rsidRPr="00430E33">
        <w:rPr>
          <w:rFonts w:ascii="Times New Romam" w:hAnsi="Times New Romam"/>
          <w:color w:val="000000"/>
          <w:sz w:val="28"/>
          <w:szCs w:val="26"/>
        </w:rPr>
        <w:t>деятельности </w:t>
      </w:r>
      <w:r w:rsidRPr="00430E33">
        <w:rPr>
          <w:color w:val="000000"/>
          <w:sz w:val="26"/>
          <w:szCs w:val="26"/>
        </w:rPr>
        <w:t>ТекущиеДанные.</w:t>
      </w:r>
      <w:r w:rsidRPr="00430E33">
        <w:rPr>
          <w:rFonts w:ascii="Times New Romam" w:hAnsi="Times New Romam"/>
          <w:color w:val="000000"/>
          <w:sz w:val="28"/>
          <w:szCs w:val="26"/>
        </w:rPr>
        <w:t> оформление</w:t>
      </w:r>
      <w:r w:rsidRPr="00430E33">
        <w:rPr>
          <w:color w:val="000000"/>
          <w:sz w:val="28"/>
          <w:szCs w:val="26"/>
        </w:rPr>
        <w:t xml:space="preserve"> </w:t>
      </w:r>
      <w:r w:rsidRPr="00430E33">
        <w:rPr>
          <w:color w:val="000000"/>
          <w:sz w:val="26"/>
          <w:szCs w:val="26"/>
        </w:rPr>
        <w:t xml:space="preserve">Коэфф = </w:t>
      </w:r>
      <w:r w:rsidRPr="00430E33">
        <w:rPr>
          <w:rFonts w:ascii="Times New Romam" w:hAnsi="Times New Romam"/>
          <w:color w:val="000000"/>
          <w:sz w:val="28"/>
          <w:szCs w:val="26"/>
        </w:rPr>
        <w:t>бухгалтерия </w:t>
      </w:r>
      <w:r w:rsidRPr="00430E33">
        <w:rPr>
          <w:color w:val="000000"/>
          <w:sz w:val="26"/>
          <w:szCs w:val="26"/>
        </w:rPr>
        <w:t>ОбщийСрв.</w:t>
      </w:r>
      <w:r w:rsidRPr="00430E33">
        <w:rPr>
          <w:rFonts w:ascii="Times New Romam" w:hAnsi="Times New Romam"/>
          <w:color w:val="000000"/>
          <w:sz w:val="28"/>
          <w:szCs w:val="26"/>
        </w:rPr>
        <w:t> информационной</w:t>
      </w:r>
      <w:r w:rsidRPr="00430E33">
        <w:rPr>
          <w:color w:val="000000"/>
          <w:sz w:val="28"/>
          <w:szCs w:val="26"/>
        </w:rPr>
        <w:t xml:space="preserve"> </w:t>
      </w:r>
      <w:r w:rsidRPr="00430E33">
        <w:rPr>
          <w:color w:val="000000"/>
          <w:sz w:val="26"/>
          <w:szCs w:val="26"/>
        </w:rPr>
        <w:t>ПолучитьКоэффициент(</w:t>
      </w:r>
      <w:r w:rsidRPr="00430E33">
        <w:rPr>
          <w:rFonts w:ascii="Times New Romam" w:hAnsi="Times New Romam"/>
          <w:color w:val="000000"/>
          <w:sz w:val="28"/>
          <w:szCs w:val="26"/>
        </w:rPr>
        <w:t>и </w:t>
      </w:r>
      <w:r w:rsidRPr="00430E33">
        <w:rPr>
          <w:color w:val="000000"/>
          <w:sz w:val="26"/>
          <w:szCs w:val="26"/>
        </w:rPr>
        <w:t>ЭтотОбъект.</w:t>
      </w:r>
      <w:r w:rsidRPr="00430E33">
        <w:rPr>
          <w:rFonts w:ascii="Times New Romam" w:hAnsi="Times New Romam"/>
          <w:color w:val="000000"/>
          <w:sz w:val="28"/>
          <w:szCs w:val="26"/>
        </w:rPr>
        <w:t> ит</w:t>
      </w:r>
      <w:r w:rsidRPr="00430E33">
        <w:rPr>
          <w:color w:val="000000"/>
          <w:sz w:val="28"/>
          <w:szCs w:val="26"/>
        </w:rPr>
        <w:t xml:space="preserve"> </w:t>
      </w:r>
      <w:r w:rsidRPr="00430E33">
        <w:rPr>
          <w:color w:val="000000"/>
          <w:sz w:val="26"/>
          <w:szCs w:val="26"/>
        </w:rPr>
        <w:t>Элементы.</w:t>
      </w:r>
      <w:r w:rsidRPr="00430E33">
        <w:rPr>
          <w:rFonts w:ascii="Times New Romam" w:hAnsi="Times New Romam"/>
          <w:color w:val="000000"/>
          <w:sz w:val="28"/>
          <w:szCs w:val="26"/>
        </w:rPr>
        <w:t>которая </w:t>
      </w:r>
      <w:r w:rsidRPr="00430E33">
        <w:rPr>
          <w:color w:val="000000"/>
          <w:sz w:val="26"/>
          <w:szCs w:val="26"/>
        </w:rPr>
        <w:t>Номенклатура.</w:t>
      </w:r>
      <w:r w:rsidRPr="00430E33">
        <w:rPr>
          <w:rFonts w:ascii="Times New Romam" w:hAnsi="Times New Romam"/>
          <w:color w:val="000000"/>
          <w:sz w:val="28"/>
          <w:szCs w:val="26"/>
        </w:rPr>
        <w:t> полной</w:t>
      </w:r>
      <w:r w:rsidRPr="00430E33">
        <w:rPr>
          <w:color w:val="000000"/>
          <w:sz w:val="28"/>
          <w:szCs w:val="26"/>
        </w:rPr>
        <w:t xml:space="preserve"> </w:t>
      </w:r>
      <w:r w:rsidRPr="00430E33">
        <w:rPr>
          <w:color w:val="000000"/>
          <w:sz w:val="26"/>
          <w:szCs w:val="26"/>
        </w:rPr>
        <w:t>ТекущиеДанные.</w:t>
      </w:r>
      <w:r w:rsidRPr="00430E33">
        <w:rPr>
          <w:rFonts w:ascii="Times New Romam" w:hAnsi="Times New Romam"/>
          <w:color w:val="000000"/>
          <w:sz w:val="28"/>
          <w:szCs w:val="26"/>
        </w:rPr>
        <w:t>управленческих </w:t>
      </w:r>
      <w:r w:rsidRPr="00430E33">
        <w:rPr>
          <w:color w:val="000000"/>
          <w:sz w:val="26"/>
          <w:szCs w:val="26"/>
        </w:rPr>
        <w:t>ЕдИзмерения</w:t>
      </w:r>
      <w:r w:rsidRPr="00430E33">
        <w:rPr>
          <w:rFonts w:ascii="Times New Romam" w:hAnsi="Times New Romam"/>
          <w:color w:val="000000"/>
          <w:sz w:val="28"/>
          <w:szCs w:val="26"/>
        </w:rPr>
        <w:t> доставки</w:t>
      </w:r>
      <w:r w:rsidRPr="00430E33">
        <w:rPr>
          <w:color w:val="000000"/>
          <w:sz w:val="28"/>
          <w:szCs w:val="26"/>
        </w:rPr>
        <w:t xml:space="preserve"> </w:t>
      </w:r>
      <w:r w:rsidRPr="00430E33">
        <w:rPr>
          <w:color w:val="000000"/>
          <w:sz w:val="26"/>
          <w:szCs w:val="26"/>
        </w:rPr>
        <w:t>);</w:t>
      </w:r>
    </w:p>
    <w:p w14:paraId="436B52A6" w14:textId="77777777" w:rsidR="00C23981" w:rsidRPr="00430E33" w:rsidRDefault="00F92FF1">
      <w:pPr>
        <w:rPr>
          <w:color w:val="000000"/>
          <w:sz w:val="26"/>
          <w:szCs w:val="26"/>
        </w:rPr>
      </w:pPr>
      <w:r w:rsidRPr="00430E33">
        <w:rPr>
          <w:color w:val="000000"/>
          <w:sz w:val="26"/>
          <w:szCs w:val="26"/>
        </w:rPr>
        <w:tab/>
      </w:r>
    </w:p>
    <w:p w14:paraId="074E86C5" w14:textId="77777777" w:rsidR="00C23981" w:rsidRPr="00430E33" w:rsidRDefault="00F92FF1">
      <w:pPr>
        <w:rPr>
          <w:color w:val="000000"/>
          <w:sz w:val="26"/>
          <w:szCs w:val="26"/>
        </w:rPr>
      </w:pPr>
      <w:r w:rsidRPr="00430E33">
        <w:rPr>
          <w:color w:val="000000"/>
          <w:sz w:val="26"/>
          <w:szCs w:val="26"/>
        </w:rPr>
        <w:tab/>
        <w:t>ЭтотОбъект.Элементы.</w:t>
      </w:r>
      <w:r w:rsidRPr="00430E33">
        <w:rPr>
          <w:rFonts w:ascii="Times New Romam" w:hAnsi="Times New Romam"/>
          <w:color w:val="000000"/>
          <w:sz w:val="28"/>
          <w:szCs w:val="26"/>
        </w:rPr>
        <w:t>алгоритм </w:t>
      </w:r>
      <w:r w:rsidRPr="00430E33">
        <w:rPr>
          <w:color w:val="000000"/>
          <w:sz w:val="26"/>
          <w:szCs w:val="26"/>
        </w:rPr>
        <w:t>Номенклатура.</w:t>
      </w:r>
      <w:r w:rsidRPr="00430E33">
        <w:rPr>
          <w:rFonts w:ascii="Times New Romam" w:hAnsi="Times New Romam"/>
          <w:color w:val="000000"/>
          <w:sz w:val="28"/>
          <w:szCs w:val="26"/>
        </w:rPr>
        <w:t> с</w:t>
      </w:r>
      <w:r w:rsidRPr="00430E33">
        <w:rPr>
          <w:color w:val="000000"/>
          <w:sz w:val="28"/>
          <w:szCs w:val="26"/>
        </w:rPr>
        <w:t xml:space="preserve"> </w:t>
      </w:r>
      <w:r w:rsidRPr="00430E33">
        <w:rPr>
          <w:color w:val="000000"/>
          <w:sz w:val="26"/>
          <w:szCs w:val="26"/>
        </w:rPr>
        <w:t>ТекущиеДанные.</w:t>
      </w:r>
      <w:r w:rsidRPr="00430E33">
        <w:rPr>
          <w:rFonts w:ascii="Times New Romam" w:hAnsi="Times New Romam"/>
          <w:color w:val="000000"/>
          <w:sz w:val="28"/>
          <w:szCs w:val="26"/>
        </w:rPr>
        <w:t>истина </w:t>
      </w:r>
      <w:r w:rsidRPr="00430E33">
        <w:rPr>
          <w:color w:val="000000"/>
          <w:sz w:val="26"/>
          <w:szCs w:val="26"/>
        </w:rPr>
        <w:t>Сумма</w:t>
      </w:r>
      <w:r w:rsidRPr="00430E33">
        <w:rPr>
          <w:rFonts w:ascii="Times New Romam" w:hAnsi="Times New Romam"/>
          <w:color w:val="000000"/>
          <w:sz w:val="28"/>
          <w:szCs w:val="26"/>
        </w:rPr>
        <w:t> является</w:t>
      </w:r>
      <w:r w:rsidRPr="00430E33">
        <w:rPr>
          <w:color w:val="000000"/>
          <w:sz w:val="28"/>
          <w:szCs w:val="26"/>
        </w:rPr>
        <w:t xml:space="preserve"> </w:t>
      </w:r>
      <w:r w:rsidRPr="00430E33">
        <w:rPr>
          <w:color w:val="000000"/>
          <w:sz w:val="26"/>
          <w:szCs w:val="26"/>
        </w:rPr>
        <w:t xml:space="preserve">= </w:t>
      </w:r>
    </w:p>
    <w:p w14:paraId="6A94EC96"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ЭтотОбъект.Элементы.</w:t>
      </w:r>
      <w:r w:rsidRPr="00430E33">
        <w:rPr>
          <w:rFonts w:ascii="Times New Romam" w:hAnsi="Times New Romam"/>
          <w:color w:val="000000"/>
          <w:sz w:val="28"/>
          <w:szCs w:val="26"/>
        </w:rPr>
        <w:t>а </w:t>
      </w:r>
      <w:r w:rsidRPr="00430E33">
        <w:rPr>
          <w:color w:val="000000"/>
          <w:sz w:val="26"/>
          <w:szCs w:val="26"/>
        </w:rPr>
        <w:t>Номенклатура.</w:t>
      </w:r>
      <w:r w:rsidRPr="00430E33">
        <w:rPr>
          <w:rFonts w:ascii="Times New Romam" w:hAnsi="Times New Romam"/>
          <w:color w:val="000000"/>
          <w:sz w:val="28"/>
          <w:szCs w:val="26"/>
        </w:rPr>
        <w:t> данной</w:t>
      </w:r>
      <w:r w:rsidRPr="00430E33">
        <w:rPr>
          <w:color w:val="000000"/>
          <w:sz w:val="28"/>
          <w:szCs w:val="26"/>
        </w:rPr>
        <w:t xml:space="preserve"> </w:t>
      </w:r>
      <w:r w:rsidRPr="00430E33">
        <w:rPr>
          <w:color w:val="000000"/>
          <w:sz w:val="26"/>
          <w:szCs w:val="26"/>
        </w:rPr>
        <w:t>ТекущиеДанные.</w:t>
      </w:r>
      <w:r w:rsidRPr="00430E33">
        <w:rPr>
          <w:rFonts w:ascii="Times New Romam" w:hAnsi="Times New Romam"/>
          <w:color w:val="000000"/>
          <w:sz w:val="28"/>
          <w:szCs w:val="26"/>
        </w:rPr>
        <w:t>деятельности </w:t>
      </w:r>
      <w:r w:rsidRPr="00430E33">
        <w:rPr>
          <w:color w:val="000000"/>
          <w:sz w:val="26"/>
          <w:szCs w:val="26"/>
        </w:rPr>
        <w:t>Цена</w:t>
      </w:r>
      <w:r w:rsidRPr="00430E33">
        <w:rPr>
          <w:rFonts w:ascii="Times New Romam" w:hAnsi="Times New Romam"/>
          <w:color w:val="000000"/>
          <w:sz w:val="28"/>
          <w:szCs w:val="26"/>
        </w:rPr>
        <w:t> где</w:t>
      </w:r>
      <w:r w:rsidRPr="00430E33">
        <w:rPr>
          <w:color w:val="000000"/>
          <w:sz w:val="28"/>
          <w:szCs w:val="26"/>
        </w:rPr>
        <w:t xml:space="preserve"> </w:t>
      </w:r>
      <w:r w:rsidRPr="00430E33">
        <w:rPr>
          <w:color w:val="000000"/>
          <w:sz w:val="26"/>
          <w:szCs w:val="26"/>
        </w:rPr>
        <w:t>*</w:t>
      </w:r>
    </w:p>
    <w:p w14:paraId="6E451918" w14:textId="77777777" w:rsidR="00C23981" w:rsidRPr="00430E33" w:rsidRDefault="00F92FF1">
      <w:pPr>
        <w:rPr>
          <w:color w:val="000000"/>
          <w:sz w:val="26"/>
          <w:szCs w:val="26"/>
        </w:rPr>
      </w:pPr>
      <w:r w:rsidRPr="00430E33">
        <w:rPr>
          <w:color w:val="000000"/>
          <w:sz w:val="26"/>
          <w:szCs w:val="26"/>
        </w:rPr>
        <w:lastRenderedPageBreak/>
        <w:tab/>
      </w:r>
      <w:r w:rsidRPr="00430E33">
        <w:rPr>
          <w:color w:val="000000"/>
          <w:sz w:val="26"/>
          <w:szCs w:val="26"/>
        </w:rPr>
        <w:tab/>
        <w:t>ЭтотОбъект.Элементы.</w:t>
      </w:r>
      <w:r w:rsidRPr="00430E33">
        <w:rPr>
          <w:rFonts w:ascii="Times New Romam" w:hAnsi="Times New Romam"/>
          <w:color w:val="000000"/>
          <w:sz w:val="28"/>
          <w:szCs w:val="26"/>
        </w:rPr>
        <w:t>договора </w:t>
      </w:r>
      <w:r w:rsidRPr="00430E33">
        <w:rPr>
          <w:color w:val="000000"/>
          <w:sz w:val="26"/>
          <w:szCs w:val="26"/>
        </w:rPr>
        <w:t>Номенклатура.</w:t>
      </w:r>
      <w:r w:rsidRPr="00430E33">
        <w:rPr>
          <w:rFonts w:ascii="Times New Romam" w:hAnsi="Times New Romam"/>
          <w:color w:val="000000"/>
          <w:sz w:val="28"/>
          <w:szCs w:val="26"/>
        </w:rPr>
        <w:t> алгоритм</w:t>
      </w:r>
      <w:r w:rsidRPr="00430E33">
        <w:rPr>
          <w:color w:val="000000"/>
          <w:sz w:val="28"/>
          <w:szCs w:val="26"/>
        </w:rPr>
        <w:t xml:space="preserve"> </w:t>
      </w:r>
      <w:r w:rsidRPr="00430E33">
        <w:rPr>
          <w:color w:val="000000"/>
          <w:sz w:val="26"/>
          <w:szCs w:val="26"/>
        </w:rPr>
        <w:t>ТекущиеДанные.</w:t>
      </w:r>
      <w:r w:rsidRPr="00430E33">
        <w:rPr>
          <w:rFonts w:ascii="Times New Romam" w:hAnsi="Times New Romam"/>
          <w:color w:val="000000"/>
          <w:sz w:val="28"/>
          <w:szCs w:val="26"/>
        </w:rPr>
        <w:t>данных </w:t>
      </w:r>
      <w:r w:rsidRPr="00430E33">
        <w:rPr>
          <w:color w:val="000000"/>
          <w:sz w:val="26"/>
          <w:szCs w:val="26"/>
        </w:rPr>
        <w:t>Количество</w:t>
      </w:r>
      <w:r w:rsidRPr="00430E33">
        <w:rPr>
          <w:rFonts w:ascii="Times New Romam" w:hAnsi="Times New Romam"/>
          <w:color w:val="000000"/>
          <w:sz w:val="28"/>
          <w:szCs w:val="26"/>
        </w:rPr>
        <w:t> предприятия</w:t>
      </w:r>
      <w:r w:rsidRPr="00430E33">
        <w:rPr>
          <w:color w:val="000000"/>
          <w:sz w:val="28"/>
          <w:szCs w:val="26"/>
        </w:rPr>
        <w:t xml:space="preserve"> </w:t>
      </w:r>
      <w:r w:rsidRPr="00430E33">
        <w:rPr>
          <w:color w:val="000000"/>
          <w:sz w:val="26"/>
          <w:szCs w:val="26"/>
        </w:rPr>
        <w:t>*</w:t>
      </w:r>
    </w:p>
    <w:p w14:paraId="6BE0AF6B"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ЭтотОбъект.</w:t>
      </w:r>
      <w:r w:rsidRPr="00430E33">
        <w:rPr>
          <w:rFonts w:ascii="Times New Romam" w:hAnsi="Times New Romam"/>
          <w:color w:val="000000"/>
          <w:sz w:val="28"/>
          <w:szCs w:val="26"/>
        </w:rPr>
        <w:t>под </w:t>
      </w:r>
      <w:r w:rsidRPr="00430E33">
        <w:rPr>
          <w:color w:val="000000"/>
          <w:sz w:val="26"/>
          <w:szCs w:val="26"/>
        </w:rPr>
        <w:t>Элементы.</w:t>
      </w:r>
      <w:r w:rsidRPr="00430E33">
        <w:rPr>
          <w:rFonts w:ascii="Times New Romam" w:hAnsi="Times New Romam"/>
          <w:color w:val="000000"/>
          <w:sz w:val="28"/>
          <w:szCs w:val="26"/>
        </w:rPr>
        <w:t> которая</w:t>
      </w:r>
      <w:r w:rsidRPr="00430E33">
        <w:rPr>
          <w:color w:val="000000"/>
          <w:sz w:val="28"/>
          <w:szCs w:val="26"/>
        </w:rPr>
        <w:t xml:space="preserve"> </w:t>
      </w:r>
      <w:r w:rsidRPr="00430E33">
        <w:rPr>
          <w:color w:val="000000"/>
          <w:sz w:val="26"/>
          <w:szCs w:val="26"/>
        </w:rPr>
        <w:t>Номенклатура.</w:t>
      </w:r>
      <w:r w:rsidRPr="00430E33">
        <w:rPr>
          <w:rFonts w:ascii="Times New Romam" w:hAnsi="Times New Romam"/>
          <w:color w:val="000000"/>
          <w:sz w:val="28"/>
          <w:szCs w:val="26"/>
        </w:rPr>
        <w:t>элементы </w:t>
      </w:r>
      <w:r w:rsidRPr="00430E33">
        <w:rPr>
          <w:color w:val="000000"/>
          <w:sz w:val="26"/>
          <w:szCs w:val="26"/>
        </w:rPr>
        <w:t>ТекущиеДанные.</w:t>
      </w:r>
      <w:r w:rsidRPr="00430E33">
        <w:rPr>
          <w:rFonts w:ascii="Times New Romam" w:hAnsi="Times New Romam"/>
          <w:color w:val="000000"/>
          <w:sz w:val="28"/>
          <w:szCs w:val="26"/>
        </w:rPr>
        <w:t> записей</w:t>
      </w:r>
      <w:r w:rsidRPr="00430E33">
        <w:rPr>
          <w:color w:val="000000"/>
          <w:sz w:val="28"/>
          <w:szCs w:val="26"/>
        </w:rPr>
        <w:t xml:space="preserve"> </w:t>
      </w:r>
      <w:r w:rsidRPr="00430E33">
        <w:rPr>
          <w:color w:val="000000"/>
          <w:sz w:val="26"/>
          <w:szCs w:val="26"/>
        </w:rPr>
        <w:t>Коэфф;</w:t>
      </w:r>
    </w:p>
    <w:p w14:paraId="25B685E6" w14:textId="77777777" w:rsidR="00C23981" w:rsidRPr="00430E33" w:rsidRDefault="00C23981">
      <w:pPr>
        <w:rPr>
          <w:color w:val="000000"/>
          <w:sz w:val="26"/>
          <w:szCs w:val="26"/>
        </w:rPr>
      </w:pPr>
    </w:p>
    <w:p w14:paraId="663B7CED" w14:textId="77777777" w:rsidR="00C23981" w:rsidRPr="00430E33" w:rsidRDefault="00F92FF1">
      <w:pPr>
        <w:rPr>
          <w:color w:val="000000"/>
          <w:sz w:val="26"/>
          <w:szCs w:val="26"/>
        </w:rPr>
      </w:pPr>
      <w:r w:rsidRPr="00430E33">
        <w:rPr>
          <w:rFonts w:ascii="Times New Romam" w:hAnsi="Times New Romam"/>
          <w:color w:val="000000"/>
          <w:sz w:val="28"/>
          <w:szCs w:val="26"/>
        </w:rPr>
        <w:t>партнёрами </w:t>
      </w:r>
      <w:r w:rsidRPr="00430E33">
        <w:rPr>
          <w:color w:val="000000"/>
          <w:sz w:val="26"/>
          <w:szCs w:val="26"/>
        </w:rPr>
        <w:t>КонецПроцедуры</w:t>
      </w:r>
      <w:r w:rsidRPr="00430E33">
        <w:rPr>
          <w:rFonts w:ascii="Times New Romam" w:hAnsi="Times New Romam"/>
          <w:color w:val="000000"/>
          <w:sz w:val="28"/>
          <w:szCs w:val="26"/>
        </w:rPr>
        <w:t> комплексов</w:t>
      </w:r>
      <w:r w:rsidRPr="00430E33">
        <w:rPr>
          <w:color w:val="000000"/>
          <w:sz w:val="28"/>
          <w:szCs w:val="26"/>
        </w:rPr>
        <w:t xml:space="preserve"> </w:t>
      </w:r>
    </w:p>
    <w:p w14:paraId="13348F07" w14:textId="77777777" w:rsidR="00C23981" w:rsidRPr="00430E33" w:rsidRDefault="00C23981">
      <w:pPr>
        <w:rPr>
          <w:color w:val="000000"/>
          <w:sz w:val="26"/>
          <w:szCs w:val="26"/>
        </w:rPr>
      </w:pPr>
    </w:p>
    <w:p w14:paraId="625FCDD7" w14:textId="77777777" w:rsidR="00C23981" w:rsidRPr="00430E33" w:rsidRDefault="00C23981">
      <w:pPr>
        <w:rPr>
          <w:color w:val="000000"/>
          <w:sz w:val="26"/>
          <w:szCs w:val="26"/>
        </w:rPr>
      </w:pPr>
    </w:p>
    <w:p w14:paraId="1068AA31" w14:textId="77777777" w:rsidR="00C23981" w:rsidRPr="00430E33" w:rsidRDefault="00F92FF1">
      <w:pPr>
        <w:rPr>
          <w:color w:val="000000"/>
          <w:sz w:val="26"/>
          <w:szCs w:val="26"/>
        </w:rPr>
      </w:pPr>
      <w:r w:rsidRPr="00430E33">
        <w:rPr>
          <w:color w:val="000000"/>
          <w:sz w:val="26"/>
          <w:szCs w:val="26"/>
        </w:rPr>
        <w:t>&amp;НаКлиенте</w:t>
      </w:r>
    </w:p>
    <w:p w14:paraId="1A55E1A9" w14:textId="77777777" w:rsidR="00C23981" w:rsidRPr="00430E33" w:rsidRDefault="00F92FF1">
      <w:pPr>
        <w:rPr>
          <w:color w:val="000000"/>
          <w:sz w:val="26"/>
          <w:szCs w:val="26"/>
        </w:rPr>
      </w:pPr>
      <w:r w:rsidRPr="00430E33">
        <w:rPr>
          <w:rFonts w:ascii="Times New Romam" w:hAnsi="Times New Romam"/>
          <w:color w:val="000000"/>
          <w:sz w:val="28"/>
          <w:szCs w:val="26"/>
        </w:rPr>
        <w:t>- </w:t>
      </w:r>
      <w:r w:rsidRPr="00430E33">
        <w:rPr>
          <w:color w:val="000000"/>
          <w:sz w:val="26"/>
          <w:szCs w:val="26"/>
        </w:rPr>
        <w:t>Процедура</w:t>
      </w:r>
      <w:r w:rsidRPr="00430E33">
        <w:rPr>
          <w:rFonts w:ascii="Times New Romam" w:hAnsi="Times New Romam"/>
          <w:color w:val="000000"/>
          <w:sz w:val="28"/>
          <w:szCs w:val="26"/>
        </w:rPr>
        <w:t> любой</w:t>
      </w:r>
      <w:r w:rsidRPr="00430E33">
        <w:rPr>
          <w:color w:val="000000"/>
          <w:sz w:val="28"/>
          <w:szCs w:val="26"/>
        </w:rPr>
        <w:t xml:space="preserve"> </w:t>
      </w:r>
      <w:r w:rsidRPr="00430E33">
        <w:rPr>
          <w:color w:val="000000"/>
          <w:sz w:val="26"/>
          <w:szCs w:val="26"/>
        </w:rPr>
        <w:t>НоменклатураЦенаПриИзменении(</w:t>
      </w:r>
      <w:r w:rsidRPr="00430E33">
        <w:rPr>
          <w:rFonts w:ascii="Times New Romam" w:hAnsi="Times New Romam"/>
          <w:color w:val="000000"/>
          <w:sz w:val="28"/>
          <w:szCs w:val="26"/>
        </w:rPr>
        <w:t>этотобъект </w:t>
      </w:r>
      <w:r w:rsidRPr="00430E33">
        <w:rPr>
          <w:color w:val="000000"/>
          <w:sz w:val="26"/>
          <w:szCs w:val="26"/>
        </w:rPr>
        <w:t>Элемент</w:t>
      </w:r>
      <w:r w:rsidRPr="00430E33">
        <w:rPr>
          <w:rFonts w:ascii="Times New Romam" w:hAnsi="Times New Romam"/>
          <w:color w:val="000000"/>
          <w:sz w:val="28"/>
          <w:szCs w:val="26"/>
        </w:rPr>
        <w:t> четыре</w:t>
      </w:r>
      <w:r w:rsidRPr="00430E33">
        <w:rPr>
          <w:color w:val="000000"/>
          <w:sz w:val="28"/>
          <w:szCs w:val="26"/>
        </w:rPr>
        <w:t xml:space="preserve"> </w:t>
      </w:r>
      <w:r w:rsidRPr="00430E33">
        <w:rPr>
          <w:color w:val="000000"/>
          <w:sz w:val="26"/>
          <w:szCs w:val="26"/>
        </w:rPr>
        <w:t>)</w:t>
      </w:r>
    </w:p>
    <w:p w14:paraId="6BBECB49" w14:textId="77777777" w:rsidR="00C23981" w:rsidRPr="00430E33" w:rsidRDefault="00F92FF1">
      <w:pPr>
        <w:rPr>
          <w:color w:val="000000"/>
          <w:sz w:val="26"/>
          <w:szCs w:val="26"/>
        </w:rPr>
      </w:pPr>
      <w:r w:rsidRPr="00430E33">
        <w:rPr>
          <w:color w:val="000000"/>
          <w:sz w:val="26"/>
          <w:szCs w:val="26"/>
        </w:rPr>
        <w:tab/>
        <w:t>ЭтотОбъект.Элементы.</w:t>
      </w:r>
      <w:r w:rsidRPr="00430E33">
        <w:rPr>
          <w:rFonts w:ascii="Times New Romam" w:hAnsi="Times New Romam"/>
          <w:color w:val="000000"/>
          <w:sz w:val="28"/>
          <w:szCs w:val="26"/>
        </w:rPr>
        <w:t>текноменклатура </w:t>
      </w:r>
      <w:r w:rsidRPr="00430E33">
        <w:rPr>
          <w:color w:val="000000"/>
          <w:sz w:val="26"/>
          <w:szCs w:val="26"/>
        </w:rPr>
        <w:t>Номенклатура.</w:t>
      </w:r>
      <w:r w:rsidRPr="00430E33">
        <w:rPr>
          <w:rFonts w:ascii="Times New Romam" w:hAnsi="Times New Romam"/>
          <w:color w:val="000000"/>
          <w:sz w:val="28"/>
          <w:szCs w:val="26"/>
        </w:rPr>
        <w:t> тардос</w:t>
      </w:r>
      <w:r w:rsidRPr="00430E33">
        <w:rPr>
          <w:color w:val="000000"/>
          <w:sz w:val="28"/>
          <w:szCs w:val="26"/>
        </w:rPr>
        <w:t xml:space="preserve"> </w:t>
      </w:r>
      <w:r w:rsidRPr="00430E33">
        <w:rPr>
          <w:color w:val="000000"/>
          <w:sz w:val="26"/>
          <w:szCs w:val="26"/>
        </w:rPr>
        <w:t>ТекущиеДанные.</w:t>
      </w:r>
      <w:r w:rsidRPr="00430E33">
        <w:rPr>
          <w:rFonts w:ascii="Times New Romam" w:hAnsi="Times New Romam"/>
          <w:color w:val="000000"/>
          <w:sz w:val="28"/>
          <w:szCs w:val="26"/>
        </w:rPr>
        <w:t>быстрота </w:t>
      </w:r>
      <w:r w:rsidRPr="00430E33">
        <w:rPr>
          <w:color w:val="000000"/>
          <w:sz w:val="26"/>
          <w:szCs w:val="26"/>
        </w:rPr>
        <w:t>Сумма</w:t>
      </w:r>
      <w:r w:rsidRPr="00430E33">
        <w:rPr>
          <w:rFonts w:ascii="Times New Romam" w:hAnsi="Times New Romam"/>
          <w:color w:val="000000"/>
          <w:sz w:val="28"/>
          <w:szCs w:val="26"/>
        </w:rPr>
        <w:t> обработке</w:t>
      </w:r>
      <w:r w:rsidRPr="00430E33">
        <w:rPr>
          <w:color w:val="000000"/>
          <w:sz w:val="28"/>
          <w:szCs w:val="26"/>
        </w:rPr>
        <w:t xml:space="preserve"> </w:t>
      </w:r>
      <w:r w:rsidRPr="00430E33">
        <w:rPr>
          <w:color w:val="000000"/>
          <w:sz w:val="26"/>
          <w:szCs w:val="26"/>
        </w:rPr>
        <w:t xml:space="preserve">= </w:t>
      </w:r>
    </w:p>
    <w:p w14:paraId="1189A6E2"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ЭтотОбъект.Элементы.</w:t>
      </w:r>
      <w:r w:rsidRPr="00430E33">
        <w:rPr>
          <w:rFonts w:ascii="Times New Romam" w:hAnsi="Times New Romam"/>
          <w:color w:val="000000"/>
          <w:sz w:val="28"/>
          <w:szCs w:val="26"/>
        </w:rPr>
        <w:t>наблюдения </w:t>
      </w:r>
      <w:r w:rsidRPr="00430E33">
        <w:rPr>
          <w:color w:val="000000"/>
          <w:sz w:val="26"/>
          <w:szCs w:val="26"/>
        </w:rPr>
        <w:t>Номенклатура.</w:t>
      </w:r>
      <w:r w:rsidRPr="00430E33">
        <w:rPr>
          <w:rFonts w:ascii="Times New Romam" w:hAnsi="Times New Romam"/>
          <w:color w:val="000000"/>
          <w:sz w:val="28"/>
          <w:szCs w:val="26"/>
        </w:rPr>
        <w:t> рование</w:t>
      </w:r>
      <w:r w:rsidRPr="00430E33">
        <w:rPr>
          <w:color w:val="000000"/>
          <w:sz w:val="28"/>
          <w:szCs w:val="26"/>
        </w:rPr>
        <w:t xml:space="preserve"> </w:t>
      </w:r>
      <w:r w:rsidRPr="00430E33">
        <w:rPr>
          <w:color w:val="000000"/>
          <w:sz w:val="26"/>
          <w:szCs w:val="26"/>
        </w:rPr>
        <w:t>ТекущиеДанные.</w:t>
      </w:r>
      <w:r w:rsidRPr="00430E33">
        <w:rPr>
          <w:rFonts w:ascii="Times New Romam" w:hAnsi="Times New Romam"/>
          <w:color w:val="000000"/>
          <w:sz w:val="28"/>
          <w:szCs w:val="26"/>
        </w:rPr>
        <w:t>bpwin </w:t>
      </w:r>
      <w:r w:rsidRPr="00430E33">
        <w:rPr>
          <w:color w:val="000000"/>
          <w:sz w:val="26"/>
          <w:szCs w:val="26"/>
        </w:rPr>
        <w:t>Цена</w:t>
      </w:r>
      <w:r w:rsidRPr="00430E33">
        <w:rPr>
          <w:rFonts w:ascii="Times New Romam" w:hAnsi="Times New Romam"/>
          <w:color w:val="000000"/>
          <w:sz w:val="28"/>
          <w:szCs w:val="26"/>
        </w:rPr>
        <w:t> ссылка</w:t>
      </w:r>
      <w:r w:rsidRPr="00430E33">
        <w:rPr>
          <w:color w:val="000000"/>
          <w:sz w:val="28"/>
          <w:szCs w:val="26"/>
        </w:rPr>
        <w:t xml:space="preserve"> </w:t>
      </w:r>
      <w:r w:rsidRPr="00430E33">
        <w:rPr>
          <w:color w:val="000000"/>
          <w:sz w:val="26"/>
          <w:szCs w:val="26"/>
        </w:rPr>
        <w:t>*</w:t>
      </w:r>
    </w:p>
    <w:p w14:paraId="68D3ED36"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ЭтотОбъект.Элементы.</w:t>
      </w:r>
      <w:r w:rsidRPr="00430E33">
        <w:rPr>
          <w:rFonts w:ascii="Times New Romam" w:hAnsi="Times New Romam"/>
          <w:color w:val="000000"/>
          <w:sz w:val="28"/>
          <w:szCs w:val="26"/>
        </w:rPr>
        <w:t>данная </w:t>
      </w:r>
      <w:r w:rsidRPr="00430E33">
        <w:rPr>
          <w:color w:val="000000"/>
          <w:sz w:val="26"/>
          <w:szCs w:val="26"/>
        </w:rPr>
        <w:t>Номенклатура.</w:t>
      </w:r>
      <w:r w:rsidRPr="00430E33">
        <w:rPr>
          <w:rFonts w:ascii="Times New Romam" w:hAnsi="Times New Romam"/>
          <w:color w:val="000000"/>
          <w:sz w:val="28"/>
          <w:szCs w:val="26"/>
        </w:rPr>
        <w:t> изготовленной</w:t>
      </w:r>
      <w:r w:rsidRPr="00430E33">
        <w:rPr>
          <w:color w:val="000000"/>
          <w:sz w:val="28"/>
          <w:szCs w:val="26"/>
        </w:rPr>
        <w:t xml:space="preserve"> </w:t>
      </w:r>
      <w:r w:rsidRPr="00430E33">
        <w:rPr>
          <w:color w:val="000000"/>
          <w:sz w:val="26"/>
          <w:szCs w:val="26"/>
        </w:rPr>
        <w:t>ТекущиеДанные.</w:t>
      </w:r>
      <w:r w:rsidRPr="00430E33">
        <w:rPr>
          <w:rFonts w:ascii="Times New Romam" w:hAnsi="Times New Romam"/>
          <w:color w:val="000000"/>
          <w:sz w:val="28"/>
          <w:szCs w:val="26"/>
        </w:rPr>
        <w:t>выполнения </w:t>
      </w:r>
      <w:r w:rsidRPr="00430E33">
        <w:rPr>
          <w:color w:val="000000"/>
          <w:sz w:val="26"/>
          <w:szCs w:val="26"/>
        </w:rPr>
        <w:t>Количество</w:t>
      </w:r>
      <w:r w:rsidRPr="00430E33">
        <w:rPr>
          <w:rFonts w:ascii="Times New Romam" w:hAnsi="Times New Romam"/>
          <w:color w:val="000000"/>
          <w:sz w:val="28"/>
          <w:szCs w:val="26"/>
        </w:rPr>
        <w:t> на</w:t>
      </w:r>
      <w:r w:rsidRPr="00430E33">
        <w:rPr>
          <w:color w:val="000000"/>
          <w:sz w:val="28"/>
          <w:szCs w:val="26"/>
        </w:rPr>
        <w:t xml:space="preserve"> </w:t>
      </w:r>
      <w:r w:rsidRPr="00430E33">
        <w:rPr>
          <w:color w:val="000000"/>
          <w:sz w:val="26"/>
          <w:szCs w:val="26"/>
        </w:rPr>
        <w:t xml:space="preserve">* </w:t>
      </w:r>
    </w:p>
    <w:p w14:paraId="25402AE7"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ЭтотОбъект.</w:t>
      </w:r>
      <w:r w:rsidRPr="00430E33">
        <w:rPr>
          <w:rFonts w:ascii="Times New Romam" w:hAnsi="Times New Romam"/>
          <w:color w:val="000000"/>
          <w:sz w:val="28"/>
          <w:szCs w:val="26"/>
        </w:rPr>
        <w:t>обеспечением </w:t>
      </w:r>
      <w:r w:rsidRPr="00430E33">
        <w:rPr>
          <w:color w:val="000000"/>
          <w:sz w:val="26"/>
          <w:szCs w:val="26"/>
        </w:rPr>
        <w:t>Элементы.</w:t>
      </w:r>
      <w:r w:rsidRPr="00430E33">
        <w:rPr>
          <w:rFonts w:ascii="Times New Romam" w:hAnsi="Times New Romam"/>
          <w:color w:val="000000"/>
          <w:sz w:val="28"/>
          <w:szCs w:val="26"/>
        </w:rPr>
        <w:t> описание</w:t>
      </w:r>
      <w:r w:rsidRPr="00430E33">
        <w:rPr>
          <w:color w:val="000000"/>
          <w:sz w:val="28"/>
          <w:szCs w:val="26"/>
        </w:rPr>
        <w:t xml:space="preserve"> </w:t>
      </w:r>
      <w:r w:rsidRPr="00430E33">
        <w:rPr>
          <w:color w:val="000000"/>
          <w:sz w:val="26"/>
          <w:szCs w:val="26"/>
        </w:rPr>
        <w:t>Номенклатура.</w:t>
      </w:r>
      <w:r w:rsidRPr="00430E33">
        <w:rPr>
          <w:rFonts w:ascii="Times New Romam" w:hAnsi="Times New Romam"/>
          <w:color w:val="000000"/>
          <w:sz w:val="28"/>
          <w:szCs w:val="26"/>
        </w:rPr>
        <w:t>масштабируемости </w:t>
      </w:r>
      <w:r w:rsidRPr="00430E33">
        <w:rPr>
          <w:color w:val="000000"/>
          <w:sz w:val="26"/>
          <w:szCs w:val="26"/>
        </w:rPr>
        <w:t>ТекущиеДанные.</w:t>
      </w:r>
      <w:r w:rsidRPr="00430E33">
        <w:rPr>
          <w:rFonts w:ascii="Times New Romam" w:hAnsi="Times New Romam"/>
          <w:color w:val="000000"/>
          <w:sz w:val="28"/>
          <w:szCs w:val="26"/>
        </w:rPr>
        <w:t> разработки</w:t>
      </w:r>
      <w:r w:rsidRPr="00430E33">
        <w:rPr>
          <w:color w:val="000000"/>
          <w:sz w:val="28"/>
          <w:szCs w:val="26"/>
        </w:rPr>
        <w:t xml:space="preserve"> </w:t>
      </w:r>
      <w:r w:rsidRPr="00430E33">
        <w:rPr>
          <w:color w:val="000000"/>
          <w:sz w:val="26"/>
          <w:szCs w:val="26"/>
        </w:rPr>
        <w:t>Коэфф;</w:t>
      </w:r>
    </w:p>
    <w:p w14:paraId="29BAA42E" w14:textId="77777777" w:rsidR="00C23981" w:rsidRPr="00430E33" w:rsidRDefault="00C23981">
      <w:pPr>
        <w:rPr>
          <w:color w:val="000000"/>
          <w:sz w:val="26"/>
          <w:szCs w:val="26"/>
        </w:rPr>
      </w:pPr>
    </w:p>
    <w:p w14:paraId="78393E64" w14:textId="77777777" w:rsidR="00C23981" w:rsidRPr="00430E33" w:rsidRDefault="00F92FF1">
      <w:pPr>
        <w:rPr>
          <w:color w:val="000000"/>
          <w:sz w:val="26"/>
          <w:szCs w:val="26"/>
        </w:rPr>
      </w:pPr>
      <w:r w:rsidRPr="00430E33">
        <w:rPr>
          <w:rFonts w:ascii="Times New Romam" w:hAnsi="Times New Romam"/>
          <w:color w:val="000000"/>
          <w:sz w:val="28"/>
          <w:szCs w:val="26"/>
        </w:rPr>
        <w:t>выбрать </w:t>
      </w:r>
      <w:r w:rsidRPr="00430E33">
        <w:rPr>
          <w:color w:val="000000"/>
          <w:sz w:val="26"/>
          <w:szCs w:val="26"/>
        </w:rPr>
        <w:t>КонецПроцедуры</w:t>
      </w:r>
      <w:r w:rsidRPr="00430E33">
        <w:rPr>
          <w:rFonts w:ascii="Times New Romam" w:hAnsi="Times New Romam"/>
          <w:color w:val="000000"/>
          <w:sz w:val="28"/>
          <w:szCs w:val="26"/>
        </w:rPr>
        <w:t> этотобъект</w:t>
      </w:r>
      <w:r w:rsidRPr="00430E33">
        <w:rPr>
          <w:color w:val="000000"/>
          <w:sz w:val="28"/>
          <w:szCs w:val="26"/>
        </w:rPr>
        <w:t xml:space="preserve"> </w:t>
      </w:r>
    </w:p>
    <w:p w14:paraId="471B7FAF" w14:textId="77777777" w:rsidR="00C23981" w:rsidRPr="00430E33" w:rsidRDefault="00C23981">
      <w:pPr>
        <w:rPr>
          <w:color w:val="000000"/>
          <w:sz w:val="26"/>
          <w:szCs w:val="26"/>
        </w:rPr>
      </w:pPr>
    </w:p>
    <w:p w14:paraId="04FE3212" w14:textId="77777777" w:rsidR="00C23981" w:rsidRPr="00430E33" w:rsidRDefault="00F92FF1">
      <w:pPr>
        <w:rPr>
          <w:b/>
          <w:color w:val="000000"/>
          <w:sz w:val="26"/>
          <w:szCs w:val="26"/>
        </w:rPr>
      </w:pPr>
      <w:r w:rsidRPr="00430E33">
        <w:rPr>
          <w:b/>
          <w:color w:val="000000"/>
          <w:sz w:val="26"/>
          <w:szCs w:val="26"/>
        </w:rPr>
        <w:t>Документы. Возврат Поставщику. Модуль объекта</w:t>
      </w:r>
    </w:p>
    <w:p w14:paraId="26D399AF" w14:textId="77777777" w:rsidR="00C23981" w:rsidRPr="00430E33" w:rsidRDefault="00F92FF1">
      <w:pPr>
        <w:rPr>
          <w:color w:val="000000"/>
          <w:sz w:val="26"/>
          <w:szCs w:val="26"/>
        </w:rPr>
      </w:pPr>
      <w:r w:rsidRPr="00430E33">
        <w:rPr>
          <w:color w:val="000000"/>
          <w:sz w:val="26"/>
          <w:szCs w:val="26"/>
        </w:rPr>
        <w:t xml:space="preserve">// проверка </w:t>
      </w:r>
      <w:r w:rsidRPr="00430E33">
        <w:rPr>
          <w:rFonts w:ascii="Times New Romam" w:hAnsi="Times New Romam"/>
          <w:color w:val="000000"/>
          <w:sz w:val="28"/>
          <w:szCs w:val="26"/>
        </w:rPr>
        <w:t>номенклатуры </w:t>
      </w:r>
      <w:r w:rsidRPr="00430E33">
        <w:rPr>
          <w:color w:val="000000"/>
          <w:sz w:val="26"/>
          <w:szCs w:val="26"/>
        </w:rPr>
        <w:t>заполнения</w:t>
      </w:r>
      <w:r w:rsidRPr="00430E33">
        <w:rPr>
          <w:rFonts w:ascii="Times New Romam" w:hAnsi="Times New Romam"/>
          <w:color w:val="000000"/>
          <w:sz w:val="28"/>
          <w:szCs w:val="26"/>
        </w:rPr>
        <w:t> количество</w:t>
      </w:r>
      <w:r w:rsidRPr="00430E33">
        <w:rPr>
          <w:color w:val="000000"/>
          <w:sz w:val="28"/>
          <w:szCs w:val="26"/>
        </w:rPr>
        <w:t xml:space="preserve"> </w:t>
      </w:r>
      <w:r w:rsidRPr="00430E33">
        <w:rPr>
          <w:color w:val="000000"/>
          <w:sz w:val="26"/>
          <w:szCs w:val="26"/>
        </w:rPr>
        <w:t xml:space="preserve">нужных </w:t>
      </w:r>
      <w:r w:rsidRPr="00430E33">
        <w:rPr>
          <w:rFonts w:ascii="Times New Romam" w:hAnsi="Times New Romam"/>
          <w:color w:val="000000"/>
          <w:sz w:val="28"/>
          <w:szCs w:val="26"/>
        </w:rPr>
        <w:t>apics </w:t>
      </w:r>
      <w:r w:rsidRPr="00430E33">
        <w:rPr>
          <w:color w:val="000000"/>
          <w:sz w:val="26"/>
          <w:szCs w:val="26"/>
        </w:rPr>
        <w:t>полей</w:t>
      </w:r>
      <w:r w:rsidRPr="00430E33">
        <w:rPr>
          <w:rFonts w:ascii="Times New Romam" w:hAnsi="Times New Romam"/>
          <w:color w:val="000000"/>
          <w:sz w:val="28"/>
          <w:szCs w:val="26"/>
        </w:rPr>
        <w:t> выбфирма</w:t>
      </w:r>
      <w:r w:rsidRPr="00430E33">
        <w:rPr>
          <w:color w:val="000000"/>
          <w:sz w:val="28"/>
          <w:szCs w:val="26"/>
        </w:rPr>
        <w:t xml:space="preserve"> </w:t>
      </w:r>
    </w:p>
    <w:p w14:paraId="1EBB8A72" w14:textId="77777777" w:rsidR="00C23981" w:rsidRPr="00430E33" w:rsidRDefault="00F92FF1">
      <w:pPr>
        <w:rPr>
          <w:color w:val="000000"/>
          <w:sz w:val="26"/>
          <w:szCs w:val="26"/>
        </w:rPr>
      </w:pPr>
      <w:r w:rsidRPr="00430E33">
        <w:rPr>
          <w:color w:val="000000"/>
          <w:sz w:val="26"/>
          <w:szCs w:val="26"/>
        </w:rPr>
        <w:t xml:space="preserve">Функция </w:t>
      </w:r>
      <w:r w:rsidRPr="00430E33">
        <w:rPr>
          <w:rFonts w:ascii="Times New Romam" w:hAnsi="Times New Romam"/>
          <w:color w:val="000000"/>
          <w:sz w:val="28"/>
          <w:szCs w:val="26"/>
        </w:rPr>
        <w:t>дата </w:t>
      </w:r>
      <w:r w:rsidRPr="00430E33">
        <w:rPr>
          <w:color w:val="000000"/>
          <w:sz w:val="26"/>
          <w:szCs w:val="26"/>
        </w:rPr>
        <w:t>ПриПроведении</w:t>
      </w:r>
      <w:r w:rsidRPr="00430E33">
        <w:rPr>
          <w:rFonts w:ascii="Times New Romam" w:hAnsi="Times New Romam"/>
          <w:color w:val="000000"/>
          <w:sz w:val="28"/>
          <w:szCs w:val="26"/>
        </w:rPr>
        <w:t> вьюшки</w:t>
      </w:r>
      <w:r w:rsidRPr="00430E33">
        <w:rPr>
          <w:color w:val="000000"/>
          <w:sz w:val="28"/>
          <w:szCs w:val="26"/>
        </w:rPr>
        <w:t xml:space="preserve"> </w:t>
      </w:r>
      <w:r w:rsidRPr="00430E33">
        <w:rPr>
          <w:color w:val="000000"/>
          <w:sz w:val="26"/>
          <w:szCs w:val="26"/>
        </w:rPr>
        <w:t>()</w:t>
      </w:r>
    </w:p>
    <w:p w14:paraId="1BBAEFEA" w14:textId="77777777" w:rsidR="00C23981" w:rsidRPr="00430E33" w:rsidRDefault="00F92FF1">
      <w:pPr>
        <w:rPr>
          <w:color w:val="000000"/>
          <w:sz w:val="26"/>
          <w:szCs w:val="26"/>
        </w:rPr>
      </w:pPr>
      <w:r w:rsidRPr="00430E33">
        <w:rPr>
          <w:color w:val="000000"/>
          <w:sz w:val="26"/>
          <w:szCs w:val="26"/>
        </w:rPr>
        <w:tab/>
      </w:r>
    </w:p>
    <w:p w14:paraId="6D9295D5" w14:textId="77777777" w:rsidR="00C23981" w:rsidRPr="00430E33" w:rsidRDefault="00F92FF1">
      <w:pPr>
        <w:rPr>
          <w:color w:val="000000"/>
          <w:sz w:val="26"/>
          <w:szCs w:val="26"/>
        </w:rPr>
      </w:pPr>
      <w:r w:rsidRPr="00430E33">
        <w:rPr>
          <w:color w:val="000000"/>
          <w:sz w:val="26"/>
          <w:szCs w:val="26"/>
        </w:rPr>
        <w:tab/>
        <w:t xml:space="preserve">Если </w:t>
      </w:r>
      <w:r w:rsidRPr="00430E33">
        <w:rPr>
          <w:rFonts w:ascii="Times New Romam" w:hAnsi="Times New Romam"/>
          <w:color w:val="000000"/>
          <w:sz w:val="28"/>
          <w:szCs w:val="26"/>
        </w:rPr>
        <w:t>по </w:t>
      </w:r>
      <w:r w:rsidRPr="00430E33">
        <w:rPr>
          <w:color w:val="000000"/>
          <w:sz w:val="26"/>
          <w:szCs w:val="26"/>
        </w:rPr>
        <w:t>Фирма.</w:t>
      </w:r>
      <w:r w:rsidRPr="00430E33">
        <w:rPr>
          <w:rFonts w:ascii="Times New Romam" w:hAnsi="Times New Romam"/>
          <w:color w:val="000000"/>
          <w:sz w:val="28"/>
          <w:szCs w:val="26"/>
        </w:rPr>
        <w:t> построена</w:t>
      </w:r>
      <w:r w:rsidRPr="00430E33">
        <w:rPr>
          <w:color w:val="000000"/>
          <w:sz w:val="28"/>
          <w:szCs w:val="26"/>
        </w:rPr>
        <w:t xml:space="preserve"> </w:t>
      </w:r>
      <w:r w:rsidRPr="00430E33">
        <w:rPr>
          <w:color w:val="000000"/>
          <w:sz w:val="26"/>
          <w:szCs w:val="26"/>
        </w:rPr>
        <w:t xml:space="preserve">Пустая() </w:t>
      </w:r>
      <w:r w:rsidRPr="00430E33">
        <w:rPr>
          <w:rFonts w:ascii="Times New Romam" w:hAnsi="Times New Romam"/>
          <w:color w:val="000000"/>
          <w:sz w:val="28"/>
          <w:szCs w:val="26"/>
        </w:rPr>
        <w:t>складах </w:t>
      </w:r>
      <w:r w:rsidRPr="00430E33">
        <w:rPr>
          <w:color w:val="000000"/>
          <w:sz w:val="26"/>
          <w:szCs w:val="26"/>
        </w:rPr>
        <w:t>Тогда</w:t>
      </w:r>
      <w:r w:rsidRPr="00430E33">
        <w:rPr>
          <w:rFonts w:ascii="Times New Romam" w:hAnsi="Times New Romam"/>
          <w:color w:val="000000"/>
          <w:sz w:val="28"/>
          <w:szCs w:val="26"/>
        </w:rPr>
        <w:t> с</w:t>
      </w:r>
      <w:r w:rsidRPr="00430E33">
        <w:rPr>
          <w:color w:val="000000"/>
          <w:sz w:val="28"/>
          <w:szCs w:val="26"/>
        </w:rPr>
        <w:t xml:space="preserve"> </w:t>
      </w:r>
    </w:p>
    <w:p w14:paraId="2B8B0491"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 xml:space="preserve">Сообщить("Зполните </w:t>
      </w:r>
      <w:r w:rsidRPr="00430E33">
        <w:rPr>
          <w:rFonts w:ascii="Times New Romam" w:hAnsi="Times New Romam"/>
          <w:color w:val="000000"/>
          <w:sz w:val="28"/>
          <w:szCs w:val="26"/>
        </w:rPr>
        <w:t>технологический </w:t>
      </w:r>
      <w:r w:rsidRPr="00430E33">
        <w:rPr>
          <w:color w:val="000000"/>
          <w:sz w:val="26"/>
          <w:szCs w:val="26"/>
        </w:rPr>
        <w:t>организацию</w:t>
      </w:r>
      <w:r w:rsidRPr="00430E33">
        <w:rPr>
          <w:rFonts w:ascii="Times New Romam" w:hAnsi="Times New Romam"/>
          <w:color w:val="000000"/>
          <w:sz w:val="28"/>
          <w:szCs w:val="26"/>
        </w:rPr>
        <w:t> возврат</w:t>
      </w:r>
      <w:r w:rsidRPr="00430E33">
        <w:rPr>
          <w:color w:val="000000"/>
          <w:sz w:val="28"/>
          <w:szCs w:val="26"/>
        </w:rPr>
        <w:t xml:space="preserve"> </w:t>
      </w:r>
      <w:r w:rsidRPr="00430E33">
        <w:rPr>
          <w:color w:val="000000"/>
          <w:sz w:val="26"/>
          <w:szCs w:val="26"/>
        </w:rPr>
        <w:t>");</w:t>
      </w:r>
    </w:p>
    <w:p w14:paraId="0F3AEFA4"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 xml:space="preserve">Возврат </w:t>
      </w:r>
      <w:r w:rsidRPr="00430E33">
        <w:rPr>
          <w:rFonts w:ascii="Times New Romam" w:hAnsi="Times New Romam"/>
          <w:color w:val="000000"/>
          <w:sz w:val="28"/>
          <w:szCs w:val="26"/>
        </w:rPr>
        <w:t>системы </w:t>
      </w:r>
      <w:r w:rsidRPr="00430E33">
        <w:rPr>
          <w:color w:val="000000"/>
          <w:sz w:val="26"/>
          <w:szCs w:val="26"/>
        </w:rPr>
        <w:t>Ложь;</w:t>
      </w:r>
      <w:r w:rsidRPr="00430E33">
        <w:rPr>
          <w:rFonts w:ascii="Times New Romam" w:hAnsi="Times New Romam"/>
          <w:color w:val="000000"/>
          <w:sz w:val="28"/>
          <w:szCs w:val="26"/>
        </w:rPr>
        <w:t> компании</w:t>
      </w:r>
      <w:r w:rsidRPr="00430E33">
        <w:rPr>
          <w:color w:val="000000"/>
          <w:sz w:val="28"/>
          <w:szCs w:val="26"/>
        </w:rPr>
        <w:t xml:space="preserve"> </w:t>
      </w:r>
    </w:p>
    <w:p w14:paraId="63082C8F" w14:textId="77777777" w:rsidR="00C23981" w:rsidRPr="00430E33" w:rsidRDefault="00F92FF1">
      <w:pPr>
        <w:rPr>
          <w:color w:val="000000"/>
          <w:sz w:val="26"/>
          <w:szCs w:val="26"/>
        </w:rPr>
      </w:pPr>
      <w:r w:rsidRPr="00430E33">
        <w:rPr>
          <w:color w:val="000000"/>
          <w:sz w:val="26"/>
          <w:szCs w:val="26"/>
        </w:rPr>
        <w:tab/>
        <w:t>КонецЕсли;</w:t>
      </w:r>
      <w:r w:rsidRPr="00430E33">
        <w:rPr>
          <w:color w:val="000000"/>
          <w:sz w:val="26"/>
          <w:szCs w:val="26"/>
        </w:rPr>
        <w:tab/>
      </w:r>
    </w:p>
    <w:p w14:paraId="4BA25CD0" w14:textId="77777777" w:rsidR="00C23981" w:rsidRPr="00430E33" w:rsidRDefault="00F92FF1">
      <w:pPr>
        <w:rPr>
          <w:color w:val="000000"/>
          <w:sz w:val="26"/>
          <w:szCs w:val="26"/>
        </w:rPr>
      </w:pPr>
      <w:r w:rsidRPr="00430E33">
        <w:rPr>
          <w:color w:val="000000"/>
          <w:sz w:val="26"/>
          <w:szCs w:val="26"/>
        </w:rPr>
        <w:tab/>
        <w:t xml:space="preserve">Если </w:t>
      </w:r>
      <w:r w:rsidRPr="00430E33">
        <w:rPr>
          <w:rFonts w:ascii="Times New Romam" w:hAnsi="Times New Romam"/>
          <w:color w:val="000000"/>
          <w:sz w:val="28"/>
          <w:szCs w:val="26"/>
        </w:rPr>
        <w:t>поставщиками </w:t>
      </w:r>
      <w:r w:rsidRPr="00430E33">
        <w:rPr>
          <w:color w:val="000000"/>
          <w:sz w:val="26"/>
          <w:szCs w:val="26"/>
        </w:rPr>
        <w:t>Контрагент.</w:t>
      </w:r>
      <w:r w:rsidRPr="00430E33">
        <w:rPr>
          <w:rFonts w:ascii="Times New Romam" w:hAnsi="Times New Romam"/>
          <w:color w:val="000000"/>
          <w:sz w:val="28"/>
          <w:szCs w:val="26"/>
        </w:rPr>
        <w:t> стоимость</w:t>
      </w:r>
      <w:r w:rsidRPr="00430E33">
        <w:rPr>
          <w:color w:val="000000"/>
          <w:sz w:val="28"/>
          <w:szCs w:val="26"/>
        </w:rPr>
        <w:t xml:space="preserve"> </w:t>
      </w:r>
      <w:r w:rsidRPr="00430E33">
        <w:rPr>
          <w:color w:val="000000"/>
          <w:sz w:val="26"/>
          <w:szCs w:val="26"/>
        </w:rPr>
        <w:t xml:space="preserve">Пустая() </w:t>
      </w:r>
      <w:r w:rsidRPr="00430E33">
        <w:rPr>
          <w:rFonts w:ascii="Times New Romam" w:hAnsi="Times New Romam"/>
          <w:color w:val="000000"/>
          <w:sz w:val="28"/>
          <w:szCs w:val="26"/>
        </w:rPr>
        <w:t>основнаяединицаотгрузки </w:t>
      </w:r>
      <w:r w:rsidRPr="00430E33">
        <w:rPr>
          <w:color w:val="000000"/>
          <w:sz w:val="26"/>
          <w:szCs w:val="26"/>
        </w:rPr>
        <w:t>Тогда</w:t>
      </w:r>
      <w:r w:rsidRPr="00430E33">
        <w:rPr>
          <w:rFonts w:ascii="Times New Romam" w:hAnsi="Times New Romam"/>
          <w:color w:val="000000"/>
          <w:sz w:val="28"/>
          <w:szCs w:val="26"/>
        </w:rPr>
        <w:t> главное</w:t>
      </w:r>
      <w:r w:rsidRPr="00430E33">
        <w:rPr>
          <w:color w:val="000000"/>
          <w:sz w:val="28"/>
          <w:szCs w:val="26"/>
        </w:rPr>
        <w:t xml:space="preserve"> </w:t>
      </w:r>
    </w:p>
    <w:p w14:paraId="2ECF82DC"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 xml:space="preserve">Сообщить("Зполните </w:t>
      </w:r>
      <w:r w:rsidRPr="00430E33">
        <w:rPr>
          <w:rFonts w:ascii="Times New Romam" w:hAnsi="Times New Romam"/>
          <w:color w:val="000000"/>
          <w:sz w:val="28"/>
          <w:szCs w:val="26"/>
        </w:rPr>
        <w:t>основании </w:t>
      </w:r>
      <w:r w:rsidRPr="00430E33">
        <w:rPr>
          <w:color w:val="000000"/>
          <w:sz w:val="26"/>
          <w:szCs w:val="26"/>
        </w:rPr>
        <w:t>контрагента</w:t>
      </w:r>
      <w:r w:rsidRPr="00430E33">
        <w:rPr>
          <w:rFonts w:ascii="Times New Romam" w:hAnsi="Times New Romam"/>
          <w:color w:val="000000"/>
          <w:sz w:val="28"/>
          <w:szCs w:val="26"/>
        </w:rPr>
        <w:t> создания</w:t>
      </w:r>
      <w:r w:rsidRPr="00430E33">
        <w:rPr>
          <w:color w:val="000000"/>
          <w:sz w:val="28"/>
          <w:szCs w:val="26"/>
        </w:rPr>
        <w:t xml:space="preserve"> </w:t>
      </w:r>
      <w:r w:rsidRPr="00430E33">
        <w:rPr>
          <w:color w:val="000000"/>
          <w:sz w:val="26"/>
          <w:szCs w:val="26"/>
        </w:rPr>
        <w:t>");</w:t>
      </w:r>
    </w:p>
    <w:p w14:paraId="69DC0FF4"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 xml:space="preserve">Возврат </w:t>
      </w:r>
      <w:r w:rsidRPr="00430E33">
        <w:rPr>
          <w:rFonts w:ascii="Times New Romam" w:hAnsi="Times New Romam"/>
          <w:color w:val="000000"/>
          <w:sz w:val="28"/>
          <w:szCs w:val="26"/>
        </w:rPr>
        <w:t>установленным </w:t>
      </w:r>
      <w:r w:rsidRPr="00430E33">
        <w:rPr>
          <w:color w:val="000000"/>
          <w:sz w:val="26"/>
          <w:szCs w:val="26"/>
        </w:rPr>
        <w:t>Ложь;</w:t>
      </w:r>
      <w:r w:rsidRPr="00430E33">
        <w:rPr>
          <w:rFonts w:ascii="Times New Romam" w:hAnsi="Times New Romam"/>
          <w:color w:val="000000"/>
          <w:sz w:val="28"/>
          <w:szCs w:val="26"/>
        </w:rPr>
        <w:t> на</w:t>
      </w:r>
      <w:r w:rsidRPr="00430E33">
        <w:rPr>
          <w:color w:val="000000"/>
          <w:sz w:val="28"/>
          <w:szCs w:val="26"/>
        </w:rPr>
        <w:t xml:space="preserve"> </w:t>
      </w:r>
    </w:p>
    <w:p w14:paraId="3A5D0245" w14:textId="77777777" w:rsidR="00C23981" w:rsidRPr="00430E33" w:rsidRDefault="00F92FF1">
      <w:pPr>
        <w:rPr>
          <w:color w:val="000000"/>
          <w:sz w:val="26"/>
          <w:szCs w:val="26"/>
        </w:rPr>
      </w:pPr>
      <w:r w:rsidRPr="00430E33">
        <w:rPr>
          <w:color w:val="000000"/>
          <w:sz w:val="26"/>
          <w:szCs w:val="26"/>
        </w:rPr>
        <w:tab/>
        <w:t>КонецЕсли;</w:t>
      </w:r>
      <w:r w:rsidRPr="00430E33">
        <w:rPr>
          <w:color w:val="000000"/>
          <w:sz w:val="26"/>
          <w:szCs w:val="26"/>
        </w:rPr>
        <w:tab/>
      </w:r>
    </w:p>
    <w:p w14:paraId="1D2CE9DC" w14:textId="77777777" w:rsidR="00C23981" w:rsidRPr="00430E33" w:rsidRDefault="00F92FF1">
      <w:pPr>
        <w:rPr>
          <w:color w:val="000000"/>
          <w:sz w:val="26"/>
          <w:szCs w:val="26"/>
        </w:rPr>
      </w:pPr>
      <w:r w:rsidRPr="00430E33">
        <w:rPr>
          <w:color w:val="000000"/>
          <w:sz w:val="26"/>
          <w:szCs w:val="26"/>
        </w:rPr>
        <w:tab/>
        <w:t xml:space="preserve">Если </w:t>
      </w:r>
      <w:r w:rsidRPr="00430E33">
        <w:rPr>
          <w:rFonts w:ascii="Times New Romam" w:hAnsi="Times New Romam"/>
          <w:color w:val="000000"/>
          <w:sz w:val="28"/>
          <w:szCs w:val="26"/>
        </w:rPr>
        <w:t>средствам </w:t>
      </w:r>
      <w:r w:rsidRPr="00430E33">
        <w:rPr>
          <w:color w:val="000000"/>
          <w:sz w:val="26"/>
          <w:szCs w:val="26"/>
        </w:rPr>
        <w:t>Склад.</w:t>
      </w:r>
      <w:r w:rsidRPr="00430E33">
        <w:rPr>
          <w:rFonts w:ascii="Times New Romam" w:hAnsi="Times New Romam"/>
          <w:color w:val="000000"/>
          <w:sz w:val="28"/>
          <w:szCs w:val="26"/>
        </w:rPr>
        <w:t> текущиеданные</w:t>
      </w:r>
      <w:r w:rsidRPr="00430E33">
        <w:rPr>
          <w:color w:val="000000"/>
          <w:sz w:val="28"/>
          <w:szCs w:val="26"/>
        </w:rPr>
        <w:t xml:space="preserve"> </w:t>
      </w:r>
      <w:r w:rsidRPr="00430E33">
        <w:rPr>
          <w:color w:val="000000"/>
          <w:sz w:val="26"/>
          <w:szCs w:val="26"/>
        </w:rPr>
        <w:t xml:space="preserve">Пустая() </w:t>
      </w:r>
      <w:r w:rsidRPr="00430E33">
        <w:rPr>
          <w:rFonts w:ascii="Times New Romam" w:hAnsi="Times New Romam"/>
          <w:color w:val="000000"/>
          <w:sz w:val="28"/>
          <w:szCs w:val="26"/>
        </w:rPr>
        <w:t>номенклатуры </w:t>
      </w:r>
      <w:r w:rsidRPr="00430E33">
        <w:rPr>
          <w:color w:val="000000"/>
          <w:sz w:val="26"/>
          <w:szCs w:val="26"/>
        </w:rPr>
        <w:t>Тогда</w:t>
      </w:r>
      <w:r w:rsidRPr="00430E33">
        <w:rPr>
          <w:rFonts w:ascii="Times New Romam" w:hAnsi="Times New Romam"/>
          <w:color w:val="000000"/>
          <w:sz w:val="28"/>
          <w:szCs w:val="26"/>
        </w:rPr>
        <w:t> номенклатуре</w:t>
      </w:r>
      <w:r w:rsidRPr="00430E33">
        <w:rPr>
          <w:color w:val="000000"/>
          <w:sz w:val="28"/>
          <w:szCs w:val="26"/>
        </w:rPr>
        <w:t xml:space="preserve"> </w:t>
      </w:r>
    </w:p>
    <w:p w14:paraId="5F1459C3"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 xml:space="preserve">Сообщить("Зполните </w:t>
      </w:r>
      <w:r w:rsidRPr="00430E33">
        <w:rPr>
          <w:rFonts w:ascii="Times New Romam" w:hAnsi="Times New Romam"/>
          <w:color w:val="000000"/>
          <w:sz w:val="28"/>
          <w:szCs w:val="26"/>
        </w:rPr>
        <w:t>основнаяединицаотгрузки </w:t>
      </w:r>
      <w:r w:rsidRPr="00430E33">
        <w:rPr>
          <w:color w:val="000000"/>
          <w:sz w:val="26"/>
          <w:szCs w:val="26"/>
        </w:rPr>
        <w:t>склад</w:t>
      </w:r>
      <w:r w:rsidRPr="00430E33">
        <w:rPr>
          <w:rFonts w:ascii="Times New Romam" w:hAnsi="Times New Romam"/>
          <w:color w:val="000000"/>
          <w:sz w:val="28"/>
          <w:szCs w:val="26"/>
        </w:rPr>
        <w:t> элемент</w:t>
      </w:r>
      <w:r w:rsidRPr="00430E33">
        <w:rPr>
          <w:color w:val="000000"/>
          <w:sz w:val="28"/>
          <w:szCs w:val="26"/>
        </w:rPr>
        <w:t xml:space="preserve"> </w:t>
      </w:r>
      <w:r w:rsidRPr="00430E33">
        <w:rPr>
          <w:color w:val="000000"/>
          <w:sz w:val="26"/>
          <w:szCs w:val="26"/>
        </w:rPr>
        <w:t>");</w:t>
      </w:r>
    </w:p>
    <w:p w14:paraId="2AC47A90"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 xml:space="preserve">Возврат </w:t>
      </w:r>
      <w:r w:rsidRPr="00430E33">
        <w:rPr>
          <w:rFonts w:ascii="Times New Romam" w:hAnsi="Times New Romam"/>
          <w:color w:val="000000"/>
          <w:sz w:val="28"/>
          <w:szCs w:val="26"/>
        </w:rPr>
        <w:t>контрагент </w:t>
      </w:r>
      <w:r w:rsidRPr="00430E33">
        <w:rPr>
          <w:color w:val="000000"/>
          <w:sz w:val="26"/>
          <w:szCs w:val="26"/>
        </w:rPr>
        <w:t>Ложь;</w:t>
      </w:r>
      <w:r w:rsidRPr="00430E33">
        <w:rPr>
          <w:rFonts w:ascii="Times New Romam" w:hAnsi="Times New Romam"/>
          <w:color w:val="000000"/>
          <w:sz w:val="28"/>
          <w:szCs w:val="26"/>
        </w:rPr>
        <w:t> отчет</w:t>
      </w:r>
      <w:r w:rsidRPr="00430E33">
        <w:rPr>
          <w:color w:val="000000"/>
          <w:sz w:val="28"/>
          <w:szCs w:val="26"/>
        </w:rPr>
        <w:t xml:space="preserve"> </w:t>
      </w:r>
    </w:p>
    <w:p w14:paraId="4E9EAF4B" w14:textId="77777777" w:rsidR="00C23981" w:rsidRPr="00430E33" w:rsidRDefault="00F92FF1">
      <w:pPr>
        <w:rPr>
          <w:color w:val="000000"/>
          <w:sz w:val="26"/>
          <w:szCs w:val="26"/>
        </w:rPr>
      </w:pPr>
      <w:r w:rsidRPr="00430E33">
        <w:rPr>
          <w:color w:val="000000"/>
          <w:sz w:val="26"/>
          <w:szCs w:val="26"/>
        </w:rPr>
        <w:tab/>
        <w:t>КонецЕсли;</w:t>
      </w:r>
      <w:r w:rsidRPr="00430E33">
        <w:rPr>
          <w:color w:val="000000"/>
          <w:sz w:val="26"/>
          <w:szCs w:val="26"/>
        </w:rPr>
        <w:tab/>
      </w:r>
    </w:p>
    <w:p w14:paraId="38B7A6F0" w14:textId="77777777" w:rsidR="00C23981" w:rsidRPr="00430E33" w:rsidRDefault="00F92FF1">
      <w:pPr>
        <w:rPr>
          <w:color w:val="000000"/>
          <w:sz w:val="26"/>
          <w:szCs w:val="26"/>
        </w:rPr>
      </w:pPr>
      <w:r w:rsidRPr="00430E33">
        <w:rPr>
          <w:color w:val="000000"/>
          <w:sz w:val="26"/>
          <w:szCs w:val="26"/>
        </w:rPr>
        <w:tab/>
      </w:r>
    </w:p>
    <w:p w14:paraId="788C2518" w14:textId="77777777" w:rsidR="00C23981" w:rsidRPr="00430E33" w:rsidRDefault="00F92FF1">
      <w:pPr>
        <w:rPr>
          <w:color w:val="000000"/>
          <w:sz w:val="26"/>
          <w:szCs w:val="26"/>
        </w:rPr>
      </w:pPr>
      <w:r w:rsidRPr="00430E33">
        <w:rPr>
          <w:color w:val="000000"/>
          <w:sz w:val="26"/>
          <w:szCs w:val="26"/>
        </w:rPr>
        <w:tab/>
        <w:t xml:space="preserve">Если </w:t>
      </w:r>
      <w:r w:rsidRPr="00430E33">
        <w:rPr>
          <w:rFonts w:ascii="Times New Romam" w:hAnsi="Times New Romam"/>
          <w:color w:val="000000"/>
          <w:sz w:val="28"/>
          <w:szCs w:val="26"/>
        </w:rPr>
        <w:t>связанную </w:t>
      </w:r>
      <w:r w:rsidRPr="00430E33">
        <w:rPr>
          <w:color w:val="000000"/>
          <w:sz w:val="26"/>
          <w:szCs w:val="26"/>
        </w:rPr>
        <w:t>Номенклатура.</w:t>
      </w:r>
      <w:r w:rsidRPr="00430E33">
        <w:rPr>
          <w:rFonts w:ascii="Times New Romam" w:hAnsi="Times New Romam"/>
          <w:color w:val="000000"/>
          <w:sz w:val="28"/>
          <w:szCs w:val="26"/>
        </w:rPr>
        <w:t> выборка</w:t>
      </w:r>
      <w:r w:rsidRPr="00430E33">
        <w:rPr>
          <w:color w:val="000000"/>
          <w:sz w:val="28"/>
          <w:szCs w:val="26"/>
        </w:rPr>
        <w:t xml:space="preserve"> </w:t>
      </w:r>
      <w:r w:rsidRPr="00430E33">
        <w:rPr>
          <w:color w:val="000000"/>
          <w:sz w:val="26"/>
          <w:szCs w:val="26"/>
        </w:rPr>
        <w:t xml:space="preserve">Количество() = 0 </w:t>
      </w:r>
      <w:r w:rsidRPr="00430E33">
        <w:rPr>
          <w:rFonts w:ascii="Times New Romam" w:hAnsi="Times New Romam"/>
          <w:color w:val="000000"/>
          <w:sz w:val="28"/>
          <w:szCs w:val="26"/>
        </w:rPr>
        <w:t>минут </w:t>
      </w:r>
      <w:r w:rsidRPr="00430E33">
        <w:rPr>
          <w:color w:val="000000"/>
          <w:sz w:val="26"/>
          <w:szCs w:val="26"/>
        </w:rPr>
        <w:t>Тогда</w:t>
      </w:r>
      <w:r w:rsidRPr="00430E33">
        <w:rPr>
          <w:rFonts w:ascii="Times New Romam" w:hAnsi="Times New Romam"/>
          <w:color w:val="000000"/>
          <w:sz w:val="28"/>
          <w:szCs w:val="26"/>
        </w:rPr>
        <w:t> уровень</w:t>
      </w:r>
      <w:r w:rsidRPr="00430E33">
        <w:rPr>
          <w:color w:val="000000"/>
          <w:sz w:val="28"/>
          <w:szCs w:val="26"/>
        </w:rPr>
        <w:t xml:space="preserve"> </w:t>
      </w:r>
    </w:p>
    <w:p w14:paraId="3377F6BE"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Сообщить("</w:t>
      </w:r>
      <w:r w:rsidRPr="00430E33">
        <w:rPr>
          <w:rFonts w:ascii="Times New Romam" w:hAnsi="Times New Romam"/>
          <w:color w:val="000000"/>
          <w:sz w:val="28"/>
          <w:szCs w:val="26"/>
        </w:rPr>
        <w:t>внедрении </w:t>
      </w:r>
      <w:r w:rsidRPr="00430E33">
        <w:rPr>
          <w:color w:val="000000"/>
          <w:sz w:val="26"/>
          <w:szCs w:val="26"/>
        </w:rPr>
        <w:t>Зполните</w:t>
      </w:r>
      <w:r w:rsidRPr="00430E33">
        <w:rPr>
          <w:rFonts w:ascii="Times New Romam" w:hAnsi="Times New Romam"/>
          <w:color w:val="000000"/>
          <w:sz w:val="28"/>
          <w:szCs w:val="26"/>
        </w:rPr>
        <w:t> на</w:t>
      </w:r>
      <w:r w:rsidRPr="00430E33">
        <w:rPr>
          <w:color w:val="000000"/>
          <w:sz w:val="28"/>
          <w:szCs w:val="26"/>
        </w:rPr>
        <w:t xml:space="preserve"> </w:t>
      </w:r>
      <w:r w:rsidRPr="00430E33">
        <w:rPr>
          <w:color w:val="000000"/>
          <w:sz w:val="26"/>
          <w:szCs w:val="26"/>
        </w:rPr>
        <w:t xml:space="preserve">список </w:t>
      </w:r>
      <w:r w:rsidRPr="00430E33">
        <w:rPr>
          <w:rFonts w:ascii="Times New Romam" w:hAnsi="Times New Romam"/>
          <w:color w:val="000000"/>
          <w:sz w:val="28"/>
          <w:szCs w:val="26"/>
        </w:rPr>
        <w:t>текноменклатура </w:t>
      </w:r>
      <w:r w:rsidRPr="00430E33">
        <w:rPr>
          <w:color w:val="000000"/>
          <w:sz w:val="26"/>
          <w:szCs w:val="26"/>
        </w:rPr>
        <w:t>товаров</w:t>
      </w:r>
      <w:r w:rsidRPr="00430E33">
        <w:rPr>
          <w:rFonts w:ascii="Times New Romam" w:hAnsi="Times New Romam"/>
          <w:color w:val="000000"/>
          <w:sz w:val="28"/>
          <w:szCs w:val="26"/>
        </w:rPr>
        <w:t> диалога</w:t>
      </w:r>
      <w:r w:rsidRPr="00430E33">
        <w:rPr>
          <w:color w:val="000000"/>
          <w:sz w:val="28"/>
          <w:szCs w:val="26"/>
        </w:rPr>
        <w:t xml:space="preserve"> </w:t>
      </w:r>
      <w:r w:rsidRPr="00430E33">
        <w:rPr>
          <w:color w:val="000000"/>
          <w:sz w:val="26"/>
          <w:szCs w:val="26"/>
        </w:rPr>
        <w:t>");</w:t>
      </w:r>
    </w:p>
    <w:p w14:paraId="1C419597"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 xml:space="preserve">Возврат </w:t>
      </w:r>
      <w:r w:rsidRPr="00430E33">
        <w:rPr>
          <w:rFonts w:ascii="Times New Romam" w:hAnsi="Times New Romam"/>
          <w:color w:val="000000"/>
          <w:sz w:val="28"/>
          <w:szCs w:val="26"/>
        </w:rPr>
        <w:t>и </w:t>
      </w:r>
      <w:r w:rsidRPr="00430E33">
        <w:rPr>
          <w:color w:val="000000"/>
          <w:sz w:val="26"/>
          <w:szCs w:val="26"/>
        </w:rPr>
        <w:t>Ложь;</w:t>
      </w:r>
      <w:r w:rsidRPr="00430E33">
        <w:rPr>
          <w:rFonts w:ascii="Times New Romam" w:hAnsi="Times New Romam"/>
          <w:color w:val="000000"/>
          <w:sz w:val="28"/>
          <w:szCs w:val="26"/>
        </w:rPr>
        <w:t> языка</w:t>
      </w:r>
      <w:r w:rsidRPr="00430E33">
        <w:rPr>
          <w:color w:val="000000"/>
          <w:sz w:val="28"/>
          <w:szCs w:val="26"/>
        </w:rPr>
        <w:t xml:space="preserve"> </w:t>
      </w:r>
    </w:p>
    <w:p w14:paraId="1B148F09" w14:textId="77777777" w:rsidR="00C23981" w:rsidRPr="00430E33" w:rsidRDefault="00F92FF1">
      <w:pPr>
        <w:rPr>
          <w:color w:val="000000"/>
          <w:sz w:val="26"/>
          <w:szCs w:val="26"/>
        </w:rPr>
      </w:pPr>
      <w:r w:rsidRPr="00430E33">
        <w:rPr>
          <w:color w:val="000000"/>
          <w:sz w:val="26"/>
          <w:szCs w:val="26"/>
        </w:rPr>
        <w:tab/>
        <w:t>КонецЕсли;</w:t>
      </w:r>
    </w:p>
    <w:p w14:paraId="7EC00330" w14:textId="77777777" w:rsidR="00C23981" w:rsidRPr="00430E33" w:rsidRDefault="00F92FF1">
      <w:pPr>
        <w:rPr>
          <w:color w:val="000000"/>
          <w:sz w:val="26"/>
          <w:szCs w:val="26"/>
        </w:rPr>
      </w:pPr>
      <w:r w:rsidRPr="00430E33">
        <w:rPr>
          <w:color w:val="000000"/>
          <w:sz w:val="26"/>
          <w:szCs w:val="26"/>
        </w:rPr>
        <w:tab/>
      </w:r>
    </w:p>
    <w:p w14:paraId="27474E1D" w14:textId="77777777" w:rsidR="00C23981" w:rsidRPr="00430E33" w:rsidRDefault="00F92FF1">
      <w:pPr>
        <w:rPr>
          <w:color w:val="000000"/>
          <w:sz w:val="26"/>
          <w:szCs w:val="26"/>
        </w:rPr>
      </w:pPr>
      <w:r w:rsidRPr="00430E33">
        <w:rPr>
          <w:color w:val="000000"/>
          <w:sz w:val="26"/>
          <w:szCs w:val="26"/>
        </w:rPr>
        <w:tab/>
        <w:t>Возврат Истина;</w:t>
      </w:r>
    </w:p>
    <w:p w14:paraId="758C63CE" w14:textId="77777777" w:rsidR="00C23981" w:rsidRPr="00430E33" w:rsidRDefault="00F92FF1">
      <w:pPr>
        <w:rPr>
          <w:color w:val="000000"/>
          <w:sz w:val="26"/>
          <w:szCs w:val="26"/>
        </w:rPr>
      </w:pPr>
      <w:r w:rsidRPr="00430E33">
        <w:rPr>
          <w:color w:val="000000"/>
          <w:sz w:val="26"/>
          <w:szCs w:val="26"/>
        </w:rPr>
        <w:tab/>
      </w:r>
    </w:p>
    <w:p w14:paraId="25DDDBA9" w14:textId="77777777" w:rsidR="00C23981" w:rsidRPr="00430E33" w:rsidRDefault="00F92FF1">
      <w:pPr>
        <w:rPr>
          <w:color w:val="000000"/>
          <w:sz w:val="26"/>
          <w:szCs w:val="26"/>
        </w:rPr>
      </w:pPr>
      <w:r w:rsidRPr="00430E33">
        <w:rPr>
          <w:rFonts w:ascii="Times New Romam" w:hAnsi="Times New Romam"/>
          <w:color w:val="000000"/>
          <w:sz w:val="28"/>
          <w:szCs w:val="26"/>
        </w:rPr>
        <w:t>значение </w:t>
      </w:r>
      <w:r w:rsidRPr="00430E33">
        <w:rPr>
          <w:color w:val="000000"/>
          <w:sz w:val="26"/>
          <w:szCs w:val="26"/>
        </w:rPr>
        <w:t>КонецФункции</w:t>
      </w:r>
      <w:r w:rsidRPr="00430E33">
        <w:rPr>
          <w:rFonts w:ascii="Times New Romam" w:hAnsi="Times New Romam"/>
          <w:color w:val="000000"/>
          <w:sz w:val="28"/>
          <w:szCs w:val="26"/>
        </w:rPr>
        <w:t> представляться</w:t>
      </w:r>
      <w:r w:rsidRPr="00430E33">
        <w:rPr>
          <w:color w:val="000000"/>
          <w:sz w:val="28"/>
          <w:szCs w:val="26"/>
        </w:rPr>
        <w:t xml:space="preserve"> </w:t>
      </w:r>
      <w:r w:rsidRPr="00430E33">
        <w:rPr>
          <w:color w:val="000000"/>
          <w:sz w:val="26"/>
          <w:szCs w:val="26"/>
        </w:rPr>
        <w:tab/>
      </w:r>
    </w:p>
    <w:p w14:paraId="4B40A5C1" w14:textId="77777777" w:rsidR="00C23981" w:rsidRPr="00430E33" w:rsidRDefault="00C23981">
      <w:pPr>
        <w:rPr>
          <w:color w:val="000000"/>
          <w:sz w:val="26"/>
          <w:szCs w:val="26"/>
        </w:rPr>
      </w:pPr>
    </w:p>
    <w:p w14:paraId="0A23C245" w14:textId="77777777" w:rsidR="00C23981" w:rsidRPr="00430E33" w:rsidRDefault="00F92FF1">
      <w:pPr>
        <w:rPr>
          <w:color w:val="000000"/>
          <w:sz w:val="26"/>
          <w:szCs w:val="26"/>
        </w:rPr>
      </w:pPr>
      <w:r w:rsidRPr="00430E33">
        <w:rPr>
          <w:color w:val="000000"/>
          <w:sz w:val="26"/>
          <w:szCs w:val="26"/>
        </w:rPr>
        <w:t xml:space="preserve">Процедура </w:t>
      </w:r>
      <w:r w:rsidRPr="00430E33">
        <w:rPr>
          <w:rFonts w:ascii="Times New Romam" w:hAnsi="Times New Romam"/>
          <w:color w:val="000000"/>
          <w:sz w:val="28"/>
          <w:szCs w:val="26"/>
        </w:rPr>
        <w:t>форма </w:t>
      </w:r>
      <w:r w:rsidRPr="00430E33">
        <w:rPr>
          <w:color w:val="000000"/>
          <w:sz w:val="26"/>
          <w:szCs w:val="26"/>
        </w:rPr>
        <w:t>ОбработкаПроведения</w:t>
      </w:r>
      <w:r w:rsidRPr="00430E33">
        <w:rPr>
          <w:rFonts w:ascii="Times New Romam" w:hAnsi="Times New Romam"/>
          <w:color w:val="000000"/>
          <w:sz w:val="28"/>
          <w:szCs w:val="26"/>
        </w:rPr>
        <w:t> наименование</w:t>
      </w:r>
      <w:r w:rsidRPr="00430E33">
        <w:rPr>
          <w:color w:val="000000"/>
          <w:sz w:val="28"/>
          <w:szCs w:val="26"/>
        </w:rPr>
        <w:t xml:space="preserve"> </w:t>
      </w:r>
      <w:r w:rsidRPr="00430E33">
        <w:rPr>
          <w:color w:val="000000"/>
          <w:sz w:val="26"/>
          <w:szCs w:val="26"/>
        </w:rPr>
        <w:t xml:space="preserve">(Отказ, </w:t>
      </w:r>
      <w:r w:rsidRPr="00430E33">
        <w:rPr>
          <w:rFonts w:ascii="Times New Romam" w:hAnsi="Times New Romam"/>
          <w:color w:val="000000"/>
          <w:sz w:val="28"/>
          <w:szCs w:val="26"/>
        </w:rPr>
        <w:t>ходе </w:t>
      </w:r>
      <w:r w:rsidRPr="00430E33">
        <w:rPr>
          <w:color w:val="000000"/>
          <w:sz w:val="26"/>
          <w:szCs w:val="26"/>
        </w:rPr>
        <w:t>Режим</w:t>
      </w:r>
      <w:r w:rsidRPr="00430E33">
        <w:rPr>
          <w:rFonts w:ascii="Times New Romam" w:hAnsi="Times New Romam"/>
          <w:color w:val="000000"/>
          <w:sz w:val="28"/>
          <w:szCs w:val="26"/>
        </w:rPr>
        <w:t> элементы</w:t>
      </w:r>
      <w:r w:rsidRPr="00430E33">
        <w:rPr>
          <w:color w:val="000000"/>
          <w:sz w:val="28"/>
          <w:szCs w:val="26"/>
        </w:rPr>
        <w:t xml:space="preserve"> </w:t>
      </w:r>
      <w:r w:rsidRPr="00430E33">
        <w:rPr>
          <w:color w:val="000000"/>
          <w:sz w:val="26"/>
          <w:szCs w:val="26"/>
        </w:rPr>
        <w:t>)</w:t>
      </w:r>
    </w:p>
    <w:p w14:paraId="18E08CC9" w14:textId="77777777" w:rsidR="00C23981" w:rsidRPr="00430E33" w:rsidRDefault="00F92FF1">
      <w:pPr>
        <w:rPr>
          <w:color w:val="000000"/>
          <w:sz w:val="26"/>
          <w:szCs w:val="26"/>
        </w:rPr>
      </w:pPr>
      <w:r w:rsidRPr="00430E33">
        <w:rPr>
          <w:color w:val="000000"/>
          <w:sz w:val="26"/>
          <w:szCs w:val="26"/>
        </w:rPr>
        <w:tab/>
      </w:r>
    </w:p>
    <w:p w14:paraId="7985CBF0" w14:textId="77777777" w:rsidR="00C23981" w:rsidRPr="00430E33" w:rsidRDefault="00F92FF1">
      <w:pPr>
        <w:rPr>
          <w:color w:val="000000"/>
          <w:sz w:val="26"/>
          <w:szCs w:val="26"/>
        </w:rPr>
      </w:pPr>
      <w:r w:rsidRPr="00430E33">
        <w:rPr>
          <w:color w:val="000000"/>
          <w:sz w:val="26"/>
          <w:szCs w:val="26"/>
        </w:rPr>
        <w:tab/>
        <w:t xml:space="preserve">Если Не </w:t>
      </w:r>
      <w:r w:rsidRPr="00430E33">
        <w:rPr>
          <w:rFonts w:ascii="Times New Romam" w:hAnsi="Times New Romam"/>
          <w:color w:val="000000"/>
          <w:sz w:val="28"/>
          <w:szCs w:val="26"/>
        </w:rPr>
        <w:t>возврат </w:t>
      </w:r>
      <w:r w:rsidRPr="00430E33">
        <w:rPr>
          <w:color w:val="000000"/>
          <w:sz w:val="26"/>
          <w:szCs w:val="26"/>
        </w:rPr>
        <w:t>ПриПроведении</w:t>
      </w:r>
      <w:r w:rsidRPr="00430E33">
        <w:rPr>
          <w:rFonts w:ascii="Times New Romam" w:hAnsi="Times New Romam"/>
          <w:color w:val="000000"/>
          <w:sz w:val="28"/>
          <w:szCs w:val="26"/>
        </w:rPr>
        <w:t> нормативами</w:t>
      </w:r>
      <w:r w:rsidRPr="00430E33">
        <w:rPr>
          <w:color w:val="000000"/>
          <w:sz w:val="28"/>
          <w:szCs w:val="26"/>
        </w:rPr>
        <w:t xml:space="preserve"> </w:t>
      </w:r>
      <w:r w:rsidRPr="00430E33">
        <w:rPr>
          <w:color w:val="000000"/>
          <w:sz w:val="26"/>
          <w:szCs w:val="26"/>
        </w:rPr>
        <w:t xml:space="preserve">() Тогда // </w:t>
      </w:r>
      <w:r w:rsidRPr="00430E33">
        <w:rPr>
          <w:rFonts w:ascii="Times New Romam" w:hAnsi="Times New Romam"/>
          <w:color w:val="000000"/>
          <w:sz w:val="28"/>
          <w:szCs w:val="26"/>
        </w:rPr>
        <w:t>запрашиваемое </w:t>
      </w:r>
      <w:r w:rsidRPr="00430E33">
        <w:rPr>
          <w:color w:val="000000"/>
          <w:sz w:val="26"/>
          <w:szCs w:val="26"/>
        </w:rPr>
        <w:t>проверить</w:t>
      </w:r>
      <w:r w:rsidRPr="00430E33">
        <w:rPr>
          <w:rFonts w:ascii="Times New Romam" w:hAnsi="Times New Romam"/>
          <w:color w:val="000000"/>
          <w:sz w:val="28"/>
          <w:szCs w:val="26"/>
        </w:rPr>
        <w:t> осуществляется</w:t>
      </w:r>
      <w:r w:rsidRPr="00430E33">
        <w:rPr>
          <w:color w:val="000000"/>
          <w:sz w:val="28"/>
          <w:szCs w:val="26"/>
        </w:rPr>
        <w:t xml:space="preserve"> </w:t>
      </w:r>
      <w:r w:rsidRPr="00430E33">
        <w:rPr>
          <w:color w:val="000000"/>
          <w:sz w:val="26"/>
          <w:szCs w:val="26"/>
        </w:rPr>
        <w:t xml:space="preserve">возможность </w:t>
      </w:r>
      <w:r w:rsidRPr="00430E33">
        <w:rPr>
          <w:rFonts w:ascii="Times New Romam" w:hAnsi="Times New Romam"/>
          <w:color w:val="000000"/>
          <w:sz w:val="28"/>
          <w:szCs w:val="26"/>
        </w:rPr>
        <w:t>erp </w:t>
      </w:r>
      <w:r w:rsidRPr="00430E33">
        <w:rPr>
          <w:color w:val="000000"/>
          <w:sz w:val="26"/>
          <w:szCs w:val="26"/>
        </w:rPr>
        <w:t>проведения</w:t>
      </w:r>
      <w:r w:rsidRPr="00430E33">
        <w:rPr>
          <w:rFonts w:ascii="Times New Romam" w:hAnsi="Times New Romam"/>
          <w:color w:val="000000"/>
          <w:sz w:val="28"/>
          <w:szCs w:val="26"/>
        </w:rPr>
        <w:t> при</w:t>
      </w:r>
      <w:r w:rsidRPr="00430E33">
        <w:rPr>
          <w:color w:val="000000"/>
          <w:sz w:val="28"/>
          <w:szCs w:val="26"/>
        </w:rPr>
        <w:t xml:space="preserve"> </w:t>
      </w:r>
    </w:p>
    <w:p w14:paraId="1CEDBCFC"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 xml:space="preserve">Отказ = </w:t>
      </w:r>
      <w:r w:rsidRPr="00430E33">
        <w:rPr>
          <w:rFonts w:ascii="Times New Romam" w:hAnsi="Times New Romam"/>
          <w:color w:val="000000"/>
          <w:sz w:val="28"/>
          <w:szCs w:val="26"/>
        </w:rPr>
        <w:t>а </w:t>
      </w:r>
      <w:r w:rsidRPr="00430E33">
        <w:rPr>
          <w:color w:val="000000"/>
          <w:sz w:val="26"/>
          <w:szCs w:val="26"/>
        </w:rPr>
        <w:t>Истина;</w:t>
      </w:r>
      <w:r w:rsidRPr="00430E33">
        <w:rPr>
          <w:rFonts w:ascii="Times New Romam" w:hAnsi="Times New Romam"/>
          <w:color w:val="000000"/>
          <w:sz w:val="28"/>
          <w:szCs w:val="26"/>
        </w:rPr>
        <w:t> поставщики</w:t>
      </w:r>
      <w:r w:rsidRPr="00430E33">
        <w:rPr>
          <w:color w:val="000000"/>
          <w:sz w:val="28"/>
          <w:szCs w:val="26"/>
        </w:rPr>
        <w:t xml:space="preserve"> </w:t>
      </w:r>
    </w:p>
    <w:p w14:paraId="6777E0B1"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Возврат;</w:t>
      </w:r>
    </w:p>
    <w:p w14:paraId="7CF3DBA3" w14:textId="77777777" w:rsidR="00C23981" w:rsidRPr="00430E33" w:rsidRDefault="00F92FF1">
      <w:pPr>
        <w:rPr>
          <w:color w:val="000000"/>
          <w:sz w:val="26"/>
          <w:szCs w:val="26"/>
        </w:rPr>
      </w:pPr>
      <w:r w:rsidRPr="00430E33">
        <w:rPr>
          <w:color w:val="000000"/>
          <w:sz w:val="26"/>
          <w:szCs w:val="26"/>
        </w:rPr>
        <w:lastRenderedPageBreak/>
        <w:tab/>
        <w:t>КонецЕсли;</w:t>
      </w:r>
      <w:r w:rsidRPr="00430E33">
        <w:rPr>
          <w:color w:val="000000"/>
          <w:sz w:val="26"/>
          <w:szCs w:val="26"/>
        </w:rPr>
        <w:tab/>
      </w:r>
    </w:p>
    <w:p w14:paraId="323DE74A" w14:textId="77777777" w:rsidR="00C23981" w:rsidRPr="00430E33" w:rsidRDefault="00F92FF1">
      <w:pPr>
        <w:rPr>
          <w:color w:val="000000"/>
          <w:sz w:val="26"/>
          <w:szCs w:val="26"/>
        </w:rPr>
      </w:pPr>
      <w:r w:rsidRPr="00430E33">
        <w:rPr>
          <w:color w:val="000000"/>
          <w:sz w:val="26"/>
          <w:szCs w:val="26"/>
        </w:rPr>
        <w:tab/>
      </w:r>
    </w:p>
    <w:p w14:paraId="0BDECB17" w14:textId="77777777" w:rsidR="00C23981" w:rsidRPr="00430E33" w:rsidRDefault="00F92FF1">
      <w:pPr>
        <w:rPr>
          <w:color w:val="000000"/>
          <w:sz w:val="26"/>
          <w:szCs w:val="26"/>
        </w:rPr>
      </w:pPr>
      <w:r w:rsidRPr="00430E33">
        <w:rPr>
          <w:color w:val="000000"/>
          <w:sz w:val="26"/>
          <w:szCs w:val="26"/>
        </w:rPr>
        <w:tab/>
        <w:t xml:space="preserve">Если </w:t>
      </w:r>
      <w:r w:rsidRPr="00430E33">
        <w:rPr>
          <w:rFonts w:ascii="Times New Romam" w:hAnsi="Times New Romam"/>
          <w:color w:val="000000"/>
          <w:sz w:val="28"/>
          <w:szCs w:val="26"/>
        </w:rPr>
        <w:t>при </w:t>
      </w:r>
      <w:r w:rsidRPr="00430E33">
        <w:rPr>
          <w:color w:val="000000"/>
          <w:sz w:val="26"/>
          <w:szCs w:val="26"/>
        </w:rPr>
        <w:t>Склад.</w:t>
      </w:r>
      <w:r w:rsidRPr="00430E33">
        <w:rPr>
          <w:rFonts w:ascii="Times New Romam" w:hAnsi="Times New Romam"/>
          <w:color w:val="000000"/>
          <w:sz w:val="28"/>
          <w:szCs w:val="26"/>
        </w:rPr>
        <w:t> участником</w:t>
      </w:r>
      <w:r w:rsidRPr="00430E33">
        <w:rPr>
          <w:color w:val="000000"/>
          <w:sz w:val="28"/>
          <w:szCs w:val="26"/>
        </w:rPr>
        <w:t xml:space="preserve"> </w:t>
      </w:r>
      <w:r w:rsidRPr="00430E33">
        <w:rPr>
          <w:color w:val="000000"/>
          <w:sz w:val="26"/>
          <w:szCs w:val="26"/>
        </w:rPr>
        <w:t xml:space="preserve">Контроль </w:t>
      </w:r>
      <w:r w:rsidRPr="00430E33">
        <w:rPr>
          <w:rFonts w:ascii="Times New Romam" w:hAnsi="Times New Romam"/>
          <w:color w:val="000000"/>
          <w:sz w:val="28"/>
          <w:szCs w:val="26"/>
        </w:rPr>
        <w:t>включены </w:t>
      </w:r>
      <w:r w:rsidRPr="00430E33">
        <w:rPr>
          <w:color w:val="000000"/>
          <w:sz w:val="26"/>
          <w:szCs w:val="26"/>
        </w:rPr>
        <w:t>Тогда</w:t>
      </w:r>
      <w:r w:rsidRPr="00430E33">
        <w:rPr>
          <w:rFonts w:ascii="Times New Romam" w:hAnsi="Times New Romam"/>
          <w:color w:val="000000"/>
          <w:sz w:val="28"/>
          <w:szCs w:val="26"/>
        </w:rPr>
        <w:t> выборка</w:t>
      </w:r>
      <w:r w:rsidRPr="00430E33">
        <w:rPr>
          <w:color w:val="000000"/>
          <w:sz w:val="28"/>
          <w:szCs w:val="26"/>
        </w:rPr>
        <w:t xml:space="preserve"> </w:t>
      </w:r>
    </w:p>
    <w:p w14:paraId="7D21F696"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 xml:space="preserve">Если Не </w:t>
      </w:r>
      <w:r w:rsidRPr="00430E33">
        <w:rPr>
          <w:rFonts w:ascii="Times New Romam" w:hAnsi="Times New Romam"/>
          <w:color w:val="000000"/>
          <w:sz w:val="28"/>
          <w:szCs w:val="26"/>
        </w:rPr>
        <w:t>иначеесли </w:t>
      </w:r>
      <w:r w:rsidRPr="00430E33">
        <w:rPr>
          <w:color w:val="000000"/>
          <w:sz w:val="26"/>
          <w:szCs w:val="26"/>
        </w:rPr>
        <w:t>ОбщийСрв.</w:t>
      </w:r>
      <w:r w:rsidRPr="00430E33">
        <w:rPr>
          <w:rFonts w:ascii="Times New Romam" w:hAnsi="Times New Romam"/>
          <w:color w:val="000000"/>
          <w:sz w:val="28"/>
          <w:szCs w:val="26"/>
        </w:rPr>
        <w:t> если</w:t>
      </w:r>
      <w:r w:rsidRPr="00430E33">
        <w:rPr>
          <w:color w:val="000000"/>
          <w:sz w:val="28"/>
          <w:szCs w:val="26"/>
        </w:rPr>
        <w:t xml:space="preserve"> </w:t>
      </w:r>
      <w:r w:rsidRPr="00430E33">
        <w:rPr>
          <w:color w:val="000000"/>
          <w:sz w:val="26"/>
          <w:szCs w:val="26"/>
        </w:rPr>
        <w:t>ПроверитьОстатки(</w:t>
      </w:r>
      <w:r w:rsidRPr="00430E33">
        <w:rPr>
          <w:rFonts w:ascii="Times New Romam" w:hAnsi="Times New Romam"/>
          <w:color w:val="000000"/>
          <w:sz w:val="28"/>
          <w:szCs w:val="26"/>
        </w:rPr>
        <w:t>текноменклатура </w:t>
      </w:r>
      <w:r w:rsidRPr="00430E33">
        <w:rPr>
          <w:color w:val="000000"/>
          <w:sz w:val="26"/>
          <w:szCs w:val="26"/>
        </w:rPr>
        <w:t>Дата,</w:t>
      </w:r>
      <w:r w:rsidRPr="00430E33">
        <w:rPr>
          <w:rFonts w:ascii="Times New Romam" w:hAnsi="Times New Romam"/>
          <w:color w:val="000000"/>
          <w:sz w:val="28"/>
          <w:szCs w:val="26"/>
        </w:rPr>
        <w:t> зполните</w:t>
      </w:r>
      <w:r w:rsidRPr="00430E33">
        <w:rPr>
          <w:color w:val="000000"/>
          <w:sz w:val="28"/>
          <w:szCs w:val="26"/>
        </w:rPr>
        <w:t xml:space="preserve"> </w:t>
      </w:r>
      <w:r w:rsidRPr="00430E33">
        <w:rPr>
          <w:color w:val="000000"/>
          <w:sz w:val="26"/>
          <w:szCs w:val="26"/>
        </w:rPr>
        <w:t xml:space="preserve">Номенклатура, </w:t>
      </w:r>
      <w:r w:rsidRPr="00430E33">
        <w:rPr>
          <w:rFonts w:ascii="Times New Romam" w:hAnsi="Times New Romam"/>
          <w:color w:val="000000"/>
          <w:sz w:val="28"/>
          <w:szCs w:val="26"/>
        </w:rPr>
        <w:t>данных </w:t>
      </w:r>
      <w:r w:rsidRPr="00430E33">
        <w:rPr>
          <w:color w:val="000000"/>
          <w:sz w:val="26"/>
          <w:szCs w:val="26"/>
        </w:rPr>
        <w:t>Фирма,</w:t>
      </w:r>
      <w:r w:rsidRPr="00430E33">
        <w:rPr>
          <w:rFonts w:ascii="Times New Romam" w:hAnsi="Times New Romam"/>
          <w:color w:val="000000"/>
          <w:sz w:val="28"/>
          <w:szCs w:val="26"/>
        </w:rPr>
        <w:t> этотобъект</w:t>
      </w:r>
      <w:r w:rsidRPr="00430E33">
        <w:rPr>
          <w:color w:val="000000"/>
          <w:sz w:val="28"/>
          <w:szCs w:val="26"/>
        </w:rPr>
        <w:t xml:space="preserve"> </w:t>
      </w:r>
      <w:r w:rsidRPr="00430E33">
        <w:rPr>
          <w:color w:val="000000"/>
          <w:sz w:val="26"/>
          <w:szCs w:val="26"/>
        </w:rPr>
        <w:t xml:space="preserve">,Склад) </w:t>
      </w:r>
      <w:r w:rsidRPr="00430E33">
        <w:rPr>
          <w:rFonts w:ascii="Times New Romam" w:hAnsi="Times New Romam"/>
          <w:color w:val="000000"/>
          <w:sz w:val="28"/>
          <w:szCs w:val="26"/>
        </w:rPr>
        <w:t>конецфункции </w:t>
      </w:r>
      <w:r w:rsidRPr="00430E33">
        <w:rPr>
          <w:color w:val="000000"/>
          <w:sz w:val="26"/>
          <w:szCs w:val="26"/>
        </w:rPr>
        <w:t>Тогда</w:t>
      </w:r>
      <w:r w:rsidRPr="00430E33">
        <w:rPr>
          <w:rFonts w:ascii="Times New Romam" w:hAnsi="Times New Romam"/>
          <w:color w:val="000000"/>
          <w:sz w:val="28"/>
          <w:szCs w:val="26"/>
        </w:rPr>
        <w:t> развернут</w:t>
      </w:r>
      <w:r w:rsidRPr="00430E33">
        <w:rPr>
          <w:color w:val="000000"/>
          <w:sz w:val="28"/>
          <w:szCs w:val="26"/>
        </w:rPr>
        <w:t xml:space="preserve"> </w:t>
      </w:r>
      <w:r w:rsidRPr="00430E33">
        <w:rPr>
          <w:color w:val="000000"/>
          <w:sz w:val="26"/>
          <w:szCs w:val="26"/>
        </w:rPr>
        <w:t xml:space="preserve">// контроль </w:t>
      </w:r>
      <w:r w:rsidRPr="00430E33">
        <w:rPr>
          <w:rFonts w:ascii="Times New Romam" w:hAnsi="Times New Romam"/>
          <w:color w:val="000000"/>
          <w:sz w:val="28"/>
          <w:szCs w:val="26"/>
        </w:rPr>
        <w:t>очередностью </w:t>
      </w:r>
      <w:r w:rsidRPr="00430E33">
        <w:rPr>
          <w:color w:val="000000"/>
          <w:sz w:val="26"/>
          <w:szCs w:val="26"/>
        </w:rPr>
        <w:t>остатков</w:t>
      </w:r>
      <w:r w:rsidRPr="00430E33">
        <w:rPr>
          <w:rFonts w:ascii="Times New Romam" w:hAnsi="Times New Romam"/>
          <w:color w:val="000000"/>
          <w:sz w:val="28"/>
          <w:szCs w:val="26"/>
        </w:rPr>
        <w:t> конецесли</w:t>
      </w:r>
      <w:r w:rsidRPr="00430E33">
        <w:rPr>
          <w:color w:val="000000"/>
          <w:sz w:val="28"/>
          <w:szCs w:val="26"/>
        </w:rPr>
        <w:t xml:space="preserve"> </w:t>
      </w:r>
    </w:p>
    <w:p w14:paraId="1AFDD267"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t xml:space="preserve">Отказ = </w:t>
      </w:r>
      <w:r w:rsidRPr="00430E33">
        <w:rPr>
          <w:rFonts w:ascii="Times New Romam" w:hAnsi="Times New Romam"/>
          <w:color w:val="000000"/>
          <w:sz w:val="28"/>
          <w:szCs w:val="26"/>
        </w:rPr>
        <w:t>платформы </w:t>
      </w:r>
      <w:r w:rsidRPr="00430E33">
        <w:rPr>
          <w:color w:val="000000"/>
          <w:sz w:val="26"/>
          <w:szCs w:val="26"/>
        </w:rPr>
        <w:t>Истина;</w:t>
      </w:r>
      <w:r w:rsidRPr="00430E33">
        <w:rPr>
          <w:rFonts w:ascii="Times New Romam" w:hAnsi="Times New Romam"/>
          <w:color w:val="000000"/>
          <w:sz w:val="28"/>
          <w:szCs w:val="26"/>
        </w:rPr>
        <w:t> подразделение</w:t>
      </w:r>
      <w:r w:rsidRPr="00430E33">
        <w:rPr>
          <w:color w:val="000000"/>
          <w:sz w:val="28"/>
          <w:szCs w:val="26"/>
        </w:rPr>
        <w:t xml:space="preserve"> </w:t>
      </w:r>
    </w:p>
    <w:p w14:paraId="167D8147"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t>Возврат;</w:t>
      </w:r>
    </w:p>
    <w:p w14:paraId="67D53BAF"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КонецЕсли;</w:t>
      </w:r>
      <w:r w:rsidRPr="00430E33">
        <w:rPr>
          <w:color w:val="000000"/>
          <w:sz w:val="26"/>
          <w:szCs w:val="26"/>
        </w:rPr>
        <w:tab/>
      </w:r>
    </w:p>
    <w:p w14:paraId="7A5F9FEF" w14:textId="77777777" w:rsidR="00C23981" w:rsidRPr="00430E33" w:rsidRDefault="00F92FF1">
      <w:pPr>
        <w:rPr>
          <w:color w:val="000000"/>
          <w:sz w:val="26"/>
          <w:szCs w:val="26"/>
        </w:rPr>
      </w:pPr>
      <w:r w:rsidRPr="00430E33">
        <w:rPr>
          <w:color w:val="000000"/>
          <w:sz w:val="26"/>
          <w:szCs w:val="26"/>
        </w:rPr>
        <w:tab/>
        <w:t>КонецЕсли;</w:t>
      </w:r>
      <w:r w:rsidRPr="00430E33">
        <w:rPr>
          <w:color w:val="000000"/>
          <w:sz w:val="26"/>
          <w:szCs w:val="26"/>
        </w:rPr>
        <w:tab/>
      </w:r>
    </w:p>
    <w:p w14:paraId="41877B3A" w14:textId="77777777" w:rsidR="00C23981" w:rsidRPr="00430E33" w:rsidRDefault="00C23981">
      <w:pPr>
        <w:rPr>
          <w:color w:val="000000"/>
          <w:sz w:val="26"/>
          <w:szCs w:val="26"/>
        </w:rPr>
      </w:pPr>
    </w:p>
    <w:p w14:paraId="058F2D07" w14:textId="77777777" w:rsidR="00C23981" w:rsidRPr="00430E33" w:rsidRDefault="00F92FF1">
      <w:pPr>
        <w:rPr>
          <w:color w:val="000000"/>
          <w:sz w:val="26"/>
          <w:szCs w:val="26"/>
        </w:rPr>
      </w:pPr>
      <w:r w:rsidRPr="00430E33">
        <w:rPr>
          <w:color w:val="000000"/>
          <w:sz w:val="26"/>
          <w:szCs w:val="26"/>
        </w:rPr>
        <w:tab/>
        <w:t xml:space="preserve">// </w:t>
      </w:r>
      <w:r w:rsidRPr="00430E33">
        <w:rPr>
          <w:rFonts w:ascii="Times New Romam" w:hAnsi="Times New Romam"/>
          <w:color w:val="000000"/>
          <w:sz w:val="28"/>
          <w:szCs w:val="26"/>
        </w:rPr>
        <w:t>ложь </w:t>
      </w:r>
      <w:r w:rsidRPr="00430E33">
        <w:rPr>
          <w:color w:val="000000"/>
          <w:sz w:val="26"/>
          <w:szCs w:val="26"/>
        </w:rPr>
        <w:t>регистр</w:t>
      </w:r>
      <w:r w:rsidRPr="00430E33">
        <w:rPr>
          <w:rFonts w:ascii="Times New Romam" w:hAnsi="Times New Romam"/>
          <w:color w:val="000000"/>
          <w:sz w:val="28"/>
          <w:szCs w:val="26"/>
        </w:rPr>
        <w:t> машинной</w:t>
      </w:r>
      <w:r w:rsidRPr="00430E33">
        <w:rPr>
          <w:color w:val="000000"/>
          <w:sz w:val="28"/>
          <w:szCs w:val="26"/>
        </w:rPr>
        <w:t xml:space="preserve"> </w:t>
      </w:r>
      <w:r w:rsidRPr="00430E33">
        <w:rPr>
          <w:color w:val="000000"/>
          <w:sz w:val="26"/>
          <w:szCs w:val="26"/>
        </w:rPr>
        <w:t xml:space="preserve">остатков </w:t>
      </w:r>
      <w:r w:rsidRPr="00430E33">
        <w:rPr>
          <w:rFonts w:ascii="Times New Romam" w:hAnsi="Times New Romam"/>
          <w:color w:val="000000"/>
          <w:sz w:val="28"/>
          <w:szCs w:val="26"/>
        </w:rPr>
        <w:t>текстроканоменклатура </w:t>
      </w:r>
      <w:r w:rsidRPr="00430E33">
        <w:rPr>
          <w:color w:val="000000"/>
          <w:sz w:val="26"/>
          <w:szCs w:val="26"/>
        </w:rPr>
        <w:t>Остатки</w:t>
      </w:r>
      <w:r w:rsidRPr="00430E33">
        <w:rPr>
          <w:rFonts w:ascii="Times New Romam" w:hAnsi="Times New Romam"/>
          <w:color w:val="000000"/>
          <w:sz w:val="28"/>
          <w:szCs w:val="26"/>
        </w:rPr>
        <w:t> оценкам</w:t>
      </w:r>
      <w:r w:rsidRPr="00430E33">
        <w:rPr>
          <w:color w:val="000000"/>
          <w:sz w:val="28"/>
          <w:szCs w:val="26"/>
        </w:rPr>
        <w:t xml:space="preserve"> </w:t>
      </w:r>
      <w:r w:rsidRPr="00430E33">
        <w:rPr>
          <w:color w:val="000000"/>
          <w:sz w:val="26"/>
          <w:szCs w:val="26"/>
        </w:rPr>
        <w:tab/>
      </w:r>
    </w:p>
    <w:p w14:paraId="60BF078F" w14:textId="77777777" w:rsidR="00C23981" w:rsidRPr="00430E33" w:rsidRDefault="00F92FF1">
      <w:pPr>
        <w:rPr>
          <w:color w:val="000000"/>
          <w:sz w:val="26"/>
          <w:szCs w:val="26"/>
        </w:rPr>
      </w:pPr>
      <w:r w:rsidRPr="00430E33">
        <w:rPr>
          <w:color w:val="000000"/>
          <w:sz w:val="26"/>
          <w:szCs w:val="26"/>
        </w:rPr>
        <w:tab/>
        <w:t xml:space="preserve">Для </w:t>
      </w:r>
      <w:r w:rsidRPr="00430E33">
        <w:rPr>
          <w:rFonts w:ascii="Times New Romam" w:hAnsi="Times New Romam"/>
          <w:color w:val="000000"/>
          <w:sz w:val="28"/>
          <w:szCs w:val="26"/>
        </w:rPr>
        <w:t>данныезаполнения </w:t>
      </w:r>
      <w:r w:rsidRPr="00430E33">
        <w:rPr>
          <w:color w:val="000000"/>
          <w:sz w:val="26"/>
          <w:szCs w:val="26"/>
        </w:rPr>
        <w:t>Каждого</w:t>
      </w:r>
      <w:r w:rsidRPr="00430E33">
        <w:rPr>
          <w:rFonts w:ascii="Times New Romam" w:hAnsi="Times New Romam"/>
          <w:color w:val="000000"/>
          <w:sz w:val="28"/>
          <w:szCs w:val="26"/>
        </w:rPr>
        <w:t> общийсрв</w:t>
      </w:r>
      <w:r w:rsidRPr="00430E33">
        <w:rPr>
          <w:color w:val="000000"/>
          <w:sz w:val="28"/>
          <w:szCs w:val="26"/>
        </w:rPr>
        <w:t xml:space="preserve"> </w:t>
      </w:r>
      <w:r w:rsidRPr="00430E33">
        <w:rPr>
          <w:color w:val="000000"/>
          <w:sz w:val="26"/>
          <w:szCs w:val="26"/>
        </w:rPr>
        <w:t xml:space="preserve">ТекСтрокаНоменклатура </w:t>
      </w:r>
      <w:r w:rsidRPr="00430E33">
        <w:rPr>
          <w:rFonts w:ascii="Times New Romam" w:hAnsi="Times New Romam"/>
          <w:color w:val="000000"/>
          <w:sz w:val="28"/>
          <w:szCs w:val="26"/>
        </w:rPr>
        <w:t>получитьостаткиноменклатуры </w:t>
      </w:r>
      <w:r w:rsidRPr="00430E33">
        <w:rPr>
          <w:color w:val="000000"/>
          <w:sz w:val="26"/>
          <w:szCs w:val="26"/>
        </w:rPr>
        <w:t>Из</w:t>
      </w:r>
      <w:r w:rsidRPr="00430E33">
        <w:rPr>
          <w:rFonts w:ascii="Times New Romam" w:hAnsi="Times New Romam"/>
          <w:color w:val="000000"/>
          <w:sz w:val="28"/>
          <w:szCs w:val="26"/>
        </w:rPr>
        <w:t> курганский</w:t>
      </w:r>
      <w:r w:rsidRPr="00430E33">
        <w:rPr>
          <w:color w:val="000000"/>
          <w:sz w:val="28"/>
          <w:szCs w:val="26"/>
        </w:rPr>
        <w:t xml:space="preserve"> </w:t>
      </w:r>
      <w:r w:rsidRPr="00430E33">
        <w:rPr>
          <w:color w:val="000000"/>
          <w:sz w:val="26"/>
          <w:szCs w:val="26"/>
        </w:rPr>
        <w:t xml:space="preserve">Номенклатура </w:t>
      </w:r>
      <w:r w:rsidRPr="00430E33">
        <w:rPr>
          <w:rFonts w:ascii="Times New Romam" w:hAnsi="Times New Romam"/>
          <w:color w:val="000000"/>
          <w:sz w:val="28"/>
          <w:szCs w:val="26"/>
        </w:rPr>
        <w:t>финансового </w:t>
      </w:r>
      <w:r w:rsidRPr="00430E33">
        <w:rPr>
          <w:color w:val="000000"/>
          <w:sz w:val="26"/>
          <w:szCs w:val="26"/>
        </w:rPr>
        <w:t>Цикл</w:t>
      </w:r>
      <w:r w:rsidRPr="00430E33">
        <w:rPr>
          <w:rFonts w:ascii="Times New Romam" w:hAnsi="Times New Romam"/>
          <w:color w:val="000000"/>
          <w:sz w:val="28"/>
          <w:szCs w:val="26"/>
        </w:rPr>
        <w:t> сырья</w:t>
      </w:r>
      <w:r w:rsidRPr="00430E33">
        <w:rPr>
          <w:color w:val="000000"/>
          <w:sz w:val="28"/>
          <w:szCs w:val="26"/>
        </w:rPr>
        <w:t xml:space="preserve"> </w:t>
      </w:r>
    </w:p>
    <w:p w14:paraId="1B91E4A0"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 xml:space="preserve">Движение </w:t>
      </w:r>
      <w:r w:rsidRPr="00430E33">
        <w:rPr>
          <w:color w:val="000000"/>
          <w:sz w:val="26"/>
          <w:szCs w:val="26"/>
        </w:rPr>
        <w:tab/>
      </w:r>
      <w:r w:rsidRPr="00430E33">
        <w:rPr>
          <w:color w:val="000000"/>
          <w:sz w:val="26"/>
          <w:szCs w:val="26"/>
        </w:rPr>
        <w:tab/>
      </w:r>
      <w:r w:rsidRPr="00430E33">
        <w:rPr>
          <w:color w:val="000000"/>
          <w:sz w:val="26"/>
          <w:szCs w:val="26"/>
        </w:rPr>
        <w:tab/>
        <w:t xml:space="preserve"> = </w:t>
      </w:r>
      <w:r w:rsidRPr="00430E33">
        <w:rPr>
          <w:rFonts w:ascii="Times New Romam" w:hAnsi="Times New Romam"/>
          <w:color w:val="000000"/>
          <w:sz w:val="28"/>
          <w:szCs w:val="26"/>
        </w:rPr>
        <w:t>днейнакопления </w:t>
      </w:r>
      <w:r w:rsidRPr="00430E33">
        <w:rPr>
          <w:color w:val="000000"/>
          <w:sz w:val="26"/>
          <w:szCs w:val="26"/>
        </w:rPr>
        <w:t>Движения.</w:t>
      </w:r>
      <w:r w:rsidRPr="00430E33">
        <w:rPr>
          <w:rFonts w:ascii="Times New Romam" w:hAnsi="Times New Romam"/>
          <w:color w:val="000000"/>
          <w:sz w:val="28"/>
          <w:szCs w:val="26"/>
        </w:rPr>
        <w:t> фгуп</w:t>
      </w:r>
      <w:r w:rsidRPr="00430E33">
        <w:rPr>
          <w:color w:val="000000"/>
          <w:sz w:val="28"/>
          <w:szCs w:val="26"/>
        </w:rPr>
        <w:t xml:space="preserve"> </w:t>
      </w:r>
      <w:r w:rsidRPr="00430E33">
        <w:rPr>
          <w:color w:val="000000"/>
          <w:sz w:val="26"/>
          <w:szCs w:val="26"/>
        </w:rPr>
        <w:t>Остатки.</w:t>
      </w:r>
      <w:r w:rsidRPr="00430E33">
        <w:rPr>
          <w:rFonts w:ascii="Times New Romam" w:hAnsi="Times New Romam"/>
          <w:color w:val="000000"/>
          <w:sz w:val="28"/>
          <w:szCs w:val="26"/>
        </w:rPr>
        <w:t>информационной </w:t>
      </w:r>
      <w:r w:rsidRPr="00430E33">
        <w:rPr>
          <w:color w:val="000000"/>
          <w:sz w:val="26"/>
          <w:szCs w:val="26"/>
        </w:rPr>
        <w:t>Добавить</w:t>
      </w:r>
      <w:r w:rsidRPr="00430E33">
        <w:rPr>
          <w:rFonts w:ascii="Times New Romam" w:hAnsi="Times New Romam"/>
          <w:color w:val="000000"/>
          <w:sz w:val="28"/>
          <w:szCs w:val="26"/>
        </w:rPr>
        <w:t> данных</w:t>
      </w:r>
      <w:r w:rsidRPr="00430E33">
        <w:rPr>
          <w:color w:val="000000"/>
          <w:sz w:val="28"/>
          <w:szCs w:val="26"/>
        </w:rPr>
        <w:t xml:space="preserve"> </w:t>
      </w:r>
      <w:r w:rsidRPr="00430E33">
        <w:rPr>
          <w:color w:val="000000"/>
          <w:sz w:val="26"/>
          <w:szCs w:val="26"/>
        </w:rPr>
        <w:t>();</w:t>
      </w:r>
    </w:p>
    <w:p w14:paraId="46FC8246"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Движение.</w:t>
      </w:r>
      <w:r w:rsidRPr="00430E33">
        <w:rPr>
          <w:rFonts w:ascii="Times New Romam" w:hAnsi="Times New Romam"/>
          <w:color w:val="000000"/>
          <w:sz w:val="28"/>
          <w:szCs w:val="26"/>
        </w:rPr>
        <w:t>конецпроцедуры </w:t>
      </w:r>
      <w:r w:rsidRPr="00430E33">
        <w:rPr>
          <w:color w:val="000000"/>
          <w:sz w:val="26"/>
          <w:szCs w:val="26"/>
        </w:rPr>
        <w:t>ВидДвижения</w:t>
      </w:r>
      <w:r w:rsidRPr="00430E33">
        <w:rPr>
          <w:rFonts w:ascii="Times New Romam" w:hAnsi="Times New Romam"/>
          <w:color w:val="000000"/>
          <w:sz w:val="28"/>
          <w:szCs w:val="26"/>
        </w:rPr>
        <w:t> конецесли</w:t>
      </w:r>
      <w:r w:rsidRPr="00430E33">
        <w:rPr>
          <w:color w:val="000000"/>
          <w:sz w:val="28"/>
          <w:szCs w:val="26"/>
        </w:rPr>
        <w:t xml:space="preserve"> </w:t>
      </w:r>
      <w:r w:rsidRPr="00430E33">
        <w:rPr>
          <w:color w:val="000000"/>
          <w:sz w:val="26"/>
          <w:szCs w:val="26"/>
        </w:rPr>
        <w:t>= ВидДвиженияНакопления.</w:t>
      </w:r>
      <w:r w:rsidRPr="00430E33">
        <w:rPr>
          <w:rFonts w:ascii="Times New Romam" w:hAnsi="Times New Romam"/>
          <w:color w:val="000000"/>
          <w:sz w:val="28"/>
          <w:szCs w:val="26"/>
        </w:rPr>
        <w:t>е </w:t>
      </w:r>
      <w:r w:rsidRPr="00430E33">
        <w:rPr>
          <w:color w:val="000000"/>
          <w:sz w:val="26"/>
          <w:szCs w:val="26"/>
        </w:rPr>
        <w:t>Расход;</w:t>
      </w:r>
      <w:r w:rsidRPr="00430E33">
        <w:rPr>
          <w:rFonts w:ascii="Times New Romam" w:hAnsi="Times New Romam"/>
          <w:color w:val="000000"/>
          <w:sz w:val="28"/>
          <w:szCs w:val="26"/>
        </w:rPr>
        <w:t> относят</w:t>
      </w:r>
      <w:r w:rsidRPr="00430E33">
        <w:rPr>
          <w:color w:val="000000"/>
          <w:sz w:val="28"/>
          <w:szCs w:val="26"/>
        </w:rPr>
        <w:t xml:space="preserve"> </w:t>
      </w:r>
    </w:p>
    <w:p w14:paraId="601EA174"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 xml:space="preserve">Движение.Период </w:t>
      </w:r>
      <w:r w:rsidRPr="00430E33">
        <w:rPr>
          <w:color w:val="000000"/>
          <w:sz w:val="26"/>
          <w:szCs w:val="26"/>
        </w:rPr>
        <w:tab/>
        <w:t xml:space="preserve"> = </w:t>
      </w:r>
      <w:r w:rsidRPr="00430E33">
        <w:rPr>
          <w:rFonts w:ascii="Times New Romam" w:hAnsi="Times New Romam"/>
          <w:color w:val="000000"/>
          <w:sz w:val="28"/>
          <w:szCs w:val="26"/>
        </w:rPr>
        <w:t>предусматривает </w:t>
      </w:r>
      <w:r w:rsidRPr="00430E33">
        <w:rPr>
          <w:color w:val="000000"/>
          <w:sz w:val="26"/>
          <w:szCs w:val="26"/>
        </w:rPr>
        <w:t>Дата;</w:t>
      </w:r>
      <w:r w:rsidRPr="00430E33">
        <w:rPr>
          <w:rFonts w:ascii="Times New Romam" w:hAnsi="Times New Romam"/>
          <w:color w:val="000000"/>
          <w:sz w:val="28"/>
          <w:szCs w:val="26"/>
        </w:rPr>
        <w:t> баз</w:t>
      </w:r>
      <w:r w:rsidRPr="00430E33">
        <w:rPr>
          <w:color w:val="000000"/>
          <w:sz w:val="28"/>
          <w:szCs w:val="26"/>
        </w:rPr>
        <w:t xml:space="preserve"> </w:t>
      </w:r>
    </w:p>
    <w:p w14:paraId="1224B9CF"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 xml:space="preserve">Движение.Фирма </w:t>
      </w:r>
      <w:r w:rsidRPr="00430E33">
        <w:rPr>
          <w:color w:val="000000"/>
          <w:sz w:val="26"/>
          <w:szCs w:val="26"/>
        </w:rPr>
        <w:tab/>
      </w:r>
      <w:r w:rsidRPr="00430E33">
        <w:rPr>
          <w:color w:val="000000"/>
          <w:sz w:val="26"/>
          <w:szCs w:val="26"/>
        </w:rPr>
        <w:tab/>
        <w:t xml:space="preserve"> = </w:t>
      </w:r>
      <w:r w:rsidRPr="00430E33">
        <w:rPr>
          <w:rFonts w:ascii="Times New Romam" w:hAnsi="Times New Romam"/>
          <w:color w:val="000000"/>
          <w:sz w:val="28"/>
          <w:szCs w:val="26"/>
        </w:rPr>
        <w:t>установка </w:t>
      </w:r>
      <w:r w:rsidRPr="00430E33">
        <w:rPr>
          <w:color w:val="000000"/>
          <w:sz w:val="26"/>
          <w:szCs w:val="26"/>
        </w:rPr>
        <w:t>Фирма;</w:t>
      </w:r>
      <w:r w:rsidRPr="00430E33">
        <w:rPr>
          <w:rFonts w:ascii="Times New Romam" w:hAnsi="Times New Romam"/>
          <w:color w:val="000000"/>
          <w:sz w:val="28"/>
          <w:szCs w:val="26"/>
        </w:rPr>
        <w:t> накопительной</w:t>
      </w:r>
      <w:r w:rsidRPr="00430E33">
        <w:rPr>
          <w:color w:val="000000"/>
          <w:sz w:val="28"/>
          <w:szCs w:val="26"/>
        </w:rPr>
        <w:t xml:space="preserve"> </w:t>
      </w:r>
    </w:p>
    <w:p w14:paraId="25F8E56F"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 xml:space="preserve">Движение.Склад </w:t>
      </w:r>
      <w:r w:rsidRPr="00430E33">
        <w:rPr>
          <w:color w:val="000000"/>
          <w:sz w:val="26"/>
          <w:szCs w:val="26"/>
        </w:rPr>
        <w:tab/>
      </w:r>
      <w:r w:rsidRPr="00430E33">
        <w:rPr>
          <w:color w:val="000000"/>
          <w:sz w:val="26"/>
          <w:szCs w:val="26"/>
        </w:rPr>
        <w:tab/>
        <w:t xml:space="preserve"> = </w:t>
      </w:r>
      <w:r w:rsidRPr="00430E33">
        <w:rPr>
          <w:rFonts w:ascii="Times New Romam" w:hAnsi="Times New Romam"/>
          <w:color w:val="000000"/>
          <w:sz w:val="28"/>
          <w:szCs w:val="26"/>
        </w:rPr>
        <w:t>разрабатываемой </w:t>
      </w:r>
      <w:r w:rsidRPr="00430E33">
        <w:rPr>
          <w:color w:val="000000"/>
          <w:sz w:val="26"/>
          <w:szCs w:val="26"/>
        </w:rPr>
        <w:t>Склад;</w:t>
      </w:r>
      <w:r w:rsidRPr="00430E33">
        <w:rPr>
          <w:rFonts w:ascii="Times New Romam" w:hAnsi="Times New Romam"/>
          <w:color w:val="000000"/>
          <w:sz w:val="28"/>
          <w:szCs w:val="26"/>
        </w:rPr>
        <w:t> -</w:t>
      </w:r>
      <w:r w:rsidRPr="00430E33">
        <w:rPr>
          <w:color w:val="000000"/>
          <w:sz w:val="28"/>
          <w:szCs w:val="26"/>
        </w:rPr>
        <w:t xml:space="preserve"> </w:t>
      </w:r>
    </w:p>
    <w:p w14:paraId="5886A5BF"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 xml:space="preserve">Движение.КодОперации = </w:t>
      </w:r>
      <w:r w:rsidRPr="00430E33">
        <w:rPr>
          <w:rFonts w:ascii="Times New Romam" w:hAnsi="Times New Romam"/>
          <w:color w:val="000000"/>
          <w:sz w:val="28"/>
          <w:szCs w:val="26"/>
        </w:rPr>
        <w:t>данных </w:t>
      </w:r>
      <w:r w:rsidRPr="00430E33">
        <w:rPr>
          <w:color w:val="000000"/>
          <w:sz w:val="26"/>
          <w:szCs w:val="26"/>
        </w:rPr>
        <w:t>КодОперации;</w:t>
      </w:r>
      <w:r w:rsidRPr="00430E33">
        <w:rPr>
          <w:rFonts w:ascii="Times New Romam" w:hAnsi="Times New Romam"/>
          <w:color w:val="000000"/>
          <w:sz w:val="28"/>
          <w:szCs w:val="26"/>
        </w:rPr>
        <w:t> элементы</w:t>
      </w:r>
      <w:r w:rsidRPr="00430E33">
        <w:rPr>
          <w:color w:val="000000"/>
          <w:sz w:val="28"/>
          <w:szCs w:val="26"/>
        </w:rPr>
        <w:t xml:space="preserve"> </w:t>
      </w:r>
      <w:r w:rsidRPr="00430E33">
        <w:rPr>
          <w:color w:val="000000"/>
          <w:sz w:val="26"/>
          <w:szCs w:val="26"/>
        </w:rPr>
        <w:tab/>
      </w:r>
      <w:r w:rsidRPr="00430E33">
        <w:rPr>
          <w:color w:val="000000"/>
          <w:sz w:val="26"/>
          <w:szCs w:val="26"/>
        </w:rPr>
        <w:tab/>
      </w:r>
    </w:p>
    <w:p w14:paraId="409162BC"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Движение.</w:t>
      </w:r>
      <w:r w:rsidRPr="00430E33">
        <w:rPr>
          <w:rFonts w:ascii="Times New Romam" w:hAnsi="Times New Romam"/>
          <w:color w:val="000000"/>
          <w:sz w:val="28"/>
          <w:szCs w:val="26"/>
        </w:rPr>
        <w:t>и </w:t>
      </w:r>
      <w:r w:rsidRPr="00430E33">
        <w:rPr>
          <w:color w:val="000000"/>
          <w:sz w:val="26"/>
          <w:szCs w:val="26"/>
        </w:rPr>
        <w:t>Номенклатура</w:t>
      </w:r>
      <w:r w:rsidRPr="00430E33">
        <w:rPr>
          <w:rFonts w:ascii="Times New Romam" w:hAnsi="Times New Romam"/>
          <w:color w:val="000000"/>
          <w:sz w:val="28"/>
          <w:szCs w:val="26"/>
        </w:rPr>
        <w:t> рисунке</w:t>
      </w:r>
      <w:r w:rsidRPr="00430E33">
        <w:rPr>
          <w:color w:val="000000"/>
          <w:sz w:val="28"/>
          <w:szCs w:val="26"/>
        </w:rPr>
        <w:t xml:space="preserve"> </w:t>
      </w:r>
      <w:r w:rsidRPr="00430E33">
        <w:rPr>
          <w:color w:val="000000"/>
          <w:sz w:val="26"/>
          <w:szCs w:val="26"/>
        </w:rPr>
        <w:t>= ТекСтрокаНоменклатура.</w:t>
      </w:r>
      <w:r w:rsidRPr="00430E33">
        <w:rPr>
          <w:rFonts w:ascii="Times New Romam" w:hAnsi="Times New Romam"/>
          <w:color w:val="000000"/>
          <w:sz w:val="28"/>
          <w:szCs w:val="26"/>
        </w:rPr>
        <w:t>выбрать </w:t>
      </w:r>
      <w:r w:rsidRPr="00430E33">
        <w:rPr>
          <w:color w:val="000000"/>
          <w:sz w:val="26"/>
          <w:szCs w:val="26"/>
        </w:rPr>
        <w:t>Номенклатура;</w:t>
      </w:r>
      <w:r w:rsidRPr="00430E33">
        <w:rPr>
          <w:rFonts w:ascii="Times New Romam" w:hAnsi="Times New Romam"/>
          <w:color w:val="000000"/>
          <w:sz w:val="28"/>
          <w:szCs w:val="26"/>
        </w:rPr>
        <w:t> вид</w:t>
      </w:r>
      <w:r w:rsidRPr="00430E33">
        <w:rPr>
          <w:color w:val="000000"/>
          <w:sz w:val="28"/>
          <w:szCs w:val="26"/>
        </w:rPr>
        <w:t xml:space="preserve"> </w:t>
      </w:r>
    </w:p>
    <w:p w14:paraId="248591AD"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Движение.</w:t>
      </w:r>
      <w:r w:rsidRPr="00430E33">
        <w:rPr>
          <w:rFonts w:ascii="Times New Romam" w:hAnsi="Times New Romam"/>
          <w:color w:val="000000"/>
          <w:sz w:val="28"/>
          <w:szCs w:val="26"/>
        </w:rPr>
        <w:t>выбноменклатура </w:t>
      </w:r>
      <w:r w:rsidRPr="00430E33">
        <w:rPr>
          <w:color w:val="000000"/>
          <w:sz w:val="26"/>
          <w:szCs w:val="26"/>
        </w:rPr>
        <w:t>Партия</w:t>
      </w:r>
      <w:r w:rsidRPr="00430E33">
        <w:rPr>
          <w:rFonts w:ascii="Times New Romam" w:hAnsi="Times New Romam"/>
          <w:color w:val="000000"/>
          <w:sz w:val="28"/>
          <w:szCs w:val="26"/>
        </w:rPr>
        <w:t> продаж</w:t>
      </w:r>
      <w:r w:rsidRPr="00430E33">
        <w:rPr>
          <w:color w:val="000000"/>
          <w:sz w:val="28"/>
          <w:szCs w:val="26"/>
        </w:rPr>
        <w:t xml:space="preserve"> </w:t>
      </w:r>
      <w:r w:rsidRPr="00430E33">
        <w:rPr>
          <w:color w:val="000000"/>
          <w:sz w:val="26"/>
          <w:szCs w:val="26"/>
        </w:rPr>
        <w:tab/>
      </w:r>
      <w:r w:rsidRPr="00430E33">
        <w:rPr>
          <w:color w:val="000000"/>
          <w:sz w:val="26"/>
          <w:szCs w:val="26"/>
        </w:rPr>
        <w:tab/>
        <w:t xml:space="preserve">  = ТекСтрокаНоменклатура.</w:t>
      </w:r>
      <w:r w:rsidRPr="00430E33">
        <w:rPr>
          <w:rFonts w:ascii="Times New Romam" w:hAnsi="Times New Romam"/>
          <w:color w:val="000000"/>
          <w:sz w:val="28"/>
          <w:szCs w:val="26"/>
        </w:rPr>
        <w:t>обеспечению </w:t>
      </w:r>
      <w:r w:rsidRPr="00430E33">
        <w:rPr>
          <w:color w:val="000000"/>
          <w:sz w:val="26"/>
          <w:szCs w:val="26"/>
        </w:rPr>
        <w:t>Партия;</w:t>
      </w:r>
      <w:r w:rsidRPr="00430E33">
        <w:rPr>
          <w:rFonts w:ascii="Times New Romam" w:hAnsi="Times New Romam"/>
          <w:color w:val="000000"/>
          <w:sz w:val="28"/>
          <w:szCs w:val="26"/>
        </w:rPr>
        <w:t> взаимодействия</w:t>
      </w:r>
      <w:r w:rsidRPr="00430E33">
        <w:rPr>
          <w:color w:val="000000"/>
          <w:sz w:val="28"/>
          <w:szCs w:val="26"/>
        </w:rPr>
        <w:t xml:space="preserve"> </w:t>
      </w:r>
    </w:p>
    <w:p w14:paraId="33326959"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Движение.</w:t>
      </w:r>
      <w:r w:rsidRPr="00430E33">
        <w:rPr>
          <w:rFonts w:ascii="Times New Romam" w:hAnsi="Times New Romam"/>
          <w:color w:val="000000"/>
          <w:sz w:val="28"/>
          <w:szCs w:val="26"/>
        </w:rPr>
        <w:t>таблицам </w:t>
      </w:r>
      <w:r w:rsidRPr="00430E33">
        <w:rPr>
          <w:color w:val="000000"/>
          <w:sz w:val="26"/>
          <w:szCs w:val="26"/>
        </w:rPr>
        <w:t xml:space="preserve">Количество  </w:t>
      </w:r>
      <w:r w:rsidRPr="00430E33">
        <w:rPr>
          <w:rFonts w:ascii="Times New Romam" w:hAnsi="Times New Romam"/>
          <w:color w:val="000000"/>
          <w:sz w:val="28"/>
          <w:szCs w:val="26"/>
        </w:rPr>
        <w:t> новиков</w:t>
      </w:r>
      <w:r w:rsidRPr="00430E33">
        <w:rPr>
          <w:color w:val="000000"/>
          <w:sz w:val="28"/>
          <w:szCs w:val="26"/>
        </w:rPr>
        <w:t xml:space="preserve"> </w:t>
      </w:r>
      <w:r w:rsidRPr="00430E33">
        <w:rPr>
          <w:color w:val="000000"/>
          <w:sz w:val="26"/>
          <w:szCs w:val="26"/>
        </w:rPr>
        <w:t>= ТекСтрокаНоменклатура.</w:t>
      </w:r>
      <w:r w:rsidRPr="00430E33">
        <w:rPr>
          <w:rFonts w:ascii="Times New Romam" w:hAnsi="Times New Romam"/>
          <w:color w:val="000000"/>
          <w:sz w:val="28"/>
          <w:szCs w:val="26"/>
        </w:rPr>
        <w:t>финансовой </w:t>
      </w:r>
      <w:r w:rsidRPr="00430E33">
        <w:rPr>
          <w:color w:val="000000"/>
          <w:sz w:val="26"/>
          <w:szCs w:val="26"/>
        </w:rPr>
        <w:t>Количество</w:t>
      </w:r>
      <w:r w:rsidRPr="00430E33">
        <w:rPr>
          <w:rFonts w:ascii="Times New Romam" w:hAnsi="Times New Romam"/>
          <w:color w:val="000000"/>
          <w:sz w:val="28"/>
          <w:szCs w:val="26"/>
        </w:rPr>
        <w:t> документация</w:t>
      </w:r>
      <w:r w:rsidRPr="00430E33">
        <w:rPr>
          <w:color w:val="000000"/>
          <w:sz w:val="28"/>
          <w:szCs w:val="26"/>
        </w:rPr>
        <w:t xml:space="preserve"> </w:t>
      </w:r>
      <w:r w:rsidRPr="00430E33">
        <w:rPr>
          <w:color w:val="000000"/>
          <w:sz w:val="26"/>
          <w:szCs w:val="26"/>
        </w:rPr>
        <w:t>*ТекСтрокаНоменклатура.</w:t>
      </w:r>
      <w:r w:rsidRPr="00430E33">
        <w:rPr>
          <w:rFonts w:ascii="Times New Romam" w:hAnsi="Times New Romam"/>
          <w:color w:val="000000"/>
          <w:sz w:val="28"/>
          <w:szCs w:val="26"/>
        </w:rPr>
        <w:t>справочникссылка </w:t>
      </w:r>
      <w:r w:rsidRPr="00430E33">
        <w:rPr>
          <w:color w:val="000000"/>
          <w:sz w:val="26"/>
          <w:szCs w:val="26"/>
        </w:rPr>
        <w:t>Коэфф;</w:t>
      </w:r>
      <w:r w:rsidRPr="00430E33">
        <w:rPr>
          <w:rFonts w:ascii="Times New Romam" w:hAnsi="Times New Romam"/>
          <w:color w:val="000000"/>
          <w:sz w:val="28"/>
          <w:szCs w:val="26"/>
        </w:rPr>
        <w:t> аппаратных</w:t>
      </w:r>
      <w:r w:rsidRPr="00430E33">
        <w:rPr>
          <w:color w:val="000000"/>
          <w:sz w:val="28"/>
          <w:szCs w:val="26"/>
        </w:rPr>
        <w:t xml:space="preserve"> </w:t>
      </w:r>
    </w:p>
    <w:p w14:paraId="30004A75"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Движение.</w:t>
      </w:r>
      <w:r w:rsidRPr="00430E33">
        <w:rPr>
          <w:rFonts w:ascii="Times New Romam" w:hAnsi="Times New Romam"/>
          <w:color w:val="000000"/>
          <w:sz w:val="28"/>
          <w:szCs w:val="26"/>
        </w:rPr>
        <w:t>ис </w:t>
      </w:r>
      <w:r w:rsidRPr="00430E33">
        <w:rPr>
          <w:color w:val="000000"/>
          <w:sz w:val="26"/>
          <w:szCs w:val="26"/>
        </w:rPr>
        <w:t>Сумма</w:t>
      </w:r>
      <w:r w:rsidRPr="00430E33">
        <w:rPr>
          <w:rFonts w:ascii="Times New Romam" w:hAnsi="Times New Romam"/>
          <w:color w:val="000000"/>
          <w:sz w:val="28"/>
          <w:szCs w:val="26"/>
        </w:rPr>
        <w:t> и</w:t>
      </w:r>
      <w:r w:rsidRPr="00430E33">
        <w:rPr>
          <w:color w:val="000000"/>
          <w:sz w:val="28"/>
          <w:szCs w:val="26"/>
        </w:rPr>
        <w:t xml:space="preserve"> </w:t>
      </w:r>
      <w:r w:rsidRPr="00430E33">
        <w:rPr>
          <w:color w:val="000000"/>
          <w:sz w:val="26"/>
          <w:szCs w:val="26"/>
        </w:rPr>
        <w:tab/>
      </w:r>
      <w:r w:rsidRPr="00430E33">
        <w:rPr>
          <w:color w:val="000000"/>
          <w:sz w:val="26"/>
          <w:szCs w:val="26"/>
        </w:rPr>
        <w:tab/>
        <w:t xml:space="preserve">  = ТекСтрокаНоменклатура.</w:t>
      </w:r>
      <w:r w:rsidRPr="00430E33">
        <w:rPr>
          <w:rFonts w:ascii="Times New Romam" w:hAnsi="Times New Romam"/>
          <w:color w:val="000000"/>
          <w:sz w:val="28"/>
          <w:szCs w:val="26"/>
        </w:rPr>
        <w:t>такие </w:t>
      </w:r>
      <w:r w:rsidRPr="00430E33">
        <w:rPr>
          <w:color w:val="000000"/>
          <w:sz w:val="26"/>
          <w:szCs w:val="26"/>
        </w:rPr>
        <w:t>Сумма;</w:t>
      </w:r>
      <w:r w:rsidRPr="00430E33">
        <w:rPr>
          <w:rFonts w:ascii="Times New Romam" w:hAnsi="Times New Romam"/>
          <w:color w:val="000000"/>
          <w:sz w:val="28"/>
          <w:szCs w:val="26"/>
        </w:rPr>
        <w:t> заключение</w:t>
      </w:r>
      <w:r w:rsidRPr="00430E33">
        <w:rPr>
          <w:color w:val="000000"/>
          <w:sz w:val="28"/>
          <w:szCs w:val="26"/>
        </w:rPr>
        <w:t xml:space="preserve"> </w:t>
      </w:r>
      <w:r w:rsidRPr="00430E33">
        <w:rPr>
          <w:color w:val="000000"/>
          <w:sz w:val="26"/>
          <w:szCs w:val="26"/>
        </w:rPr>
        <w:tab/>
      </w:r>
      <w:r w:rsidRPr="00430E33">
        <w:rPr>
          <w:color w:val="000000"/>
          <w:sz w:val="26"/>
          <w:szCs w:val="26"/>
        </w:rPr>
        <w:tab/>
      </w:r>
    </w:p>
    <w:p w14:paraId="16353D27" w14:textId="77777777" w:rsidR="00C23981" w:rsidRPr="00430E33" w:rsidRDefault="00F92FF1">
      <w:pPr>
        <w:rPr>
          <w:color w:val="000000"/>
          <w:sz w:val="26"/>
          <w:szCs w:val="26"/>
        </w:rPr>
      </w:pPr>
      <w:r w:rsidRPr="00430E33">
        <w:rPr>
          <w:color w:val="000000"/>
          <w:sz w:val="26"/>
          <w:szCs w:val="26"/>
        </w:rPr>
        <w:tab/>
        <w:t>КонецЦикла;</w:t>
      </w:r>
    </w:p>
    <w:p w14:paraId="1377C20F" w14:textId="77777777" w:rsidR="00C23981" w:rsidRPr="00430E33" w:rsidRDefault="00F92FF1">
      <w:pPr>
        <w:rPr>
          <w:color w:val="000000"/>
          <w:sz w:val="26"/>
          <w:szCs w:val="26"/>
        </w:rPr>
      </w:pPr>
      <w:r w:rsidRPr="00430E33">
        <w:rPr>
          <w:color w:val="000000"/>
          <w:sz w:val="26"/>
          <w:szCs w:val="26"/>
        </w:rPr>
        <w:tab/>
      </w:r>
    </w:p>
    <w:p w14:paraId="745C7876" w14:textId="77777777" w:rsidR="00C23981" w:rsidRPr="00430E33" w:rsidRDefault="00F92FF1">
      <w:pPr>
        <w:rPr>
          <w:color w:val="000000"/>
          <w:sz w:val="26"/>
          <w:szCs w:val="26"/>
        </w:rPr>
      </w:pPr>
      <w:r w:rsidRPr="00430E33">
        <w:rPr>
          <w:rFonts w:ascii="Times New Romam" w:hAnsi="Times New Romam"/>
          <w:color w:val="000000"/>
          <w:sz w:val="28"/>
          <w:szCs w:val="26"/>
        </w:rPr>
        <w:t>документов </w:t>
      </w:r>
      <w:r w:rsidRPr="00430E33">
        <w:rPr>
          <w:color w:val="000000"/>
          <w:sz w:val="26"/>
          <w:szCs w:val="26"/>
        </w:rPr>
        <w:t>КонецПроцедуры</w:t>
      </w:r>
      <w:r w:rsidRPr="00430E33">
        <w:rPr>
          <w:rFonts w:ascii="Times New Romam" w:hAnsi="Times New Romam"/>
          <w:color w:val="000000"/>
          <w:sz w:val="28"/>
          <w:szCs w:val="26"/>
        </w:rPr>
        <w:t> создания</w:t>
      </w:r>
      <w:r w:rsidRPr="00430E33">
        <w:rPr>
          <w:color w:val="000000"/>
          <w:sz w:val="28"/>
          <w:szCs w:val="26"/>
        </w:rPr>
        <w:t xml:space="preserve"> </w:t>
      </w:r>
    </w:p>
    <w:p w14:paraId="1A863DDB" w14:textId="77777777" w:rsidR="00C23981" w:rsidRPr="00430E33" w:rsidRDefault="00C23981">
      <w:pPr>
        <w:rPr>
          <w:color w:val="000000"/>
          <w:sz w:val="26"/>
          <w:szCs w:val="26"/>
        </w:rPr>
      </w:pPr>
    </w:p>
    <w:p w14:paraId="2AFFBF1F" w14:textId="77777777" w:rsidR="00C23981" w:rsidRPr="00430E33" w:rsidRDefault="00F92FF1">
      <w:pPr>
        <w:rPr>
          <w:color w:val="000000"/>
          <w:sz w:val="26"/>
          <w:szCs w:val="26"/>
        </w:rPr>
      </w:pPr>
      <w:r w:rsidRPr="00430E33">
        <w:rPr>
          <w:color w:val="000000"/>
          <w:sz w:val="26"/>
          <w:szCs w:val="26"/>
        </w:rPr>
        <w:t xml:space="preserve">// при </w:t>
      </w:r>
      <w:r w:rsidRPr="00430E33">
        <w:rPr>
          <w:rFonts w:ascii="Times New Romam" w:hAnsi="Times New Romam"/>
          <w:color w:val="000000"/>
          <w:sz w:val="28"/>
          <w:szCs w:val="26"/>
        </w:rPr>
        <w:t>варианты </w:t>
      </w:r>
      <w:r w:rsidRPr="00430E33">
        <w:rPr>
          <w:color w:val="000000"/>
          <w:sz w:val="26"/>
          <w:szCs w:val="26"/>
        </w:rPr>
        <w:t>вводе</w:t>
      </w:r>
      <w:r w:rsidRPr="00430E33">
        <w:rPr>
          <w:rFonts w:ascii="Times New Romam" w:hAnsi="Times New Romam"/>
          <w:color w:val="000000"/>
          <w:sz w:val="28"/>
          <w:szCs w:val="26"/>
        </w:rPr>
        <w:t> случае</w:t>
      </w:r>
      <w:r w:rsidRPr="00430E33">
        <w:rPr>
          <w:color w:val="000000"/>
          <w:sz w:val="28"/>
          <w:szCs w:val="26"/>
        </w:rPr>
        <w:t xml:space="preserve"> </w:t>
      </w:r>
      <w:r w:rsidRPr="00430E33">
        <w:rPr>
          <w:color w:val="000000"/>
          <w:sz w:val="26"/>
          <w:szCs w:val="26"/>
        </w:rPr>
        <w:t xml:space="preserve">на </w:t>
      </w:r>
      <w:r w:rsidRPr="00430E33">
        <w:rPr>
          <w:rFonts w:ascii="Times New Romam" w:hAnsi="Times New Romam"/>
          <w:color w:val="000000"/>
          <w:sz w:val="28"/>
          <w:szCs w:val="26"/>
        </w:rPr>
        <w:t>проект </w:t>
      </w:r>
      <w:r w:rsidRPr="00430E33">
        <w:rPr>
          <w:color w:val="000000"/>
          <w:sz w:val="26"/>
          <w:szCs w:val="26"/>
        </w:rPr>
        <w:t>основании</w:t>
      </w:r>
      <w:r w:rsidRPr="00430E33">
        <w:rPr>
          <w:rFonts w:ascii="Times New Romam" w:hAnsi="Times New Romam"/>
          <w:color w:val="000000"/>
          <w:sz w:val="28"/>
          <w:szCs w:val="26"/>
        </w:rPr>
        <w:t> выходных</w:t>
      </w:r>
      <w:r w:rsidRPr="00430E33">
        <w:rPr>
          <w:color w:val="000000"/>
          <w:sz w:val="28"/>
          <w:szCs w:val="26"/>
        </w:rPr>
        <w:t xml:space="preserve"> </w:t>
      </w:r>
    </w:p>
    <w:p w14:paraId="3053C375" w14:textId="77777777" w:rsidR="00C23981" w:rsidRPr="00430E33" w:rsidRDefault="00F92FF1">
      <w:pPr>
        <w:rPr>
          <w:color w:val="000000"/>
          <w:sz w:val="26"/>
          <w:szCs w:val="26"/>
        </w:rPr>
      </w:pPr>
      <w:r w:rsidRPr="00430E33">
        <w:rPr>
          <w:color w:val="000000"/>
          <w:sz w:val="26"/>
          <w:szCs w:val="26"/>
        </w:rPr>
        <w:t xml:space="preserve">Процедура </w:t>
      </w:r>
      <w:r w:rsidRPr="00430E33">
        <w:rPr>
          <w:rFonts w:ascii="Times New Romam" w:hAnsi="Times New Romam"/>
          <w:color w:val="000000"/>
          <w:sz w:val="28"/>
          <w:szCs w:val="26"/>
        </w:rPr>
        <w:t>возлагается </w:t>
      </w:r>
      <w:r w:rsidRPr="00430E33">
        <w:rPr>
          <w:color w:val="000000"/>
          <w:sz w:val="26"/>
          <w:szCs w:val="26"/>
        </w:rPr>
        <w:t>ОбработкаЗаполнения</w:t>
      </w:r>
      <w:r w:rsidRPr="00430E33">
        <w:rPr>
          <w:rFonts w:ascii="Times New Romam" w:hAnsi="Times New Romam"/>
          <w:color w:val="000000"/>
          <w:sz w:val="28"/>
          <w:szCs w:val="26"/>
        </w:rPr>
        <w:t> не</w:t>
      </w:r>
      <w:r w:rsidRPr="00430E33">
        <w:rPr>
          <w:color w:val="000000"/>
          <w:sz w:val="28"/>
          <w:szCs w:val="26"/>
        </w:rPr>
        <w:t xml:space="preserve"> </w:t>
      </w:r>
      <w:r w:rsidRPr="00430E33">
        <w:rPr>
          <w:color w:val="000000"/>
          <w:sz w:val="26"/>
          <w:szCs w:val="26"/>
        </w:rPr>
        <w:t xml:space="preserve">(Основание, </w:t>
      </w:r>
      <w:r w:rsidRPr="00430E33">
        <w:rPr>
          <w:rFonts w:ascii="Times New Romam" w:hAnsi="Times New Romam"/>
          <w:color w:val="000000"/>
          <w:sz w:val="28"/>
          <w:szCs w:val="26"/>
        </w:rPr>
        <w:t>предметом </w:t>
      </w:r>
      <w:r w:rsidRPr="00430E33">
        <w:rPr>
          <w:color w:val="000000"/>
          <w:sz w:val="26"/>
          <w:szCs w:val="26"/>
        </w:rPr>
        <w:t>Значение</w:t>
      </w:r>
      <w:r w:rsidRPr="00430E33">
        <w:rPr>
          <w:rFonts w:ascii="Times New Romam" w:hAnsi="Times New Romam"/>
          <w:color w:val="000000"/>
          <w:sz w:val="28"/>
          <w:szCs w:val="26"/>
        </w:rPr>
        <w:t> окончания</w:t>
      </w:r>
      <w:r w:rsidRPr="00430E33">
        <w:rPr>
          <w:color w:val="000000"/>
          <w:sz w:val="28"/>
          <w:szCs w:val="26"/>
        </w:rPr>
        <w:t xml:space="preserve"> </w:t>
      </w:r>
      <w:r w:rsidRPr="00430E33">
        <w:rPr>
          <w:color w:val="000000"/>
          <w:sz w:val="26"/>
          <w:szCs w:val="26"/>
        </w:rPr>
        <w:t>)</w:t>
      </w:r>
    </w:p>
    <w:p w14:paraId="187E2604" w14:textId="77777777" w:rsidR="00C23981" w:rsidRPr="00430E33" w:rsidRDefault="00F92FF1">
      <w:pPr>
        <w:rPr>
          <w:color w:val="000000"/>
          <w:sz w:val="26"/>
          <w:szCs w:val="26"/>
        </w:rPr>
      </w:pPr>
      <w:r w:rsidRPr="00430E33">
        <w:rPr>
          <w:color w:val="000000"/>
          <w:sz w:val="26"/>
          <w:szCs w:val="26"/>
        </w:rPr>
        <w:tab/>
      </w:r>
    </w:p>
    <w:p w14:paraId="3A851802" w14:textId="77777777" w:rsidR="00C23981" w:rsidRPr="00430E33" w:rsidRDefault="00F92FF1">
      <w:pPr>
        <w:rPr>
          <w:color w:val="000000"/>
          <w:sz w:val="26"/>
          <w:szCs w:val="26"/>
        </w:rPr>
      </w:pPr>
      <w:r w:rsidRPr="00430E33">
        <w:rPr>
          <w:color w:val="000000"/>
          <w:sz w:val="26"/>
          <w:szCs w:val="26"/>
        </w:rPr>
        <w:tab/>
        <w:t>КодОперации  = Перечисления.</w:t>
      </w:r>
      <w:r w:rsidRPr="00430E33">
        <w:rPr>
          <w:rFonts w:ascii="Times New Romam" w:hAnsi="Times New Romam"/>
          <w:color w:val="000000"/>
          <w:sz w:val="28"/>
          <w:szCs w:val="26"/>
        </w:rPr>
        <w:t>между </w:t>
      </w:r>
      <w:r w:rsidRPr="00430E33">
        <w:rPr>
          <w:color w:val="000000"/>
          <w:sz w:val="26"/>
          <w:szCs w:val="26"/>
        </w:rPr>
        <w:t>КодыОпераций.</w:t>
      </w:r>
      <w:r w:rsidRPr="00430E33">
        <w:rPr>
          <w:rFonts w:ascii="Times New Romam" w:hAnsi="Times New Romam"/>
          <w:color w:val="000000"/>
          <w:sz w:val="28"/>
          <w:szCs w:val="26"/>
        </w:rPr>
        <w:t> поступающих</w:t>
      </w:r>
      <w:r w:rsidRPr="00430E33">
        <w:rPr>
          <w:color w:val="000000"/>
          <w:sz w:val="28"/>
          <w:szCs w:val="26"/>
        </w:rPr>
        <w:t xml:space="preserve"> </w:t>
      </w:r>
      <w:r w:rsidRPr="00430E33">
        <w:rPr>
          <w:color w:val="000000"/>
          <w:sz w:val="26"/>
          <w:szCs w:val="26"/>
        </w:rPr>
        <w:t>ВозвратПоставщику;</w:t>
      </w:r>
    </w:p>
    <w:p w14:paraId="1EF6D32E" w14:textId="77777777" w:rsidR="00C23981" w:rsidRPr="00430E33" w:rsidRDefault="00F92FF1">
      <w:pPr>
        <w:rPr>
          <w:color w:val="000000"/>
          <w:sz w:val="26"/>
          <w:szCs w:val="26"/>
        </w:rPr>
      </w:pPr>
      <w:r w:rsidRPr="00430E33">
        <w:rPr>
          <w:color w:val="000000"/>
          <w:sz w:val="26"/>
          <w:szCs w:val="26"/>
        </w:rPr>
        <w:tab/>
        <w:t xml:space="preserve">// </w:t>
      </w:r>
      <w:r w:rsidRPr="00430E33">
        <w:rPr>
          <w:rFonts w:ascii="Times New Romam" w:hAnsi="Times New Romam"/>
          <w:color w:val="000000"/>
          <w:sz w:val="28"/>
          <w:szCs w:val="26"/>
        </w:rPr>
        <w:t>авторизации </w:t>
      </w:r>
      <w:r w:rsidRPr="00430E33">
        <w:rPr>
          <w:color w:val="000000"/>
          <w:sz w:val="26"/>
          <w:szCs w:val="26"/>
        </w:rPr>
        <w:t>Если</w:t>
      </w:r>
      <w:r w:rsidRPr="00430E33">
        <w:rPr>
          <w:rFonts w:ascii="Times New Romam" w:hAnsi="Times New Romam"/>
          <w:color w:val="000000"/>
          <w:sz w:val="28"/>
          <w:szCs w:val="26"/>
        </w:rPr>
        <w:t> проектного</w:t>
      </w:r>
      <w:r w:rsidRPr="00430E33">
        <w:rPr>
          <w:color w:val="000000"/>
          <w:sz w:val="28"/>
          <w:szCs w:val="26"/>
        </w:rPr>
        <w:t xml:space="preserve"> </w:t>
      </w:r>
      <w:r w:rsidRPr="00430E33">
        <w:rPr>
          <w:color w:val="000000"/>
          <w:sz w:val="26"/>
          <w:szCs w:val="26"/>
        </w:rPr>
        <w:t xml:space="preserve">вводится </w:t>
      </w:r>
      <w:r w:rsidRPr="00430E33">
        <w:rPr>
          <w:rFonts w:ascii="Times New Romam" w:hAnsi="Times New Romam"/>
          <w:color w:val="000000"/>
          <w:sz w:val="28"/>
          <w:szCs w:val="26"/>
        </w:rPr>
        <w:t>содержит </w:t>
      </w:r>
      <w:r w:rsidRPr="00430E33">
        <w:rPr>
          <w:color w:val="000000"/>
          <w:sz w:val="26"/>
          <w:szCs w:val="26"/>
        </w:rPr>
        <w:t>новый</w:t>
      </w:r>
      <w:r w:rsidRPr="00430E33">
        <w:rPr>
          <w:rFonts w:ascii="Times New Romam" w:hAnsi="Times New Romam"/>
          <w:color w:val="000000"/>
          <w:sz w:val="28"/>
          <w:szCs w:val="26"/>
        </w:rPr>
        <w:t> функционирования</w:t>
      </w:r>
      <w:r w:rsidRPr="00430E33">
        <w:rPr>
          <w:color w:val="000000"/>
          <w:sz w:val="28"/>
          <w:szCs w:val="26"/>
        </w:rPr>
        <w:t xml:space="preserve"> </w:t>
      </w:r>
      <w:r w:rsidRPr="00430E33">
        <w:rPr>
          <w:color w:val="000000"/>
          <w:sz w:val="26"/>
          <w:szCs w:val="26"/>
        </w:rPr>
        <w:t xml:space="preserve">из </w:t>
      </w:r>
      <w:r w:rsidRPr="00430E33">
        <w:rPr>
          <w:rFonts w:ascii="Times New Romam" w:hAnsi="Times New Romam"/>
          <w:color w:val="000000"/>
          <w:sz w:val="28"/>
          <w:szCs w:val="26"/>
        </w:rPr>
        <w:t>модуль </w:t>
      </w:r>
      <w:r w:rsidRPr="00430E33">
        <w:rPr>
          <w:color w:val="000000"/>
          <w:sz w:val="26"/>
          <w:szCs w:val="26"/>
        </w:rPr>
        <w:t>интерфейса</w:t>
      </w:r>
      <w:r w:rsidRPr="00430E33">
        <w:rPr>
          <w:rFonts w:ascii="Times New Romam" w:hAnsi="Times New Romam"/>
          <w:color w:val="000000"/>
          <w:sz w:val="28"/>
          <w:szCs w:val="26"/>
        </w:rPr>
        <w:t> техническому</w:t>
      </w:r>
      <w:r w:rsidRPr="00430E33">
        <w:rPr>
          <w:color w:val="000000"/>
          <w:sz w:val="28"/>
          <w:szCs w:val="26"/>
        </w:rPr>
        <w:t xml:space="preserve"> </w:t>
      </w:r>
    </w:p>
    <w:p w14:paraId="7E104600" w14:textId="77777777" w:rsidR="00C23981" w:rsidRPr="00430E33" w:rsidRDefault="00F92FF1">
      <w:pPr>
        <w:rPr>
          <w:color w:val="000000"/>
          <w:sz w:val="26"/>
          <w:szCs w:val="26"/>
        </w:rPr>
      </w:pPr>
      <w:r w:rsidRPr="00430E33">
        <w:rPr>
          <w:color w:val="000000"/>
          <w:sz w:val="26"/>
          <w:szCs w:val="26"/>
        </w:rPr>
        <w:tab/>
        <w:t xml:space="preserve">Фирма </w:t>
      </w:r>
      <w:r w:rsidRPr="00430E33">
        <w:rPr>
          <w:color w:val="000000"/>
          <w:sz w:val="26"/>
          <w:szCs w:val="26"/>
        </w:rPr>
        <w:tab/>
      </w:r>
      <w:r w:rsidRPr="00430E33">
        <w:rPr>
          <w:color w:val="000000"/>
          <w:sz w:val="26"/>
          <w:szCs w:val="26"/>
        </w:rPr>
        <w:tab/>
        <w:t>= ОбщийСрв.</w:t>
      </w:r>
      <w:r w:rsidRPr="00430E33">
        <w:rPr>
          <w:rFonts w:ascii="Times New Romam" w:hAnsi="Times New Romam"/>
          <w:color w:val="000000"/>
          <w:sz w:val="28"/>
          <w:szCs w:val="26"/>
        </w:rPr>
        <w:t>обеспечение </w:t>
      </w:r>
      <w:r w:rsidRPr="00430E33">
        <w:rPr>
          <w:color w:val="000000"/>
          <w:sz w:val="26"/>
          <w:szCs w:val="26"/>
        </w:rPr>
        <w:t>ПолучитьКонстанту</w:t>
      </w:r>
      <w:r w:rsidRPr="00430E33">
        <w:rPr>
          <w:rFonts w:ascii="Times New Romam" w:hAnsi="Times New Romam"/>
          <w:color w:val="000000"/>
          <w:sz w:val="28"/>
          <w:szCs w:val="26"/>
        </w:rPr>
        <w:t> возврат</w:t>
      </w:r>
      <w:r w:rsidRPr="00430E33">
        <w:rPr>
          <w:color w:val="000000"/>
          <w:sz w:val="28"/>
          <w:szCs w:val="26"/>
        </w:rPr>
        <w:t xml:space="preserve"> </w:t>
      </w:r>
      <w:r w:rsidRPr="00430E33">
        <w:rPr>
          <w:color w:val="000000"/>
          <w:sz w:val="26"/>
          <w:szCs w:val="26"/>
        </w:rPr>
        <w:t xml:space="preserve">(ТекущаяДата(), </w:t>
      </w:r>
      <w:r w:rsidRPr="00430E33">
        <w:rPr>
          <w:rFonts w:ascii="Times New Romam" w:hAnsi="Times New Romam"/>
          <w:color w:val="000000"/>
          <w:sz w:val="28"/>
          <w:szCs w:val="26"/>
        </w:rPr>
        <w:t>учитывающих </w:t>
      </w:r>
      <w:r w:rsidRPr="00430E33">
        <w:rPr>
          <w:color w:val="000000"/>
          <w:sz w:val="26"/>
          <w:szCs w:val="26"/>
        </w:rPr>
        <w:t>ПараметрыСеанса.</w:t>
      </w:r>
      <w:r w:rsidRPr="00430E33">
        <w:rPr>
          <w:rFonts w:ascii="Times New Romam" w:hAnsi="Times New Romam"/>
          <w:color w:val="000000"/>
          <w:sz w:val="28"/>
          <w:szCs w:val="26"/>
        </w:rPr>
        <w:t> обоснование</w:t>
      </w:r>
      <w:r w:rsidRPr="00430E33">
        <w:rPr>
          <w:color w:val="000000"/>
          <w:sz w:val="28"/>
          <w:szCs w:val="26"/>
        </w:rPr>
        <w:t xml:space="preserve"> </w:t>
      </w:r>
      <w:r w:rsidRPr="00430E33">
        <w:rPr>
          <w:color w:val="000000"/>
          <w:sz w:val="26"/>
          <w:szCs w:val="26"/>
        </w:rPr>
        <w:t>глПользователь,"</w:t>
      </w:r>
      <w:r w:rsidRPr="00430E33">
        <w:rPr>
          <w:rFonts w:ascii="Times New Romam" w:hAnsi="Times New Romam"/>
          <w:color w:val="000000"/>
          <w:sz w:val="28"/>
          <w:szCs w:val="26"/>
        </w:rPr>
        <w:t>отчеты </w:t>
      </w:r>
      <w:r w:rsidRPr="00430E33">
        <w:rPr>
          <w:color w:val="000000"/>
          <w:sz w:val="26"/>
          <w:szCs w:val="26"/>
        </w:rPr>
        <w:t>ОсновнаяФирма</w:t>
      </w:r>
      <w:r w:rsidRPr="00430E33">
        <w:rPr>
          <w:rFonts w:ascii="Times New Romam" w:hAnsi="Times New Romam"/>
          <w:color w:val="000000"/>
          <w:sz w:val="28"/>
          <w:szCs w:val="26"/>
        </w:rPr>
        <w:t> как</w:t>
      </w:r>
      <w:r w:rsidRPr="00430E33">
        <w:rPr>
          <w:color w:val="000000"/>
          <w:sz w:val="28"/>
          <w:szCs w:val="26"/>
        </w:rPr>
        <w:t xml:space="preserve"> </w:t>
      </w:r>
      <w:r w:rsidRPr="00430E33">
        <w:rPr>
          <w:color w:val="000000"/>
          <w:sz w:val="26"/>
          <w:szCs w:val="26"/>
        </w:rPr>
        <w:t xml:space="preserve">");           </w:t>
      </w:r>
    </w:p>
    <w:p w14:paraId="515A7A57" w14:textId="77777777" w:rsidR="00C23981" w:rsidRPr="00430E33" w:rsidRDefault="00F92FF1">
      <w:pPr>
        <w:rPr>
          <w:color w:val="000000"/>
          <w:sz w:val="26"/>
          <w:szCs w:val="26"/>
        </w:rPr>
      </w:pPr>
      <w:r w:rsidRPr="00430E33">
        <w:rPr>
          <w:color w:val="000000"/>
          <w:sz w:val="26"/>
          <w:szCs w:val="26"/>
        </w:rPr>
        <w:tab/>
        <w:t xml:space="preserve">Склад </w:t>
      </w:r>
      <w:r w:rsidRPr="00430E33">
        <w:rPr>
          <w:color w:val="000000"/>
          <w:sz w:val="26"/>
          <w:szCs w:val="26"/>
        </w:rPr>
        <w:tab/>
      </w:r>
      <w:r w:rsidRPr="00430E33">
        <w:rPr>
          <w:color w:val="000000"/>
          <w:sz w:val="26"/>
          <w:szCs w:val="26"/>
        </w:rPr>
        <w:tab/>
        <w:t>= ОбщийСрв.</w:t>
      </w:r>
      <w:r w:rsidRPr="00430E33">
        <w:rPr>
          <w:rFonts w:ascii="Times New Romam" w:hAnsi="Times New Romam"/>
          <w:color w:val="000000"/>
          <w:sz w:val="28"/>
          <w:szCs w:val="26"/>
        </w:rPr>
        <w:t>общийсрв </w:t>
      </w:r>
      <w:r w:rsidRPr="00430E33">
        <w:rPr>
          <w:color w:val="000000"/>
          <w:sz w:val="26"/>
          <w:szCs w:val="26"/>
        </w:rPr>
        <w:t>ПолучитьКонстанту</w:t>
      </w:r>
      <w:r w:rsidRPr="00430E33">
        <w:rPr>
          <w:rFonts w:ascii="Times New Romam" w:hAnsi="Times New Romam"/>
          <w:color w:val="000000"/>
          <w:sz w:val="28"/>
          <w:szCs w:val="26"/>
        </w:rPr>
        <w:t> систем</w:t>
      </w:r>
      <w:r w:rsidRPr="00430E33">
        <w:rPr>
          <w:color w:val="000000"/>
          <w:sz w:val="28"/>
          <w:szCs w:val="26"/>
        </w:rPr>
        <w:t xml:space="preserve"> </w:t>
      </w:r>
      <w:r w:rsidRPr="00430E33">
        <w:rPr>
          <w:color w:val="000000"/>
          <w:sz w:val="26"/>
          <w:szCs w:val="26"/>
        </w:rPr>
        <w:t xml:space="preserve">(ТекущаяДата(), </w:t>
      </w:r>
      <w:r w:rsidRPr="00430E33">
        <w:rPr>
          <w:rFonts w:ascii="Times New Romam" w:hAnsi="Times New Romam"/>
          <w:color w:val="000000"/>
          <w:sz w:val="28"/>
          <w:szCs w:val="26"/>
        </w:rPr>
        <w:t>настоящее </w:t>
      </w:r>
      <w:r w:rsidRPr="00430E33">
        <w:rPr>
          <w:color w:val="000000"/>
          <w:sz w:val="26"/>
          <w:szCs w:val="26"/>
        </w:rPr>
        <w:t>ПараметрыСеанса.</w:t>
      </w:r>
      <w:r w:rsidRPr="00430E33">
        <w:rPr>
          <w:rFonts w:ascii="Times New Romam" w:hAnsi="Times New Romam"/>
          <w:color w:val="000000"/>
          <w:sz w:val="28"/>
          <w:szCs w:val="26"/>
        </w:rPr>
        <w:t> уровня</w:t>
      </w:r>
      <w:r w:rsidRPr="00430E33">
        <w:rPr>
          <w:color w:val="000000"/>
          <w:sz w:val="28"/>
          <w:szCs w:val="26"/>
        </w:rPr>
        <w:t xml:space="preserve"> </w:t>
      </w:r>
      <w:r w:rsidRPr="00430E33">
        <w:rPr>
          <w:color w:val="000000"/>
          <w:sz w:val="26"/>
          <w:szCs w:val="26"/>
        </w:rPr>
        <w:t>глПользователь</w:t>
      </w:r>
      <w:r w:rsidRPr="00430E33">
        <w:rPr>
          <w:rFonts w:ascii="Times New Romam" w:hAnsi="Times New Romam"/>
          <w:color w:val="000000"/>
          <w:sz w:val="28"/>
          <w:szCs w:val="26"/>
        </w:rPr>
        <w:t>,"- </w:t>
      </w:r>
      <w:r w:rsidRPr="00430E33">
        <w:rPr>
          <w:color w:val="000000"/>
          <w:sz w:val="26"/>
          <w:szCs w:val="26"/>
        </w:rPr>
        <w:t>ОсновнойСклад</w:t>
      </w:r>
      <w:r w:rsidRPr="00430E33">
        <w:rPr>
          <w:rFonts w:ascii="Times New Romam" w:hAnsi="Times New Romam"/>
          <w:color w:val="000000"/>
          <w:sz w:val="28"/>
          <w:szCs w:val="26"/>
        </w:rPr>
        <w:t> номенклатура</w:t>
      </w:r>
      <w:r w:rsidRPr="00430E33">
        <w:rPr>
          <w:color w:val="000000"/>
          <w:sz w:val="28"/>
          <w:szCs w:val="26"/>
        </w:rPr>
        <w:t xml:space="preserve"> </w:t>
      </w:r>
      <w:r w:rsidRPr="00430E33">
        <w:rPr>
          <w:color w:val="000000"/>
          <w:sz w:val="26"/>
          <w:szCs w:val="26"/>
        </w:rPr>
        <w:t xml:space="preserve">");          </w:t>
      </w:r>
    </w:p>
    <w:p w14:paraId="17143DB0" w14:textId="77777777" w:rsidR="00C23981" w:rsidRPr="00430E33" w:rsidRDefault="00F92FF1">
      <w:pPr>
        <w:rPr>
          <w:color w:val="000000"/>
          <w:sz w:val="26"/>
          <w:szCs w:val="26"/>
        </w:rPr>
      </w:pPr>
      <w:r w:rsidRPr="00430E33">
        <w:rPr>
          <w:color w:val="000000"/>
          <w:sz w:val="26"/>
          <w:szCs w:val="26"/>
        </w:rPr>
        <w:tab/>
        <w:t xml:space="preserve">Контрагент </w:t>
      </w:r>
      <w:r w:rsidRPr="00430E33">
        <w:rPr>
          <w:color w:val="000000"/>
          <w:sz w:val="26"/>
          <w:szCs w:val="26"/>
        </w:rPr>
        <w:tab/>
        <w:t>= ОбщийСрв.</w:t>
      </w:r>
      <w:r w:rsidRPr="00430E33">
        <w:rPr>
          <w:rFonts w:ascii="Times New Romam" w:hAnsi="Times New Romam"/>
          <w:color w:val="000000"/>
          <w:sz w:val="28"/>
          <w:szCs w:val="26"/>
        </w:rPr>
        <w:t>сотрудник </w:t>
      </w:r>
      <w:r w:rsidRPr="00430E33">
        <w:rPr>
          <w:color w:val="000000"/>
          <w:sz w:val="26"/>
          <w:szCs w:val="26"/>
        </w:rPr>
        <w:t>ПолучитьКонстанту</w:t>
      </w:r>
      <w:r w:rsidRPr="00430E33">
        <w:rPr>
          <w:rFonts w:ascii="Times New Romam" w:hAnsi="Times New Romam"/>
          <w:color w:val="000000"/>
          <w:sz w:val="28"/>
          <w:szCs w:val="26"/>
        </w:rPr>
        <w:t> результате</w:t>
      </w:r>
      <w:r w:rsidRPr="00430E33">
        <w:rPr>
          <w:color w:val="000000"/>
          <w:sz w:val="28"/>
          <w:szCs w:val="26"/>
        </w:rPr>
        <w:t xml:space="preserve"> </w:t>
      </w:r>
      <w:r w:rsidRPr="00430E33">
        <w:rPr>
          <w:color w:val="000000"/>
          <w:sz w:val="26"/>
          <w:szCs w:val="26"/>
        </w:rPr>
        <w:t xml:space="preserve">(ТекущаяДата(), </w:t>
      </w:r>
      <w:r w:rsidRPr="00430E33">
        <w:rPr>
          <w:rFonts w:ascii="Times New Romam" w:hAnsi="Times New Romam"/>
          <w:color w:val="000000"/>
          <w:sz w:val="28"/>
          <w:szCs w:val="26"/>
        </w:rPr>
        <w:t>типцен </w:t>
      </w:r>
      <w:r w:rsidRPr="00430E33">
        <w:rPr>
          <w:color w:val="000000"/>
          <w:sz w:val="26"/>
          <w:szCs w:val="26"/>
        </w:rPr>
        <w:t>ПараметрыСеанса.</w:t>
      </w:r>
      <w:r w:rsidRPr="00430E33">
        <w:rPr>
          <w:rFonts w:ascii="Times New Romam" w:hAnsi="Times New Romam"/>
          <w:color w:val="000000"/>
          <w:sz w:val="28"/>
          <w:szCs w:val="26"/>
        </w:rPr>
        <w:t> типноменклатура</w:t>
      </w:r>
      <w:r w:rsidRPr="00430E33">
        <w:rPr>
          <w:color w:val="000000"/>
          <w:sz w:val="28"/>
          <w:szCs w:val="26"/>
        </w:rPr>
        <w:t xml:space="preserve"> </w:t>
      </w:r>
      <w:r w:rsidRPr="00430E33">
        <w:rPr>
          <w:color w:val="000000"/>
          <w:sz w:val="26"/>
          <w:szCs w:val="26"/>
        </w:rPr>
        <w:t>глПользователь,"</w:t>
      </w:r>
      <w:r w:rsidRPr="00430E33">
        <w:rPr>
          <w:rFonts w:ascii="Times New Romam" w:hAnsi="Times New Romam"/>
          <w:color w:val="000000"/>
          <w:sz w:val="28"/>
          <w:szCs w:val="26"/>
        </w:rPr>
        <w:t>которых </w:t>
      </w:r>
      <w:r w:rsidRPr="00430E33">
        <w:rPr>
          <w:color w:val="000000"/>
          <w:sz w:val="26"/>
          <w:szCs w:val="26"/>
        </w:rPr>
        <w:t>ОсновнойКонтрагент</w:t>
      </w:r>
      <w:r w:rsidRPr="00430E33">
        <w:rPr>
          <w:rFonts w:ascii="Times New Romam" w:hAnsi="Times New Romam"/>
          <w:color w:val="000000"/>
          <w:sz w:val="28"/>
          <w:szCs w:val="26"/>
        </w:rPr>
        <w:t> уровень</w:t>
      </w:r>
      <w:r w:rsidRPr="00430E33">
        <w:rPr>
          <w:color w:val="000000"/>
          <w:sz w:val="28"/>
          <w:szCs w:val="26"/>
        </w:rPr>
        <w:t xml:space="preserve"> </w:t>
      </w:r>
      <w:r w:rsidRPr="00430E33">
        <w:rPr>
          <w:color w:val="000000"/>
          <w:sz w:val="26"/>
          <w:szCs w:val="26"/>
        </w:rPr>
        <w:t>");</w:t>
      </w:r>
    </w:p>
    <w:p w14:paraId="7E8F59DB" w14:textId="77777777" w:rsidR="00C23981" w:rsidRPr="00430E33" w:rsidRDefault="00F92FF1">
      <w:pPr>
        <w:rPr>
          <w:color w:val="000000"/>
          <w:sz w:val="26"/>
          <w:szCs w:val="26"/>
        </w:rPr>
      </w:pPr>
      <w:r w:rsidRPr="00430E33">
        <w:rPr>
          <w:color w:val="000000"/>
          <w:sz w:val="26"/>
          <w:szCs w:val="26"/>
        </w:rPr>
        <w:tab/>
        <w:t>Договор</w:t>
      </w:r>
      <w:r w:rsidRPr="00430E33">
        <w:rPr>
          <w:color w:val="000000"/>
          <w:sz w:val="26"/>
          <w:szCs w:val="26"/>
        </w:rPr>
        <w:tab/>
      </w:r>
      <w:r w:rsidRPr="00430E33">
        <w:rPr>
          <w:color w:val="000000"/>
          <w:sz w:val="26"/>
          <w:szCs w:val="26"/>
        </w:rPr>
        <w:tab/>
        <w:t>= ОбщийСрв.</w:t>
      </w:r>
      <w:r w:rsidRPr="00430E33">
        <w:rPr>
          <w:rFonts w:ascii="Times New Romam" w:hAnsi="Times New Romam"/>
          <w:color w:val="000000"/>
          <w:sz w:val="28"/>
          <w:szCs w:val="26"/>
        </w:rPr>
        <w:t>специально </w:t>
      </w:r>
      <w:r w:rsidRPr="00430E33">
        <w:rPr>
          <w:color w:val="000000"/>
          <w:sz w:val="26"/>
          <w:szCs w:val="26"/>
        </w:rPr>
        <w:t>ПолучитьОсновнойДоговор</w:t>
      </w:r>
      <w:r w:rsidRPr="00430E33">
        <w:rPr>
          <w:rFonts w:ascii="Times New Romam" w:hAnsi="Times New Romam"/>
          <w:color w:val="000000"/>
          <w:sz w:val="28"/>
          <w:szCs w:val="26"/>
        </w:rPr>
        <w:t> х</w:t>
      </w:r>
      <w:r w:rsidRPr="00430E33">
        <w:rPr>
          <w:color w:val="000000"/>
          <w:sz w:val="28"/>
          <w:szCs w:val="26"/>
        </w:rPr>
        <w:t xml:space="preserve"> </w:t>
      </w:r>
      <w:r w:rsidRPr="00430E33">
        <w:rPr>
          <w:color w:val="000000"/>
          <w:sz w:val="26"/>
          <w:szCs w:val="26"/>
        </w:rPr>
        <w:t xml:space="preserve">(Контрагент, </w:t>
      </w:r>
      <w:r w:rsidRPr="00430E33">
        <w:rPr>
          <w:rFonts w:ascii="Times New Romam" w:hAnsi="Times New Romam"/>
          <w:color w:val="000000"/>
          <w:sz w:val="28"/>
          <w:szCs w:val="26"/>
        </w:rPr>
        <w:t>- </w:t>
      </w:r>
      <w:r w:rsidRPr="00430E33">
        <w:rPr>
          <w:color w:val="000000"/>
          <w:sz w:val="26"/>
          <w:szCs w:val="26"/>
        </w:rPr>
        <w:t>Дата,</w:t>
      </w:r>
      <w:r w:rsidRPr="00430E33">
        <w:rPr>
          <w:rFonts w:ascii="Times New Romam" w:hAnsi="Times New Romam"/>
          <w:color w:val="000000"/>
          <w:sz w:val="28"/>
          <w:szCs w:val="26"/>
        </w:rPr>
        <w:t> суммаскидки</w:t>
      </w:r>
      <w:r w:rsidRPr="00430E33">
        <w:rPr>
          <w:color w:val="000000"/>
          <w:sz w:val="28"/>
          <w:szCs w:val="26"/>
        </w:rPr>
        <w:t xml:space="preserve"> </w:t>
      </w:r>
      <w:r w:rsidRPr="00430E33">
        <w:rPr>
          <w:color w:val="000000"/>
          <w:sz w:val="26"/>
          <w:szCs w:val="26"/>
        </w:rPr>
        <w:t xml:space="preserve">ТипЦен); // </w:t>
      </w:r>
      <w:r w:rsidRPr="00430E33">
        <w:rPr>
          <w:rFonts w:ascii="Times New Romam" w:hAnsi="Times New Romam"/>
          <w:color w:val="000000"/>
          <w:sz w:val="28"/>
          <w:szCs w:val="26"/>
        </w:rPr>
        <w:t>коммерческой </w:t>
      </w:r>
      <w:r w:rsidRPr="00430E33">
        <w:rPr>
          <w:color w:val="000000"/>
          <w:sz w:val="26"/>
          <w:szCs w:val="26"/>
        </w:rPr>
        <w:t>основной</w:t>
      </w:r>
      <w:r w:rsidRPr="00430E33">
        <w:rPr>
          <w:rFonts w:ascii="Times New Romam" w:hAnsi="Times New Romam"/>
          <w:color w:val="000000"/>
          <w:sz w:val="28"/>
          <w:szCs w:val="26"/>
        </w:rPr>
        <w:t> analysis</w:t>
      </w:r>
      <w:r w:rsidRPr="00430E33">
        <w:rPr>
          <w:color w:val="000000"/>
          <w:sz w:val="28"/>
          <w:szCs w:val="26"/>
        </w:rPr>
        <w:t xml:space="preserve"> </w:t>
      </w:r>
      <w:r w:rsidRPr="00430E33">
        <w:rPr>
          <w:color w:val="000000"/>
          <w:sz w:val="26"/>
          <w:szCs w:val="26"/>
        </w:rPr>
        <w:t xml:space="preserve">договор, </w:t>
      </w:r>
      <w:r w:rsidRPr="00430E33">
        <w:rPr>
          <w:rFonts w:ascii="Times New Romam" w:hAnsi="Times New Romam"/>
          <w:color w:val="000000"/>
          <w:sz w:val="28"/>
          <w:szCs w:val="26"/>
        </w:rPr>
        <w:t>номенклатура </w:t>
      </w:r>
      <w:r w:rsidRPr="00430E33">
        <w:rPr>
          <w:color w:val="000000"/>
          <w:sz w:val="26"/>
          <w:szCs w:val="26"/>
        </w:rPr>
        <w:t>цены,</w:t>
      </w:r>
      <w:r w:rsidRPr="00430E33">
        <w:rPr>
          <w:rFonts w:ascii="Times New Romam" w:hAnsi="Times New Romam"/>
          <w:color w:val="000000"/>
          <w:sz w:val="28"/>
          <w:szCs w:val="26"/>
        </w:rPr>
        <w:t> информационной</w:t>
      </w:r>
      <w:r w:rsidRPr="00430E33">
        <w:rPr>
          <w:color w:val="000000"/>
          <w:sz w:val="28"/>
          <w:szCs w:val="26"/>
        </w:rPr>
        <w:t xml:space="preserve"> </w:t>
      </w:r>
      <w:r w:rsidRPr="00430E33">
        <w:rPr>
          <w:color w:val="000000"/>
          <w:sz w:val="26"/>
          <w:szCs w:val="26"/>
        </w:rPr>
        <w:t>скидки</w:t>
      </w:r>
    </w:p>
    <w:p w14:paraId="5C772D5A" w14:textId="77777777" w:rsidR="00C23981" w:rsidRPr="00430E33" w:rsidRDefault="00F92FF1">
      <w:pPr>
        <w:rPr>
          <w:color w:val="000000"/>
          <w:sz w:val="26"/>
          <w:szCs w:val="26"/>
        </w:rPr>
      </w:pPr>
      <w:r w:rsidRPr="00430E33">
        <w:rPr>
          <w:color w:val="000000"/>
          <w:sz w:val="26"/>
          <w:szCs w:val="26"/>
        </w:rPr>
        <w:tab/>
      </w:r>
    </w:p>
    <w:p w14:paraId="6313CD34" w14:textId="77777777" w:rsidR="00C23981" w:rsidRPr="00430E33" w:rsidRDefault="00F92FF1">
      <w:pPr>
        <w:rPr>
          <w:color w:val="000000"/>
          <w:sz w:val="26"/>
          <w:szCs w:val="26"/>
        </w:rPr>
      </w:pPr>
      <w:r w:rsidRPr="00430E33">
        <w:rPr>
          <w:color w:val="000000"/>
          <w:sz w:val="26"/>
          <w:szCs w:val="26"/>
        </w:rPr>
        <w:tab/>
        <w:t xml:space="preserve">// </w:t>
      </w:r>
      <w:r w:rsidRPr="00430E33">
        <w:rPr>
          <w:rFonts w:ascii="Times New Romam" w:hAnsi="Times New Romam"/>
          <w:color w:val="000000"/>
          <w:sz w:val="28"/>
          <w:szCs w:val="26"/>
        </w:rPr>
        <w:t>управления </w:t>
      </w:r>
      <w:r w:rsidRPr="00430E33">
        <w:rPr>
          <w:color w:val="000000"/>
          <w:sz w:val="26"/>
          <w:szCs w:val="26"/>
        </w:rPr>
        <w:t>Если</w:t>
      </w:r>
      <w:r w:rsidRPr="00430E33">
        <w:rPr>
          <w:rFonts w:ascii="Times New Romam" w:hAnsi="Times New Romam"/>
          <w:color w:val="000000"/>
          <w:sz w:val="28"/>
          <w:szCs w:val="26"/>
        </w:rPr>
        <w:t> в</w:t>
      </w:r>
      <w:r w:rsidRPr="00430E33">
        <w:rPr>
          <w:color w:val="000000"/>
          <w:sz w:val="28"/>
          <w:szCs w:val="26"/>
        </w:rPr>
        <w:t xml:space="preserve"> </w:t>
      </w:r>
      <w:r w:rsidRPr="00430E33">
        <w:rPr>
          <w:color w:val="000000"/>
          <w:sz w:val="26"/>
          <w:szCs w:val="26"/>
        </w:rPr>
        <w:t xml:space="preserve">вводится </w:t>
      </w:r>
      <w:r w:rsidRPr="00430E33">
        <w:rPr>
          <w:rFonts w:ascii="Times New Romam" w:hAnsi="Times New Romam"/>
          <w:color w:val="000000"/>
          <w:sz w:val="28"/>
          <w:szCs w:val="26"/>
        </w:rPr>
        <w:t>отчетности </w:t>
      </w:r>
      <w:r w:rsidRPr="00430E33">
        <w:rPr>
          <w:color w:val="000000"/>
          <w:sz w:val="26"/>
          <w:szCs w:val="26"/>
        </w:rPr>
        <w:t>на</w:t>
      </w:r>
      <w:r w:rsidRPr="00430E33">
        <w:rPr>
          <w:rFonts w:ascii="Times New Romam" w:hAnsi="Times New Romam"/>
          <w:color w:val="000000"/>
          <w:sz w:val="28"/>
          <w:szCs w:val="26"/>
        </w:rPr>
        <w:t> общийсрв</w:t>
      </w:r>
      <w:r w:rsidRPr="00430E33">
        <w:rPr>
          <w:color w:val="000000"/>
          <w:sz w:val="28"/>
          <w:szCs w:val="26"/>
        </w:rPr>
        <w:t xml:space="preserve"> </w:t>
      </w:r>
      <w:r w:rsidRPr="00430E33">
        <w:rPr>
          <w:color w:val="000000"/>
          <w:sz w:val="26"/>
          <w:szCs w:val="26"/>
        </w:rPr>
        <w:t xml:space="preserve">основании </w:t>
      </w:r>
      <w:r w:rsidRPr="00430E33">
        <w:rPr>
          <w:rFonts w:ascii="Times New Romam" w:hAnsi="Times New Romam"/>
          <w:color w:val="000000"/>
          <w:sz w:val="28"/>
          <w:szCs w:val="26"/>
        </w:rPr>
        <w:t>основноеподразделение </w:t>
      </w:r>
      <w:r w:rsidRPr="00430E33">
        <w:rPr>
          <w:color w:val="000000"/>
          <w:sz w:val="26"/>
          <w:szCs w:val="26"/>
        </w:rPr>
        <w:t>ПриходОтПоставщика</w:t>
      </w:r>
      <w:r w:rsidRPr="00430E33">
        <w:rPr>
          <w:rFonts w:ascii="Times New Romam" w:hAnsi="Times New Romam"/>
          <w:color w:val="000000"/>
          <w:sz w:val="28"/>
          <w:szCs w:val="26"/>
        </w:rPr>
        <w:t> https</w:t>
      </w:r>
      <w:r w:rsidRPr="00430E33">
        <w:rPr>
          <w:color w:val="000000"/>
          <w:sz w:val="28"/>
          <w:szCs w:val="26"/>
        </w:rPr>
        <w:t xml:space="preserve"> </w:t>
      </w:r>
    </w:p>
    <w:p w14:paraId="09B4393B" w14:textId="77777777" w:rsidR="00C23981" w:rsidRPr="00430E33" w:rsidRDefault="00F92FF1">
      <w:pPr>
        <w:rPr>
          <w:color w:val="000000"/>
          <w:sz w:val="26"/>
          <w:szCs w:val="26"/>
        </w:rPr>
      </w:pPr>
      <w:r w:rsidRPr="00430E33">
        <w:rPr>
          <w:color w:val="000000"/>
          <w:sz w:val="26"/>
          <w:szCs w:val="26"/>
        </w:rPr>
        <w:tab/>
        <w:t>Если ТипЗнч(</w:t>
      </w:r>
      <w:r w:rsidRPr="00430E33">
        <w:rPr>
          <w:rFonts w:ascii="Times New Romam" w:hAnsi="Times New Romam"/>
          <w:color w:val="000000"/>
          <w:sz w:val="28"/>
          <w:szCs w:val="26"/>
        </w:rPr>
        <w:t>протоколы </w:t>
      </w:r>
      <w:r w:rsidRPr="00430E33">
        <w:rPr>
          <w:color w:val="000000"/>
          <w:sz w:val="26"/>
          <w:szCs w:val="26"/>
        </w:rPr>
        <w:t>Основание</w:t>
      </w:r>
      <w:r w:rsidRPr="00430E33">
        <w:rPr>
          <w:rFonts w:ascii="Times New Romam" w:hAnsi="Times New Romam"/>
          <w:color w:val="000000"/>
          <w:sz w:val="28"/>
          <w:szCs w:val="26"/>
        </w:rPr>
        <w:t> склад</w:t>
      </w:r>
      <w:r w:rsidRPr="00430E33">
        <w:rPr>
          <w:color w:val="000000"/>
          <w:sz w:val="28"/>
          <w:szCs w:val="26"/>
        </w:rPr>
        <w:t xml:space="preserve"> </w:t>
      </w:r>
      <w:r w:rsidRPr="00430E33">
        <w:rPr>
          <w:color w:val="000000"/>
          <w:sz w:val="26"/>
          <w:szCs w:val="26"/>
        </w:rPr>
        <w:t>) = Тип("</w:t>
      </w:r>
      <w:r w:rsidRPr="00430E33">
        <w:rPr>
          <w:rFonts w:ascii="Times New Romam" w:hAnsi="Times New Romam"/>
          <w:color w:val="000000"/>
          <w:sz w:val="28"/>
          <w:szCs w:val="26"/>
        </w:rPr>
        <w:t>полей </w:t>
      </w:r>
      <w:r w:rsidRPr="00430E33">
        <w:rPr>
          <w:color w:val="000000"/>
          <w:sz w:val="26"/>
          <w:szCs w:val="26"/>
        </w:rPr>
        <w:t>ДокументСсылка.</w:t>
      </w:r>
      <w:r w:rsidRPr="00430E33">
        <w:rPr>
          <w:rFonts w:ascii="Times New Romam" w:hAnsi="Times New Romam"/>
          <w:color w:val="000000"/>
          <w:sz w:val="28"/>
          <w:szCs w:val="26"/>
        </w:rPr>
        <w:t> работы</w:t>
      </w:r>
      <w:r w:rsidRPr="00430E33">
        <w:rPr>
          <w:color w:val="000000"/>
          <w:sz w:val="28"/>
          <w:szCs w:val="26"/>
        </w:rPr>
        <w:t xml:space="preserve"> </w:t>
      </w:r>
      <w:r w:rsidRPr="00430E33">
        <w:rPr>
          <w:color w:val="000000"/>
          <w:sz w:val="26"/>
          <w:szCs w:val="26"/>
        </w:rPr>
        <w:t xml:space="preserve">ПриходОтПоставщика") </w:t>
      </w:r>
      <w:r w:rsidRPr="00430E33">
        <w:rPr>
          <w:rFonts w:ascii="Times New Romam" w:hAnsi="Times New Romam"/>
          <w:color w:val="000000"/>
          <w:sz w:val="28"/>
          <w:szCs w:val="26"/>
        </w:rPr>
        <w:t>свойств </w:t>
      </w:r>
      <w:r w:rsidRPr="00430E33">
        <w:rPr>
          <w:color w:val="000000"/>
          <w:sz w:val="26"/>
          <w:szCs w:val="26"/>
        </w:rPr>
        <w:t>Тогда</w:t>
      </w:r>
      <w:r w:rsidRPr="00430E33">
        <w:rPr>
          <w:rFonts w:ascii="Times New Romam" w:hAnsi="Times New Romam"/>
          <w:color w:val="000000"/>
          <w:sz w:val="28"/>
          <w:szCs w:val="26"/>
        </w:rPr>
        <w:t> заполнить</w:t>
      </w:r>
      <w:r w:rsidRPr="00430E33">
        <w:rPr>
          <w:color w:val="000000"/>
          <w:sz w:val="28"/>
          <w:szCs w:val="26"/>
        </w:rPr>
        <w:t xml:space="preserve"> </w:t>
      </w:r>
    </w:p>
    <w:p w14:paraId="62045124"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 xml:space="preserve">// Заполнение </w:t>
      </w:r>
      <w:r w:rsidRPr="00430E33">
        <w:rPr>
          <w:rFonts w:ascii="Times New Romam" w:hAnsi="Times New Romam"/>
          <w:color w:val="000000"/>
          <w:sz w:val="28"/>
          <w:szCs w:val="26"/>
        </w:rPr>
        <w:t>надату </w:t>
      </w:r>
      <w:r w:rsidRPr="00430E33">
        <w:rPr>
          <w:color w:val="000000"/>
          <w:sz w:val="26"/>
          <w:szCs w:val="26"/>
        </w:rPr>
        <w:t>шапки</w:t>
      </w:r>
      <w:r w:rsidRPr="00430E33">
        <w:rPr>
          <w:rFonts w:ascii="Times New Romam" w:hAnsi="Times New Romam"/>
          <w:color w:val="000000"/>
          <w:sz w:val="28"/>
          <w:szCs w:val="26"/>
        </w:rPr>
        <w:t> объект</w:t>
      </w:r>
      <w:r w:rsidRPr="00430E33">
        <w:rPr>
          <w:color w:val="000000"/>
          <w:sz w:val="28"/>
          <w:szCs w:val="26"/>
        </w:rPr>
        <w:t xml:space="preserve"> </w:t>
      </w:r>
    </w:p>
    <w:p w14:paraId="5AA9C192" w14:textId="77777777" w:rsidR="00C23981" w:rsidRPr="00430E33" w:rsidRDefault="00F92FF1">
      <w:pPr>
        <w:rPr>
          <w:color w:val="000000"/>
          <w:sz w:val="26"/>
          <w:szCs w:val="26"/>
        </w:rPr>
      </w:pPr>
      <w:r w:rsidRPr="00430E33">
        <w:rPr>
          <w:color w:val="000000"/>
          <w:sz w:val="26"/>
          <w:szCs w:val="26"/>
        </w:rPr>
        <w:lastRenderedPageBreak/>
        <w:tab/>
      </w:r>
      <w:r w:rsidRPr="00430E33">
        <w:rPr>
          <w:color w:val="000000"/>
          <w:sz w:val="26"/>
          <w:szCs w:val="26"/>
        </w:rPr>
        <w:tab/>
        <w:t xml:space="preserve">ДокОснование = </w:t>
      </w:r>
      <w:r w:rsidRPr="00430E33">
        <w:rPr>
          <w:rFonts w:ascii="Times New Romam" w:hAnsi="Times New Romam"/>
          <w:color w:val="000000"/>
          <w:sz w:val="28"/>
          <w:szCs w:val="26"/>
        </w:rPr>
        <w:t>необходимо </w:t>
      </w:r>
      <w:r w:rsidRPr="00430E33">
        <w:rPr>
          <w:color w:val="000000"/>
          <w:sz w:val="26"/>
          <w:szCs w:val="26"/>
        </w:rPr>
        <w:t>Основание;</w:t>
      </w:r>
      <w:r w:rsidRPr="00430E33">
        <w:rPr>
          <w:rFonts w:ascii="Times New Romam" w:hAnsi="Times New Romam"/>
          <w:color w:val="000000"/>
          <w:sz w:val="28"/>
          <w:szCs w:val="26"/>
        </w:rPr>
        <w:t> каскадная</w:t>
      </w:r>
      <w:r w:rsidRPr="00430E33">
        <w:rPr>
          <w:color w:val="000000"/>
          <w:sz w:val="28"/>
          <w:szCs w:val="26"/>
        </w:rPr>
        <w:t xml:space="preserve"> </w:t>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t>// документ-</w:t>
      </w:r>
      <w:r w:rsidRPr="00430E33">
        <w:rPr>
          <w:rFonts w:ascii="Times New Romam" w:hAnsi="Times New Romam"/>
          <w:color w:val="000000"/>
          <w:sz w:val="28"/>
          <w:szCs w:val="26"/>
        </w:rPr>
        <w:t>учебное </w:t>
      </w:r>
      <w:r w:rsidRPr="00430E33">
        <w:rPr>
          <w:color w:val="000000"/>
          <w:sz w:val="26"/>
          <w:szCs w:val="26"/>
        </w:rPr>
        <w:t>основание</w:t>
      </w:r>
      <w:r w:rsidRPr="00430E33">
        <w:rPr>
          <w:rFonts w:ascii="Times New Romam" w:hAnsi="Times New Romam"/>
          <w:color w:val="000000"/>
          <w:sz w:val="28"/>
          <w:szCs w:val="26"/>
        </w:rPr>
        <w:t> проектирование</w:t>
      </w:r>
      <w:r w:rsidRPr="00430E33">
        <w:rPr>
          <w:color w:val="000000"/>
          <w:sz w:val="28"/>
          <w:szCs w:val="26"/>
        </w:rPr>
        <w:t xml:space="preserve"> </w:t>
      </w:r>
    </w:p>
    <w:p w14:paraId="3D73E2AB"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 xml:space="preserve">Фирма </w:t>
      </w:r>
      <w:r w:rsidRPr="00430E33">
        <w:rPr>
          <w:color w:val="000000"/>
          <w:sz w:val="26"/>
          <w:szCs w:val="26"/>
        </w:rPr>
        <w:tab/>
      </w:r>
      <w:r w:rsidRPr="00430E33">
        <w:rPr>
          <w:color w:val="000000"/>
          <w:sz w:val="26"/>
          <w:szCs w:val="26"/>
        </w:rPr>
        <w:tab/>
        <w:t xml:space="preserve"> = Основание.</w:t>
      </w:r>
      <w:r w:rsidRPr="00430E33">
        <w:rPr>
          <w:rFonts w:ascii="Times New Romam" w:hAnsi="Times New Romam"/>
          <w:color w:val="000000"/>
          <w:sz w:val="28"/>
          <w:szCs w:val="26"/>
        </w:rPr>
        <w:t>что </w:t>
      </w:r>
      <w:r w:rsidRPr="00430E33">
        <w:rPr>
          <w:color w:val="000000"/>
          <w:sz w:val="26"/>
          <w:szCs w:val="26"/>
        </w:rPr>
        <w:t>Фирма;</w:t>
      </w:r>
      <w:r w:rsidRPr="00430E33">
        <w:rPr>
          <w:rFonts w:ascii="Times New Romam" w:hAnsi="Times New Romam"/>
          <w:color w:val="000000"/>
          <w:sz w:val="28"/>
          <w:szCs w:val="26"/>
        </w:rPr>
        <w:t> является</w:t>
      </w:r>
      <w:r w:rsidRPr="00430E33">
        <w:rPr>
          <w:color w:val="000000"/>
          <w:sz w:val="28"/>
          <w:szCs w:val="26"/>
        </w:rPr>
        <w:t xml:space="preserve"> </w:t>
      </w:r>
      <w:r w:rsidRPr="00430E33">
        <w:rPr>
          <w:rFonts w:ascii="Times New Romam" w:hAnsi="Times New Romam"/>
          <w:color w:val="000000"/>
          <w:sz w:val="28"/>
          <w:szCs w:val="26"/>
        </w:rPr>
        <w:t xml:space="preserve"> </w:t>
      </w:r>
      <w:r w:rsidRPr="00430E33">
        <w:rPr>
          <w:color w:val="000000"/>
          <w:sz w:val="26"/>
          <w:szCs w:val="26"/>
        </w:rPr>
        <w:tab/>
      </w:r>
      <w:r w:rsidRPr="00430E33">
        <w:rPr>
          <w:color w:val="000000"/>
          <w:sz w:val="26"/>
          <w:szCs w:val="26"/>
        </w:rPr>
        <w:tab/>
        <w:t xml:space="preserve">// из </w:t>
      </w:r>
      <w:r w:rsidRPr="00430E33">
        <w:rPr>
          <w:rFonts w:ascii="Times New Romam" w:hAnsi="Times New Romam"/>
          <w:color w:val="000000"/>
          <w:sz w:val="28"/>
          <w:szCs w:val="26"/>
        </w:rPr>
        <w:t>заполнения </w:t>
      </w:r>
      <w:r w:rsidRPr="00430E33">
        <w:rPr>
          <w:color w:val="000000"/>
          <w:sz w:val="26"/>
          <w:szCs w:val="26"/>
        </w:rPr>
        <w:t>основания</w:t>
      </w:r>
      <w:r w:rsidRPr="00430E33">
        <w:rPr>
          <w:rFonts w:ascii="Times New Romam" w:hAnsi="Times New Romam"/>
          <w:color w:val="000000"/>
          <w:sz w:val="28"/>
          <w:szCs w:val="26"/>
        </w:rPr>
        <w:t> вставить</w:t>
      </w:r>
      <w:r w:rsidRPr="00430E33">
        <w:rPr>
          <w:color w:val="000000"/>
          <w:sz w:val="28"/>
          <w:szCs w:val="26"/>
        </w:rPr>
        <w:t xml:space="preserve"> </w:t>
      </w:r>
    </w:p>
    <w:p w14:paraId="21CB91CA"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 xml:space="preserve">Склад </w:t>
      </w:r>
      <w:r w:rsidRPr="00430E33">
        <w:rPr>
          <w:color w:val="000000"/>
          <w:sz w:val="26"/>
          <w:szCs w:val="26"/>
        </w:rPr>
        <w:tab/>
      </w:r>
      <w:r w:rsidRPr="00430E33">
        <w:rPr>
          <w:color w:val="000000"/>
          <w:sz w:val="26"/>
          <w:szCs w:val="26"/>
        </w:rPr>
        <w:tab/>
        <w:t xml:space="preserve"> = Основание.</w:t>
      </w:r>
      <w:r w:rsidRPr="00430E33">
        <w:rPr>
          <w:rFonts w:ascii="Times New Romam" w:hAnsi="Times New Romam"/>
          <w:color w:val="000000"/>
          <w:sz w:val="28"/>
          <w:szCs w:val="26"/>
        </w:rPr>
        <w:t>условияотбора </w:t>
      </w:r>
      <w:r w:rsidRPr="00430E33">
        <w:rPr>
          <w:color w:val="000000"/>
          <w:sz w:val="26"/>
          <w:szCs w:val="26"/>
        </w:rPr>
        <w:t>Склад;</w:t>
      </w:r>
      <w:r w:rsidRPr="00430E33">
        <w:rPr>
          <w:rFonts w:ascii="Times New Romam" w:hAnsi="Times New Romam"/>
          <w:color w:val="000000"/>
          <w:sz w:val="28"/>
          <w:szCs w:val="26"/>
        </w:rPr>
        <w:t> учетом</w:t>
      </w:r>
      <w:r w:rsidRPr="00430E33">
        <w:rPr>
          <w:color w:val="000000"/>
          <w:sz w:val="28"/>
          <w:szCs w:val="26"/>
        </w:rPr>
        <w:t xml:space="preserve"> </w:t>
      </w:r>
      <w:r w:rsidRPr="00430E33">
        <w:rPr>
          <w:rFonts w:ascii="Times New Romam" w:hAnsi="Times New Romam"/>
          <w:color w:val="000000"/>
          <w:sz w:val="28"/>
          <w:szCs w:val="26"/>
        </w:rPr>
        <w:t xml:space="preserve">   </w:t>
      </w:r>
      <w:r w:rsidRPr="00430E33">
        <w:rPr>
          <w:color w:val="000000"/>
          <w:sz w:val="26"/>
          <w:szCs w:val="26"/>
        </w:rPr>
        <w:tab/>
      </w:r>
      <w:r w:rsidRPr="00430E33">
        <w:rPr>
          <w:color w:val="000000"/>
          <w:sz w:val="26"/>
          <w:szCs w:val="26"/>
        </w:rPr>
        <w:tab/>
      </w:r>
    </w:p>
    <w:p w14:paraId="19A4B9CB"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 xml:space="preserve">Контрагент </w:t>
      </w:r>
      <w:r w:rsidRPr="00430E33">
        <w:rPr>
          <w:color w:val="000000"/>
          <w:sz w:val="26"/>
          <w:szCs w:val="26"/>
        </w:rPr>
        <w:tab/>
        <w:t xml:space="preserve"> = Основание.</w:t>
      </w:r>
      <w:r w:rsidRPr="00430E33">
        <w:rPr>
          <w:rFonts w:ascii="Times New Romam" w:hAnsi="Times New Romam"/>
          <w:color w:val="000000"/>
          <w:sz w:val="28"/>
          <w:szCs w:val="26"/>
        </w:rPr>
        <w:t>регламентированы </w:t>
      </w:r>
      <w:r w:rsidRPr="00430E33">
        <w:rPr>
          <w:color w:val="000000"/>
          <w:sz w:val="26"/>
          <w:szCs w:val="26"/>
        </w:rPr>
        <w:t>Контрагент;</w:t>
      </w:r>
      <w:r w:rsidRPr="00430E33">
        <w:rPr>
          <w:rFonts w:ascii="Times New Romam" w:hAnsi="Times New Romam"/>
          <w:color w:val="000000"/>
          <w:sz w:val="28"/>
          <w:szCs w:val="26"/>
        </w:rPr>
        <w:t> анализ</w:t>
      </w:r>
      <w:r w:rsidRPr="00430E33">
        <w:rPr>
          <w:color w:val="000000"/>
          <w:sz w:val="28"/>
          <w:szCs w:val="26"/>
        </w:rPr>
        <w:t xml:space="preserve"> </w:t>
      </w:r>
      <w:r w:rsidRPr="00430E33">
        <w:rPr>
          <w:color w:val="000000"/>
          <w:sz w:val="26"/>
          <w:szCs w:val="26"/>
        </w:rPr>
        <w:tab/>
      </w:r>
      <w:r w:rsidRPr="00430E33">
        <w:rPr>
          <w:color w:val="000000"/>
          <w:sz w:val="26"/>
          <w:szCs w:val="26"/>
        </w:rPr>
        <w:tab/>
        <w:t xml:space="preserve">// из </w:t>
      </w:r>
      <w:r w:rsidRPr="00430E33">
        <w:rPr>
          <w:rFonts w:ascii="Times New Romam" w:hAnsi="Times New Romam"/>
          <w:color w:val="000000"/>
          <w:sz w:val="28"/>
          <w:szCs w:val="26"/>
        </w:rPr>
        <w:t>защита </w:t>
      </w:r>
      <w:r w:rsidRPr="00430E33">
        <w:rPr>
          <w:color w:val="000000"/>
          <w:sz w:val="26"/>
          <w:szCs w:val="26"/>
        </w:rPr>
        <w:t>основания</w:t>
      </w:r>
      <w:r w:rsidRPr="00430E33">
        <w:rPr>
          <w:rFonts w:ascii="Times New Romam" w:hAnsi="Times New Romam"/>
          <w:color w:val="000000"/>
          <w:sz w:val="28"/>
          <w:szCs w:val="26"/>
        </w:rPr>
        <w:t> ссылка</w:t>
      </w:r>
      <w:r w:rsidRPr="00430E33">
        <w:rPr>
          <w:color w:val="000000"/>
          <w:sz w:val="28"/>
          <w:szCs w:val="26"/>
        </w:rPr>
        <w:t xml:space="preserve"> </w:t>
      </w:r>
    </w:p>
    <w:p w14:paraId="5F785831"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Договор</w:t>
      </w:r>
      <w:r w:rsidRPr="00430E33">
        <w:rPr>
          <w:color w:val="000000"/>
          <w:sz w:val="26"/>
          <w:szCs w:val="26"/>
        </w:rPr>
        <w:tab/>
      </w:r>
      <w:r w:rsidRPr="00430E33">
        <w:rPr>
          <w:color w:val="000000"/>
          <w:sz w:val="26"/>
          <w:szCs w:val="26"/>
        </w:rPr>
        <w:tab/>
        <w:t xml:space="preserve"> = </w:t>
      </w:r>
      <w:r w:rsidRPr="00430E33">
        <w:rPr>
          <w:rFonts w:ascii="Times New Romam" w:hAnsi="Times New Romam"/>
          <w:color w:val="000000"/>
          <w:sz w:val="28"/>
          <w:szCs w:val="26"/>
        </w:rPr>
        <w:t>неопределено </w:t>
      </w:r>
      <w:r w:rsidRPr="00430E33">
        <w:rPr>
          <w:color w:val="000000"/>
          <w:sz w:val="26"/>
          <w:szCs w:val="26"/>
        </w:rPr>
        <w:t>ОбщийСрв.</w:t>
      </w:r>
      <w:r w:rsidRPr="00430E33">
        <w:rPr>
          <w:rFonts w:ascii="Times New Romam" w:hAnsi="Times New Romam"/>
          <w:color w:val="000000"/>
          <w:sz w:val="28"/>
          <w:szCs w:val="26"/>
        </w:rPr>
        <w:t> типзнч</w:t>
      </w:r>
      <w:r w:rsidRPr="00430E33">
        <w:rPr>
          <w:color w:val="000000"/>
          <w:sz w:val="28"/>
          <w:szCs w:val="26"/>
        </w:rPr>
        <w:t xml:space="preserve"> </w:t>
      </w:r>
      <w:r w:rsidRPr="00430E33">
        <w:rPr>
          <w:color w:val="000000"/>
          <w:sz w:val="26"/>
          <w:szCs w:val="26"/>
        </w:rPr>
        <w:t>ПолучитьОсновнойДоговор(</w:t>
      </w:r>
      <w:r w:rsidRPr="00430E33">
        <w:rPr>
          <w:rFonts w:ascii="Times New Romam" w:hAnsi="Times New Romam"/>
          <w:color w:val="000000"/>
          <w:sz w:val="28"/>
          <w:szCs w:val="26"/>
        </w:rPr>
        <w:t>процессов </w:t>
      </w:r>
      <w:r w:rsidRPr="00430E33">
        <w:rPr>
          <w:color w:val="000000"/>
          <w:sz w:val="26"/>
          <w:szCs w:val="26"/>
        </w:rPr>
        <w:t>Контрагент,</w:t>
      </w:r>
      <w:r w:rsidRPr="00430E33">
        <w:rPr>
          <w:rFonts w:ascii="Times New Romam" w:hAnsi="Times New Romam"/>
          <w:color w:val="000000"/>
          <w:sz w:val="28"/>
          <w:szCs w:val="26"/>
        </w:rPr>
        <w:t> основание</w:t>
      </w:r>
      <w:r w:rsidRPr="00430E33">
        <w:rPr>
          <w:color w:val="000000"/>
          <w:sz w:val="28"/>
          <w:szCs w:val="26"/>
        </w:rPr>
        <w:t xml:space="preserve"> </w:t>
      </w:r>
      <w:r w:rsidRPr="00430E33">
        <w:rPr>
          <w:color w:val="000000"/>
          <w:sz w:val="26"/>
          <w:szCs w:val="26"/>
        </w:rPr>
        <w:t xml:space="preserve">Дата, </w:t>
      </w:r>
      <w:r w:rsidRPr="00430E33">
        <w:rPr>
          <w:rFonts w:ascii="Times New Romam" w:hAnsi="Times New Romam"/>
          <w:color w:val="000000"/>
          <w:sz w:val="28"/>
          <w:szCs w:val="26"/>
        </w:rPr>
        <w:t>плата </w:t>
      </w:r>
      <w:r w:rsidRPr="00430E33">
        <w:rPr>
          <w:color w:val="000000"/>
          <w:sz w:val="26"/>
          <w:szCs w:val="26"/>
        </w:rPr>
        <w:t>ТипЦен</w:t>
      </w:r>
      <w:r w:rsidRPr="00430E33">
        <w:rPr>
          <w:rFonts w:ascii="Times New Romam" w:hAnsi="Times New Romam"/>
          <w:color w:val="000000"/>
          <w:sz w:val="28"/>
          <w:szCs w:val="26"/>
        </w:rPr>
        <w:t> является</w:t>
      </w:r>
      <w:r w:rsidRPr="00430E33">
        <w:rPr>
          <w:color w:val="000000"/>
          <w:sz w:val="28"/>
          <w:szCs w:val="26"/>
        </w:rPr>
        <w:t xml:space="preserve"> </w:t>
      </w:r>
      <w:r w:rsidRPr="00430E33">
        <w:rPr>
          <w:color w:val="000000"/>
          <w:sz w:val="26"/>
          <w:szCs w:val="26"/>
        </w:rPr>
        <w:t xml:space="preserve">); // основной </w:t>
      </w:r>
      <w:r w:rsidRPr="00430E33">
        <w:rPr>
          <w:rFonts w:ascii="Times New Romam" w:hAnsi="Times New Romam"/>
          <w:color w:val="000000"/>
          <w:sz w:val="28"/>
          <w:szCs w:val="26"/>
        </w:rPr>
        <w:t>рисунок </w:t>
      </w:r>
      <w:r w:rsidRPr="00430E33">
        <w:rPr>
          <w:color w:val="000000"/>
          <w:sz w:val="26"/>
          <w:szCs w:val="26"/>
        </w:rPr>
        <w:t>договор,</w:t>
      </w:r>
      <w:r w:rsidRPr="00430E33">
        <w:rPr>
          <w:rFonts w:ascii="Times New Romam" w:hAnsi="Times New Romam"/>
          <w:color w:val="000000"/>
          <w:sz w:val="28"/>
          <w:szCs w:val="26"/>
        </w:rPr>
        <w:t> данного</w:t>
      </w:r>
      <w:r w:rsidRPr="00430E33">
        <w:rPr>
          <w:color w:val="000000"/>
          <w:sz w:val="28"/>
          <w:szCs w:val="26"/>
        </w:rPr>
        <w:t xml:space="preserve"> </w:t>
      </w:r>
      <w:r w:rsidRPr="00430E33">
        <w:rPr>
          <w:color w:val="000000"/>
          <w:sz w:val="26"/>
          <w:szCs w:val="26"/>
        </w:rPr>
        <w:t xml:space="preserve">цены, </w:t>
      </w:r>
      <w:r w:rsidRPr="00430E33">
        <w:rPr>
          <w:rFonts w:ascii="Times New Romam" w:hAnsi="Times New Romam"/>
          <w:color w:val="000000"/>
          <w:sz w:val="28"/>
          <w:szCs w:val="26"/>
        </w:rPr>
        <w:t>приемку </w:t>
      </w:r>
      <w:r w:rsidRPr="00430E33">
        <w:rPr>
          <w:color w:val="000000"/>
          <w:sz w:val="26"/>
          <w:szCs w:val="26"/>
        </w:rPr>
        <w:t>скидки</w:t>
      </w:r>
      <w:r w:rsidRPr="00430E33">
        <w:rPr>
          <w:rFonts w:ascii="Times New Romam" w:hAnsi="Times New Romam"/>
          <w:color w:val="000000"/>
          <w:sz w:val="28"/>
          <w:szCs w:val="26"/>
        </w:rPr>
        <w:t> конечном</w:t>
      </w:r>
      <w:r w:rsidRPr="00430E33">
        <w:rPr>
          <w:color w:val="000000"/>
          <w:sz w:val="28"/>
          <w:szCs w:val="26"/>
        </w:rPr>
        <w:t xml:space="preserve"> </w:t>
      </w:r>
    </w:p>
    <w:p w14:paraId="26DC3987"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 xml:space="preserve">// табличная </w:t>
      </w:r>
      <w:r w:rsidRPr="00430E33">
        <w:rPr>
          <w:rFonts w:ascii="Times New Romam" w:hAnsi="Times New Romam"/>
          <w:color w:val="000000"/>
          <w:sz w:val="28"/>
          <w:szCs w:val="26"/>
        </w:rPr>
        <w:t>и </w:t>
      </w:r>
      <w:r w:rsidRPr="00430E33">
        <w:rPr>
          <w:color w:val="000000"/>
          <w:sz w:val="26"/>
          <w:szCs w:val="26"/>
        </w:rPr>
        <w:t>часть</w:t>
      </w:r>
      <w:r w:rsidRPr="00430E33">
        <w:rPr>
          <w:rFonts w:ascii="Times New Romam" w:hAnsi="Times New Romam"/>
          <w:color w:val="000000"/>
          <w:sz w:val="28"/>
          <w:szCs w:val="26"/>
        </w:rPr>
        <w:t> ит</w:t>
      </w:r>
      <w:r w:rsidRPr="00430E33">
        <w:rPr>
          <w:color w:val="000000"/>
          <w:sz w:val="28"/>
          <w:szCs w:val="26"/>
        </w:rPr>
        <w:t xml:space="preserve"> </w:t>
      </w:r>
    </w:p>
    <w:p w14:paraId="6997AED5"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 xml:space="preserve">А = 0; </w:t>
      </w:r>
      <w:r w:rsidRPr="00430E33">
        <w:rPr>
          <w:rFonts w:ascii="Times New Romam" w:hAnsi="Times New Romam"/>
          <w:color w:val="000000"/>
          <w:sz w:val="28"/>
          <w:szCs w:val="26"/>
        </w:rPr>
        <w:t>в </w:t>
      </w:r>
      <w:r w:rsidRPr="00430E33">
        <w:rPr>
          <w:color w:val="000000"/>
          <w:sz w:val="26"/>
          <w:szCs w:val="26"/>
        </w:rPr>
        <w:t>Б</w:t>
      </w:r>
      <w:r w:rsidRPr="00430E33">
        <w:rPr>
          <w:rFonts w:ascii="Times New Romam" w:hAnsi="Times New Romam"/>
          <w:color w:val="000000"/>
          <w:sz w:val="28"/>
          <w:szCs w:val="26"/>
        </w:rPr>
        <w:t> финансами</w:t>
      </w:r>
      <w:r w:rsidRPr="00430E33">
        <w:rPr>
          <w:color w:val="000000"/>
          <w:sz w:val="28"/>
          <w:szCs w:val="26"/>
        </w:rPr>
        <w:t xml:space="preserve"> </w:t>
      </w:r>
      <w:r w:rsidRPr="00430E33">
        <w:rPr>
          <w:color w:val="000000"/>
          <w:sz w:val="26"/>
          <w:szCs w:val="26"/>
        </w:rPr>
        <w:t>= 0;</w:t>
      </w:r>
    </w:p>
    <w:p w14:paraId="7B1B0375"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 xml:space="preserve">Для </w:t>
      </w:r>
      <w:r w:rsidRPr="00430E33">
        <w:rPr>
          <w:rFonts w:ascii="Times New Romam" w:hAnsi="Times New Romam"/>
          <w:color w:val="000000"/>
          <w:sz w:val="28"/>
          <w:szCs w:val="26"/>
        </w:rPr>
        <w:t>финансовых </w:t>
      </w:r>
      <w:r w:rsidRPr="00430E33">
        <w:rPr>
          <w:color w:val="000000"/>
          <w:sz w:val="26"/>
          <w:szCs w:val="26"/>
        </w:rPr>
        <w:t>Каждого</w:t>
      </w:r>
      <w:r w:rsidRPr="00430E33">
        <w:rPr>
          <w:rFonts w:ascii="Times New Romam" w:hAnsi="Times New Romam"/>
          <w:color w:val="000000"/>
          <w:sz w:val="28"/>
          <w:szCs w:val="26"/>
        </w:rPr>
        <w:t> структура</w:t>
      </w:r>
      <w:r w:rsidRPr="00430E33">
        <w:rPr>
          <w:color w:val="000000"/>
          <w:sz w:val="28"/>
          <w:szCs w:val="26"/>
        </w:rPr>
        <w:t xml:space="preserve"> </w:t>
      </w:r>
      <w:r w:rsidRPr="00430E33">
        <w:rPr>
          <w:color w:val="000000"/>
          <w:sz w:val="26"/>
          <w:szCs w:val="26"/>
        </w:rPr>
        <w:t xml:space="preserve">ТекСтрокаНоменклатура </w:t>
      </w:r>
      <w:r w:rsidRPr="00430E33">
        <w:rPr>
          <w:rFonts w:ascii="Times New Romam" w:hAnsi="Times New Romam"/>
          <w:color w:val="000000"/>
          <w:sz w:val="28"/>
          <w:szCs w:val="26"/>
        </w:rPr>
        <w:t>разработки </w:t>
      </w:r>
      <w:r w:rsidRPr="00430E33">
        <w:rPr>
          <w:color w:val="000000"/>
          <w:sz w:val="26"/>
          <w:szCs w:val="26"/>
        </w:rPr>
        <w:t>Из</w:t>
      </w:r>
      <w:r w:rsidRPr="00430E33">
        <w:rPr>
          <w:rFonts w:ascii="Times New Romam" w:hAnsi="Times New Romam"/>
          <w:color w:val="000000"/>
          <w:sz w:val="28"/>
          <w:szCs w:val="26"/>
        </w:rPr>
        <w:t> проверить</w:t>
      </w:r>
      <w:r w:rsidRPr="00430E33">
        <w:rPr>
          <w:color w:val="000000"/>
          <w:sz w:val="28"/>
          <w:szCs w:val="26"/>
        </w:rPr>
        <w:t xml:space="preserve"> </w:t>
      </w:r>
      <w:r w:rsidRPr="00430E33">
        <w:rPr>
          <w:color w:val="000000"/>
          <w:sz w:val="26"/>
          <w:szCs w:val="26"/>
        </w:rPr>
        <w:t>Основание.</w:t>
      </w:r>
      <w:r w:rsidRPr="00430E33">
        <w:rPr>
          <w:rFonts w:ascii="Times New Romam" w:hAnsi="Times New Romam"/>
          <w:color w:val="000000"/>
          <w:sz w:val="28"/>
          <w:szCs w:val="26"/>
        </w:rPr>
        <w:t>к </w:t>
      </w:r>
      <w:r w:rsidRPr="00430E33">
        <w:rPr>
          <w:color w:val="000000"/>
          <w:sz w:val="26"/>
          <w:szCs w:val="26"/>
        </w:rPr>
        <w:t>Номенклатура</w:t>
      </w:r>
      <w:r w:rsidRPr="00430E33">
        <w:rPr>
          <w:rFonts w:ascii="Times New Romam" w:hAnsi="Times New Romam"/>
          <w:color w:val="000000"/>
          <w:sz w:val="28"/>
          <w:szCs w:val="26"/>
        </w:rPr>
        <w:t> истина</w:t>
      </w:r>
      <w:r w:rsidRPr="00430E33">
        <w:rPr>
          <w:color w:val="000000"/>
          <w:sz w:val="28"/>
          <w:szCs w:val="26"/>
        </w:rPr>
        <w:t xml:space="preserve"> </w:t>
      </w:r>
      <w:r w:rsidRPr="00430E33">
        <w:rPr>
          <w:color w:val="000000"/>
          <w:sz w:val="26"/>
          <w:szCs w:val="26"/>
        </w:rPr>
        <w:t>Цикл</w:t>
      </w:r>
      <w:r w:rsidRPr="00430E33">
        <w:rPr>
          <w:color w:val="000000"/>
          <w:sz w:val="26"/>
          <w:szCs w:val="26"/>
        </w:rPr>
        <w:tab/>
        <w:t xml:space="preserve">// </w:t>
      </w:r>
      <w:r w:rsidRPr="00430E33">
        <w:rPr>
          <w:rFonts w:ascii="Times New Romam" w:hAnsi="Times New Romam"/>
          <w:color w:val="000000"/>
          <w:sz w:val="28"/>
          <w:szCs w:val="26"/>
        </w:rPr>
        <w:t>дата </w:t>
      </w:r>
      <w:r w:rsidRPr="00430E33">
        <w:rPr>
          <w:color w:val="000000"/>
          <w:sz w:val="26"/>
          <w:szCs w:val="26"/>
        </w:rPr>
        <w:t>по</w:t>
      </w:r>
      <w:r w:rsidRPr="00430E33">
        <w:rPr>
          <w:rFonts w:ascii="Times New Romam" w:hAnsi="Times New Romam"/>
          <w:color w:val="000000"/>
          <w:sz w:val="28"/>
          <w:szCs w:val="26"/>
        </w:rPr>
        <w:t> учета</w:t>
      </w:r>
      <w:r w:rsidRPr="00430E33">
        <w:rPr>
          <w:color w:val="000000"/>
          <w:sz w:val="28"/>
          <w:szCs w:val="26"/>
        </w:rPr>
        <w:t xml:space="preserve"> </w:t>
      </w:r>
      <w:r w:rsidRPr="00430E33">
        <w:rPr>
          <w:color w:val="000000"/>
          <w:sz w:val="26"/>
          <w:szCs w:val="26"/>
        </w:rPr>
        <w:t xml:space="preserve">всем </w:t>
      </w:r>
      <w:r w:rsidRPr="00430E33">
        <w:rPr>
          <w:rFonts w:ascii="Times New Romam" w:hAnsi="Times New Romam"/>
          <w:color w:val="000000"/>
          <w:sz w:val="28"/>
          <w:szCs w:val="26"/>
        </w:rPr>
        <w:t>состояния </w:t>
      </w:r>
      <w:r w:rsidRPr="00430E33">
        <w:rPr>
          <w:color w:val="000000"/>
          <w:sz w:val="26"/>
          <w:szCs w:val="26"/>
        </w:rPr>
        <w:t>записям</w:t>
      </w:r>
      <w:r w:rsidRPr="00430E33">
        <w:rPr>
          <w:rFonts w:ascii="Times New Romam" w:hAnsi="Times New Romam"/>
          <w:color w:val="000000"/>
          <w:sz w:val="28"/>
          <w:szCs w:val="26"/>
        </w:rPr>
        <w:t> диск</w:t>
      </w:r>
      <w:r w:rsidRPr="00430E33">
        <w:rPr>
          <w:color w:val="000000"/>
          <w:sz w:val="28"/>
          <w:szCs w:val="26"/>
        </w:rPr>
        <w:t xml:space="preserve"> </w:t>
      </w:r>
      <w:r w:rsidRPr="00430E33">
        <w:rPr>
          <w:color w:val="000000"/>
          <w:sz w:val="26"/>
          <w:szCs w:val="26"/>
        </w:rPr>
        <w:t xml:space="preserve">табличной </w:t>
      </w:r>
      <w:r w:rsidRPr="00430E33">
        <w:rPr>
          <w:rFonts w:ascii="Times New Romam" w:hAnsi="Times New Romam"/>
          <w:color w:val="000000"/>
          <w:sz w:val="28"/>
          <w:szCs w:val="26"/>
        </w:rPr>
        <w:t>текущаядата </w:t>
      </w:r>
      <w:r w:rsidRPr="00430E33">
        <w:rPr>
          <w:color w:val="000000"/>
          <w:sz w:val="26"/>
          <w:szCs w:val="26"/>
        </w:rPr>
        <w:t>части</w:t>
      </w:r>
      <w:r w:rsidRPr="00430E33">
        <w:rPr>
          <w:rFonts w:ascii="Times New Romam" w:hAnsi="Times New Romam"/>
          <w:color w:val="000000"/>
          <w:sz w:val="28"/>
          <w:szCs w:val="26"/>
        </w:rPr>
        <w:t> конфигурации</w:t>
      </w:r>
      <w:r w:rsidRPr="00430E33">
        <w:rPr>
          <w:color w:val="000000"/>
          <w:sz w:val="28"/>
          <w:szCs w:val="26"/>
        </w:rPr>
        <w:t xml:space="preserve"> </w:t>
      </w:r>
    </w:p>
    <w:p w14:paraId="566096CA"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t>НоваяСтрока = Номенклатура.</w:t>
      </w:r>
      <w:r w:rsidRPr="00430E33">
        <w:rPr>
          <w:rFonts w:ascii="Times New Romam" w:hAnsi="Times New Romam"/>
          <w:color w:val="000000"/>
          <w:sz w:val="28"/>
          <w:szCs w:val="26"/>
        </w:rPr>
        <w:t>данных </w:t>
      </w:r>
      <w:r w:rsidRPr="00430E33">
        <w:rPr>
          <w:color w:val="000000"/>
          <w:sz w:val="26"/>
          <w:szCs w:val="26"/>
        </w:rPr>
        <w:t>Добавить</w:t>
      </w:r>
      <w:r w:rsidRPr="00430E33">
        <w:rPr>
          <w:rFonts w:ascii="Times New Romam" w:hAnsi="Times New Romam"/>
          <w:color w:val="000000"/>
          <w:sz w:val="28"/>
          <w:szCs w:val="26"/>
        </w:rPr>
        <w:t> создание</w:t>
      </w:r>
      <w:r w:rsidRPr="00430E33">
        <w:rPr>
          <w:color w:val="000000"/>
          <w:sz w:val="28"/>
          <w:szCs w:val="26"/>
        </w:rPr>
        <w:t xml:space="preserve"> </w:t>
      </w:r>
      <w:r w:rsidRPr="00430E33">
        <w:rPr>
          <w:color w:val="000000"/>
          <w:sz w:val="26"/>
          <w:szCs w:val="26"/>
        </w:rPr>
        <w:t>();</w:t>
      </w:r>
    </w:p>
    <w:p w14:paraId="5285A3D1"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t>НоваяСтрока.</w:t>
      </w:r>
      <w:r w:rsidRPr="00430E33">
        <w:rPr>
          <w:rFonts w:ascii="Times New Romam" w:hAnsi="Times New Romam"/>
          <w:color w:val="000000"/>
          <w:sz w:val="28"/>
          <w:szCs w:val="26"/>
        </w:rPr>
        <w:t>ис </w:t>
      </w:r>
      <w:r w:rsidRPr="00430E33">
        <w:rPr>
          <w:color w:val="000000"/>
          <w:sz w:val="26"/>
          <w:szCs w:val="26"/>
        </w:rPr>
        <w:t>Номенклатура</w:t>
      </w:r>
      <w:r w:rsidRPr="00430E33">
        <w:rPr>
          <w:rFonts w:ascii="Times New Romam" w:hAnsi="Times New Romam"/>
          <w:color w:val="000000"/>
          <w:sz w:val="28"/>
          <w:szCs w:val="26"/>
        </w:rPr>
        <w:t> приложения</w:t>
      </w:r>
      <w:r w:rsidRPr="00430E33">
        <w:rPr>
          <w:color w:val="000000"/>
          <w:sz w:val="28"/>
          <w:szCs w:val="26"/>
        </w:rPr>
        <w:t xml:space="preserve"> </w:t>
      </w:r>
      <w:r w:rsidRPr="00430E33">
        <w:rPr>
          <w:color w:val="000000"/>
          <w:sz w:val="26"/>
          <w:szCs w:val="26"/>
        </w:rPr>
        <w:t>= ТекСтрокаНоменклатура.</w:t>
      </w:r>
      <w:r w:rsidRPr="00430E33">
        <w:rPr>
          <w:rFonts w:ascii="Times New Romam" w:hAnsi="Times New Romam"/>
          <w:color w:val="000000"/>
          <w:sz w:val="28"/>
          <w:szCs w:val="26"/>
        </w:rPr>
        <w:t>и </w:t>
      </w:r>
      <w:r w:rsidRPr="00430E33">
        <w:rPr>
          <w:color w:val="000000"/>
          <w:sz w:val="26"/>
          <w:szCs w:val="26"/>
        </w:rPr>
        <w:t>Номенклатура;</w:t>
      </w:r>
      <w:r w:rsidRPr="00430E33">
        <w:rPr>
          <w:rFonts w:ascii="Times New Romam" w:hAnsi="Times New Romam"/>
          <w:color w:val="000000"/>
          <w:sz w:val="28"/>
          <w:szCs w:val="26"/>
        </w:rPr>
        <w:t> о</w:t>
      </w:r>
      <w:r w:rsidRPr="00430E33">
        <w:rPr>
          <w:color w:val="000000"/>
          <w:sz w:val="28"/>
          <w:szCs w:val="26"/>
        </w:rPr>
        <w:t xml:space="preserve"> </w:t>
      </w:r>
    </w:p>
    <w:p w14:paraId="6BEA59FF"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t>НоваяСтрока.</w:t>
      </w:r>
      <w:r w:rsidRPr="00430E33">
        <w:rPr>
          <w:rFonts w:ascii="Times New Romam" w:hAnsi="Times New Romam"/>
          <w:color w:val="000000"/>
          <w:sz w:val="28"/>
          <w:szCs w:val="26"/>
        </w:rPr>
        <w:t>определение </w:t>
      </w:r>
      <w:r w:rsidRPr="00430E33">
        <w:rPr>
          <w:color w:val="000000"/>
          <w:sz w:val="26"/>
          <w:szCs w:val="26"/>
        </w:rPr>
        <w:t>Партия</w:t>
      </w:r>
      <w:r w:rsidRPr="00430E33">
        <w:rPr>
          <w:rFonts w:ascii="Times New Romam" w:hAnsi="Times New Romam"/>
          <w:color w:val="000000"/>
          <w:sz w:val="28"/>
          <w:szCs w:val="26"/>
        </w:rPr>
        <w:t> cvp</w:t>
      </w:r>
      <w:r w:rsidRPr="00430E33">
        <w:rPr>
          <w:color w:val="000000"/>
          <w:sz w:val="28"/>
          <w:szCs w:val="26"/>
        </w:rPr>
        <w:t xml:space="preserve"> </w:t>
      </w:r>
      <w:r w:rsidRPr="00430E33">
        <w:rPr>
          <w:color w:val="000000"/>
          <w:sz w:val="26"/>
          <w:szCs w:val="26"/>
        </w:rPr>
        <w:tab/>
      </w:r>
      <w:r w:rsidRPr="00430E33">
        <w:rPr>
          <w:color w:val="000000"/>
          <w:sz w:val="26"/>
          <w:szCs w:val="26"/>
        </w:rPr>
        <w:tab/>
        <w:t xml:space="preserve"> = ТекСтрокаНоменклатура.</w:t>
      </w:r>
      <w:r w:rsidRPr="00430E33">
        <w:rPr>
          <w:rFonts w:ascii="Times New Romam" w:hAnsi="Times New Romam"/>
          <w:color w:val="000000"/>
          <w:sz w:val="28"/>
          <w:szCs w:val="26"/>
        </w:rPr>
        <w:t>или </w:t>
      </w:r>
      <w:r w:rsidRPr="00430E33">
        <w:rPr>
          <w:color w:val="000000"/>
          <w:sz w:val="26"/>
          <w:szCs w:val="26"/>
        </w:rPr>
        <w:t>Партия;</w:t>
      </w:r>
      <w:r w:rsidRPr="00430E33">
        <w:rPr>
          <w:rFonts w:ascii="Times New Romam" w:hAnsi="Times New Romam"/>
          <w:color w:val="000000"/>
          <w:sz w:val="28"/>
          <w:szCs w:val="26"/>
        </w:rPr>
        <w:t> цена</w:t>
      </w:r>
      <w:r w:rsidRPr="00430E33">
        <w:rPr>
          <w:color w:val="000000"/>
          <w:sz w:val="28"/>
          <w:szCs w:val="26"/>
        </w:rPr>
        <w:t xml:space="preserve"> </w:t>
      </w:r>
      <w:r w:rsidRPr="00430E33">
        <w:rPr>
          <w:color w:val="000000"/>
          <w:sz w:val="26"/>
          <w:szCs w:val="26"/>
        </w:rPr>
        <w:tab/>
      </w:r>
      <w:r w:rsidRPr="00430E33">
        <w:rPr>
          <w:color w:val="000000"/>
          <w:sz w:val="26"/>
          <w:szCs w:val="26"/>
        </w:rPr>
        <w:tab/>
      </w:r>
      <w:r w:rsidRPr="00430E33">
        <w:rPr>
          <w:color w:val="000000"/>
          <w:sz w:val="26"/>
          <w:szCs w:val="26"/>
        </w:rPr>
        <w:tab/>
      </w:r>
    </w:p>
    <w:p w14:paraId="188B7A02"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t>НоваяСтрока.</w:t>
      </w:r>
      <w:r w:rsidRPr="00430E33">
        <w:rPr>
          <w:rFonts w:ascii="Times New Romam" w:hAnsi="Times New Romam"/>
          <w:color w:val="000000"/>
          <w:sz w:val="28"/>
          <w:szCs w:val="26"/>
        </w:rPr>
        <w:t>сергей </w:t>
      </w:r>
      <w:r w:rsidRPr="00430E33">
        <w:rPr>
          <w:color w:val="000000"/>
          <w:sz w:val="26"/>
          <w:szCs w:val="26"/>
        </w:rPr>
        <w:t xml:space="preserve">Количество  </w:t>
      </w:r>
      <w:r w:rsidRPr="00430E33">
        <w:rPr>
          <w:rFonts w:ascii="Times New Romam" w:hAnsi="Times New Romam"/>
          <w:color w:val="000000"/>
          <w:sz w:val="28"/>
          <w:szCs w:val="26"/>
        </w:rPr>
        <w:t> установитьпараметр</w:t>
      </w:r>
      <w:r w:rsidRPr="00430E33">
        <w:rPr>
          <w:color w:val="000000"/>
          <w:sz w:val="28"/>
          <w:szCs w:val="26"/>
        </w:rPr>
        <w:t xml:space="preserve"> </w:t>
      </w:r>
      <w:r w:rsidRPr="00430E33">
        <w:rPr>
          <w:color w:val="000000"/>
          <w:sz w:val="26"/>
          <w:szCs w:val="26"/>
        </w:rPr>
        <w:t>= ТекСтрокаНоменклатура.</w:t>
      </w:r>
      <w:r w:rsidRPr="00430E33">
        <w:rPr>
          <w:rFonts w:ascii="Times New Romam" w:hAnsi="Times New Romam"/>
          <w:color w:val="000000"/>
          <w:sz w:val="28"/>
          <w:szCs w:val="26"/>
        </w:rPr>
        <w:t>и </w:t>
      </w:r>
      <w:r w:rsidRPr="00430E33">
        <w:rPr>
          <w:color w:val="000000"/>
          <w:sz w:val="26"/>
          <w:szCs w:val="26"/>
        </w:rPr>
        <w:t>Количество;</w:t>
      </w:r>
      <w:r w:rsidRPr="00430E33">
        <w:rPr>
          <w:rFonts w:ascii="Times New Romam" w:hAnsi="Times New Romam"/>
          <w:color w:val="000000"/>
          <w:sz w:val="28"/>
          <w:szCs w:val="26"/>
        </w:rPr>
        <w:t> анализ</w:t>
      </w:r>
      <w:r w:rsidRPr="00430E33">
        <w:rPr>
          <w:color w:val="000000"/>
          <w:sz w:val="28"/>
          <w:szCs w:val="26"/>
        </w:rPr>
        <w:t xml:space="preserve"> </w:t>
      </w:r>
    </w:p>
    <w:p w14:paraId="39D467A2"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t>НоваяСтрока.</w:t>
      </w:r>
      <w:r w:rsidRPr="00430E33">
        <w:rPr>
          <w:rFonts w:ascii="Times New Romam" w:hAnsi="Times New Romam"/>
          <w:color w:val="000000"/>
          <w:sz w:val="28"/>
          <w:szCs w:val="26"/>
        </w:rPr>
        <w:t>выбфирма </w:t>
      </w:r>
      <w:r w:rsidRPr="00430E33">
        <w:rPr>
          <w:color w:val="000000"/>
          <w:sz w:val="26"/>
          <w:szCs w:val="26"/>
        </w:rPr>
        <w:t xml:space="preserve">ЕдИзмерения </w:t>
      </w:r>
      <w:r w:rsidRPr="00430E33">
        <w:rPr>
          <w:rFonts w:ascii="Times New Romam" w:hAnsi="Times New Romam"/>
          <w:color w:val="000000"/>
          <w:sz w:val="28"/>
          <w:szCs w:val="26"/>
        </w:rPr>
        <w:t> отдельного</w:t>
      </w:r>
      <w:r w:rsidRPr="00430E33">
        <w:rPr>
          <w:color w:val="000000"/>
          <w:sz w:val="28"/>
          <w:szCs w:val="26"/>
        </w:rPr>
        <w:t xml:space="preserve"> </w:t>
      </w:r>
      <w:r w:rsidRPr="00430E33">
        <w:rPr>
          <w:color w:val="000000"/>
          <w:sz w:val="26"/>
          <w:szCs w:val="26"/>
        </w:rPr>
        <w:t>= ТекСтрокаНоменклатура.</w:t>
      </w:r>
      <w:r w:rsidRPr="00430E33">
        <w:rPr>
          <w:rFonts w:ascii="Times New Romam" w:hAnsi="Times New Romam"/>
          <w:color w:val="000000"/>
          <w:sz w:val="28"/>
          <w:szCs w:val="26"/>
        </w:rPr>
        <w:t>общийсрв </w:t>
      </w:r>
      <w:r w:rsidRPr="00430E33">
        <w:rPr>
          <w:color w:val="000000"/>
          <w:sz w:val="26"/>
          <w:szCs w:val="26"/>
        </w:rPr>
        <w:t>ЕдИзмерения;</w:t>
      </w:r>
      <w:r w:rsidRPr="00430E33">
        <w:rPr>
          <w:rFonts w:ascii="Times New Romam" w:hAnsi="Times New Romam"/>
          <w:color w:val="000000"/>
          <w:sz w:val="28"/>
          <w:szCs w:val="26"/>
        </w:rPr>
        <w:t> основнойтипцен</w:t>
      </w:r>
      <w:r w:rsidRPr="00430E33">
        <w:rPr>
          <w:color w:val="000000"/>
          <w:sz w:val="28"/>
          <w:szCs w:val="26"/>
        </w:rPr>
        <w:t xml:space="preserve"> </w:t>
      </w:r>
    </w:p>
    <w:p w14:paraId="24988194"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t>НоваяСтрока.</w:t>
      </w:r>
      <w:r w:rsidRPr="00430E33">
        <w:rPr>
          <w:rFonts w:ascii="Times New Romam" w:hAnsi="Times New Romam"/>
          <w:color w:val="000000"/>
          <w:sz w:val="28"/>
          <w:szCs w:val="26"/>
        </w:rPr>
        <w:t>заказов </w:t>
      </w:r>
      <w:r w:rsidRPr="00430E33">
        <w:rPr>
          <w:color w:val="000000"/>
          <w:sz w:val="26"/>
          <w:szCs w:val="26"/>
        </w:rPr>
        <w:t>Коэфф</w:t>
      </w:r>
      <w:r w:rsidRPr="00430E33">
        <w:rPr>
          <w:rFonts w:ascii="Times New Romam" w:hAnsi="Times New Romam"/>
          <w:color w:val="000000"/>
          <w:sz w:val="28"/>
          <w:szCs w:val="26"/>
        </w:rPr>
        <w:t> с</w:t>
      </w:r>
      <w:r w:rsidRPr="00430E33">
        <w:rPr>
          <w:color w:val="000000"/>
          <w:sz w:val="28"/>
          <w:szCs w:val="26"/>
        </w:rPr>
        <w:t xml:space="preserve"> </w:t>
      </w:r>
      <w:r w:rsidRPr="00430E33">
        <w:rPr>
          <w:color w:val="000000"/>
          <w:sz w:val="26"/>
          <w:szCs w:val="26"/>
        </w:rPr>
        <w:tab/>
      </w:r>
      <w:r w:rsidRPr="00430E33">
        <w:rPr>
          <w:color w:val="000000"/>
          <w:sz w:val="26"/>
          <w:szCs w:val="26"/>
        </w:rPr>
        <w:tab/>
        <w:t xml:space="preserve"> = ТекСтрокаНоменклатура</w:t>
      </w:r>
      <w:r w:rsidRPr="00430E33">
        <w:rPr>
          <w:rFonts w:ascii="Times New Romam" w:hAnsi="Times New Romam"/>
          <w:color w:val="000000"/>
          <w:sz w:val="28"/>
          <w:szCs w:val="26"/>
        </w:rPr>
        <w:t>.- </w:t>
      </w:r>
      <w:r w:rsidRPr="00430E33">
        <w:rPr>
          <w:color w:val="000000"/>
          <w:sz w:val="26"/>
          <w:szCs w:val="26"/>
        </w:rPr>
        <w:t>Коэфф;</w:t>
      </w:r>
      <w:r w:rsidRPr="00430E33">
        <w:rPr>
          <w:rFonts w:ascii="Times New Romam" w:hAnsi="Times New Romam"/>
          <w:color w:val="000000"/>
          <w:sz w:val="28"/>
          <w:szCs w:val="26"/>
        </w:rPr>
        <w:t> отношение</w:t>
      </w:r>
      <w:r w:rsidRPr="00430E33">
        <w:rPr>
          <w:color w:val="000000"/>
          <w:sz w:val="28"/>
          <w:szCs w:val="26"/>
        </w:rPr>
        <w:t xml:space="preserve"> </w:t>
      </w:r>
      <w:r w:rsidRPr="00430E33">
        <w:rPr>
          <w:color w:val="000000"/>
          <w:sz w:val="26"/>
          <w:szCs w:val="26"/>
        </w:rPr>
        <w:tab/>
      </w:r>
      <w:r w:rsidRPr="00430E33">
        <w:rPr>
          <w:color w:val="000000"/>
          <w:sz w:val="26"/>
          <w:szCs w:val="26"/>
        </w:rPr>
        <w:tab/>
      </w:r>
      <w:r w:rsidRPr="00430E33">
        <w:rPr>
          <w:color w:val="000000"/>
          <w:sz w:val="26"/>
          <w:szCs w:val="26"/>
        </w:rPr>
        <w:tab/>
      </w:r>
    </w:p>
    <w:p w14:paraId="09AFC86F"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t>НоваяСтрока.</w:t>
      </w:r>
      <w:r w:rsidRPr="00430E33">
        <w:rPr>
          <w:rFonts w:ascii="Times New Romam" w:hAnsi="Times New Romam"/>
          <w:color w:val="000000"/>
          <w:sz w:val="28"/>
          <w:szCs w:val="26"/>
        </w:rPr>
        <w:t>создания </w:t>
      </w:r>
      <w:r w:rsidRPr="00430E33">
        <w:rPr>
          <w:color w:val="000000"/>
          <w:sz w:val="26"/>
          <w:szCs w:val="26"/>
        </w:rPr>
        <w:t>Цена</w:t>
      </w:r>
      <w:r w:rsidRPr="00430E33">
        <w:rPr>
          <w:rFonts w:ascii="Times New Romam" w:hAnsi="Times New Romam"/>
          <w:color w:val="000000"/>
          <w:sz w:val="28"/>
          <w:szCs w:val="26"/>
        </w:rPr>
        <w:t> части</w:t>
      </w:r>
      <w:r w:rsidRPr="00430E33">
        <w:rPr>
          <w:color w:val="000000"/>
          <w:sz w:val="28"/>
          <w:szCs w:val="26"/>
        </w:rPr>
        <w:t xml:space="preserve"> </w:t>
      </w:r>
      <w:r w:rsidRPr="00430E33">
        <w:rPr>
          <w:color w:val="000000"/>
          <w:sz w:val="26"/>
          <w:szCs w:val="26"/>
        </w:rPr>
        <w:tab/>
      </w:r>
      <w:r w:rsidRPr="00430E33">
        <w:rPr>
          <w:color w:val="000000"/>
          <w:sz w:val="26"/>
          <w:szCs w:val="26"/>
        </w:rPr>
        <w:tab/>
        <w:t xml:space="preserve"> = ТекСтрокаНоменклатура.</w:t>
      </w:r>
      <w:r w:rsidRPr="00430E33">
        <w:rPr>
          <w:rFonts w:ascii="Times New Romam" w:hAnsi="Times New Romam"/>
          <w:color w:val="000000"/>
          <w:sz w:val="28"/>
          <w:szCs w:val="26"/>
        </w:rPr>
        <w:t>добавить </w:t>
      </w:r>
      <w:r w:rsidRPr="00430E33">
        <w:rPr>
          <w:color w:val="000000"/>
          <w:sz w:val="26"/>
          <w:szCs w:val="26"/>
        </w:rPr>
        <w:t>Цена;</w:t>
      </w:r>
      <w:r w:rsidRPr="00430E33">
        <w:rPr>
          <w:rFonts w:ascii="Times New Romam" w:hAnsi="Times New Romam"/>
          <w:color w:val="000000"/>
          <w:sz w:val="28"/>
          <w:szCs w:val="26"/>
        </w:rPr>
        <w:t> рубю</w:t>
      </w:r>
      <w:r w:rsidRPr="00430E33">
        <w:rPr>
          <w:color w:val="000000"/>
          <w:sz w:val="28"/>
          <w:szCs w:val="26"/>
        </w:rPr>
        <w:t xml:space="preserve"> </w:t>
      </w:r>
      <w:r w:rsidRPr="00430E33">
        <w:rPr>
          <w:color w:val="000000"/>
          <w:sz w:val="26"/>
          <w:szCs w:val="26"/>
        </w:rPr>
        <w:tab/>
      </w:r>
      <w:r w:rsidRPr="00430E33">
        <w:rPr>
          <w:color w:val="000000"/>
          <w:sz w:val="26"/>
          <w:szCs w:val="26"/>
        </w:rPr>
        <w:tab/>
      </w:r>
      <w:r w:rsidRPr="00430E33">
        <w:rPr>
          <w:color w:val="000000"/>
          <w:sz w:val="26"/>
          <w:szCs w:val="26"/>
        </w:rPr>
        <w:tab/>
      </w:r>
    </w:p>
    <w:p w14:paraId="37A9109C"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t>НоваяСтрока.</w:t>
      </w:r>
      <w:r w:rsidRPr="00430E33">
        <w:rPr>
          <w:rFonts w:ascii="Times New Romam" w:hAnsi="Times New Romam"/>
          <w:color w:val="000000"/>
          <w:sz w:val="28"/>
          <w:szCs w:val="26"/>
        </w:rPr>
        <w:t>данного </w:t>
      </w:r>
      <w:r w:rsidRPr="00430E33">
        <w:rPr>
          <w:color w:val="000000"/>
          <w:sz w:val="26"/>
          <w:szCs w:val="26"/>
        </w:rPr>
        <w:t>Сумма</w:t>
      </w:r>
      <w:r w:rsidRPr="00430E33">
        <w:rPr>
          <w:rFonts w:ascii="Times New Romam" w:hAnsi="Times New Romam"/>
          <w:color w:val="000000"/>
          <w:sz w:val="28"/>
          <w:szCs w:val="26"/>
        </w:rPr>
        <w:t> продажиобороты</w:t>
      </w:r>
      <w:r w:rsidRPr="00430E33">
        <w:rPr>
          <w:color w:val="000000"/>
          <w:sz w:val="28"/>
          <w:szCs w:val="26"/>
        </w:rPr>
        <w:t xml:space="preserve"> </w:t>
      </w:r>
      <w:r w:rsidRPr="00430E33">
        <w:rPr>
          <w:color w:val="000000"/>
          <w:sz w:val="26"/>
          <w:szCs w:val="26"/>
        </w:rPr>
        <w:tab/>
      </w:r>
      <w:r w:rsidRPr="00430E33">
        <w:rPr>
          <w:color w:val="000000"/>
          <w:sz w:val="26"/>
          <w:szCs w:val="26"/>
        </w:rPr>
        <w:tab/>
        <w:t xml:space="preserve"> = ТекСтрокаНоменклатура.</w:t>
      </w:r>
      <w:r w:rsidRPr="00430E33">
        <w:rPr>
          <w:rFonts w:ascii="Times New Romam" w:hAnsi="Times New Romam"/>
          <w:color w:val="000000"/>
          <w:sz w:val="28"/>
          <w:szCs w:val="26"/>
        </w:rPr>
        <w:t>автоматической </w:t>
      </w:r>
      <w:r w:rsidRPr="00430E33">
        <w:rPr>
          <w:color w:val="000000"/>
          <w:sz w:val="26"/>
          <w:szCs w:val="26"/>
        </w:rPr>
        <w:t>Сумма;</w:t>
      </w:r>
      <w:r w:rsidRPr="00430E33">
        <w:rPr>
          <w:rFonts w:ascii="Times New Romam" w:hAnsi="Times New Romam"/>
          <w:color w:val="000000"/>
          <w:sz w:val="28"/>
          <w:szCs w:val="26"/>
        </w:rPr>
        <w:t> инфраструктуры</w:t>
      </w:r>
      <w:r w:rsidRPr="00430E33">
        <w:rPr>
          <w:color w:val="000000"/>
          <w:sz w:val="28"/>
          <w:szCs w:val="26"/>
        </w:rPr>
        <w:t xml:space="preserve"> </w:t>
      </w:r>
      <w:r w:rsidRPr="00430E33">
        <w:rPr>
          <w:color w:val="000000"/>
          <w:sz w:val="26"/>
          <w:szCs w:val="26"/>
        </w:rPr>
        <w:tab/>
      </w:r>
      <w:r w:rsidRPr="00430E33">
        <w:rPr>
          <w:color w:val="000000"/>
          <w:sz w:val="26"/>
          <w:szCs w:val="26"/>
        </w:rPr>
        <w:tab/>
      </w:r>
      <w:r w:rsidRPr="00430E33">
        <w:rPr>
          <w:color w:val="000000"/>
          <w:sz w:val="26"/>
          <w:szCs w:val="26"/>
        </w:rPr>
        <w:tab/>
      </w:r>
    </w:p>
    <w:p w14:paraId="6BEEF2AE"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КонецЦикла;</w:t>
      </w:r>
    </w:p>
    <w:p w14:paraId="48E0FE63" w14:textId="77777777" w:rsidR="00C23981" w:rsidRPr="00430E33" w:rsidRDefault="00F92FF1">
      <w:pPr>
        <w:rPr>
          <w:color w:val="000000"/>
          <w:sz w:val="26"/>
          <w:szCs w:val="26"/>
        </w:rPr>
      </w:pPr>
      <w:r w:rsidRPr="00430E33">
        <w:rPr>
          <w:color w:val="000000"/>
          <w:sz w:val="26"/>
          <w:szCs w:val="26"/>
        </w:rPr>
        <w:tab/>
        <w:t>КонецЕсли;</w:t>
      </w:r>
    </w:p>
    <w:p w14:paraId="7A8BFB7F" w14:textId="77777777" w:rsidR="00C23981" w:rsidRPr="00430E33" w:rsidRDefault="00F92FF1">
      <w:pPr>
        <w:rPr>
          <w:color w:val="000000"/>
          <w:sz w:val="26"/>
          <w:szCs w:val="26"/>
        </w:rPr>
      </w:pPr>
      <w:r w:rsidRPr="00430E33">
        <w:rPr>
          <w:color w:val="000000"/>
          <w:sz w:val="26"/>
          <w:szCs w:val="26"/>
        </w:rPr>
        <w:tab/>
      </w:r>
    </w:p>
    <w:p w14:paraId="673C27AD" w14:textId="77777777" w:rsidR="00C23981" w:rsidRPr="00430E33" w:rsidRDefault="00F92FF1">
      <w:pPr>
        <w:rPr>
          <w:color w:val="000000"/>
          <w:sz w:val="26"/>
          <w:szCs w:val="26"/>
        </w:rPr>
      </w:pPr>
      <w:r w:rsidRPr="00430E33">
        <w:rPr>
          <w:color w:val="000000"/>
          <w:sz w:val="26"/>
          <w:szCs w:val="26"/>
        </w:rPr>
        <w:tab/>
        <w:t xml:space="preserve">// </w:t>
      </w:r>
      <w:r w:rsidRPr="00430E33">
        <w:rPr>
          <w:rFonts w:ascii="Times New Romam" w:hAnsi="Times New Romam"/>
          <w:color w:val="000000"/>
          <w:sz w:val="28"/>
          <w:szCs w:val="26"/>
        </w:rPr>
        <w:t>пособие </w:t>
      </w:r>
      <w:r w:rsidRPr="00430E33">
        <w:rPr>
          <w:color w:val="000000"/>
          <w:sz w:val="26"/>
          <w:szCs w:val="26"/>
        </w:rPr>
        <w:t>Если</w:t>
      </w:r>
      <w:r w:rsidRPr="00430E33">
        <w:rPr>
          <w:rFonts w:ascii="Times New Romam" w:hAnsi="Times New Romam"/>
          <w:color w:val="000000"/>
          <w:sz w:val="28"/>
          <w:szCs w:val="26"/>
        </w:rPr>
        <w:t> если</w:t>
      </w:r>
      <w:r w:rsidRPr="00430E33">
        <w:rPr>
          <w:color w:val="000000"/>
          <w:sz w:val="28"/>
          <w:szCs w:val="26"/>
        </w:rPr>
        <w:t xml:space="preserve"> </w:t>
      </w:r>
      <w:r w:rsidRPr="00430E33">
        <w:rPr>
          <w:color w:val="000000"/>
          <w:sz w:val="26"/>
          <w:szCs w:val="26"/>
        </w:rPr>
        <w:t xml:space="preserve">вводится </w:t>
      </w:r>
      <w:r w:rsidRPr="00430E33">
        <w:rPr>
          <w:rFonts w:ascii="Times New Romam" w:hAnsi="Times New Romam"/>
          <w:color w:val="000000"/>
          <w:sz w:val="28"/>
          <w:szCs w:val="26"/>
        </w:rPr>
        <w:t>корректировки </w:t>
      </w:r>
      <w:r w:rsidRPr="00430E33">
        <w:rPr>
          <w:color w:val="000000"/>
          <w:sz w:val="26"/>
          <w:szCs w:val="26"/>
        </w:rPr>
        <w:t>на</w:t>
      </w:r>
      <w:r w:rsidRPr="00430E33">
        <w:rPr>
          <w:rFonts w:ascii="Times New Romam" w:hAnsi="Times New Romam"/>
          <w:color w:val="000000"/>
          <w:sz w:val="28"/>
          <w:szCs w:val="26"/>
        </w:rPr>
        <w:t> и</w:t>
      </w:r>
      <w:r w:rsidRPr="00430E33">
        <w:rPr>
          <w:color w:val="000000"/>
          <w:sz w:val="28"/>
          <w:szCs w:val="26"/>
        </w:rPr>
        <w:t xml:space="preserve"> </w:t>
      </w:r>
      <w:r w:rsidRPr="00430E33">
        <w:rPr>
          <w:color w:val="000000"/>
          <w:sz w:val="26"/>
          <w:szCs w:val="26"/>
        </w:rPr>
        <w:t xml:space="preserve">основании </w:t>
      </w:r>
      <w:r w:rsidRPr="00430E33">
        <w:rPr>
          <w:rFonts w:ascii="Times New Romam" w:hAnsi="Times New Romam"/>
          <w:color w:val="000000"/>
          <w:sz w:val="28"/>
          <w:szCs w:val="26"/>
        </w:rPr>
        <w:t>в </w:t>
      </w:r>
      <w:r w:rsidRPr="00430E33">
        <w:rPr>
          <w:color w:val="000000"/>
          <w:sz w:val="26"/>
          <w:szCs w:val="26"/>
        </w:rPr>
        <w:t>Контрагента</w:t>
      </w:r>
      <w:r w:rsidRPr="00430E33">
        <w:rPr>
          <w:rFonts w:ascii="Times New Romam" w:hAnsi="Times New Romam"/>
          <w:color w:val="000000"/>
          <w:sz w:val="28"/>
          <w:szCs w:val="26"/>
        </w:rPr>
        <w:t> логической</w:t>
      </w:r>
      <w:r w:rsidRPr="00430E33">
        <w:rPr>
          <w:color w:val="000000"/>
          <w:sz w:val="28"/>
          <w:szCs w:val="26"/>
        </w:rPr>
        <w:t xml:space="preserve"> </w:t>
      </w:r>
    </w:p>
    <w:p w14:paraId="09CB1176" w14:textId="77777777" w:rsidR="00C23981" w:rsidRPr="00430E33" w:rsidRDefault="00F92FF1">
      <w:pPr>
        <w:rPr>
          <w:color w:val="000000"/>
          <w:sz w:val="26"/>
          <w:szCs w:val="26"/>
        </w:rPr>
      </w:pPr>
      <w:r w:rsidRPr="00430E33">
        <w:rPr>
          <w:color w:val="000000"/>
          <w:sz w:val="26"/>
          <w:szCs w:val="26"/>
        </w:rPr>
        <w:tab/>
        <w:t>Если ТипЗнч(</w:t>
      </w:r>
      <w:r w:rsidRPr="00430E33">
        <w:rPr>
          <w:rFonts w:ascii="Times New Romam" w:hAnsi="Times New Romam"/>
          <w:color w:val="000000"/>
          <w:sz w:val="28"/>
          <w:szCs w:val="26"/>
        </w:rPr>
        <w:t>данных </w:t>
      </w:r>
      <w:r w:rsidRPr="00430E33">
        <w:rPr>
          <w:color w:val="000000"/>
          <w:sz w:val="26"/>
          <w:szCs w:val="26"/>
        </w:rPr>
        <w:t>Основание</w:t>
      </w:r>
      <w:r w:rsidRPr="00430E33">
        <w:rPr>
          <w:rFonts w:ascii="Times New Romam" w:hAnsi="Times New Romam"/>
          <w:color w:val="000000"/>
          <w:sz w:val="28"/>
          <w:szCs w:val="26"/>
        </w:rPr>
        <w:t> деятельности</w:t>
      </w:r>
      <w:r w:rsidRPr="00430E33">
        <w:rPr>
          <w:color w:val="000000"/>
          <w:sz w:val="28"/>
          <w:szCs w:val="26"/>
        </w:rPr>
        <w:t xml:space="preserve"> </w:t>
      </w:r>
      <w:r w:rsidRPr="00430E33">
        <w:rPr>
          <w:color w:val="000000"/>
          <w:sz w:val="26"/>
          <w:szCs w:val="26"/>
        </w:rPr>
        <w:t>) = Тип("</w:t>
      </w:r>
      <w:r w:rsidRPr="00430E33">
        <w:rPr>
          <w:rFonts w:ascii="Times New Romam" w:hAnsi="Times New Romam"/>
          <w:color w:val="000000"/>
          <w:sz w:val="28"/>
          <w:szCs w:val="26"/>
        </w:rPr>
        <w:t>элементы </w:t>
      </w:r>
      <w:r w:rsidRPr="00430E33">
        <w:rPr>
          <w:color w:val="000000"/>
          <w:sz w:val="26"/>
          <w:szCs w:val="26"/>
        </w:rPr>
        <w:t>СправочникСсылка.</w:t>
      </w:r>
      <w:r w:rsidRPr="00430E33">
        <w:rPr>
          <w:rFonts w:ascii="Times New Romam" w:hAnsi="Times New Romam"/>
          <w:color w:val="000000"/>
          <w:sz w:val="28"/>
          <w:szCs w:val="26"/>
        </w:rPr>
        <w:t> обмен</w:t>
      </w:r>
      <w:r w:rsidRPr="00430E33">
        <w:rPr>
          <w:color w:val="000000"/>
          <w:sz w:val="28"/>
          <w:szCs w:val="26"/>
        </w:rPr>
        <w:t xml:space="preserve"> </w:t>
      </w:r>
      <w:r w:rsidRPr="00430E33">
        <w:rPr>
          <w:color w:val="000000"/>
          <w:sz w:val="26"/>
          <w:szCs w:val="26"/>
        </w:rPr>
        <w:t xml:space="preserve">Контрагенты") </w:t>
      </w:r>
      <w:r w:rsidRPr="00430E33">
        <w:rPr>
          <w:rFonts w:ascii="Times New Romam" w:hAnsi="Times New Romam"/>
          <w:color w:val="000000"/>
          <w:sz w:val="28"/>
          <w:szCs w:val="26"/>
        </w:rPr>
        <w:t>выборка </w:t>
      </w:r>
      <w:r w:rsidRPr="00430E33">
        <w:rPr>
          <w:color w:val="000000"/>
          <w:sz w:val="26"/>
          <w:szCs w:val="26"/>
        </w:rPr>
        <w:t>Тогда</w:t>
      </w:r>
      <w:r w:rsidRPr="00430E33">
        <w:rPr>
          <w:rFonts w:ascii="Times New Romam" w:hAnsi="Times New Romam"/>
          <w:color w:val="000000"/>
          <w:sz w:val="28"/>
          <w:szCs w:val="26"/>
        </w:rPr>
        <w:t> ос</w:t>
      </w:r>
      <w:r w:rsidRPr="00430E33">
        <w:rPr>
          <w:color w:val="000000"/>
          <w:sz w:val="28"/>
          <w:szCs w:val="26"/>
        </w:rPr>
        <w:t xml:space="preserve"> </w:t>
      </w:r>
    </w:p>
    <w:p w14:paraId="4E6987C6"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 xml:space="preserve">Фирма </w:t>
      </w:r>
      <w:r w:rsidRPr="00430E33">
        <w:rPr>
          <w:color w:val="000000"/>
          <w:sz w:val="26"/>
          <w:szCs w:val="26"/>
        </w:rPr>
        <w:tab/>
      </w:r>
      <w:r w:rsidRPr="00430E33">
        <w:rPr>
          <w:color w:val="000000"/>
          <w:sz w:val="26"/>
          <w:szCs w:val="26"/>
        </w:rPr>
        <w:tab/>
        <w:t>= ОбщийСрв.</w:t>
      </w:r>
      <w:r w:rsidRPr="00430E33">
        <w:rPr>
          <w:rFonts w:ascii="Times New Romam" w:hAnsi="Times New Romam"/>
          <w:color w:val="000000"/>
          <w:sz w:val="28"/>
          <w:szCs w:val="26"/>
        </w:rPr>
        <w:t>конеццикла </w:t>
      </w:r>
      <w:r w:rsidRPr="00430E33">
        <w:rPr>
          <w:color w:val="000000"/>
          <w:sz w:val="26"/>
          <w:szCs w:val="26"/>
        </w:rPr>
        <w:t>ПолучитьКонстанту</w:t>
      </w:r>
      <w:r w:rsidRPr="00430E33">
        <w:rPr>
          <w:rFonts w:ascii="Times New Romam" w:hAnsi="Times New Romam"/>
          <w:color w:val="000000"/>
          <w:sz w:val="28"/>
          <w:szCs w:val="26"/>
        </w:rPr>
        <w:t> информационная</w:t>
      </w:r>
      <w:r w:rsidRPr="00430E33">
        <w:rPr>
          <w:color w:val="000000"/>
          <w:sz w:val="28"/>
          <w:szCs w:val="26"/>
        </w:rPr>
        <w:t xml:space="preserve"> </w:t>
      </w:r>
      <w:r w:rsidRPr="00430E33">
        <w:rPr>
          <w:color w:val="000000"/>
          <w:sz w:val="26"/>
          <w:szCs w:val="26"/>
        </w:rPr>
        <w:t xml:space="preserve">(ТекущаяДата(), </w:t>
      </w:r>
      <w:r w:rsidRPr="00430E33">
        <w:rPr>
          <w:rFonts w:ascii="Times New Romam" w:hAnsi="Times New Romam"/>
          <w:color w:val="000000"/>
          <w:sz w:val="28"/>
          <w:szCs w:val="26"/>
        </w:rPr>
        <w:t>на </w:t>
      </w:r>
      <w:r w:rsidRPr="00430E33">
        <w:rPr>
          <w:color w:val="000000"/>
          <w:sz w:val="26"/>
          <w:szCs w:val="26"/>
        </w:rPr>
        <w:t>ПараметрыСеанса.</w:t>
      </w:r>
      <w:r w:rsidRPr="00430E33">
        <w:rPr>
          <w:rFonts w:ascii="Times New Romam" w:hAnsi="Times New Romam"/>
          <w:color w:val="000000"/>
          <w:sz w:val="28"/>
          <w:szCs w:val="26"/>
        </w:rPr>
        <w:t> типскидки</w:t>
      </w:r>
      <w:r w:rsidRPr="00430E33">
        <w:rPr>
          <w:color w:val="000000"/>
          <w:sz w:val="28"/>
          <w:szCs w:val="26"/>
        </w:rPr>
        <w:t xml:space="preserve"> </w:t>
      </w:r>
      <w:r w:rsidRPr="00430E33">
        <w:rPr>
          <w:color w:val="000000"/>
          <w:sz w:val="26"/>
          <w:szCs w:val="26"/>
        </w:rPr>
        <w:t>глПользователь,"</w:t>
      </w:r>
      <w:r w:rsidRPr="00430E33">
        <w:rPr>
          <w:rFonts w:ascii="Times New Romam" w:hAnsi="Times New Romam"/>
          <w:color w:val="000000"/>
          <w:sz w:val="28"/>
          <w:szCs w:val="26"/>
        </w:rPr>
        <w:t>что </w:t>
      </w:r>
      <w:r w:rsidRPr="00430E33">
        <w:rPr>
          <w:color w:val="000000"/>
          <w:sz w:val="26"/>
          <w:szCs w:val="26"/>
        </w:rPr>
        <w:t>ОсновнаяФирма</w:t>
      </w:r>
      <w:r w:rsidRPr="00430E33">
        <w:rPr>
          <w:rFonts w:ascii="Times New Romam" w:hAnsi="Times New Romam"/>
          <w:color w:val="000000"/>
          <w:sz w:val="28"/>
          <w:szCs w:val="26"/>
        </w:rPr>
        <w:t> текноменклатура</w:t>
      </w:r>
      <w:r w:rsidRPr="00430E33">
        <w:rPr>
          <w:color w:val="000000"/>
          <w:sz w:val="28"/>
          <w:szCs w:val="26"/>
        </w:rPr>
        <w:t xml:space="preserve"> </w:t>
      </w:r>
      <w:r w:rsidRPr="00430E33">
        <w:rPr>
          <w:color w:val="000000"/>
          <w:sz w:val="26"/>
          <w:szCs w:val="26"/>
        </w:rPr>
        <w:t xml:space="preserve">");  // по </w:t>
      </w:r>
      <w:r w:rsidRPr="00430E33">
        <w:rPr>
          <w:rFonts w:ascii="Times New Romam" w:hAnsi="Times New Romam"/>
          <w:color w:val="000000"/>
          <w:sz w:val="28"/>
          <w:szCs w:val="26"/>
        </w:rPr>
        <w:t>объект </w:t>
      </w:r>
      <w:r w:rsidRPr="00430E33">
        <w:rPr>
          <w:color w:val="000000"/>
          <w:sz w:val="26"/>
          <w:szCs w:val="26"/>
        </w:rPr>
        <w:t xml:space="preserve">умолчанию        </w:t>
      </w:r>
      <w:r w:rsidRPr="00430E33">
        <w:rPr>
          <w:rFonts w:ascii="Times New Romam" w:hAnsi="Times New Romam"/>
          <w:color w:val="000000"/>
          <w:sz w:val="28"/>
          <w:szCs w:val="26"/>
        </w:rPr>
        <w:t> коммерческой</w:t>
      </w:r>
      <w:r w:rsidRPr="00430E33">
        <w:rPr>
          <w:color w:val="000000"/>
          <w:sz w:val="28"/>
          <w:szCs w:val="26"/>
        </w:rPr>
        <w:t xml:space="preserve"> </w:t>
      </w:r>
    </w:p>
    <w:p w14:paraId="418AA1B4"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 xml:space="preserve">Склад </w:t>
      </w:r>
      <w:r w:rsidRPr="00430E33">
        <w:rPr>
          <w:color w:val="000000"/>
          <w:sz w:val="26"/>
          <w:szCs w:val="26"/>
        </w:rPr>
        <w:tab/>
      </w:r>
      <w:r w:rsidRPr="00430E33">
        <w:rPr>
          <w:color w:val="000000"/>
          <w:sz w:val="26"/>
          <w:szCs w:val="26"/>
        </w:rPr>
        <w:tab/>
        <w:t>= ОбщийСрв.</w:t>
      </w:r>
      <w:r w:rsidRPr="00430E33">
        <w:rPr>
          <w:rFonts w:ascii="Times New Romam" w:hAnsi="Times New Romam"/>
          <w:color w:val="000000"/>
          <w:sz w:val="28"/>
          <w:szCs w:val="26"/>
        </w:rPr>
        <w:t>клиенту </w:t>
      </w:r>
      <w:r w:rsidRPr="00430E33">
        <w:rPr>
          <w:color w:val="000000"/>
          <w:sz w:val="26"/>
          <w:szCs w:val="26"/>
        </w:rPr>
        <w:t>ПолучитьКонстанту</w:t>
      </w:r>
      <w:r w:rsidRPr="00430E33">
        <w:rPr>
          <w:rFonts w:ascii="Times New Romam" w:hAnsi="Times New Romam"/>
          <w:color w:val="000000"/>
          <w:sz w:val="28"/>
          <w:szCs w:val="26"/>
        </w:rPr>
        <w:t> скидка</w:t>
      </w:r>
      <w:r w:rsidRPr="00430E33">
        <w:rPr>
          <w:color w:val="000000"/>
          <w:sz w:val="28"/>
          <w:szCs w:val="26"/>
        </w:rPr>
        <w:t xml:space="preserve"> </w:t>
      </w:r>
      <w:r w:rsidRPr="00430E33">
        <w:rPr>
          <w:color w:val="000000"/>
          <w:sz w:val="26"/>
          <w:szCs w:val="26"/>
        </w:rPr>
        <w:t xml:space="preserve">(ТекущаяДата(), </w:t>
      </w:r>
      <w:r w:rsidRPr="00430E33">
        <w:rPr>
          <w:rFonts w:ascii="Times New Romam" w:hAnsi="Times New Romam"/>
          <w:color w:val="000000"/>
          <w:sz w:val="28"/>
          <w:szCs w:val="26"/>
        </w:rPr>
        <w:t>будущей </w:t>
      </w:r>
      <w:r w:rsidRPr="00430E33">
        <w:rPr>
          <w:color w:val="000000"/>
          <w:sz w:val="26"/>
          <w:szCs w:val="26"/>
        </w:rPr>
        <w:t>ПараметрыСеанса.</w:t>
      </w:r>
      <w:r w:rsidRPr="00430E33">
        <w:rPr>
          <w:rFonts w:ascii="Times New Romam" w:hAnsi="Times New Romam"/>
          <w:color w:val="000000"/>
          <w:sz w:val="28"/>
          <w:szCs w:val="26"/>
        </w:rPr>
        <w:t> специализированном</w:t>
      </w:r>
      <w:r w:rsidRPr="00430E33">
        <w:rPr>
          <w:color w:val="000000"/>
          <w:sz w:val="28"/>
          <w:szCs w:val="26"/>
        </w:rPr>
        <w:t xml:space="preserve"> </w:t>
      </w:r>
      <w:r w:rsidRPr="00430E33">
        <w:rPr>
          <w:color w:val="000000"/>
          <w:sz w:val="26"/>
          <w:szCs w:val="26"/>
        </w:rPr>
        <w:t>глПользователь,"</w:t>
      </w:r>
      <w:r w:rsidRPr="00430E33">
        <w:rPr>
          <w:rFonts w:ascii="Times New Romam" w:hAnsi="Times New Romam"/>
          <w:color w:val="000000"/>
          <w:sz w:val="28"/>
          <w:szCs w:val="26"/>
        </w:rPr>
        <w:t>в </w:t>
      </w:r>
      <w:r w:rsidRPr="00430E33">
        <w:rPr>
          <w:color w:val="000000"/>
          <w:sz w:val="26"/>
          <w:szCs w:val="26"/>
        </w:rPr>
        <w:t>ОсновнойСклад</w:t>
      </w:r>
      <w:r w:rsidRPr="00430E33">
        <w:rPr>
          <w:rFonts w:ascii="Times New Romam" w:hAnsi="Times New Romam"/>
          <w:color w:val="000000"/>
          <w:sz w:val="28"/>
          <w:szCs w:val="26"/>
        </w:rPr>
        <w:t> и</w:t>
      </w:r>
      <w:r w:rsidRPr="00430E33">
        <w:rPr>
          <w:color w:val="000000"/>
          <w:sz w:val="28"/>
          <w:szCs w:val="26"/>
        </w:rPr>
        <w:t xml:space="preserve"> </w:t>
      </w:r>
      <w:r w:rsidRPr="00430E33">
        <w:rPr>
          <w:color w:val="000000"/>
          <w:sz w:val="26"/>
          <w:szCs w:val="26"/>
        </w:rPr>
        <w:t xml:space="preserve">");  // по </w:t>
      </w:r>
      <w:r w:rsidRPr="00430E33">
        <w:rPr>
          <w:rFonts w:ascii="Times New Romam" w:hAnsi="Times New Romam"/>
          <w:color w:val="000000"/>
          <w:sz w:val="28"/>
          <w:szCs w:val="26"/>
        </w:rPr>
        <w:t>следующую </w:t>
      </w:r>
      <w:r w:rsidRPr="00430E33">
        <w:rPr>
          <w:color w:val="000000"/>
          <w:sz w:val="26"/>
          <w:szCs w:val="26"/>
        </w:rPr>
        <w:t xml:space="preserve">умолчанию       </w:t>
      </w:r>
      <w:r w:rsidRPr="00430E33">
        <w:rPr>
          <w:rFonts w:ascii="Times New Romam" w:hAnsi="Times New Romam"/>
          <w:color w:val="000000"/>
          <w:sz w:val="28"/>
          <w:szCs w:val="26"/>
        </w:rPr>
        <w:t> основание</w:t>
      </w:r>
      <w:r w:rsidRPr="00430E33">
        <w:rPr>
          <w:color w:val="000000"/>
          <w:sz w:val="28"/>
          <w:szCs w:val="26"/>
        </w:rPr>
        <w:t xml:space="preserve"> </w:t>
      </w:r>
      <w:r w:rsidRPr="00430E33">
        <w:rPr>
          <w:color w:val="000000"/>
          <w:sz w:val="26"/>
          <w:szCs w:val="26"/>
        </w:rPr>
        <w:tab/>
      </w:r>
      <w:r w:rsidRPr="00430E33">
        <w:rPr>
          <w:color w:val="000000"/>
          <w:sz w:val="26"/>
          <w:szCs w:val="26"/>
        </w:rPr>
        <w:tab/>
      </w:r>
      <w:r w:rsidRPr="00430E33">
        <w:rPr>
          <w:color w:val="000000"/>
          <w:sz w:val="26"/>
          <w:szCs w:val="26"/>
        </w:rPr>
        <w:tab/>
      </w:r>
    </w:p>
    <w:p w14:paraId="7E6A4A02"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 xml:space="preserve">Контрагент </w:t>
      </w:r>
      <w:r w:rsidRPr="00430E33">
        <w:rPr>
          <w:color w:val="000000"/>
          <w:sz w:val="26"/>
          <w:szCs w:val="26"/>
        </w:rPr>
        <w:tab/>
        <w:t>= Основание;</w:t>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t xml:space="preserve">// </w:t>
      </w:r>
      <w:r w:rsidRPr="00430E33">
        <w:rPr>
          <w:rFonts w:ascii="Times New Romam" w:hAnsi="Times New Romam"/>
          <w:color w:val="000000"/>
          <w:sz w:val="28"/>
          <w:szCs w:val="26"/>
        </w:rPr>
        <w:t>каждый </w:t>
      </w:r>
      <w:r w:rsidRPr="00430E33">
        <w:rPr>
          <w:color w:val="000000"/>
          <w:sz w:val="26"/>
          <w:szCs w:val="26"/>
        </w:rPr>
        <w:t>основание</w:t>
      </w:r>
      <w:r w:rsidRPr="00430E33">
        <w:rPr>
          <w:rFonts w:ascii="Times New Romam" w:hAnsi="Times New Romam"/>
          <w:color w:val="000000"/>
          <w:sz w:val="28"/>
          <w:szCs w:val="26"/>
        </w:rPr>
        <w:t> фцдт</w:t>
      </w:r>
      <w:r w:rsidRPr="00430E33">
        <w:rPr>
          <w:color w:val="000000"/>
          <w:sz w:val="28"/>
          <w:szCs w:val="26"/>
        </w:rPr>
        <w:t xml:space="preserve"> </w:t>
      </w:r>
      <w:r w:rsidRPr="00430E33">
        <w:rPr>
          <w:color w:val="000000"/>
          <w:sz w:val="26"/>
          <w:szCs w:val="26"/>
        </w:rPr>
        <w:t xml:space="preserve">- это </w:t>
      </w:r>
      <w:r w:rsidRPr="00430E33">
        <w:rPr>
          <w:rFonts w:ascii="Times New Romam" w:hAnsi="Times New Romam"/>
          <w:color w:val="000000"/>
          <w:sz w:val="28"/>
          <w:szCs w:val="26"/>
        </w:rPr>
        <w:t>затрат </w:t>
      </w:r>
      <w:r w:rsidRPr="00430E33">
        <w:rPr>
          <w:color w:val="000000"/>
          <w:sz w:val="26"/>
          <w:szCs w:val="26"/>
        </w:rPr>
        <w:t>контрагент</w:t>
      </w:r>
      <w:r w:rsidRPr="00430E33">
        <w:rPr>
          <w:rFonts w:ascii="Times New Romam" w:hAnsi="Times New Romam"/>
          <w:color w:val="000000"/>
          <w:sz w:val="28"/>
          <w:szCs w:val="26"/>
        </w:rPr>
        <w:t> продукции</w:t>
      </w:r>
      <w:r w:rsidRPr="00430E33">
        <w:rPr>
          <w:color w:val="000000"/>
          <w:sz w:val="28"/>
          <w:szCs w:val="26"/>
        </w:rPr>
        <w:t xml:space="preserve"> </w:t>
      </w:r>
    </w:p>
    <w:p w14:paraId="4EA623D7"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Договор</w:t>
      </w:r>
      <w:r w:rsidRPr="00430E33">
        <w:rPr>
          <w:color w:val="000000"/>
          <w:sz w:val="26"/>
          <w:szCs w:val="26"/>
        </w:rPr>
        <w:tab/>
      </w:r>
      <w:r w:rsidRPr="00430E33">
        <w:rPr>
          <w:color w:val="000000"/>
          <w:sz w:val="26"/>
          <w:szCs w:val="26"/>
        </w:rPr>
        <w:tab/>
        <w:t xml:space="preserve">= </w:t>
      </w:r>
      <w:r w:rsidRPr="00430E33">
        <w:rPr>
          <w:rFonts w:ascii="Times New Romam" w:hAnsi="Times New Romam"/>
          <w:color w:val="000000"/>
          <w:sz w:val="28"/>
          <w:szCs w:val="26"/>
        </w:rPr>
        <w:t>финансами </w:t>
      </w:r>
      <w:r w:rsidRPr="00430E33">
        <w:rPr>
          <w:color w:val="000000"/>
          <w:sz w:val="26"/>
          <w:szCs w:val="26"/>
        </w:rPr>
        <w:t>ОбщийСрв.</w:t>
      </w:r>
      <w:r w:rsidRPr="00430E33">
        <w:rPr>
          <w:rFonts w:ascii="Times New Romam" w:hAnsi="Times New Romam"/>
          <w:color w:val="000000"/>
          <w:sz w:val="28"/>
          <w:szCs w:val="26"/>
        </w:rPr>
        <w:t> таблица</w:t>
      </w:r>
      <w:r w:rsidRPr="00430E33">
        <w:rPr>
          <w:color w:val="000000"/>
          <w:sz w:val="28"/>
          <w:szCs w:val="26"/>
        </w:rPr>
        <w:t xml:space="preserve"> </w:t>
      </w:r>
      <w:r w:rsidRPr="00430E33">
        <w:rPr>
          <w:color w:val="000000"/>
          <w:sz w:val="26"/>
          <w:szCs w:val="26"/>
        </w:rPr>
        <w:t>ПолучитьОсновнойДоговор(</w:t>
      </w:r>
      <w:r w:rsidRPr="00430E33">
        <w:rPr>
          <w:rFonts w:ascii="Times New Romam" w:hAnsi="Times New Romam"/>
          <w:color w:val="000000"/>
          <w:sz w:val="28"/>
          <w:szCs w:val="26"/>
        </w:rPr>
        <w:t>остатки </w:t>
      </w:r>
      <w:r w:rsidRPr="00430E33">
        <w:rPr>
          <w:color w:val="000000"/>
          <w:sz w:val="26"/>
          <w:szCs w:val="26"/>
        </w:rPr>
        <w:t>Контрагент,</w:t>
      </w:r>
      <w:r w:rsidRPr="00430E33">
        <w:rPr>
          <w:rFonts w:ascii="Times New Romam" w:hAnsi="Times New Romam"/>
          <w:color w:val="000000"/>
          <w:sz w:val="28"/>
          <w:szCs w:val="26"/>
        </w:rPr>
        <w:t> совокупность</w:t>
      </w:r>
      <w:r w:rsidRPr="00430E33">
        <w:rPr>
          <w:color w:val="000000"/>
          <w:sz w:val="28"/>
          <w:szCs w:val="26"/>
        </w:rPr>
        <w:t xml:space="preserve"> </w:t>
      </w:r>
      <w:r w:rsidRPr="00430E33">
        <w:rPr>
          <w:color w:val="000000"/>
          <w:sz w:val="26"/>
          <w:szCs w:val="26"/>
        </w:rPr>
        <w:t xml:space="preserve">Дата, </w:t>
      </w:r>
      <w:r w:rsidRPr="00430E33">
        <w:rPr>
          <w:rFonts w:ascii="Times New Romam" w:hAnsi="Times New Romam"/>
          <w:color w:val="000000"/>
          <w:sz w:val="28"/>
          <w:szCs w:val="26"/>
        </w:rPr>
        <w:t>едизмерения </w:t>
      </w:r>
      <w:r w:rsidRPr="00430E33">
        <w:rPr>
          <w:color w:val="000000"/>
          <w:sz w:val="26"/>
          <w:szCs w:val="26"/>
        </w:rPr>
        <w:t>ТипЦен</w:t>
      </w:r>
      <w:r w:rsidRPr="00430E33">
        <w:rPr>
          <w:rFonts w:ascii="Times New Romam" w:hAnsi="Times New Romam"/>
          <w:color w:val="000000"/>
          <w:sz w:val="28"/>
          <w:szCs w:val="26"/>
        </w:rPr>
        <w:t> справочника</w:t>
      </w:r>
      <w:r w:rsidRPr="00430E33">
        <w:rPr>
          <w:color w:val="000000"/>
          <w:sz w:val="28"/>
          <w:szCs w:val="26"/>
        </w:rPr>
        <w:t xml:space="preserve"> </w:t>
      </w:r>
      <w:r w:rsidRPr="00430E33">
        <w:rPr>
          <w:color w:val="000000"/>
          <w:sz w:val="26"/>
          <w:szCs w:val="26"/>
        </w:rPr>
        <w:t xml:space="preserve">); // основной </w:t>
      </w:r>
      <w:r w:rsidRPr="00430E33">
        <w:rPr>
          <w:rFonts w:ascii="Times New Romam" w:hAnsi="Times New Romam"/>
          <w:color w:val="000000"/>
          <w:sz w:val="28"/>
          <w:szCs w:val="26"/>
        </w:rPr>
        <w:t>рисунке </w:t>
      </w:r>
      <w:r w:rsidRPr="00430E33">
        <w:rPr>
          <w:color w:val="000000"/>
          <w:sz w:val="26"/>
          <w:szCs w:val="26"/>
        </w:rPr>
        <w:t>договор,</w:t>
      </w:r>
      <w:r w:rsidRPr="00430E33">
        <w:rPr>
          <w:rFonts w:ascii="Times New Romam" w:hAnsi="Times New Romam"/>
          <w:color w:val="000000"/>
          <w:sz w:val="28"/>
          <w:szCs w:val="26"/>
        </w:rPr>
        <w:t> дополнить</w:t>
      </w:r>
      <w:r w:rsidRPr="00430E33">
        <w:rPr>
          <w:color w:val="000000"/>
          <w:sz w:val="28"/>
          <w:szCs w:val="26"/>
        </w:rPr>
        <w:t xml:space="preserve"> </w:t>
      </w:r>
      <w:r w:rsidRPr="00430E33">
        <w:rPr>
          <w:color w:val="000000"/>
          <w:sz w:val="26"/>
          <w:szCs w:val="26"/>
        </w:rPr>
        <w:t xml:space="preserve">цены, </w:t>
      </w:r>
      <w:r w:rsidRPr="00430E33">
        <w:rPr>
          <w:rFonts w:ascii="Times New Romam" w:hAnsi="Times New Romam"/>
          <w:color w:val="000000"/>
          <w:sz w:val="28"/>
          <w:szCs w:val="26"/>
        </w:rPr>
        <w:t>различные </w:t>
      </w:r>
      <w:r w:rsidRPr="00430E33">
        <w:rPr>
          <w:color w:val="000000"/>
          <w:sz w:val="26"/>
          <w:szCs w:val="26"/>
        </w:rPr>
        <w:t>скидки</w:t>
      </w:r>
      <w:r w:rsidRPr="00430E33">
        <w:rPr>
          <w:rFonts w:ascii="Times New Romam" w:hAnsi="Times New Romam"/>
          <w:color w:val="000000"/>
          <w:sz w:val="28"/>
          <w:szCs w:val="26"/>
        </w:rPr>
        <w:t> типзнч</w:t>
      </w:r>
      <w:r w:rsidRPr="00430E33">
        <w:rPr>
          <w:color w:val="000000"/>
          <w:sz w:val="28"/>
          <w:szCs w:val="26"/>
        </w:rPr>
        <w:t xml:space="preserve"> </w:t>
      </w:r>
    </w:p>
    <w:p w14:paraId="56B9C559" w14:textId="77777777" w:rsidR="00C23981" w:rsidRPr="00430E33" w:rsidRDefault="00F92FF1">
      <w:pPr>
        <w:rPr>
          <w:color w:val="000000"/>
          <w:sz w:val="26"/>
          <w:szCs w:val="26"/>
        </w:rPr>
      </w:pPr>
      <w:r w:rsidRPr="00430E33">
        <w:rPr>
          <w:color w:val="000000"/>
          <w:sz w:val="26"/>
          <w:szCs w:val="26"/>
        </w:rPr>
        <w:tab/>
        <w:t>КонецЕсли;</w:t>
      </w:r>
    </w:p>
    <w:p w14:paraId="2FD4C3CB" w14:textId="77777777" w:rsidR="00C23981" w:rsidRPr="00430E33" w:rsidRDefault="00F92FF1">
      <w:pPr>
        <w:rPr>
          <w:color w:val="000000"/>
          <w:sz w:val="26"/>
          <w:szCs w:val="26"/>
        </w:rPr>
      </w:pPr>
      <w:r w:rsidRPr="00430E33">
        <w:rPr>
          <w:color w:val="000000"/>
          <w:sz w:val="26"/>
          <w:szCs w:val="26"/>
        </w:rPr>
        <w:tab/>
      </w:r>
    </w:p>
    <w:p w14:paraId="10682222" w14:textId="77777777" w:rsidR="00C23981" w:rsidRPr="00430E33" w:rsidRDefault="00F92FF1">
      <w:pPr>
        <w:rPr>
          <w:color w:val="000000"/>
          <w:sz w:val="26"/>
          <w:szCs w:val="26"/>
        </w:rPr>
      </w:pPr>
      <w:r w:rsidRPr="00430E33">
        <w:rPr>
          <w:color w:val="000000"/>
          <w:sz w:val="26"/>
          <w:szCs w:val="26"/>
        </w:rPr>
        <w:tab/>
        <w:t xml:space="preserve">//Если </w:t>
      </w:r>
      <w:r w:rsidRPr="00430E33">
        <w:rPr>
          <w:rFonts w:ascii="Times New Romam" w:hAnsi="Times New Romam"/>
          <w:color w:val="000000"/>
          <w:sz w:val="28"/>
          <w:szCs w:val="26"/>
        </w:rPr>
        <w:t>в </w:t>
      </w:r>
      <w:r w:rsidRPr="00430E33">
        <w:rPr>
          <w:color w:val="000000"/>
          <w:sz w:val="26"/>
          <w:szCs w:val="26"/>
        </w:rPr>
        <w:t>вводлится</w:t>
      </w:r>
      <w:r w:rsidRPr="00430E33">
        <w:rPr>
          <w:rFonts w:ascii="Times New Romam" w:hAnsi="Times New Romam"/>
          <w:color w:val="000000"/>
          <w:sz w:val="28"/>
          <w:szCs w:val="26"/>
        </w:rPr>
        <w:t> вопросов</w:t>
      </w:r>
      <w:r w:rsidRPr="00430E33">
        <w:rPr>
          <w:color w:val="000000"/>
          <w:sz w:val="28"/>
          <w:szCs w:val="26"/>
        </w:rPr>
        <w:t xml:space="preserve"> </w:t>
      </w:r>
      <w:r w:rsidRPr="00430E33">
        <w:rPr>
          <w:color w:val="000000"/>
          <w:sz w:val="26"/>
          <w:szCs w:val="26"/>
        </w:rPr>
        <w:t xml:space="preserve">новый </w:t>
      </w:r>
      <w:r w:rsidRPr="00430E33">
        <w:rPr>
          <w:rFonts w:ascii="Times New Romam" w:hAnsi="Times New Romam"/>
          <w:color w:val="000000"/>
          <w:sz w:val="28"/>
          <w:szCs w:val="26"/>
        </w:rPr>
        <w:t>центр </w:t>
      </w:r>
      <w:r w:rsidRPr="00430E33">
        <w:rPr>
          <w:color w:val="000000"/>
          <w:sz w:val="26"/>
          <w:szCs w:val="26"/>
        </w:rPr>
        <w:t>из</w:t>
      </w:r>
      <w:r w:rsidRPr="00430E33">
        <w:rPr>
          <w:rFonts w:ascii="Times New Romam" w:hAnsi="Times New Romam"/>
          <w:color w:val="000000"/>
          <w:sz w:val="28"/>
          <w:szCs w:val="26"/>
        </w:rPr>
        <w:t> элементы</w:t>
      </w:r>
      <w:r w:rsidRPr="00430E33">
        <w:rPr>
          <w:color w:val="000000"/>
          <w:sz w:val="28"/>
          <w:szCs w:val="26"/>
        </w:rPr>
        <w:t xml:space="preserve"> </w:t>
      </w:r>
      <w:r w:rsidRPr="00430E33">
        <w:rPr>
          <w:color w:val="000000"/>
          <w:sz w:val="26"/>
          <w:szCs w:val="26"/>
        </w:rPr>
        <w:t xml:space="preserve">списка </w:t>
      </w:r>
      <w:r w:rsidRPr="00430E33">
        <w:rPr>
          <w:rFonts w:ascii="Times New Romam" w:hAnsi="Times New Romam"/>
          <w:color w:val="000000"/>
          <w:sz w:val="28"/>
          <w:szCs w:val="26"/>
        </w:rPr>
        <w:t>mysql </w:t>
      </w:r>
      <w:r w:rsidRPr="00430E33">
        <w:rPr>
          <w:color w:val="000000"/>
          <w:sz w:val="26"/>
          <w:szCs w:val="26"/>
        </w:rPr>
        <w:t>с</w:t>
      </w:r>
      <w:r w:rsidRPr="00430E33">
        <w:rPr>
          <w:rFonts w:ascii="Times New Romam" w:hAnsi="Times New Romam"/>
          <w:color w:val="000000"/>
          <w:sz w:val="28"/>
          <w:szCs w:val="26"/>
        </w:rPr>
        <w:t> контрагент</w:t>
      </w:r>
      <w:r w:rsidRPr="00430E33">
        <w:rPr>
          <w:color w:val="000000"/>
          <w:sz w:val="28"/>
          <w:szCs w:val="26"/>
        </w:rPr>
        <w:t xml:space="preserve"> </w:t>
      </w:r>
      <w:r w:rsidRPr="00430E33">
        <w:rPr>
          <w:color w:val="000000"/>
          <w:sz w:val="26"/>
          <w:szCs w:val="26"/>
        </w:rPr>
        <w:t xml:space="preserve">установленным </w:t>
      </w:r>
      <w:r w:rsidRPr="00430E33">
        <w:rPr>
          <w:rFonts w:ascii="Times New Romam" w:hAnsi="Times New Romam"/>
          <w:color w:val="000000"/>
          <w:sz w:val="28"/>
          <w:szCs w:val="26"/>
        </w:rPr>
        <w:t>текущиеданные </w:t>
      </w:r>
      <w:r w:rsidRPr="00430E33">
        <w:rPr>
          <w:color w:val="000000"/>
          <w:sz w:val="26"/>
          <w:szCs w:val="26"/>
        </w:rPr>
        <w:t>отбором</w:t>
      </w:r>
      <w:r w:rsidRPr="00430E33">
        <w:rPr>
          <w:rFonts w:ascii="Times New Romam" w:hAnsi="Times New Romam"/>
          <w:color w:val="000000"/>
          <w:sz w:val="28"/>
          <w:szCs w:val="26"/>
        </w:rPr>
        <w:t> которым</w:t>
      </w:r>
      <w:r w:rsidRPr="00430E33">
        <w:rPr>
          <w:color w:val="000000"/>
          <w:sz w:val="28"/>
          <w:szCs w:val="26"/>
        </w:rPr>
        <w:t xml:space="preserve"> </w:t>
      </w:r>
    </w:p>
    <w:p w14:paraId="05F22E99" w14:textId="77777777" w:rsidR="00C23981" w:rsidRPr="00430E33" w:rsidRDefault="00F92FF1">
      <w:pPr>
        <w:rPr>
          <w:color w:val="000000"/>
          <w:sz w:val="26"/>
          <w:szCs w:val="26"/>
        </w:rPr>
      </w:pPr>
      <w:r w:rsidRPr="00430E33">
        <w:rPr>
          <w:color w:val="000000"/>
          <w:sz w:val="26"/>
          <w:szCs w:val="26"/>
        </w:rPr>
        <w:tab/>
        <w:t xml:space="preserve">Если </w:t>
      </w:r>
      <w:r w:rsidRPr="00430E33">
        <w:rPr>
          <w:rFonts w:ascii="Times New Romam" w:hAnsi="Times New Romam"/>
          <w:color w:val="000000"/>
          <w:sz w:val="28"/>
          <w:szCs w:val="26"/>
        </w:rPr>
        <w:t>выдает </w:t>
      </w:r>
      <w:r w:rsidRPr="00430E33">
        <w:rPr>
          <w:color w:val="000000"/>
          <w:sz w:val="26"/>
          <w:szCs w:val="26"/>
        </w:rPr>
        <w:t>ТипЗнч</w:t>
      </w:r>
      <w:r w:rsidRPr="00430E33">
        <w:rPr>
          <w:rFonts w:ascii="Times New Romam" w:hAnsi="Times New Romam"/>
          <w:color w:val="000000"/>
          <w:sz w:val="28"/>
          <w:szCs w:val="26"/>
        </w:rPr>
        <w:t> номенклатураноменклатураприизменении</w:t>
      </w:r>
      <w:r w:rsidRPr="00430E33">
        <w:rPr>
          <w:color w:val="000000"/>
          <w:sz w:val="28"/>
          <w:szCs w:val="26"/>
        </w:rPr>
        <w:t xml:space="preserve"> </w:t>
      </w:r>
      <w:r w:rsidRPr="00430E33">
        <w:rPr>
          <w:color w:val="000000"/>
          <w:sz w:val="26"/>
          <w:szCs w:val="26"/>
        </w:rPr>
        <w:t xml:space="preserve">(Основание) = </w:t>
      </w:r>
      <w:r w:rsidRPr="00430E33">
        <w:rPr>
          <w:rFonts w:ascii="Times New Romam" w:hAnsi="Times New Romam"/>
          <w:color w:val="000000"/>
          <w:sz w:val="28"/>
          <w:szCs w:val="26"/>
        </w:rPr>
        <w:t>и </w:t>
      </w:r>
      <w:r w:rsidRPr="00430E33">
        <w:rPr>
          <w:color w:val="000000"/>
          <w:sz w:val="26"/>
          <w:szCs w:val="26"/>
        </w:rPr>
        <w:t>Тип</w:t>
      </w:r>
      <w:r w:rsidRPr="00430E33">
        <w:rPr>
          <w:rFonts w:ascii="Times New Romam" w:hAnsi="Times New Romam"/>
          <w:color w:val="000000"/>
          <w:sz w:val="28"/>
          <w:szCs w:val="26"/>
        </w:rPr>
        <w:t> текущиеданные</w:t>
      </w:r>
      <w:r w:rsidRPr="00430E33">
        <w:rPr>
          <w:color w:val="000000"/>
          <w:sz w:val="28"/>
          <w:szCs w:val="26"/>
        </w:rPr>
        <w:t xml:space="preserve"> </w:t>
      </w:r>
      <w:r w:rsidRPr="00430E33">
        <w:rPr>
          <w:color w:val="000000"/>
          <w:sz w:val="26"/>
          <w:szCs w:val="26"/>
        </w:rPr>
        <w:t xml:space="preserve">("Структура") </w:t>
      </w:r>
      <w:r w:rsidRPr="00430E33">
        <w:rPr>
          <w:rFonts w:ascii="Times New Romam" w:hAnsi="Times New Romam"/>
          <w:color w:val="000000"/>
          <w:sz w:val="28"/>
          <w:szCs w:val="26"/>
        </w:rPr>
        <w:t>следующая </w:t>
      </w:r>
      <w:r w:rsidRPr="00430E33">
        <w:rPr>
          <w:color w:val="000000"/>
          <w:sz w:val="26"/>
          <w:szCs w:val="26"/>
        </w:rPr>
        <w:t>Тогда</w:t>
      </w:r>
      <w:r w:rsidRPr="00430E33">
        <w:rPr>
          <w:rFonts w:ascii="Times New Romam" w:hAnsi="Times New Romam"/>
          <w:color w:val="000000"/>
          <w:sz w:val="28"/>
          <w:szCs w:val="26"/>
        </w:rPr>
        <w:t> номеклатуру</w:t>
      </w:r>
      <w:r w:rsidRPr="00430E33">
        <w:rPr>
          <w:color w:val="000000"/>
          <w:sz w:val="28"/>
          <w:szCs w:val="26"/>
        </w:rPr>
        <w:t xml:space="preserve"> </w:t>
      </w:r>
    </w:p>
    <w:p w14:paraId="36F2588F" w14:textId="77777777" w:rsidR="00C23981" w:rsidRPr="00430E33" w:rsidRDefault="00F92FF1">
      <w:pPr>
        <w:rPr>
          <w:color w:val="000000"/>
          <w:sz w:val="26"/>
          <w:szCs w:val="26"/>
        </w:rPr>
      </w:pPr>
      <w:r w:rsidRPr="00430E33">
        <w:rPr>
          <w:color w:val="000000"/>
          <w:sz w:val="26"/>
          <w:szCs w:val="26"/>
        </w:rPr>
        <w:lastRenderedPageBreak/>
        <w:tab/>
      </w:r>
      <w:r w:rsidRPr="00430E33">
        <w:rPr>
          <w:color w:val="000000"/>
          <w:sz w:val="26"/>
          <w:szCs w:val="26"/>
        </w:rPr>
        <w:tab/>
        <w:t xml:space="preserve">// то </w:t>
      </w:r>
      <w:r w:rsidRPr="00430E33">
        <w:rPr>
          <w:rFonts w:ascii="Times New Romam" w:hAnsi="Times New Romam"/>
          <w:color w:val="000000"/>
          <w:sz w:val="28"/>
          <w:szCs w:val="26"/>
        </w:rPr>
        <w:t>объёма </w:t>
      </w:r>
      <w:r w:rsidRPr="00430E33">
        <w:rPr>
          <w:color w:val="000000"/>
          <w:sz w:val="26"/>
          <w:szCs w:val="26"/>
        </w:rPr>
        <w:t>данные</w:t>
      </w:r>
      <w:r w:rsidRPr="00430E33">
        <w:rPr>
          <w:rFonts w:ascii="Times New Romam" w:hAnsi="Times New Romam"/>
          <w:color w:val="000000"/>
          <w:sz w:val="28"/>
          <w:szCs w:val="26"/>
        </w:rPr>
        <w:t> при</w:t>
      </w:r>
      <w:r w:rsidRPr="00430E33">
        <w:rPr>
          <w:color w:val="000000"/>
          <w:sz w:val="28"/>
          <w:szCs w:val="26"/>
        </w:rPr>
        <w:t xml:space="preserve"> </w:t>
      </w:r>
      <w:r w:rsidRPr="00430E33">
        <w:rPr>
          <w:color w:val="000000"/>
          <w:sz w:val="26"/>
          <w:szCs w:val="26"/>
        </w:rPr>
        <w:t xml:space="preserve">заполняются </w:t>
      </w:r>
      <w:r w:rsidRPr="00430E33">
        <w:rPr>
          <w:rFonts w:ascii="Times New Romam" w:hAnsi="Times New Romam"/>
          <w:color w:val="000000"/>
          <w:sz w:val="28"/>
          <w:szCs w:val="26"/>
        </w:rPr>
        <w:t>предприятия </w:t>
      </w:r>
      <w:r w:rsidRPr="00430E33">
        <w:rPr>
          <w:color w:val="000000"/>
          <w:sz w:val="26"/>
          <w:szCs w:val="26"/>
        </w:rPr>
        <w:t>автоматически</w:t>
      </w:r>
      <w:r w:rsidRPr="00430E33">
        <w:rPr>
          <w:rFonts w:ascii="Times New Romam" w:hAnsi="Times New Romam"/>
          <w:color w:val="000000"/>
          <w:sz w:val="28"/>
          <w:szCs w:val="26"/>
        </w:rPr>
        <w:t> других</w:t>
      </w:r>
      <w:r w:rsidRPr="00430E33">
        <w:rPr>
          <w:color w:val="000000"/>
          <w:sz w:val="28"/>
          <w:szCs w:val="26"/>
        </w:rPr>
        <w:t xml:space="preserve"> </w:t>
      </w:r>
      <w:r w:rsidRPr="00430E33">
        <w:rPr>
          <w:color w:val="000000"/>
          <w:sz w:val="26"/>
          <w:szCs w:val="26"/>
        </w:rPr>
        <w:t xml:space="preserve">из </w:t>
      </w:r>
      <w:r w:rsidRPr="00430E33">
        <w:rPr>
          <w:rFonts w:ascii="Times New Romam" w:hAnsi="Times New Romam"/>
          <w:color w:val="000000"/>
          <w:sz w:val="28"/>
          <w:szCs w:val="26"/>
        </w:rPr>
        <w:t>номенклатура </w:t>
      </w:r>
      <w:r w:rsidRPr="00430E33">
        <w:rPr>
          <w:color w:val="000000"/>
          <w:sz w:val="26"/>
          <w:szCs w:val="26"/>
        </w:rPr>
        <w:t>отбора</w:t>
      </w:r>
      <w:r w:rsidRPr="00430E33">
        <w:rPr>
          <w:rFonts w:ascii="Times New Romam" w:hAnsi="Times New Romam"/>
          <w:color w:val="000000"/>
          <w:sz w:val="28"/>
          <w:szCs w:val="26"/>
        </w:rPr>
        <w:t> отчет</w:t>
      </w:r>
      <w:r w:rsidRPr="00430E33">
        <w:rPr>
          <w:color w:val="000000"/>
          <w:sz w:val="28"/>
          <w:szCs w:val="26"/>
        </w:rPr>
        <w:t xml:space="preserve"> </w:t>
      </w:r>
      <w:r w:rsidRPr="00430E33">
        <w:rPr>
          <w:color w:val="000000"/>
          <w:sz w:val="26"/>
          <w:szCs w:val="26"/>
        </w:rPr>
        <w:t xml:space="preserve">"Заполнять </w:t>
      </w:r>
      <w:r w:rsidRPr="00430E33">
        <w:rPr>
          <w:rFonts w:ascii="Times New Romam" w:hAnsi="Times New Romam"/>
          <w:color w:val="000000"/>
          <w:sz w:val="28"/>
          <w:szCs w:val="26"/>
        </w:rPr>
        <w:t>достаточности </w:t>
      </w:r>
      <w:r w:rsidRPr="00430E33">
        <w:rPr>
          <w:color w:val="000000"/>
          <w:sz w:val="26"/>
          <w:szCs w:val="26"/>
        </w:rPr>
        <w:t>из</w:t>
      </w:r>
      <w:r w:rsidRPr="00430E33">
        <w:rPr>
          <w:rFonts w:ascii="Times New Romam" w:hAnsi="Times New Romam"/>
          <w:color w:val="000000"/>
          <w:sz w:val="28"/>
          <w:szCs w:val="26"/>
        </w:rPr>
        <w:t> не</w:t>
      </w:r>
      <w:r w:rsidRPr="00430E33">
        <w:rPr>
          <w:color w:val="000000"/>
          <w:sz w:val="28"/>
          <w:szCs w:val="26"/>
        </w:rPr>
        <w:t xml:space="preserve"> </w:t>
      </w:r>
      <w:r w:rsidRPr="00430E33">
        <w:rPr>
          <w:color w:val="000000"/>
          <w:sz w:val="26"/>
          <w:szCs w:val="26"/>
        </w:rPr>
        <w:t xml:space="preserve">данных </w:t>
      </w:r>
      <w:r w:rsidRPr="00430E33">
        <w:rPr>
          <w:rFonts w:ascii="Times New Romam" w:hAnsi="Times New Romam"/>
          <w:color w:val="000000"/>
          <w:sz w:val="28"/>
          <w:szCs w:val="26"/>
        </w:rPr>
        <w:t>движение </w:t>
      </w:r>
      <w:r w:rsidRPr="00430E33">
        <w:rPr>
          <w:color w:val="000000"/>
          <w:sz w:val="26"/>
          <w:szCs w:val="26"/>
        </w:rPr>
        <w:t>заполнения</w:t>
      </w:r>
      <w:r w:rsidRPr="00430E33">
        <w:rPr>
          <w:rFonts w:ascii="Times New Romam" w:hAnsi="Times New Romam"/>
          <w:color w:val="000000"/>
          <w:sz w:val="28"/>
          <w:szCs w:val="26"/>
        </w:rPr>
        <w:t> обоснование</w:t>
      </w:r>
      <w:r w:rsidRPr="00430E33">
        <w:rPr>
          <w:color w:val="000000"/>
          <w:sz w:val="28"/>
          <w:szCs w:val="26"/>
        </w:rPr>
        <w:t xml:space="preserve"> </w:t>
      </w:r>
      <w:r w:rsidRPr="00430E33">
        <w:rPr>
          <w:color w:val="000000"/>
          <w:sz w:val="26"/>
          <w:szCs w:val="26"/>
        </w:rPr>
        <w:t xml:space="preserve">" </w:t>
      </w:r>
    </w:p>
    <w:p w14:paraId="0A3C298A" w14:textId="77777777" w:rsidR="00C23981" w:rsidRPr="00430E33" w:rsidRDefault="00F92FF1">
      <w:pPr>
        <w:rPr>
          <w:color w:val="000000"/>
          <w:sz w:val="26"/>
          <w:szCs w:val="26"/>
        </w:rPr>
      </w:pPr>
      <w:r w:rsidRPr="00430E33">
        <w:rPr>
          <w:color w:val="000000"/>
          <w:sz w:val="26"/>
          <w:szCs w:val="26"/>
        </w:rPr>
        <w:tab/>
        <w:t>КонецЕсли</w:t>
      </w:r>
      <w:r w:rsidRPr="00430E33">
        <w:rPr>
          <w:color w:val="000000"/>
          <w:sz w:val="26"/>
          <w:szCs w:val="26"/>
        </w:rPr>
        <w:tab/>
      </w:r>
    </w:p>
    <w:p w14:paraId="41124077"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p>
    <w:p w14:paraId="743FEAF2" w14:textId="77777777" w:rsidR="00C23981" w:rsidRPr="00430E33" w:rsidRDefault="00F92FF1">
      <w:pPr>
        <w:rPr>
          <w:color w:val="000000"/>
          <w:sz w:val="26"/>
          <w:szCs w:val="26"/>
        </w:rPr>
      </w:pPr>
      <w:r w:rsidRPr="00430E33">
        <w:rPr>
          <w:rFonts w:ascii="Times New Romam" w:hAnsi="Times New Romam"/>
          <w:color w:val="000000"/>
          <w:sz w:val="28"/>
          <w:szCs w:val="26"/>
        </w:rPr>
        <w:t>логин </w:t>
      </w:r>
      <w:r w:rsidRPr="00430E33">
        <w:rPr>
          <w:color w:val="000000"/>
          <w:sz w:val="26"/>
          <w:szCs w:val="26"/>
        </w:rPr>
        <w:t>КонецПроцедуры</w:t>
      </w:r>
      <w:r w:rsidRPr="00430E33">
        <w:rPr>
          <w:rFonts w:ascii="Times New Romam" w:hAnsi="Times New Romam"/>
          <w:color w:val="000000"/>
          <w:sz w:val="28"/>
          <w:szCs w:val="26"/>
        </w:rPr>
        <w:t> в</w:t>
      </w:r>
      <w:r w:rsidRPr="00430E33">
        <w:rPr>
          <w:color w:val="000000"/>
          <w:sz w:val="28"/>
          <w:szCs w:val="26"/>
        </w:rPr>
        <w:t xml:space="preserve"> </w:t>
      </w:r>
    </w:p>
    <w:p w14:paraId="53253E53" w14:textId="77777777" w:rsidR="00C23981" w:rsidRPr="00430E33" w:rsidRDefault="00C23981">
      <w:pPr>
        <w:rPr>
          <w:color w:val="000000"/>
          <w:sz w:val="26"/>
          <w:szCs w:val="26"/>
        </w:rPr>
      </w:pPr>
    </w:p>
    <w:p w14:paraId="56D4CC18" w14:textId="77777777" w:rsidR="00C23981" w:rsidRPr="00430E33" w:rsidRDefault="00F92FF1">
      <w:pPr>
        <w:rPr>
          <w:color w:val="000000"/>
          <w:sz w:val="26"/>
          <w:szCs w:val="26"/>
        </w:rPr>
      </w:pPr>
      <w:r w:rsidRPr="00430E33">
        <w:rPr>
          <w:color w:val="000000"/>
          <w:sz w:val="26"/>
          <w:szCs w:val="26"/>
        </w:rPr>
        <w:t xml:space="preserve">Процедура </w:t>
      </w:r>
      <w:r w:rsidRPr="00430E33">
        <w:rPr>
          <w:rFonts w:ascii="Times New Romam" w:hAnsi="Times New Romam"/>
          <w:color w:val="000000"/>
          <w:sz w:val="28"/>
          <w:szCs w:val="26"/>
        </w:rPr>
        <w:t>с </w:t>
      </w:r>
      <w:r w:rsidRPr="00430E33">
        <w:rPr>
          <w:color w:val="000000"/>
          <w:sz w:val="26"/>
          <w:szCs w:val="26"/>
        </w:rPr>
        <w:t>ПередЗаписью</w:t>
      </w:r>
      <w:r w:rsidRPr="00430E33">
        <w:rPr>
          <w:rFonts w:ascii="Times New Romam" w:hAnsi="Times New Romam"/>
          <w:color w:val="000000"/>
          <w:sz w:val="28"/>
          <w:szCs w:val="26"/>
        </w:rPr>
        <w:t> иметь</w:t>
      </w:r>
      <w:r w:rsidRPr="00430E33">
        <w:rPr>
          <w:color w:val="000000"/>
          <w:sz w:val="28"/>
          <w:szCs w:val="26"/>
        </w:rPr>
        <w:t xml:space="preserve"> </w:t>
      </w:r>
      <w:r w:rsidRPr="00430E33">
        <w:rPr>
          <w:color w:val="000000"/>
          <w:sz w:val="26"/>
          <w:szCs w:val="26"/>
        </w:rPr>
        <w:t>()</w:t>
      </w:r>
    </w:p>
    <w:p w14:paraId="3CA69BAC" w14:textId="77777777" w:rsidR="00C23981" w:rsidRPr="00430E33" w:rsidRDefault="00F92FF1">
      <w:pPr>
        <w:rPr>
          <w:color w:val="000000"/>
          <w:sz w:val="26"/>
          <w:szCs w:val="26"/>
        </w:rPr>
      </w:pPr>
      <w:r w:rsidRPr="00430E33">
        <w:rPr>
          <w:color w:val="000000"/>
          <w:sz w:val="26"/>
          <w:szCs w:val="26"/>
        </w:rPr>
        <w:tab/>
        <w:t>СуммаДокумента = Номенклатура.</w:t>
      </w:r>
      <w:r w:rsidRPr="00430E33">
        <w:rPr>
          <w:rFonts w:ascii="Times New Romam" w:hAnsi="Times New Romam"/>
          <w:color w:val="000000"/>
          <w:sz w:val="28"/>
          <w:szCs w:val="26"/>
        </w:rPr>
        <w:t>пакет </w:t>
      </w:r>
      <w:r w:rsidRPr="00430E33">
        <w:rPr>
          <w:color w:val="000000"/>
          <w:sz w:val="26"/>
          <w:szCs w:val="26"/>
        </w:rPr>
        <w:t>Итог</w:t>
      </w:r>
      <w:r w:rsidRPr="00430E33">
        <w:rPr>
          <w:rFonts w:ascii="Times New Romam" w:hAnsi="Times New Romam"/>
          <w:color w:val="000000"/>
          <w:sz w:val="28"/>
          <w:szCs w:val="26"/>
        </w:rPr>
        <w:t> доступа</w:t>
      </w:r>
      <w:r w:rsidRPr="00430E33">
        <w:rPr>
          <w:color w:val="000000"/>
          <w:sz w:val="28"/>
          <w:szCs w:val="26"/>
        </w:rPr>
        <w:t xml:space="preserve"> </w:t>
      </w:r>
      <w:r w:rsidRPr="00430E33">
        <w:rPr>
          <w:color w:val="000000"/>
          <w:sz w:val="26"/>
          <w:szCs w:val="26"/>
        </w:rPr>
        <w:t>("Сумма");</w:t>
      </w:r>
    </w:p>
    <w:p w14:paraId="5EAEDEFD" w14:textId="77777777" w:rsidR="00C23981" w:rsidRPr="00430E33" w:rsidRDefault="00F92FF1">
      <w:pPr>
        <w:rPr>
          <w:color w:val="000000"/>
          <w:sz w:val="26"/>
          <w:szCs w:val="26"/>
        </w:rPr>
      </w:pPr>
      <w:r w:rsidRPr="00430E33">
        <w:rPr>
          <w:rFonts w:ascii="Times New Romam" w:hAnsi="Times New Romam"/>
          <w:color w:val="000000"/>
          <w:sz w:val="28"/>
          <w:szCs w:val="26"/>
        </w:rPr>
        <w:t>требует </w:t>
      </w:r>
      <w:r w:rsidRPr="00430E33">
        <w:rPr>
          <w:color w:val="000000"/>
          <w:sz w:val="26"/>
          <w:szCs w:val="26"/>
        </w:rPr>
        <w:t>КонецПроцедуры</w:t>
      </w:r>
      <w:r w:rsidRPr="00430E33">
        <w:rPr>
          <w:rFonts w:ascii="Times New Romam" w:hAnsi="Times New Romam"/>
          <w:color w:val="000000"/>
          <w:sz w:val="28"/>
          <w:szCs w:val="26"/>
        </w:rPr>
        <w:t> заместитель</w:t>
      </w:r>
      <w:r w:rsidRPr="00430E33">
        <w:rPr>
          <w:color w:val="000000"/>
          <w:sz w:val="28"/>
          <w:szCs w:val="26"/>
        </w:rPr>
        <w:t xml:space="preserve"> </w:t>
      </w:r>
      <w:r w:rsidRPr="00430E33">
        <w:rPr>
          <w:color w:val="000000"/>
          <w:sz w:val="26"/>
          <w:szCs w:val="26"/>
        </w:rPr>
        <w:tab/>
      </w:r>
    </w:p>
    <w:p w14:paraId="75AD7104" w14:textId="77777777" w:rsidR="00C23981" w:rsidRPr="00430E33" w:rsidRDefault="00C23981">
      <w:pPr>
        <w:rPr>
          <w:color w:val="000000"/>
          <w:sz w:val="26"/>
          <w:szCs w:val="26"/>
        </w:rPr>
      </w:pPr>
    </w:p>
    <w:p w14:paraId="19D58FE1" w14:textId="77777777" w:rsidR="00C23981" w:rsidRPr="00430E33" w:rsidRDefault="00F92FF1">
      <w:pPr>
        <w:rPr>
          <w:b/>
          <w:color w:val="000000"/>
          <w:sz w:val="26"/>
          <w:szCs w:val="26"/>
        </w:rPr>
      </w:pPr>
      <w:r w:rsidRPr="00430E33">
        <w:rPr>
          <w:b/>
          <w:color w:val="000000"/>
          <w:sz w:val="26"/>
          <w:szCs w:val="26"/>
        </w:rPr>
        <w:t>Документы. ЗаказПоставщику. ФормаДокумента. Модуль формы</w:t>
      </w:r>
    </w:p>
    <w:p w14:paraId="30FD7418" w14:textId="77777777" w:rsidR="00C23981" w:rsidRPr="00430E33" w:rsidRDefault="00F92FF1">
      <w:pPr>
        <w:rPr>
          <w:color w:val="000000"/>
          <w:sz w:val="26"/>
          <w:szCs w:val="26"/>
        </w:rPr>
      </w:pPr>
      <w:r w:rsidRPr="00430E33">
        <w:rPr>
          <w:color w:val="000000"/>
          <w:sz w:val="26"/>
          <w:szCs w:val="26"/>
        </w:rPr>
        <w:t xml:space="preserve">// изменился </w:t>
      </w:r>
      <w:r w:rsidRPr="00430E33">
        <w:rPr>
          <w:rFonts w:ascii="Times New Romam" w:hAnsi="Times New Romam"/>
          <w:color w:val="000000"/>
          <w:sz w:val="28"/>
          <w:szCs w:val="26"/>
        </w:rPr>
        <w:t>окно </w:t>
      </w:r>
      <w:r w:rsidRPr="00430E33">
        <w:rPr>
          <w:color w:val="000000"/>
          <w:sz w:val="26"/>
          <w:szCs w:val="26"/>
        </w:rPr>
        <w:t>контрагент</w:t>
      </w:r>
      <w:r w:rsidRPr="00430E33">
        <w:rPr>
          <w:rFonts w:ascii="Times New Romam" w:hAnsi="Times New Romam"/>
          <w:color w:val="000000"/>
          <w:sz w:val="28"/>
          <w:szCs w:val="26"/>
        </w:rPr>
        <w:t> новые</w:t>
      </w:r>
      <w:r w:rsidRPr="00430E33">
        <w:rPr>
          <w:color w:val="000000"/>
          <w:sz w:val="28"/>
          <w:szCs w:val="26"/>
        </w:rPr>
        <w:t xml:space="preserve"> </w:t>
      </w:r>
      <w:r w:rsidRPr="00430E33">
        <w:rPr>
          <w:color w:val="000000"/>
          <w:sz w:val="26"/>
          <w:szCs w:val="26"/>
        </w:rPr>
        <w:t xml:space="preserve">- изменить </w:t>
      </w:r>
      <w:r w:rsidRPr="00430E33">
        <w:rPr>
          <w:rFonts w:ascii="Times New Romam" w:hAnsi="Times New Romam"/>
          <w:color w:val="000000"/>
          <w:sz w:val="28"/>
          <w:szCs w:val="26"/>
        </w:rPr>
        <w:t>информации </w:t>
      </w:r>
      <w:r w:rsidRPr="00430E33">
        <w:rPr>
          <w:color w:val="000000"/>
          <w:sz w:val="26"/>
          <w:szCs w:val="26"/>
        </w:rPr>
        <w:t>договор,</w:t>
      </w:r>
      <w:r w:rsidRPr="00430E33">
        <w:rPr>
          <w:rFonts w:ascii="Times New Romam" w:hAnsi="Times New Romam"/>
          <w:color w:val="000000"/>
          <w:sz w:val="28"/>
          <w:szCs w:val="26"/>
        </w:rPr>
        <w:t> разработка</w:t>
      </w:r>
      <w:r w:rsidRPr="00430E33">
        <w:rPr>
          <w:color w:val="000000"/>
          <w:sz w:val="28"/>
          <w:szCs w:val="26"/>
        </w:rPr>
        <w:t xml:space="preserve"> </w:t>
      </w:r>
      <w:r w:rsidRPr="00430E33">
        <w:rPr>
          <w:color w:val="000000"/>
          <w:sz w:val="26"/>
          <w:szCs w:val="26"/>
        </w:rPr>
        <w:t xml:space="preserve">тип </w:t>
      </w:r>
      <w:r w:rsidRPr="00430E33">
        <w:rPr>
          <w:rFonts w:ascii="Times New Romam" w:hAnsi="Times New Romam"/>
          <w:color w:val="000000"/>
          <w:sz w:val="28"/>
          <w:szCs w:val="26"/>
        </w:rPr>
        <w:t>- </w:t>
      </w:r>
      <w:r w:rsidRPr="00430E33">
        <w:rPr>
          <w:color w:val="000000"/>
          <w:sz w:val="26"/>
          <w:szCs w:val="26"/>
        </w:rPr>
        <w:t>цен,</w:t>
      </w:r>
      <w:r w:rsidRPr="00430E33">
        <w:rPr>
          <w:rFonts w:ascii="Times New Romam" w:hAnsi="Times New Romam"/>
          <w:color w:val="000000"/>
          <w:sz w:val="28"/>
          <w:szCs w:val="26"/>
        </w:rPr>
        <w:t> документов</w:t>
      </w:r>
      <w:r w:rsidRPr="00430E33">
        <w:rPr>
          <w:color w:val="000000"/>
          <w:sz w:val="28"/>
          <w:szCs w:val="26"/>
        </w:rPr>
        <w:t xml:space="preserve"> </w:t>
      </w:r>
      <w:r w:rsidRPr="00430E33">
        <w:rPr>
          <w:color w:val="000000"/>
          <w:sz w:val="26"/>
          <w:szCs w:val="26"/>
        </w:rPr>
        <w:t xml:space="preserve">тип </w:t>
      </w:r>
      <w:r w:rsidRPr="00430E33">
        <w:rPr>
          <w:rFonts w:ascii="Times New Romam" w:hAnsi="Times New Romam"/>
          <w:color w:val="000000"/>
          <w:sz w:val="28"/>
          <w:szCs w:val="26"/>
        </w:rPr>
        <w:t>получитьглпользователь </w:t>
      </w:r>
      <w:r w:rsidRPr="00430E33">
        <w:rPr>
          <w:color w:val="000000"/>
          <w:sz w:val="26"/>
          <w:szCs w:val="26"/>
        </w:rPr>
        <w:t>скидки,</w:t>
      </w:r>
      <w:r w:rsidRPr="00430E33">
        <w:rPr>
          <w:rFonts w:ascii="Times New Romam" w:hAnsi="Times New Romam"/>
          <w:color w:val="000000"/>
          <w:sz w:val="28"/>
          <w:szCs w:val="26"/>
        </w:rPr>
        <w:t> неполного</w:t>
      </w:r>
      <w:r w:rsidRPr="00430E33">
        <w:rPr>
          <w:color w:val="000000"/>
          <w:sz w:val="28"/>
          <w:szCs w:val="26"/>
        </w:rPr>
        <w:t xml:space="preserve"> </w:t>
      </w:r>
      <w:r w:rsidRPr="00430E33">
        <w:rPr>
          <w:color w:val="000000"/>
          <w:sz w:val="26"/>
          <w:szCs w:val="26"/>
        </w:rPr>
        <w:t xml:space="preserve">скидку </w:t>
      </w:r>
      <w:r w:rsidRPr="00430E33">
        <w:rPr>
          <w:rFonts w:ascii="Times New Romam" w:hAnsi="Times New Romam"/>
          <w:color w:val="000000"/>
          <w:sz w:val="28"/>
          <w:szCs w:val="26"/>
        </w:rPr>
        <w:t>элементы </w:t>
      </w:r>
      <w:r w:rsidRPr="00430E33">
        <w:rPr>
          <w:color w:val="000000"/>
          <w:sz w:val="26"/>
          <w:szCs w:val="26"/>
        </w:rPr>
        <w:t>и</w:t>
      </w:r>
      <w:r w:rsidRPr="00430E33">
        <w:rPr>
          <w:rFonts w:ascii="Times New Romam" w:hAnsi="Times New Romam"/>
          <w:color w:val="000000"/>
          <w:sz w:val="28"/>
          <w:szCs w:val="26"/>
        </w:rPr>
        <w:t> клиентов</w:t>
      </w:r>
      <w:r w:rsidRPr="00430E33">
        <w:rPr>
          <w:color w:val="000000"/>
          <w:sz w:val="28"/>
          <w:szCs w:val="26"/>
        </w:rPr>
        <w:t xml:space="preserve"> </w:t>
      </w:r>
      <w:r w:rsidRPr="00430E33">
        <w:rPr>
          <w:color w:val="000000"/>
          <w:sz w:val="26"/>
          <w:szCs w:val="26"/>
        </w:rPr>
        <w:t xml:space="preserve">пересчитать </w:t>
      </w:r>
      <w:r w:rsidRPr="00430E33">
        <w:rPr>
          <w:rFonts w:ascii="Times New Romam" w:hAnsi="Times New Romam"/>
          <w:color w:val="000000"/>
          <w:sz w:val="28"/>
          <w:szCs w:val="26"/>
        </w:rPr>
        <w:t>припроведении </w:t>
      </w:r>
      <w:r w:rsidRPr="00430E33">
        <w:rPr>
          <w:color w:val="000000"/>
          <w:sz w:val="26"/>
          <w:szCs w:val="26"/>
        </w:rPr>
        <w:t>цены</w:t>
      </w:r>
      <w:r w:rsidRPr="00430E33">
        <w:rPr>
          <w:rFonts w:ascii="Times New Romam" w:hAnsi="Times New Romam"/>
          <w:color w:val="000000"/>
          <w:sz w:val="28"/>
          <w:szCs w:val="26"/>
        </w:rPr>
        <w:t> средств</w:t>
      </w:r>
      <w:r w:rsidRPr="00430E33">
        <w:rPr>
          <w:color w:val="000000"/>
          <w:sz w:val="28"/>
          <w:szCs w:val="26"/>
        </w:rPr>
        <w:t xml:space="preserve"> </w:t>
      </w:r>
    </w:p>
    <w:p w14:paraId="065B8FE5" w14:textId="77777777" w:rsidR="00C23981" w:rsidRPr="00430E33" w:rsidRDefault="00F92FF1">
      <w:pPr>
        <w:rPr>
          <w:color w:val="000000"/>
          <w:sz w:val="26"/>
          <w:szCs w:val="26"/>
        </w:rPr>
      </w:pPr>
      <w:r w:rsidRPr="00430E33">
        <w:rPr>
          <w:color w:val="000000"/>
          <w:sz w:val="26"/>
          <w:szCs w:val="26"/>
        </w:rPr>
        <w:t>&amp;НаКлиенте</w:t>
      </w:r>
    </w:p>
    <w:p w14:paraId="01ABE923" w14:textId="77777777" w:rsidR="00C23981" w:rsidRPr="00430E33" w:rsidRDefault="00F92FF1">
      <w:pPr>
        <w:rPr>
          <w:color w:val="000000"/>
          <w:sz w:val="26"/>
          <w:szCs w:val="26"/>
        </w:rPr>
      </w:pPr>
      <w:r w:rsidRPr="00430E33">
        <w:rPr>
          <w:rFonts w:ascii="Times New Romam" w:hAnsi="Times New Romam"/>
          <w:color w:val="000000"/>
          <w:sz w:val="28"/>
          <w:szCs w:val="26"/>
        </w:rPr>
        <w:t>как </w:t>
      </w:r>
      <w:r w:rsidRPr="00430E33">
        <w:rPr>
          <w:color w:val="000000"/>
          <w:sz w:val="26"/>
          <w:szCs w:val="26"/>
        </w:rPr>
        <w:t>Процедура</w:t>
      </w:r>
      <w:r w:rsidRPr="00430E33">
        <w:rPr>
          <w:rFonts w:ascii="Times New Romam" w:hAnsi="Times New Romam"/>
          <w:color w:val="000000"/>
          <w:sz w:val="28"/>
          <w:szCs w:val="26"/>
        </w:rPr>
        <w:t> использования</w:t>
      </w:r>
      <w:r w:rsidRPr="00430E33">
        <w:rPr>
          <w:color w:val="000000"/>
          <w:sz w:val="28"/>
          <w:szCs w:val="26"/>
        </w:rPr>
        <w:t xml:space="preserve"> </w:t>
      </w:r>
      <w:r w:rsidRPr="00430E33">
        <w:rPr>
          <w:color w:val="000000"/>
          <w:sz w:val="26"/>
          <w:szCs w:val="26"/>
        </w:rPr>
        <w:t>КонтрагентПриИзменении(</w:t>
      </w:r>
      <w:r w:rsidRPr="00430E33">
        <w:rPr>
          <w:rFonts w:ascii="Times New Romam" w:hAnsi="Times New Romam"/>
          <w:color w:val="000000"/>
          <w:sz w:val="28"/>
          <w:szCs w:val="26"/>
        </w:rPr>
        <w:t>в </w:t>
      </w:r>
      <w:r w:rsidRPr="00430E33">
        <w:rPr>
          <w:color w:val="000000"/>
          <w:sz w:val="26"/>
          <w:szCs w:val="26"/>
        </w:rPr>
        <w:t>Элемент</w:t>
      </w:r>
      <w:r w:rsidRPr="00430E33">
        <w:rPr>
          <w:rFonts w:ascii="Times New Romam" w:hAnsi="Times New Romam"/>
          <w:color w:val="000000"/>
          <w:sz w:val="28"/>
          <w:szCs w:val="26"/>
        </w:rPr>
        <w:t> данных</w:t>
      </w:r>
      <w:r w:rsidRPr="00430E33">
        <w:rPr>
          <w:color w:val="000000"/>
          <w:sz w:val="28"/>
          <w:szCs w:val="26"/>
        </w:rPr>
        <w:t xml:space="preserve"> </w:t>
      </w:r>
      <w:r w:rsidRPr="00430E33">
        <w:rPr>
          <w:color w:val="000000"/>
          <w:sz w:val="26"/>
          <w:szCs w:val="26"/>
        </w:rPr>
        <w:t>)</w:t>
      </w:r>
    </w:p>
    <w:p w14:paraId="3B1B85E2" w14:textId="77777777" w:rsidR="00C23981" w:rsidRPr="00430E33" w:rsidRDefault="00F92FF1">
      <w:pPr>
        <w:rPr>
          <w:color w:val="000000"/>
          <w:sz w:val="26"/>
          <w:szCs w:val="26"/>
        </w:rPr>
      </w:pPr>
      <w:r w:rsidRPr="00430E33">
        <w:rPr>
          <w:color w:val="000000"/>
          <w:sz w:val="26"/>
          <w:szCs w:val="26"/>
        </w:rPr>
        <w:tab/>
      </w:r>
    </w:p>
    <w:p w14:paraId="29EC025A" w14:textId="77777777" w:rsidR="00C23981" w:rsidRPr="00430E33" w:rsidRDefault="00F92FF1">
      <w:pPr>
        <w:rPr>
          <w:color w:val="000000"/>
          <w:sz w:val="26"/>
          <w:szCs w:val="26"/>
        </w:rPr>
      </w:pPr>
      <w:r w:rsidRPr="00430E33">
        <w:rPr>
          <w:color w:val="000000"/>
          <w:sz w:val="26"/>
          <w:szCs w:val="26"/>
        </w:rPr>
        <w:tab/>
        <w:t>Объект.</w:t>
      </w:r>
      <w:r w:rsidRPr="00430E33">
        <w:rPr>
          <w:rFonts w:ascii="Times New Romam" w:hAnsi="Times New Romam"/>
          <w:color w:val="000000"/>
          <w:sz w:val="28"/>
          <w:szCs w:val="26"/>
        </w:rPr>
        <w:t>и </w:t>
      </w:r>
      <w:r w:rsidRPr="00430E33">
        <w:rPr>
          <w:color w:val="000000"/>
          <w:sz w:val="26"/>
          <w:szCs w:val="26"/>
        </w:rPr>
        <w:t>Сотрудник</w:t>
      </w:r>
      <w:r w:rsidRPr="00430E33">
        <w:rPr>
          <w:rFonts w:ascii="Times New Romam" w:hAnsi="Times New Romam"/>
          <w:color w:val="000000"/>
          <w:sz w:val="28"/>
          <w:szCs w:val="26"/>
        </w:rPr>
        <w:t> управленческих</w:t>
      </w:r>
      <w:r w:rsidRPr="00430E33">
        <w:rPr>
          <w:color w:val="000000"/>
          <w:sz w:val="28"/>
          <w:szCs w:val="26"/>
        </w:rPr>
        <w:t xml:space="preserve"> </w:t>
      </w:r>
      <w:r w:rsidRPr="00430E33">
        <w:rPr>
          <w:color w:val="000000"/>
          <w:sz w:val="26"/>
          <w:szCs w:val="26"/>
        </w:rPr>
        <w:t>= ОбщийСрв.</w:t>
      </w:r>
      <w:r w:rsidRPr="00430E33">
        <w:rPr>
          <w:rFonts w:ascii="Times New Romam" w:hAnsi="Times New Romam"/>
          <w:color w:val="000000"/>
          <w:sz w:val="28"/>
          <w:szCs w:val="26"/>
        </w:rPr>
        <w:t>предприятия </w:t>
      </w:r>
      <w:r w:rsidRPr="00430E33">
        <w:rPr>
          <w:color w:val="000000"/>
          <w:sz w:val="26"/>
          <w:szCs w:val="26"/>
        </w:rPr>
        <w:t>ПолучитьОтветсвенного</w:t>
      </w:r>
      <w:r w:rsidRPr="00430E33">
        <w:rPr>
          <w:rFonts w:ascii="Times New Romam" w:hAnsi="Times New Romam"/>
          <w:color w:val="000000"/>
          <w:sz w:val="28"/>
          <w:szCs w:val="26"/>
        </w:rPr>
        <w:t> м</w:t>
      </w:r>
      <w:r w:rsidRPr="00430E33">
        <w:rPr>
          <w:color w:val="000000"/>
          <w:sz w:val="28"/>
          <w:szCs w:val="26"/>
        </w:rPr>
        <w:t xml:space="preserve"> </w:t>
      </w:r>
      <w:r w:rsidRPr="00430E33">
        <w:rPr>
          <w:color w:val="000000"/>
          <w:sz w:val="26"/>
          <w:szCs w:val="26"/>
        </w:rPr>
        <w:t>(Объект.</w:t>
      </w:r>
      <w:r w:rsidRPr="00430E33">
        <w:rPr>
          <w:rFonts w:ascii="Times New Romam" w:hAnsi="Times New Romam"/>
          <w:color w:val="000000"/>
          <w:sz w:val="28"/>
          <w:szCs w:val="26"/>
        </w:rPr>
        <w:t>выплату </w:t>
      </w:r>
      <w:r w:rsidRPr="00430E33">
        <w:rPr>
          <w:color w:val="000000"/>
          <w:sz w:val="26"/>
          <w:szCs w:val="26"/>
        </w:rPr>
        <w:t>Контрагент</w:t>
      </w:r>
      <w:r w:rsidRPr="00430E33">
        <w:rPr>
          <w:rFonts w:ascii="Times New Romam" w:hAnsi="Times New Romam"/>
          <w:color w:val="000000"/>
          <w:sz w:val="28"/>
          <w:szCs w:val="26"/>
        </w:rPr>
        <w:t> конецфункции</w:t>
      </w:r>
      <w:r w:rsidRPr="00430E33">
        <w:rPr>
          <w:color w:val="000000"/>
          <w:sz w:val="28"/>
          <w:szCs w:val="26"/>
        </w:rPr>
        <w:t xml:space="preserve"> </w:t>
      </w:r>
      <w:r w:rsidRPr="00430E33">
        <w:rPr>
          <w:color w:val="000000"/>
          <w:sz w:val="26"/>
          <w:szCs w:val="26"/>
        </w:rPr>
        <w:t>);</w:t>
      </w:r>
    </w:p>
    <w:p w14:paraId="5E22F99B" w14:textId="77777777" w:rsidR="00C23981" w:rsidRPr="00430E33" w:rsidRDefault="00F92FF1">
      <w:pPr>
        <w:rPr>
          <w:color w:val="000000"/>
          <w:sz w:val="26"/>
          <w:szCs w:val="26"/>
        </w:rPr>
      </w:pPr>
      <w:r w:rsidRPr="00430E33">
        <w:rPr>
          <w:color w:val="000000"/>
          <w:sz w:val="26"/>
          <w:szCs w:val="26"/>
        </w:rPr>
        <w:tab/>
        <w:t>Объект.</w:t>
      </w:r>
      <w:r w:rsidRPr="00430E33">
        <w:rPr>
          <w:rFonts w:ascii="Times New Romam" w:hAnsi="Times New Romam"/>
          <w:color w:val="000000"/>
          <w:sz w:val="28"/>
          <w:szCs w:val="26"/>
        </w:rPr>
        <w:t>хабаровск </w:t>
      </w:r>
      <w:r w:rsidRPr="00430E33">
        <w:rPr>
          <w:color w:val="000000"/>
          <w:sz w:val="26"/>
          <w:szCs w:val="26"/>
        </w:rPr>
        <w:t xml:space="preserve">Договор  </w:t>
      </w:r>
      <w:r w:rsidRPr="00430E33">
        <w:rPr>
          <w:rFonts w:ascii="Times New Romam" w:hAnsi="Times New Romam"/>
          <w:color w:val="000000"/>
          <w:sz w:val="28"/>
          <w:szCs w:val="26"/>
        </w:rPr>
        <w:t> элементы</w:t>
      </w:r>
      <w:r w:rsidRPr="00430E33">
        <w:rPr>
          <w:color w:val="000000"/>
          <w:sz w:val="28"/>
          <w:szCs w:val="26"/>
        </w:rPr>
        <w:t xml:space="preserve"> </w:t>
      </w:r>
      <w:r w:rsidRPr="00430E33">
        <w:rPr>
          <w:color w:val="000000"/>
          <w:sz w:val="26"/>
          <w:szCs w:val="26"/>
        </w:rPr>
        <w:t>= ОбщийСрв.</w:t>
      </w:r>
      <w:r w:rsidRPr="00430E33">
        <w:rPr>
          <w:rFonts w:ascii="Times New Romam" w:hAnsi="Times New Romam"/>
          <w:color w:val="000000"/>
          <w:sz w:val="28"/>
          <w:szCs w:val="26"/>
        </w:rPr>
        <w:t>суммаскидки </w:t>
      </w:r>
      <w:r w:rsidRPr="00430E33">
        <w:rPr>
          <w:color w:val="000000"/>
          <w:sz w:val="26"/>
          <w:szCs w:val="26"/>
        </w:rPr>
        <w:t>ПолучитьОсновнойДоговор</w:t>
      </w:r>
      <w:r w:rsidRPr="00430E33">
        <w:rPr>
          <w:rFonts w:ascii="Times New Romam" w:hAnsi="Times New Romam"/>
          <w:color w:val="000000"/>
          <w:sz w:val="28"/>
          <w:szCs w:val="26"/>
        </w:rPr>
        <w:t> создания</w:t>
      </w:r>
      <w:r w:rsidRPr="00430E33">
        <w:rPr>
          <w:color w:val="000000"/>
          <w:sz w:val="28"/>
          <w:szCs w:val="26"/>
        </w:rPr>
        <w:t xml:space="preserve"> </w:t>
      </w:r>
      <w:r w:rsidRPr="00430E33">
        <w:rPr>
          <w:color w:val="000000"/>
          <w:sz w:val="26"/>
          <w:szCs w:val="26"/>
        </w:rPr>
        <w:t>(Объект.</w:t>
      </w:r>
      <w:r w:rsidRPr="00430E33">
        <w:rPr>
          <w:rFonts w:ascii="Times New Romam" w:hAnsi="Times New Romam"/>
          <w:color w:val="000000"/>
          <w:sz w:val="28"/>
          <w:szCs w:val="26"/>
        </w:rPr>
        <w:t>логически </w:t>
      </w:r>
      <w:r w:rsidRPr="00430E33">
        <w:rPr>
          <w:color w:val="000000"/>
          <w:sz w:val="26"/>
          <w:szCs w:val="26"/>
        </w:rPr>
        <w:t>Контрагент,</w:t>
      </w:r>
      <w:r w:rsidRPr="00430E33">
        <w:rPr>
          <w:rFonts w:ascii="Times New Romam" w:hAnsi="Times New Romam"/>
          <w:color w:val="000000"/>
          <w:sz w:val="28"/>
          <w:szCs w:val="26"/>
        </w:rPr>
        <w:t> которые</w:t>
      </w:r>
      <w:r w:rsidRPr="00430E33">
        <w:rPr>
          <w:color w:val="000000"/>
          <w:sz w:val="28"/>
          <w:szCs w:val="26"/>
        </w:rPr>
        <w:t xml:space="preserve"> </w:t>
      </w:r>
      <w:r w:rsidRPr="00430E33">
        <w:rPr>
          <w:color w:val="000000"/>
          <w:sz w:val="26"/>
          <w:szCs w:val="26"/>
        </w:rPr>
        <w:t>Объект.</w:t>
      </w:r>
      <w:r w:rsidRPr="00430E33">
        <w:rPr>
          <w:rFonts w:ascii="Times New Romam" w:hAnsi="Times New Romam"/>
          <w:color w:val="000000"/>
          <w:sz w:val="28"/>
          <w:szCs w:val="26"/>
        </w:rPr>
        <w:t>было </w:t>
      </w:r>
      <w:r w:rsidRPr="00430E33">
        <w:rPr>
          <w:color w:val="000000"/>
          <w:sz w:val="26"/>
          <w:szCs w:val="26"/>
        </w:rPr>
        <w:t>Дата</w:t>
      </w:r>
      <w:r w:rsidRPr="00430E33">
        <w:rPr>
          <w:rFonts w:ascii="Times New Romam" w:hAnsi="Times New Romam"/>
          <w:color w:val="000000"/>
          <w:sz w:val="28"/>
          <w:szCs w:val="26"/>
        </w:rPr>
        <w:t> экономических</w:t>
      </w:r>
      <w:r w:rsidRPr="00430E33">
        <w:rPr>
          <w:color w:val="000000"/>
          <w:sz w:val="28"/>
          <w:szCs w:val="26"/>
        </w:rPr>
        <w:t xml:space="preserve"> </w:t>
      </w:r>
      <w:r w:rsidRPr="00430E33">
        <w:rPr>
          <w:color w:val="000000"/>
          <w:sz w:val="26"/>
          <w:szCs w:val="26"/>
        </w:rPr>
        <w:t>);</w:t>
      </w:r>
    </w:p>
    <w:p w14:paraId="7ECE9103" w14:textId="77777777" w:rsidR="00C23981" w:rsidRPr="00430E33" w:rsidRDefault="00F92FF1">
      <w:pPr>
        <w:rPr>
          <w:color w:val="000000"/>
          <w:sz w:val="26"/>
          <w:szCs w:val="26"/>
        </w:rPr>
      </w:pPr>
      <w:r w:rsidRPr="00430E33">
        <w:rPr>
          <w:color w:val="000000"/>
          <w:sz w:val="26"/>
          <w:szCs w:val="26"/>
        </w:rPr>
        <w:tab/>
        <w:t xml:space="preserve">//Если </w:t>
      </w:r>
      <w:r w:rsidRPr="00430E33">
        <w:rPr>
          <w:rFonts w:ascii="Times New Romam" w:hAnsi="Times New Romam"/>
          <w:color w:val="000000"/>
          <w:sz w:val="28"/>
          <w:szCs w:val="26"/>
        </w:rPr>
        <w:t>номенкоатура </w:t>
      </w:r>
      <w:r w:rsidRPr="00430E33">
        <w:rPr>
          <w:color w:val="000000"/>
          <w:sz w:val="26"/>
          <w:szCs w:val="26"/>
        </w:rPr>
        <w:t>Не</w:t>
      </w:r>
      <w:r w:rsidRPr="00430E33">
        <w:rPr>
          <w:rFonts w:ascii="Times New Romam" w:hAnsi="Times New Romam"/>
          <w:color w:val="000000"/>
          <w:sz w:val="28"/>
          <w:szCs w:val="26"/>
        </w:rPr>
        <w:t> предприятия</w:t>
      </w:r>
      <w:r w:rsidRPr="00430E33">
        <w:rPr>
          <w:color w:val="000000"/>
          <w:sz w:val="28"/>
          <w:szCs w:val="26"/>
        </w:rPr>
        <w:t xml:space="preserve"> </w:t>
      </w:r>
      <w:r w:rsidRPr="00430E33">
        <w:rPr>
          <w:color w:val="000000"/>
          <w:sz w:val="26"/>
          <w:szCs w:val="26"/>
        </w:rPr>
        <w:t>Объект.</w:t>
      </w:r>
      <w:r w:rsidRPr="00430E33">
        <w:rPr>
          <w:rFonts w:ascii="Times New Romam" w:hAnsi="Times New Romam"/>
          <w:color w:val="000000"/>
          <w:sz w:val="28"/>
          <w:szCs w:val="26"/>
        </w:rPr>
        <w:t>глпользователь </w:t>
      </w:r>
      <w:r w:rsidRPr="00430E33">
        <w:rPr>
          <w:color w:val="000000"/>
          <w:sz w:val="26"/>
          <w:szCs w:val="26"/>
        </w:rPr>
        <w:t>Договор</w:t>
      </w:r>
      <w:r w:rsidRPr="00430E33">
        <w:rPr>
          <w:rFonts w:ascii="Times New Romam" w:hAnsi="Times New Romam"/>
          <w:color w:val="000000"/>
          <w:sz w:val="28"/>
          <w:szCs w:val="26"/>
        </w:rPr>
        <w:t> регистрсведений</w:t>
      </w:r>
      <w:r w:rsidRPr="00430E33">
        <w:rPr>
          <w:color w:val="000000"/>
          <w:sz w:val="28"/>
          <w:szCs w:val="26"/>
        </w:rPr>
        <w:t xml:space="preserve"> </w:t>
      </w:r>
      <w:r w:rsidRPr="00430E33">
        <w:rPr>
          <w:color w:val="000000"/>
          <w:sz w:val="26"/>
          <w:szCs w:val="26"/>
        </w:rPr>
        <w:t xml:space="preserve">= Неопределено </w:t>
      </w:r>
      <w:r w:rsidRPr="00430E33">
        <w:rPr>
          <w:rFonts w:ascii="Times New Romam" w:hAnsi="Times New Romam"/>
          <w:color w:val="000000"/>
          <w:sz w:val="28"/>
          <w:szCs w:val="26"/>
        </w:rPr>
        <w:t>текущиеданные </w:t>
      </w:r>
      <w:r w:rsidRPr="00430E33">
        <w:rPr>
          <w:color w:val="000000"/>
          <w:sz w:val="26"/>
          <w:szCs w:val="26"/>
        </w:rPr>
        <w:t>Тогда</w:t>
      </w:r>
      <w:r w:rsidRPr="00430E33">
        <w:rPr>
          <w:rFonts w:ascii="Times New Romam" w:hAnsi="Times New Romam"/>
          <w:color w:val="000000"/>
          <w:sz w:val="28"/>
          <w:szCs w:val="26"/>
        </w:rPr>
        <w:t> по</w:t>
      </w:r>
      <w:r w:rsidRPr="00430E33">
        <w:rPr>
          <w:color w:val="000000"/>
          <w:sz w:val="28"/>
          <w:szCs w:val="26"/>
        </w:rPr>
        <w:t xml:space="preserve"> </w:t>
      </w:r>
    </w:p>
    <w:p w14:paraId="559E1AE5"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ДоговорПриИзменении(Элемент);</w:t>
      </w:r>
    </w:p>
    <w:p w14:paraId="2D7AB84E" w14:textId="77777777" w:rsidR="00C23981" w:rsidRPr="00430E33" w:rsidRDefault="00F92FF1">
      <w:pPr>
        <w:rPr>
          <w:color w:val="000000"/>
          <w:sz w:val="26"/>
          <w:szCs w:val="26"/>
        </w:rPr>
      </w:pPr>
      <w:r w:rsidRPr="00430E33">
        <w:rPr>
          <w:color w:val="000000"/>
          <w:sz w:val="26"/>
          <w:szCs w:val="26"/>
        </w:rPr>
        <w:tab/>
        <w:t>//</w:t>
      </w:r>
      <w:r w:rsidRPr="00430E33">
        <w:rPr>
          <w:rFonts w:ascii="Times New Romam" w:hAnsi="Times New Romam"/>
          <w:color w:val="000000"/>
          <w:sz w:val="28"/>
          <w:szCs w:val="26"/>
        </w:rPr>
        <w:t>учету </w:t>
      </w:r>
      <w:r w:rsidRPr="00430E33">
        <w:rPr>
          <w:color w:val="000000"/>
          <w:sz w:val="26"/>
          <w:szCs w:val="26"/>
        </w:rPr>
        <w:t>КонецЕсли;</w:t>
      </w:r>
      <w:r w:rsidRPr="00430E33">
        <w:rPr>
          <w:rFonts w:ascii="Times New Romam" w:hAnsi="Times New Romam"/>
          <w:color w:val="000000"/>
          <w:sz w:val="28"/>
          <w:szCs w:val="26"/>
        </w:rPr>
        <w:t> конецесли</w:t>
      </w:r>
      <w:r w:rsidRPr="00430E33">
        <w:rPr>
          <w:color w:val="000000"/>
          <w:sz w:val="28"/>
          <w:szCs w:val="26"/>
        </w:rPr>
        <w:t xml:space="preserve"> </w:t>
      </w:r>
      <w:r w:rsidRPr="00430E33">
        <w:rPr>
          <w:color w:val="000000"/>
          <w:sz w:val="26"/>
          <w:szCs w:val="26"/>
        </w:rPr>
        <w:tab/>
      </w:r>
    </w:p>
    <w:p w14:paraId="57FD5E81" w14:textId="77777777" w:rsidR="00C23981" w:rsidRPr="00430E33" w:rsidRDefault="00F92FF1">
      <w:pPr>
        <w:rPr>
          <w:color w:val="000000"/>
          <w:sz w:val="26"/>
          <w:szCs w:val="26"/>
        </w:rPr>
      </w:pPr>
      <w:r w:rsidRPr="00430E33">
        <w:rPr>
          <w:color w:val="000000"/>
          <w:sz w:val="26"/>
          <w:szCs w:val="26"/>
        </w:rPr>
        <w:t>КонецПроцедуры</w:t>
      </w:r>
    </w:p>
    <w:p w14:paraId="2E1F505C" w14:textId="77777777" w:rsidR="00C23981" w:rsidRPr="00430E33" w:rsidRDefault="00C23981">
      <w:pPr>
        <w:rPr>
          <w:color w:val="000000"/>
          <w:sz w:val="26"/>
          <w:szCs w:val="26"/>
        </w:rPr>
      </w:pPr>
    </w:p>
    <w:p w14:paraId="025A9691" w14:textId="77777777" w:rsidR="00C23981" w:rsidRPr="00430E33" w:rsidRDefault="00F92FF1">
      <w:pPr>
        <w:rPr>
          <w:color w:val="000000"/>
          <w:sz w:val="26"/>
          <w:szCs w:val="26"/>
        </w:rPr>
      </w:pPr>
      <w:r w:rsidRPr="00430E33">
        <w:rPr>
          <w:color w:val="000000"/>
          <w:sz w:val="26"/>
          <w:szCs w:val="26"/>
        </w:rPr>
        <w:t xml:space="preserve">// </w:t>
      </w:r>
      <w:r w:rsidRPr="00430E33">
        <w:rPr>
          <w:rFonts w:ascii="Times New Romam" w:hAnsi="Times New Romam"/>
          <w:color w:val="000000"/>
          <w:sz w:val="28"/>
          <w:szCs w:val="26"/>
        </w:rPr>
        <w:t>полномочия </w:t>
      </w:r>
      <w:r w:rsidRPr="00430E33">
        <w:rPr>
          <w:color w:val="000000"/>
          <w:sz w:val="26"/>
          <w:szCs w:val="26"/>
        </w:rPr>
        <w:t>изменился</w:t>
      </w:r>
      <w:r w:rsidRPr="00430E33">
        <w:rPr>
          <w:rFonts w:ascii="Times New Romam" w:hAnsi="Times New Romam"/>
          <w:color w:val="000000"/>
          <w:sz w:val="28"/>
          <w:szCs w:val="26"/>
        </w:rPr>
        <w:t> предприятием</w:t>
      </w:r>
      <w:r w:rsidRPr="00430E33">
        <w:rPr>
          <w:color w:val="000000"/>
          <w:sz w:val="28"/>
          <w:szCs w:val="26"/>
        </w:rPr>
        <w:t xml:space="preserve"> </w:t>
      </w:r>
      <w:r w:rsidRPr="00430E33">
        <w:rPr>
          <w:color w:val="000000"/>
          <w:sz w:val="26"/>
          <w:szCs w:val="26"/>
        </w:rPr>
        <w:t xml:space="preserve">договор - </w:t>
      </w:r>
      <w:r w:rsidRPr="00430E33">
        <w:rPr>
          <w:rFonts w:ascii="Times New Romam" w:hAnsi="Times New Romam"/>
          <w:color w:val="000000"/>
          <w:sz w:val="28"/>
          <w:szCs w:val="26"/>
        </w:rPr>
        <w:t>данная </w:t>
      </w:r>
      <w:r w:rsidRPr="00430E33">
        <w:rPr>
          <w:color w:val="000000"/>
          <w:sz w:val="26"/>
          <w:szCs w:val="26"/>
        </w:rPr>
        <w:t>изменить</w:t>
      </w:r>
      <w:r w:rsidRPr="00430E33">
        <w:rPr>
          <w:rFonts w:ascii="Times New Romam" w:hAnsi="Times New Romam"/>
          <w:color w:val="000000"/>
          <w:sz w:val="28"/>
          <w:szCs w:val="26"/>
        </w:rPr>
        <w:t> объект</w:t>
      </w:r>
      <w:r w:rsidRPr="00430E33">
        <w:rPr>
          <w:color w:val="000000"/>
          <w:sz w:val="28"/>
          <w:szCs w:val="26"/>
        </w:rPr>
        <w:t xml:space="preserve"> </w:t>
      </w:r>
      <w:r w:rsidRPr="00430E33">
        <w:rPr>
          <w:color w:val="000000"/>
          <w:sz w:val="26"/>
          <w:szCs w:val="26"/>
        </w:rPr>
        <w:t xml:space="preserve">тип </w:t>
      </w:r>
      <w:r w:rsidRPr="00430E33">
        <w:rPr>
          <w:rFonts w:ascii="Times New Romam" w:hAnsi="Times New Romam"/>
          <w:color w:val="000000"/>
          <w:sz w:val="28"/>
          <w:szCs w:val="26"/>
        </w:rPr>
        <w:t>обязанности </w:t>
      </w:r>
      <w:r w:rsidRPr="00430E33">
        <w:rPr>
          <w:color w:val="000000"/>
          <w:sz w:val="26"/>
          <w:szCs w:val="26"/>
        </w:rPr>
        <w:t>цен,</w:t>
      </w:r>
      <w:r w:rsidRPr="00430E33">
        <w:rPr>
          <w:rFonts w:ascii="Times New Romam" w:hAnsi="Times New Romam"/>
          <w:color w:val="000000"/>
          <w:sz w:val="28"/>
          <w:szCs w:val="26"/>
        </w:rPr>
        <w:t> деятельности</w:t>
      </w:r>
      <w:r w:rsidRPr="00430E33">
        <w:rPr>
          <w:color w:val="000000"/>
          <w:sz w:val="28"/>
          <w:szCs w:val="26"/>
        </w:rPr>
        <w:t xml:space="preserve"> </w:t>
      </w:r>
      <w:r w:rsidRPr="00430E33">
        <w:rPr>
          <w:color w:val="000000"/>
          <w:sz w:val="26"/>
          <w:szCs w:val="26"/>
        </w:rPr>
        <w:t xml:space="preserve">тип </w:t>
      </w:r>
      <w:r w:rsidRPr="00430E33">
        <w:rPr>
          <w:rFonts w:ascii="Times New Romam" w:hAnsi="Times New Romam"/>
          <w:color w:val="000000"/>
          <w:sz w:val="28"/>
          <w:szCs w:val="26"/>
        </w:rPr>
        <w:t>сущность </w:t>
      </w:r>
      <w:r w:rsidRPr="00430E33">
        <w:rPr>
          <w:color w:val="000000"/>
          <w:sz w:val="26"/>
          <w:szCs w:val="26"/>
        </w:rPr>
        <w:t>скидки,</w:t>
      </w:r>
      <w:r w:rsidRPr="00430E33">
        <w:rPr>
          <w:rFonts w:ascii="Times New Romam" w:hAnsi="Times New Romam"/>
          <w:color w:val="000000"/>
          <w:sz w:val="28"/>
          <w:szCs w:val="26"/>
        </w:rPr>
        <w:t> учета</w:t>
      </w:r>
      <w:r w:rsidRPr="00430E33">
        <w:rPr>
          <w:color w:val="000000"/>
          <w:sz w:val="28"/>
          <w:szCs w:val="26"/>
        </w:rPr>
        <w:t xml:space="preserve"> </w:t>
      </w:r>
      <w:r w:rsidRPr="00430E33">
        <w:rPr>
          <w:color w:val="000000"/>
          <w:sz w:val="26"/>
          <w:szCs w:val="26"/>
        </w:rPr>
        <w:t xml:space="preserve">скидку </w:t>
      </w:r>
      <w:r w:rsidRPr="00430E33">
        <w:rPr>
          <w:rFonts w:ascii="Times New Romam" w:hAnsi="Times New Romam"/>
          <w:color w:val="000000"/>
          <w:sz w:val="28"/>
          <w:szCs w:val="26"/>
        </w:rPr>
        <w:t>учета </w:t>
      </w:r>
      <w:r w:rsidRPr="00430E33">
        <w:rPr>
          <w:color w:val="000000"/>
          <w:sz w:val="26"/>
          <w:szCs w:val="26"/>
        </w:rPr>
        <w:t>и</w:t>
      </w:r>
      <w:r w:rsidRPr="00430E33">
        <w:rPr>
          <w:rFonts w:ascii="Times New Romam" w:hAnsi="Times New Romam"/>
          <w:color w:val="000000"/>
          <w:sz w:val="28"/>
          <w:szCs w:val="26"/>
        </w:rPr>
        <w:t> номенклатура</w:t>
      </w:r>
      <w:r w:rsidRPr="00430E33">
        <w:rPr>
          <w:color w:val="000000"/>
          <w:sz w:val="28"/>
          <w:szCs w:val="26"/>
        </w:rPr>
        <w:t xml:space="preserve"> </w:t>
      </w:r>
      <w:r w:rsidRPr="00430E33">
        <w:rPr>
          <w:color w:val="000000"/>
          <w:sz w:val="26"/>
          <w:szCs w:val="26"/>
        </w:rPr>
        <w:t xml:space="preserve">пересчитаь </w:t>
      </w:r>
      <w:r w:rsidRPr="00430E33">
        <w:rPr>
          <w:rFonts w:ascii="Times New Romam" w:hAnsi="Times New Romam"/>
          <w:color w:val="000000"/>
          <w:sz w:val="28"/>
          <w:szCs w:val="26"/>
        </w:rPr>
        <w:t>построена </w:t>
      </w:r>
      <w:r w:rsidRPr="00430E33">
        <w:rPr>
          <w:color w:val="000000"/>
          <w:sz w:val="26"/>
          <w:szCs w:val="26"/>
        </w:rPr>
        <w:t>цену</w:t>
      </w:r>
      <w:r w:rsidRPr="00430E33">
        <w:rPr>
          <w:rFonts w:ascii="Times New Romam" w:hAnsi="Times New Romam"/>
          <w:color w:val="000000"/>
          <w:sz w:val="28"/>
          <w:szCs w:val="26"/>
        </w:rPr>
        <w:t> тззапрашиваемаяноменклатура</w:t>
      </w:r>
      <w:r w:rsidRPr="00430E33">
        <w:rPr>
          <w:color w:val="000000"/>
          <w:sz w:val="28"/>
          <w:szCs w:val="26"/>
        </w:rPr>
        <w:t xml:space="preserve"> </w:t>
      </w:r>
    </w:p>
    <w:p w14:paraId="684EF48B" w14:textId="77777777" w:rsidR="00C23981" w:rsidRPr="00430E33" w:rsidRDefault="00F92FF1">
      <w:pPr>
        <w:rPr>
          <w:color w:val="000000"/>
          <w:sz w:val="26"/>
          <w:szCs w:val="26"/>
        </w:rPr>
      </w:pPr>
      <w:r w:rsidRPr="00430E33">
        <w:rPr>
          <w:color w:val="000000"/>
          <w:sz w:val="26"/>
          <w:szCs w:val="26"/>
        </w:rPr>
        <w:t>&amp;НаКлиенте</w:t>
      </w:r>
    </w:p>
    <w:p w14:paraId="3808575C" w14:textId="77777777" w:rsidR="00C23981" w:rsidRPr="00430E33" w:rsidRDefault="00F92FF1">
      <w:pPr>
        <w:rPr>
          <w:color w:val="000000"/>
          <w:sz w:val="26"/>
          <w:szCs w:val="26"/>
        </w:rPr>
      </w:pPr>
      <w:r w:rsidRPr="00430E33">
        <w:rPr>
          <w:rFonts w:ascii="Times New Romam" w:hAnsi="Times New Romam"/>
          <w:color w:val="000000"/>
          <w:sz w:val="28"/>
          <w:szCs w:val="26"/>
        </w:rPr>
        <w:t>работы </w:t>
      </w:r>
      <w:r w:rsidRPr="00430E33">
        <w:rPr>
          <w:color w:val="000000"/>
          <w:sz w:val="26"/>
          <w:szCs w:val="26"/>
        </w:rPr>
        <w:t>Процедура</w:t>
      </w:r>
      <w:r w:rsidRPr="00430E33">
        <w:rPr>
          <w:rFonts w:ascii="Times New Romam" w:hAnsi="Times New Romam"/>
          <w:color w:val="000000"/>
          <w:sz w:val="28"/>
          <w:szCs w:val="26"/>
        </w:rPr>
        <w:t> требуют</w:t>
      </w:r>
      <w:r w:rsidRPr="00430E33">
        <w:rPr>
          <w:color w:val="000000"/>
          <w:sz w:val="28"/>
          <w:szCs w:val="26"/>
        </w:rPr>
        <w:t xml:space="preserve"> </w:t>
      </w:r>
      <w:r w:rsidRPr="00430E33">
        <w:rPr>
          <w:color w:val="000000"/>
          <w:sz w:val="26"/>
          <w:szCs w:val="26"/>
        </w:rPr>
        <w:t>ДоговорПриИзменении(</w:t>
      </w:r>
      <w:r w:rsidRPr="00430E33">
        <w:rPr>
          <w:rFonts w:ascii="Times New Romam" w:hAnsi="Times New Romam"/>
          <w:color w:val="000000"/>
          <w:sz w:val="28"/>
          <w:szCs w:val="26"/>
        </w:rPr>
        <w:t>поддержки </w:t>
      </w:r>
      <w:r w:rsidRPr="00430E33">
        <w:rPr>
          <w:color w:val="000000"/>
          <w:sz w:val="26"/>
          <w:szCs w:val="26"/>
        </w:rPr>
        <w:t>Элемент</w:t>
      </w:r>
      <w:r w:rsidRPr="00430E33">
        <w:rPr>
          <w:rFonts w:ascii="Times New Romam" w:hAnsi="Times New Romam"/>
          <w:color w:val="000000"/>
          <w:sz w:val="28"/>
          <w:szCs w:val="26"/>
        </w:rPr>
        <w:t> проблем</w:t>
      </w:r>
      <w:r w:rsidRPr="00430E33">
        <w:rPr>
          <w:color w:val="000000"/>
          <w:sz w:val="28"/>
          <w:szCs w:val="26"/>
        </w:rPr>
        <w:t xml:space="preserve"> </w:t>
      </w:r>
      <w:r w:rsidRPr="00430E33">
        <w:rPr>
          <w:color w:val="000000"/>
          <w:sz w:val="26"/>
          <w:szCs w:val="26"/>
        </w:rPr>
        <w:t>)</w:t>
      </w:r>
    </w:p>
    <w:p w14:paraId="330C2D41" w14:textId="77777777" w:rsidR="00C23981" w:rsidRPr="00430E33" w:rsidRDefault="00F92FF1">
      <w:pPr>
        <w:rPr>
          <w:color w:val="000000"/>
          <w:sz w:val="26"/>
          <w:szCs w:val="26"/>
        </w:rPr>
      </w:pPr>
      <w:r w:rsidRPr="00430E33">
        <w:rPr>
          <w:color w:val="000000"/>
          <w:sz w:val="26"/>
          <w:szCs w:val="26"/>
        </w:rPr>
        <w:tab/>
      </w:r>
    </w:p>
    <w:p w14:paraId="7530DF5E" w14:textId="77777777" w:rsidR="00C23981" w:rsidRPr="00430E33" w:rsidRDefault="00F92FF1">
      <w:pPr>
        <w:rPr>
          <w:color w:val="000000"/>
          <w:sz w:val="26"/>
          <w:szCs w:val="26"/>
        </w:rPr>
      </w:pPr>
      <w:r w:rsidRPr="00430E33">
        <w:rPr>
          <w:color w:val="000000"/>
          <w:sz w:val="26"/>
          <w:szCs w:val="26"/>
        </w:rPr>
        <w:tab/>
        <w:t xml:space="preserve">Если </w:t>
      </w:r>
      <w:r w:rsidRPr="00430E33">
        <w:rPr>
          <w:rFonts w:ascii="Times New Romam" w:hAnsi="Times New Romam"/>
          <w:color w:val="000000"/>
          <w:sz w:val="28"/>
          <w:szCs w:val="26"/>
        </w:rPr>
        <w:t>тз </w:t>
      </w:r>
      <w:r w:rsidRPr="00430E33">
        <w:rPr>
          <w:color w:val="000000"/>
          <w:sz w:val="26"/>
          <w:szCs w:val="26"/>
        </w:rPr>
        <w:t>Не</w:t>
      </w:r>
      <w:r w:rsidRPr="00430E33">
        <w:rPr>
          <w:rFonts w:ascii="Times New Romam" w:hAnsi="Times New Romam"/>
          <w:color w:val="000000"/>
          <w:sz w:val="28"/>
          <w:szCs w:val="26"/>
        </w:rPr>
        <w:t> расчетов</w:t>
      </w:r>
      <w:r w:rsidRPr="00430E33">
        <w:rPr>
          <w:color w:val="000000"/>
          <w:sz w:val="28"/>
          <w:szCs w:val="26"/>
        </w:rPr>
        <w:t xml:space="preserve"> </w:t>
      </w:r>
      <w:r w:rsidRPr="00430E33">
        <w:rPr>
          <w:color w:val="000000"/>
          <w:sz w:val="26"/>
          <w:szCs w:val="26"/>
        </w:rPr>
        <w:t>Объект.</w:t>
      </w:r>
      <w:r w:rsidRPr="00430E33">
        <w:rPr>
          <w:rFonts w:ascii="Times New Romam" w:hAnsi="Times New Romam"/>
          <w:color w:val="000000"/>
          <w:sz w:val="28"/>
          <w:szCs w:val="26"/>
        </w:rPr>
        <w:t>текстрокатчконтакты </w:t>
      </w:r>
      <w:r w:rsidRPr="00430E33">
        <w:rPr>
          <w:color w:val="000000"/>
          <w:sz w:val="26"/>
          <w:szCs w:val="26"/>
        </w:rPr>
        <w:t>Договор.</w:t>
      </w:r>
      <w:r w:rsidRPr="00430E33">
        <w:rPr>
          <w:rFonts w:ascii="Times New Romam" w:hAnsi="Times New Romam"/>
          <w:color w:val="000000"/>
          <w:sz w:val="28"/>
          <w:szCs w:val="26"/>
        </w:rPr>
        <w:t> если</w:t>
      </w:r>
      <w:r w:rsidRPr="00430E33">
        <w:rPr>
          <w:color w:val="000000"/>
          <w:sz w:val="28"/>
          <w:szCs w:val="26"/>
        </w:rPr>
        <w:t xml:space="preserve"> </w:t>
      </w:r>
      <w:r w:rsidRPr="00430E33">
        <w:rPr>
          <w:color w:val="000000"/>
          <w:sz w:val="26"/>
          <w:szCs w:val="26"/>
        </w:rPr>
        <w:t xml:space="preserve">Пустая() </w:t>
      </w:r>
      <w:r w:rsidRPr="00430E33">
        <w:rPr>
          <w:rFonts w:ascii="Times New Romam" w:hAnsi="Times New Romam"/>
          <w:color w:val="000000"/>
          <w:sz w:val="28"/>
          <w:szCs w:val="26"/>
        </w:rPr>
        <w:t>получение </w:t>
      </w:r>
      <w:r w:rsidRPr="00430E33">
        <w:rPr>
          <w:color w:val="000000"/>
          <w:sz w:val="26"/>
          <w:szCs w:val="26"/>
        </w:rPr>
        <w:t>Тогда</w:t>
      </w:r>
      <w:r w:rsidRPr="00430E33">
        <w:rPr>
          <w:rFonts w:ascii="Times New Romam" w:hAnsi="Times New Romam"/>
          <w:color w:val="000000"/>
          <w:sz w:val="28"/>
          <w:szCs w:val="26"/>
        </w:rPr>
        <w:t> процессами</w:t>
      </w:r>
      <w:r w:rsidRPr="00430E33">
        <w:rPr>
          <w:color w:val="000000"/>
          <w:sz w:val="28"/>
          <w:szCs w:val="26"/>
        </w:rPr>
        <w:t xml:space="preserve"> </w:t>
      </w:r>
    </w:p>
    <w:p w14:paraId="6EF6014C"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Объект.</w:t>
      </w:r>
      <w:r w:rsidRPr="00430E33">
        <w:rPr>
          <w:rFonts w:ascii="Times New Romam" w:hAnsi="Times New Romam"/>
          <w:color w:val="000000"/>
          <w:sz w:val="28"/>
          <w:szCs w:val="26"/>
        </w:rPr>
        <w:t>она </w:t>
      </w:r>
      <w:r w:rsidRPr="00430E33">
        <w:rPr>
          <w:color w:val="000000"/>
          <w:sz w:val="26"/>
          <w:szCs w:val="26"/>
        </w:rPr>
        <w:t>ТипЦен</w:t>
      </w:r>
      <w:r w:rsidRPr="00430E33">
        <w:rPr>
          <w:rFonts w:ascii="Times New Romam" w:hAnsi="Times New Romam"/>
          <w:color w:val="000000"/>
          <w:sz w:val="28"/>
          <w:szCs w:val="26"/>
        </w:rPr>
        <w:t> мышь</w:t>
      </w:r>
      <w:r w:rsidRPr="00430E33">
        <w:rPr>
          <w:color w:val="000000"/>
          <w:sz w:val="28"/>
          <w:szCs w:val="26"/>
        </w:rPr>
        <w:t xml:space="preserve"> </w:t>
      </w:r>
      <w:r w:rsidRPr="00430E33">
        <w:rPr>
          <w:color w:val="000000"/>
          <w:sz w:val="26"/>
          <w:szCs w:val="26"/>
        </w:rPr>
        <w:tab/>
        <w:t xml:space="preserve"> = ОбщийСрв.</w:t>
      </w:r>
      <w:r w:rsidRPr="00430E33">
        <w:rPr>
          <w:rFonts w:ascii="Times New Romam" w:hAnsi="Times New Romam"/>
          <w:color w:val="000000"/>
          <w:sz w:val="28"/>
          <w:szCs w:val="26"/>
        </w:rPr>
        <w:t>если </w:t>
      </w:r>
      <w:r w:rsidRPr="00430E33">
        <w:rPr>
          <w:color w:val="000000"/>
          <w:sz w:val="26"/>
          <w:szCs w:val="26"/>
        </w:rPr>
        <w:t>ПолучитьТипЦенИзДоговора</w:t>
      </w:r>
      <w:r w:rsidRPr="00430E33">
        <w:rPr>
          <w:rFonts w:ascii="Times New Romam" w:hAnsi="Times New Romam"/>
          <w:color w:val="000000"/>
          <w:sz w:val="28"/>
          <w:szCs w:val="26"/>
        </w:rPr>
        <w:t> it</w:t>
      </w:r>
      <w:r w:rsidRPr="00430E33">
        <w:rPr>
          <w:color w:val="000000"/>
          <w:sz w:val="28"/>
          <w:szCs w:val="26"/>
        </w:rPr>
        <w:t xml:space="preserve"> </w:t>
      </w:r>
      <w:r w:rsidRPr="00430E33">
        <w:rPr>
          <w:color w:val="000000"/>
          <w:sz w:val="26"/>
          <w:szCs w:val="26"/>
        </w:rPr>
        <w:t>(Объект.</w:t>
      </w:r>
      <w:r w:rsidRPr="00430E33">
        <w:rPr>
          <w:rFonts w:ascii="Times New Romam" w:hAnsi="Times New Romam"/>
          <w:color w:val="000000"/>
          <w:sz w:val="28"/>
          <w:szCs w:val="26"/>
        </w:rPr>
        <w:t>в </w:t>
      </w:r>
      <w:r w:rsidRPr="00430E33">
        <w:rPr>
          <w:color w:val="000000"/>
          <w:sz w:val="26"/>
          <w:szCs w:val="26"/>
        </w:rPr>
        <w:t>Договор</w:t>
      </w:r>
      <w:r w:rsidRPr="00430E33">
        <w:rPr>
          <w:rFonts w:ascii="Times New Romam" w:hAnsi="Times New Romam"/>
          <w:color w:val="000000"/>
          <w:sz w:val="28"/>
          <w:szCs w:val="26"/>
        </w:rPr>
        <w:t> такими</w:t>
      </w:r>
      <w:r w:rsidRPr="00430E33">
        <w:rPr>
          <w:color w:val="000000"/>
          <w:sz w:val="28"/>
          <w:szCs w:val="26"/>
        </w:rPr>
        <w:t xml:space="preserve"> </w:t>
      </w:r>
      <w:r w:rsidRPr="00430E33">
        <w:rPr>
          <w:color w:val="000000"/>
          <w:sz w:val="26"/>
          <w:szCs w:val="26"/>
        </w:rPr>
        <w:t>);</w:t>
      </w:r>
    </w:p>
    <w:p w14:paraId="6E9CAD07" w14:textId="77777777" w:rsidR="00C23981" w:rsidRPr="00430E33" w:rsidRDefault="00F92FF1">
      <w:pPr>
        <w:rPr>
          <w:color w:val="000000"/>
          <w:sz w:val="26"/>
          <w:szCs w:val="26"/>
        </w:rPr>
      </w:pPr>
      <w:r w:rsidRPr="00430E33">
        <w:rPr>
          <w:color w:val="000000"/>
          <w:sz w:val="26"/>
          <w:szCs w:val="26"/>
        </w:rPr>
        <w:tab/>
        <w:t>Иначе</w:t>
      </w:r>
    </w:p>
    <w:p w14:paraId="0BA6DF74"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 xml:space="preserve">Объект.ТипЦен </w:t>
      </w:r>
      <w:r w:rsidRPr="00430E33">
        <w:rPr>
          <w:color w:val="000000"/>
          <w:sz w:val="26"/>
          <w:szCs w:val="26"/>
        </w:rPr>
        <w:tab/>
        <w:t xml:space="preserve"> = </w:t>
      </w:r>
      <w:r w:rsidRPr="00430E33">
        <w:rPr>
          <w:rFonts w:ascii="Times New Romam" w:hAnsi="Times New Romam"/>
          <w:color w:val="000000"/>
          <w:sz w:val="28"/>
          <w:szCs w:val="26"/>
        </w:rPr>
        <w:t>качестве </w:t>
      </w:r>
      <w:r w:rsidRPr="00430E33">
        <w:rPr>
          <w:color w:val="000000"/>
          <w:sz w:val="26"/>
          <w:szCs w:val="26"/>
        </w:rPr>
        <w:t>ОбщийСрв.</w:t>
      </w:r>
      <w:r w:rsidRPr="00430E33">
        <w:rPr>
          <w:rFonts w:ascii="Times New Romam" w:hAnsi="Times New Romam"/>
          <w:color w:val="000000"/>
          <w:sz w:val="28"/>
          <w:szCs w:val="26"/>
        </w:rPr>
        <w:t> несколькими</w:t>
      </w:r>
      <w:r w:rsidRPr="00430E33">
        <w:rPr>
          <w:color w:val="000000"/>
          <w:sz w:val="28"/>
          <w:szCs w:val="26"/>
        </w:rPr>
        <w:t xml:space="preserve"> </w:t>
      </w:r>
      <w:r w:rsidRPr="00430E33">
        <w:rPr>
          <w:color w:val="000000"/>
          <w:sz w:val="26"/>
          <w:szCs w:val="26"/>
        </w:rPr>
        <w:t>ПолучитьКонстанту(</w:t>
      </w:r>
      <w:r w:rsidRPr="00430E33">
        <w:rPr>
          <w:rFonts w:ascii="Times New Romam" w:hAnsi="Times New Romam"/>
          <w:color w:val="000000"/>
          <w:sz w:val="28"/>
          <w:szCs w:val="26"/>
        </w:rPr>
        <w:t>количество </w:t>
      </w:r>
      <w:r w:rsidRPr="00430E33">
        <w:rPr>
          <w:color w:val="000000"/>
          <w:sz w:val="26"/>
          <w:szCs w:val="26"/>
        </w:rPr>
        <w:t>Объект.</w:t>
      </w:r>
      <w:r w:rsidRPr="00430E33">
        <w:rPr>
          <w:rFonts w:ascii="Times New Romam" w:hAnsi="Times New Romam"/>
          <w:color w:val="000000"/>
          <w:sz w:val="28"/>
          <w:szCs w:val="26"/>
        </w:rPr>
        <w:t> biznesa</w:t>
      </w:r>
      <w:r w:rsidRPr="00430E33">
        <w:rPr>
          <w:color w:val="000000"/>
          <w:sz w:val="28"/>
          <w:szCs w:val="26"/>
        </w:rPr>
        <w:t xml:space="preserve"> </w:t>
      </w:r>
      <w:r w:rsidRPr="00430E33">
        <w:rPr>
          <w:color w:val="000000"/>
          <w:sz w:val="26"/>
          <w:szCs w:val="26"/>
        </w:rPr>
        <w:t xml:space="preserve">Дата, </w:t>
      </w:r>
      <w:r w:rsidRPr="00430E33">
        <w:rPr>
          <w:rFonts w:ascii="Times New Romam" w:hAnsi="Times New Romam"/>
          <w:color w:val="000000"/>
          <w:sz w:val="28"/>
          <w:szCs w:val="26"/>
        </w:rPr>
        <w:t>союз </w:t>
      </w:r>
      <w:r w:rsidRPr="00430E33">
        <w:rPr>
          <w:color w:val="000000"/>
          <w:sz w:val="26"/>
          <w:szCs w:val="26"/>
        </w:rPr>
        <w:t>ОбщийСрв.</w:t>
      </w:r>
      <w:r w:rsidRPr="00430E33">
        <w:rPr>
          <w:rFonts w:ascii="Times New Romam" w:hAnsi="Times New Romam"/>
          <w:color w:val="000000"/>
          <w:sz w:val="28"/>
          <w:szCs w:val="26"/>
        </w:rPr>
        <w:t> название</w:t>
      </w:r>
      <w:r w:rsidRPr="00430E33">
        <w:rPr>
          <w:color w:val="000000"/>
          <w:sz w:val="28"/>
          <w:szCs w:val="26"/>
        </w:rPr>
        <w:t xml:space="preserve"> </w:t>
      </w:r>
      <w:r w:rsidRPr="00430E33">
        <w:rPr>
          <w:color w:val="000000"/>
          <w:sz w:val="26"/>
          <w:szCs w:val="26"/>
        </w:rPr>
        <w:t>ПолучитьГлПользователь(), "</w:t>
      </w:r>
      <w:r w:rsidRPr="00430E33">
        <w:rPr>
          <w:rFonts w:ascii="Times New Romam" w:hAnsi="Times New Romam"/>
          <w:color w:val="000000"/>
          <w:sz w:val="28"/>
          <w:szCs w:val="26"/>
        </w:rPr>
        <w:t>регистрации </w:t>
      </w:r>
      <w:r w:rsidRPr="00430E33">
        <w:rPr>
          <w:color w:val="000000"/>
          <w:sz w:val="26"/>
          <w:szCs w:val="26"/>
        </w:rPr>
        <w:t>ОсновнойТипЦен</w:t>
      </w:r>
      <w:r w:rsidRPr="00430E33">
        <w:rPr>
          <w:rFonts w:ascii="Times New Romam" w:hAnsi="Times New Romam"/>
          <w:color w:val="000000"/>
          <w:sz w:val="28"/>
          <w:szCs w:val="26"/>
        </w:rPr>
        <w:t> всем</w:t>
      </w:r>
      <w:r w:rsidRPr="00430E33">
        <w:rPr>
          <w:color w:val="000000"/>
          <w:sz w:val="28"/>
          <w:szCs w:val="26"/>
        </w:rPr>
        <w:t xml:space="preserve"> </w:t>
      </w:r>
      <w:r w:rsidRPr="00430E33">
        <w:rPr>
          <w:color w:val="000000"/>
          <w:sz w:val="26"/>
          <w:szCs w:val="26"/>
        </w:rPr>
        <w:t>") ;</w:t>
      </w:r>
    </w:p>
    <w:p w14:paraId="1BD72D00" w14:textId="77777777" w:rsidR="00C23981" w:rsidRPr="00430E33" w:rsidRDefault="00F92FF1">
      <w:pPr>
        <w:rPr>
          <w:color w:val="000000"/>
          <w:sz w:val="26"/>
          <w:szCs w:val="26"/>
        </w:rPr>
      </w:pPr>
      <w:r w:rsidRPr="00430E33">
        <w:rPr>
          <w:color w:val="000000"/>
          <w:sz w:val="26"/>
          <w:szCs w:val="26"/>
        </w:rPr>
        <w:tab/>
        <w:t>КонецЕсли;</w:t>
      </w:r>
    </w:p>
    <w:p w14:paraId="28E613E5" w14:textId="77777777" w:rsidR="00C23981" w:rsidRPr="00430E33" w:rsidRDefault="00F92FF1">
      <w:pPr>
        <w:rPr>
          <w:color w:val="000000"/>
          <w:sz w:val="26"/>
          <w:szCs w:val="26"/>
        </w:rPr>
      </w:pPr>
      <w:r w:rsidRPr="00430E33">
        <w:rPr>
          <w:color w:val="000000"/>
          <w:sz w:val="26"/>
          <w:szCs w:val="26"/>
        </w:rPr>
        <w:tab/>
        <w:t>ПересчитатьЦены();</w:t>
      </w:r>
    </w:p>
    <w:p w14:paraId="1D960931" w14:textId="77777777" w:rsidR="00C23981" w:rsidRPr="00430E33" w:rsidRDefault="00F92FF1">
      <w:pPr>
        <w:rPr>
          <w:color w:val="000000"/>
          <w:sz w:val="26"/>
          <w:szCs w:val="26"/>
        </w:rPr>
      </w:pPr>
      <w:r w:rsidRPr="00430E33">
        <w:rPr>
          <w:rFonts w:ascii="Times New Romam" w:hAnsi="Times New Romam"/>
          <w:color w:val="000000"/>
          <w:sz w:val="28"/>
          <w:szCs w:val="26"/>
        </w:rPr>
        <w:t>проекта </w:t>
      </w:r>
      <w:r w:rsidRPr="00430E33">
        <w:rPr>
          <w:color w:val="000000"/>
          <w:sz w:val="26"/>
          <w:szCs w:val="26"/>
        </w:rPr>
        <w:t>КонецПроцедуры</w:t>
      </w:r>
      <w:r w:rsidRPr="00430E33">
        <w:rPr>
          <w:rFonts w:ascii="Times New Romam" w:hAnsi="Times New Romam"/>
          <w:color w:val="000000"/>
          <w:sz w:val="28"/>
          <w:szCs w:val="26"/>
        </w:rPr>
        <w:t> управление</w:t>
      </w:r>
      <w:r w:rsidRPr="00430E33">
        <w:rPr>
          <w:color w:val="000000"/>
          <w:sz w:val="28"/>
          <w:szCs w:val="26"/>
        </w:rPr>
        <w:t xml:space="preserve"> </w:t>
      </w:r>
    </w:p>
    <w:p w14:paraId="1FEB5DD7" w14:textId="77777777" w:rsidR="00C23981" w:rsidRPr="00430E33" w:rsidRDefault="00C23981">
      <w:pPr>
        <w:rPr>
          <w:color w:val="000000"/>
          <w:sz w:val="26"/>
          <w:szCs w:val="26"/>
        </w:rPr>
      </w:pPr>
    </w:p>
    <w:p w14:paraId="237BCE0F" w14:textId="77777777" w:rsidR="00C23981" w:rsidRPr="00430E33" w:rsidRDefault="00F92FF1">
      <w:pPr>
        <w:rPr>
          <w:color w:val="000000"/>
          <w:sz w:val="26"/>
          <w:szCs w:val="26"/>
        </w:rPr>
      </w:pPr>
      <w:r w:rsidRPr="00430E33">
        <w:rPr>
          <w:color w:val="000000"/>
          <w:sz w:val="26"/>
          <w:szCs w:val="26"/>
        </w:rPr>
        <w:t xml:space="preserve">// изхменился </w:t>
      </w:r>
      <w:r w:rsidRPr="00430E33">
        <w:rPr>
          <w:rFonts w:ascii="Times New Romam" w:hAnsi="Times New Romam"/>
          <w:color w:val="000000"/>
          <w:sz w:val="28"/>
          <w:szCs w:val="26"/>
        </w:rPr>
        <w:t>разработку </w:t>
      </w:r>
      <w:r w:rsidRPr="00430E33">
        <w:rPr>
          <w:color w:val="000000"/>
          <w:sz w:val="26"/>
          <w:szCs w:val="26"/>
        </w:rPr>
        <w:t>тип</w:t>
      </w:r>
      <w:r w:rsidRPr="00430E33">
        <w:rPr>
          <w:rFonts w:ascii="Times New Romam" w:hAnsi="Times New Romam"/>
          <w:color w:val="000000"/>
          <w:sz w:val="28"/>
          <w:szCs w:val="26"/>
        </w:rPr>
        <w:t> контрагент</w:t>
      </w:r>
      <w:r w:rsidRPr="00430E33">
        <w:rPr>
          <w:color w:val="000000"/>
          <w:sz w:val="28"/>
          <w:szCs w:val="26"/>
        </w:rPr>
        <w:t xml:space="preserve"> </w:t>
      </w:r>
      <w:r w:rsidRPr="00430E33">
        <w:rPr>
          <w:color w:val="000000"/>
          <w:sz w:val="26"/>
          <w:szCs w:val="26"/>
        </w:rPr>
        <w:t xml:space="preserve">цен - </w:t>
      </w:r>
      <w:r w:rsidRPr="00430E33">
        <w:rPr>
          <w:rFonts w:ascii="Times New Romam" w:hAnsi="Times New Romam"/>
          <w:color w:val="000000"/>
          <w:sz w:val="28"/>
          <w:szCs w:val="26"/>
        </w:rPr>
        <w:t>сырье </w:t>
      </w:r>
      <w:r w:rsidRPr="00430E33">
        <w:rPr>
          <w:color w:val="000000"/>
          <w:sz w:val="26"/>
          <w:szCs w:val="26"/>
        </w:rPr>
        <w:t>персчитать</w:t>
      </w:r>
      <w:r w:rsidRPr="00430E33">
        <w:rPr>
          <w:rFonts w:ascii="Times New Romam" w:hAnsi="Times New Romam"/>
          <w:color w:val="000000"/>
          <w:sz w:val="28"/>
          <w:szCs w:val="26"/>
        </w:rPr>
        <w:t> истина</w:t>
      </w:r>
      <w:r w:rsidRPr="00430E33">
        <w:rPr>
          <w:color w:val="000000"/>
          <w:sz w:val="28"/>
          <w:szCs w:val="26"/>
        </w:rPr>
        <w:t xml:space="preserve"> </w:t>
      </w:r>
      <w:r w:rsidRPr="00430E33">
        <w:rPr>
          <w:color w:val="000000"/>
          <w:sz w:val="26"/>
          <w:szCs w:val="26"/>
        </w:rPr>
        <w:t>цены (</w:t>
      </w:r>
      <w:r w:rsidRPr="00430E33">
        <w:rPr>
          <w:rFonts w:ascii="Times New Romam" w:hAnsi="Times New Romam"/>
          <w:color w:val="000000"/>
          <w:sz w:val="28"/>
          <w:szCs w:val="26"/>
        </w:rPr>
        <w:t>для </w:t>
      </w:r>
      <w:r w:rsidRPr="00430E33">
        <w:rPr>
          <w:color w:val="000000"/>
          <w:sz w:val="26"/>
          <w:szCs w:val="26"/>
        </w:rPr>
        <w:t>скидка</w:t>
      </w:r>
      <w:r w:rsidRPr="00430E33">
        <w:rPr>
          <w:rFonts w:ascii="Times New Romam" w:hAnsi="Times New Romam"/>
          <w:color w:val="000000"/>
          <w:sz w:val="28"/>
          <w:szCs w:val="26"/>
        </w:rPr>
        <w:t> результате</w:t>
      </w:r>
      <w:r w:rsidRPr="00430E33">
        <w:rPr>
          <w:color w:val="000000"/>
          <w:sz w:val="28"/>
          <w:szCs w:val="26"/>
        </w:rPr>
        <w:t xml:space="preserve"> </w:t>
      </w:r>
      <w:r w:rsidRPr="00430E33">
        <w:rPr>
          <w:color w:val="000000"/>
          <w:sz w:val="26"/>
          <w:szCs w:val="26"/>
        </w:rPr>
        <w:t xml:space="preserve">не </w:t>
      </w:r>
      <w:r w:rsidRPr="00430E33">
        <w:rPr>
          <w:rFonts w:ascii="Times New Romam" w:hAnsi="Times New Romam"/>
          <w:color w:val="000000"/>
          <w:sz w:val="28"/>
          <w:szCs w:val="26"/>
        </w:rPr>
        <w:t>экономической </w:t>
      </w:r>
      <w:r w:rsidRPr="00430E33">
        <w:rPr>
          <w:color w:val="000000"/>
          <w:sz w:val="26"/>
          <w:szCs w:val="26"/>
        </w:rPr>
        <w:t>изменилась</w:t>
      </w:r>
      <w:r w:rsidRPr="00430E33">
        <w:rPr>
          <w:rFonts w:ascii="Times New Romam" w:hAnsi="Times New Romam"/>
          <w:color w:val="000000"/>
          <w:sz w:val="28"/>
          <w:szCs w:val="26"/>
        </w:rPr>
        <w:t> номенклатура</w:t>
      </w:r>
      <w:r w:rsidRPr="00430E33">
        <w:rPr>
          <w:color w:val="000000"/>
          <w:sz w:val="28"/>
          <w:szCs w:val="26"/>
        </w:rPr>
        <w:t xml:space="preserve"> </w:t>
      </w:r>
      <w:r w:rsidRPr="00430E33">
        <w:rPr>
          <w:color w:val="000000"/>
          <w:sz w:val="26"/>
          <w:szCs w:val="26"/>
        </w:rPr>
        <w:t>)</w:t>
      </w:r>
    </w:p>
    <w:p w14:paraId="5F9CDDD4" w14:textId="77777777" w:rsidR="00C23981" w:rsidRPr="00430E33" w:rsidRDefault="00F92FF1">
      <w:pPr>
        <w:rPr>
          <w:color w:val="000000"/>
          <w:sz w:val="26"/>
          <w:szCs w:val="26"/>
        </w:rPr>
      </w:pPr>
      <w:r w:rsidRPr="00430E33">
        <w:rPr>
          <w:color w:val="000000"/>
          <w:sz w:val="26"/>
          <w:szCs w:val="26"/>
        </w:rPr>
        <w:t>&amp;НаКлиенте</w:t>
      </w:r>
    </w:p>
    <w:p w14:paraId="1FF6F9B1" w14:textId="77777777" w:rsidR="00C23981" w:rsidRPr="00430E33" w:rsidRDefault="00F92FF1">
      <w:pPr>
        <w:rPr>
          <w:color w:val="000000"/>
          <w:sz w:val="26"/>
          <w:szCs w:val="26"/>
        </w:rPr>
      </w:pPr>
      <w:r w:rsidRPr="00430E33">
        <w:rPr>
          <w:rFonts w:ascii="Times New Romam" w:hAnsi="Times New Romam"/>
          <w:color w:val="000000"/>
          <w:sz w:val="28"/>
          <w:szCs w:val="26"/>
        </w:rPr>
        <w:t>неправильного </w:t>
      </w:r>
      <w:r w:rsidRPr="00430E33">
        <w:rPr>
          <w:color w:val="000000"/>
          <w:sz w:val="26"/>
          <w:szCs w:val="26"/>
        </w:rPr>
        <w:t>Процедура</w:t>
      </w:r>
      <w:r w:rsidRPr="00430E33">
        <w:rPr>
          <w:rFonts w:ascii="Times New Romam" w:hAnsi="Times New Romam"/>
          <w:color w:val="000000"/>
          <w:sz w:val="28"/>
          <w:szCs w:val="26"/>
        </w:rPr>
        <w:t> складского</w:t>
      </w:r>
      <w:r w:rsidRPr="00430E33">
        <w:rPr>
          <w:color w:val="000000"/>
          <w:sz w:val="28"/>
          <w:szCs w:val="26"/>
        </w:rPr>
        <w:t xml:space="preserve"> </w:t>
      </w:r>
      <w:r w:rsidRPr="00430E33">
        <w:rPr>
          <w:color w:val="000000"/>
          <w:sz w:val="26"/>
          <w:szCs w:val="26"/>
        </w:rPr>
        <w:t>ТипЦенПриИзменении(</w:t>
      </w:r>
      <w:r w:rsidRPr="00430E33">
        <w:rPr>
          <w:rFonts w:ascii="Times New Romam" w:hAnsi="Times New Romam"/>
          <w:color w:val="000000"/>
          <w:sz w:val="28"/>
          <w:szCs w:val="26"/>
        </w:rPr>
        <w:t>из </w:t>
      </w:r>
      <w:r w:rsidRPr="00430E33">
        <w:rPr>
          <w:color w:val="000000"/>
          <w:sz w:val="26"/>
          <w:szCs w:val="26"/>
        </w:rPr>
        <w:t>Элемент</w:t>
      </w:r>
      <w:r w:rsidRPr="00430E33">
        <w:rPr>
          <w:rFonts w:ascii="Times New Romam" w:hAnsi="Times New Romam"/>
          <w:color w:val="000000"/>
          <w:sz w:val="28"/>
          <w:szCs w:val="26"/>
        </w:rPr>
        <w:t> из</w:t>
      </w:r>
      <w:r w:rsidRPr="00430E33">
        <w:rPr>
          <w:color w:val="000000"/>
          <w:sz w:val="28"/>
          <w:szCs w:val="26"/>
        </w:rPr>
        <w:t xml:space="preserve"> </w:t>
      </w:r>
      <w:r w:rsidRPr="00430E33">
        <w:rPr>
          <w:color w:val="000000"/>
          <w:sz w:val="26"/>
          <w:szCs w:val="26"/>
        </w:rPr>
        <w:t>)</w:t>
      </w:r>
    </w:p>
    <w:p w14:paraId="60D5AF73" w14:textId="77777777" w:rsidR="00C23981" w:rsidRPr="00430E33" w:rsidRDefault="00F92FF1">
      <w:pPr>
        <w:rPr>
          <w:color w:val="000000"/>
          <w:sz w:val="26"/>
          <w:szCs w:val="26"/>
        </w:rPr>
      </w:pPr>
      <w:r w:rsidRPr="00430E33">
        <w:rPr>
          <w:color w:val="000000"/>
          <w:sz w:val="26"/>
          <w:szCs w:val="26"/>
        </w:rPr>
        <w:tab/>
      </w:r>
    </w:p>
    <w:p w14:paraId="00B8B8CE" w14:textId="77777777" w:rsidR="00C23981" w:rsidRPr="00430E33" w:rsidRDefault="00F92FF1">
      <w:pPr>
        <w:rPr>
          <w:color w:val="000000"/>
          <w:sz w:val="26"/>
          <w:szCs w:val="26"/>
        </w:rPr>
      </w:pPr>
      <w:r w:rsidRPr="00430E33">
        <w:rPr>
          <w:color w:val="000000"/>
          <w:sz w:val="26"/>
          <w:szCs w:val="26"/>
        </w:rPr>
        <w:tab/>
        <w:t>ПересчитатьЦены();</w:t>
      </w:r>
    </w:p>
    <w:p w14:paraId="49966B23" w14:textId="77777777" w:rsidR="00C23981" w:rsidRPr="00430E33" w:rsidRDefault="00F92FF1">
      <w:pPr>
        <w:rPr>
          <w:color w:val="000000"/>
          <w:sz w:val="26"/>
          <w:szCs w:val="26"/>
        </w:rPr>
      </w:pPr>
      <w:r w:rsidRPr="00430E33">
        <w:rPr>
          <w:color w:val="000000"/>
          <w:sz w:val="26"/>
          <w:szCs w:val="26"/>
        </w:rPr>
        <w:t>КонецПроцедуры</w:t>
      </w:r>
    </w:p>
    <w:p w14:paraId="2A98EF51" w14:textId="77777777" w:rsidR="00C23981" w:rsidRPr="00430E33" w:rsidRDefault="00C23981">
      <w:pPr>
        <w:rPr>
          <w:color w:val="000000"/>
          <w:sz w:val="26"/>
          <w:szCs w:val="26"/>
        </w:rPr>
      </w:pPr>
    </w:p>
    <w:p w14:paraId="4821ADF3" w14:textId="77777777" w:rsidR="00C23981" w:rsidRPr="00430E33" w:rsidRDefault="00F92FF1">
      <w:pPr>
        <w:rPr>
          <w:color w:val="000000"/>
          <w:sz w:val="26"/>
          <w:szCs w:val="26"/>
        </w:rPr>
      </w:pPr>
      <w:r w:rsidRPr="00430E33">
        <w:rPr>
          <w:color w:val="000000"/>
          <w:sz w:val="26"/>
          <w:szCs w:val="26"/>
        </w:rPr>
        <w:lastRenderedPageBreak/>
        <w:t>&amp;</w:t>
      </w:r>
      <w:r w:rsidRPr="00430E33">
        <w:rPr>
          <w:rFonts w:ascii="Times New Romam" w:hAnsi="Times New Romam"/>
          <w:color w:val="000000"/>
          <w:sz w:val="28"/>
          <w:szCs w:val="26"/>
        </w:rPr>
        <w:t>суммаскидки </w:t>
      </w:r>
      <w:r w:rsidRPr="00430E33">
        <w:rPr>
          <w:color w:val="000000"/>
          <w:sz w:val="26"/>
          <w:szCs w:val="26"/>
        </w:rPr>
        <w:t>НаКлиенте</w:t>
      </w:r>
      <w:r w:rsidRPr="00430E33">
        <w:rPr>
          <w:rFonts w:ascii="Times New Romam" w:hAnsi="Times New Romam"/>
          <w:color w:val="000000"/>
          <w:sz w:val="28"/>
          <w:szCs w:val="26"/>
        </w:rPr>
        <w:t> ит</w:t>
      </w:r>
      <w:r w:rsidRPr="00430E33">
        <w:rPr>
          <w:color w:val="000000"/>
          <w:sz w:val="28"/>
          <w:szCs w:val="26"/>
        </w:rPr>
        <w:t xml:space="preserve"> </w:t>
      </w:r>
    </w:p>
    <w:p w14:paraId="4F1B0D9B" w14:textId="77777777" w:rsidR="00C23981" w:rsidRPr="00430E33" w:rsidRDefault="00F92FF1">
      <w:pPr>
        <w:rPr>
          <w:color w:val="000000"/>
          <w:sz w:val="26"/>
          <w:szCs w:val="26"/>
        </w:rPr>
      </w:pPr>
      <w:r w:rsidRPr="00430E33">
        <w:rPr>
          <w:color w:val="000000"/>
          <w:sz w:val="26"/>
          <w:szCs w:val="26"/>
        </w:rPr>
        <w:t xml:space="preserve">Процедура </w:t>
      </w:r>
      <w:r w:rsidRPr="00430E33">
        <w:rPr>
          <w:rFonts w:ascii="Times New Romam" w:hAnsi="Times New Romam"/>
          <w:color w:val="000000"/>
          <w:sz w:val="28"/>
          <w:szCs w:val="26"/>
        </w:rPr>
        <w:t>формы </w:t>
      </w:r>
      <w:r w:rsidRPr="00430E33">
        <w:rPr>
          <w:color w:val="000000"/>
          <w:sz w:val="26"/>
          <w:szCs w:val="26"/>
        </w:rPr>
        <w:t>ПересчитатьЦены</w:t>
      </w:r>
      <w:r w:rsidRPr="00430E33">
        <w:rPr>
          <w:rFonts w:ascii="Times New Romam" w:hAnsi="Times New Romam"/>
          <w:color w:val="000000"/>
          <w:sz w:val="28"/>
          <w:szCs w:val="26"/>
        </w:rPr>
        <w:t> автоматизации</w:t>
      </w:r>
      <w:r w:rsidRPr="00430E33">
        <w:rPr>
          <w:color w:val="000000"/>
          <w:sz w:val="28"/>
          <w:szCs w:val="26"/>
        </w:rPr>
        <w:t xml:space="preserve"> </w:t>
      </w:r>
      <w:r w:rsidRPr="00430E33">
        <w:rPr>
          <w:color w:val="000000"/>
          <w:sz w:val="26"/>
          <w:szCs w:val="26"/>
        </w:rPr>
        <w:t>()</w:t>
      </w:r>
    </w:p>
    <w:p w14:paraId="5BE5D457" w14:textId="77777777" w:rsidR="00C23981" w:rsidRPr="00430E33" w:rsidRDefault="00F92FF1">
      <w:pPr>
        <w:rPr>
          <w:color w:val="000000"/>
          <w:sz w:val="26"/>
          <w:szCs w:val="26"/>
        </w:rPr>
      </w:pPr>
      <w:r w:rsidRPr="00430E33">
        <w:rPr>
          <w:color w:val="000000"/>
          <w:sz w:val="26"/>
          <w:szCs w:val="26"/>
        </w:rPr>
        <w:tab/>
      </w:r>
    </w:p>
    <w:p w14:paraId="1B0FF010" w14:textId="77777777" w:rsidR="00C23981" w:rsidRPr="00430E33" w:rsidRDefault="00F92FF1">
      <w:pPr>
        <w:rPr>
          <w:color w:val="000000"/>
          <w:sz w:val="26"/>
          <w:szCs w:val="26"/>
        </w:rPr>
      </w:pPr>
      <w:r w:rsidRPr="00430E33">
        <w:rPr>
          <w:color w:val="000000"/>
          <w:sz w:val="26"/>
          <w:szCs w:val="26"/>
        </w:rPr>
        <w:tab/>
        <w:t xml:space="preserve">А = 0; </w:t>
      </w:r>
      <w:r w:rsidRPr="00430E33">
        <w:rPr>
          <w:rFonts w:ascii="Times New Romam" w:hAnsi="Times New Romam"/>
          <w:color w:val="000000"/>
          <w:sz w:val="28"/>
          <w:szCs w:val="26"/>
        </w:rPr>
        <w:t>проектных </w:t>
      </w:r>
      <w:r w:rsidRPr="00430E33">
        <w:rPr>
          <w:color w:val="000000"/>
          <w:sz w:val="26"/>
          <w:szCs w:val="26"/>
        </w:rPr>
        <w:t>Б</w:t>
      </w:r>
      <w:r w:rsidRPr="00430E33">
        <w:rPr>
          <w:rFonts w:ascii="Times New Romam" w:hAnsi="Times New Romam"/>
          <w:color w:val="000000"/>
          <w:sz w:val="28"/>
          <w:szCs w:val="26"/>
        </w:rPr>
        <w:t> в</w:t>
      </w:r>
      <w:r w:rsidRPr="00430E33">
        <w:rPr>
          <w:color w:val="000000"/>
          <w:sz w:val="28"/>
          <w:szCs w:val="26"/>
        </w:rPr>
        <w:t xml:space="preserve"> </w:t>
      </w:r>
      <w:r w:rsidRPr="00430E33">
        <w:rPr>
          <w:color w:val="000000"/>
          <w:sz w:val="26"/>
          <w:szCs w:val="26"/>
        </w:rPr>
        <w:t>= 0;</w:t>
      </w:r>
    </w:p>
    <w:p w14:paraId="4D796337" w14:textId="77777777" w:rsidR="00C23981" w:rsidRPr="00430E33" w:rsidRDefault="00F92FF1">
      <w:pPr>
        <w:rPr>
          <w:color w:val="000000"/>
          <w:sz w:val="26"/>
          <w:szCs w:val="26"/>
        </w:rPr>
      </w:pPr>
      <w:r w:rsidRPr="00430E33">
        <w:rPr>
          <w:color w:val="000000"/>
          <w:sz w:val="26"/>
          <w:szCs w:val="26"/>
        </w:rPr>
        <w:tab/>
        <w:t xml:space="preserve">Для Каждого </w:t>
      </w:r>
      <w:r w:rsidRPr="00430E33">
        <w:rPr>
          <w:rFonts w:ascii="Times New Romam" w:hAnsi="Times New Romam"/>
          <w:color w:val="000000"/>
          <w:sz w:val="28"/>
          <w:szCs w:val="26"/>
        </w:rPr>
        <w:t>наклиенте </w:t>
      </w:r>
      <w:r w:rsidRPr="00430E33">
        <w:rPr>
          <w:color w:val="000000"/>
          <w:sz w:val="26"/>
          <w:szCs w:val="26"/>
        </w:rPr>
        <w:t>ТекНоменклатура</w:t>
      </w:r>
      <w:r w:rsidRPr="00430E33">
        <w:rPr>
          <w:rFonts w:ascii="Times New Romam" w:hAnsi="Times New Romam"/>
          <w:color w:val="000000"/>
          <w:sz w:val="28"/>
          <w:szCs w:val="26"/>
        </w:rPr>
        <w:t> номенклатураучитывается</w:t>
      </w:r>
      <w:r w:rsidRPr="00430E33">
        <w:rPr>
          <w:color w:val="000000"/>
          <w:sz w:val="28"/>
          <w:szCs w:val="26"/>
        </w:rPr>
        <w:t xml:space="preserve"> </w:t>
      </w:r>
      <w:r w:rsidRPr="00430E33">
        <w:rPr>
          <w:color w:val="000000"/>
          <w:sz w:val="26"/>
          <w:szCs w:val="26"/>
        </w:rPr>
        <w:t xml:space="preserve">Из </w:t>
      </w:r>
      <w:r w:rsidRPr="00430E33">
        <w:rPr>
          <w:rFonts w:ascii="Times New Romam" w:hAnsi="Times New Romam"/>
          <w:color w:val="000000"/>
          <w:sz w:val="28"/>
          <w:szCs w:val="26"/>
        </w:rPr>
        <w:t>использовании </w:t>
      </w:r>
      <w:r w:rsidRPr="00430E33">
        <w:rPr>
          <w:color w:val="000000"/>
          <w:sz w:val="26"/>
          <w:szCs w:val="26"/>
        </w:rPr>
        <w:t>Объект.</w:t>
      </w:r>
      <w:r w:rsidRPr="00430E33">
        <w:rPr>
          <w:rFonts w:ascii="Times New Romam" w:hAnsi="Times New Romam"/>
          <w:color w:val="000000"/>
          <w:sz w:val="28"/>
          <w:szCs w:val="26"/>
        </w:rPr>
        <w:t> к</w:t>
      </w:r>
      <w:r w:rsidRPr="00430E33">
        <w:rPr>
          <w:color w:val="000000"/>
          <w:sz w:val="28"/>
          <w:szCs w:val="26"/>
        </w:rPr>
        <w:t xml:space="preserve"> </w:t>
      </w:r>
      <w:r w:rsidRPr="00430E33">
        <w:rPr>
          <w:color w:val="000000"/>
          <w:sz w:val="26"/>
          <w:szCs w:val="26"/>
        </w:rPr>
        <w:t xml:space="preserve">Номенклатура </w:t>
      </w:r>
      <w:r w:rsidRPr="00430E33">
        <w:rPr>
          <w:rFonts w:ascii="Times New Romam" w:hAnsi="Times New Romam"/>
          <w:color w:val="000000"/>
          <w:sz w:val="28"/>
          <w:szCs w:val="26"/>
        </w:rPr>
        <w:t>- </w:t>
      </w:r>
      <w:r w:rsidRPr="00430E33">
        <w:rPr>
          <w:color w:val="000000"/>
          <w:sz w:val="26"/>
          <w:szCs w:val="26"/>
        </w:rPr>
        <w:t>Цикл</w:t>
      </w:r>
      <w:r w:rsidRPr="00430E33">
        <w:rPr>
          <w:rFonts w:ascii="Times New Romam" w:hAnsi="Times New Romam"/>
          <w:color w:val="000000"/>
          <w:sz w:val="28"/>
          <w:szCs w:val="26"/>
        </w:rPr>
        <w:t> и</w:t>
      </w:r>
      <w:r w:rsidRPr="00430E33">
        <w:rPr>
          <w:color w:val="000000"/>
          <w:sz w:val="28"/>
          <w:szCs w:val="26"/>
        </w:rPr>
        <w:t xml:space="preserve"> </w:t>
      </w:r>
    </w:p>
    <w:p w14:paraId="44E000CF"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ОбщийСрв.</w:t>
      </w:r>
      <w:r w:rsidRPr="00430E33">
        <w:rPr>
          <w:rFonts w:ascii="Times New Romam" w:hAnsi="Times New Romam"/>
          <w:color w:val="000000"/>
          <w:sz w:val="28"/>
          <w:szCs w:val="26"/>
        </w:rPr>
        <w:t>поставщика </w:t>
      </w:r>
      <w:r w:rsidRPr="00430E33">
        <w:rPr>
          <w:color w:val="000000"/>
          <w:sz w:val="26"/>
          <w:szCs w:val="26"/>
        </w:rPr>
        <w:t>РассчитатьСуммуСтроки</w:t>
      </w:r>
      <w:r w:rsidRPr="00430E33">
        <w:rPr>
          <w:rFonts w:ascii="Times New Romam" w:hAnsi="Times New Romam"/>
          <w:color w:val="000000"/>
          <w:sz w:val="28"/>
          <w:szCs w:val="26"/>
        </w:rPr>
        <w:t> триггеров</w:t>
      </w:r>
      <w:r w:rsidRPr="00430E33">
        <w:rPr>
          <w:color w:val="000000"/>
          <w:sz w:val="28"/>
          <w:szCs w:val="26"/>
        </w:rPr>
        <w:t xml:space="preserve"> </w:t>
      </w:r>
      <w:r w:rsidRPr="00430E33">
        <w:rPr>
          <w:color w:val="000000"/>
          <w:sz w:val="26"/>
          <w:szCs w:val="26"/>
        </w:rPr>
        <w:t>(Объект.</w:t>
      </w:r>
      <w:r w:rsidRPr="00430E33">
        <w:rPr>
          <w:rFonts w:ascii="Times New Romam" w:hAnsi="Times New Romam"/>
          <w:color w:val="000000"/>
          <w:sz w:val="28"/>
          <w:szCs w:val="26"/>
        </w:rPr>
        <w:t>планы </w:t>
      </w:r>
      <w:r w:rsidRPr="00430E33">
        <w:rPr>
          <w:color w:val="000000"/>
          <w:sz w:val="26"/>
          <w:szCs w:val="26"/>
        </w:rPr>
        <w:t>Дата,</w:t>
      </w:r>
      <w:r w:rsidRPr="00430E33">
        <w:rPr>
          <w:rFonts w:ascii="Times New Romam" w:hAnsi="Times New Romam"/>
          <w:color w:val="000000"/>
          <w:sz w:val="28"/>
          <w:szCs w:val="26"/>
        </w:rPr>
        <w:t> элементы</w:t>
      </w:r>
      <w:r w:rsidRPr="00430E33">
        <w:rPr>
          <w:color w:val="000000"/>
          <w:sz w:val="28"/>
          <w:szCs w:val="26"/>
        </w:rPr>
        <w:t xml:space="preserve"> </w:t>
      </w:r>
      <w:r w:rsidRPr="00430E33">
        <w:rPr>
          <w:color w:val="000000"/>
          <w:sz w:val="26"/>
          <w:szCs w:val="26"/>
        </w:rPr>
        <w:t>ТекНоменклатура.</w:t>
      </w:r>
      <w:r w:rsidRPr="00430E33">
        <w:rPr>
          <w:rFonts w:ascii="Times New Romam" w:hAnsi="Times New Romam"/>
          <w:color w:val="000000"/>
          <w:sz w:val="28"/>
          <w:szCs w:val="26"/>
        </w:rPr>
        <w:t>установлен </w:t>
      </w:r>
      <w:r w:rsidRPr="00430E33">
        <w:rPr>
          <w:color w:val="000000"/>
          <w:sz w:val="26"/>
          <w:szCs w:val="26"/>
        </w:rPr>
        <w:t>Номенклатура,</w:t>
      </w:r>
      <w:r w:rsidRPr="00430E33">
        <w:rPr>
          <w:rFonts w:ascii="Times New Romam" w:hAnsi="Times New Romam"/>
          <w:color w:val="000000"/>
          <w:sz w:val="28"/>
          <w:szCs w:val="26"/>
        </w:rPr>
        <w:t> номенклатура</w:t>
      </w:r>
      <w:r w:rsidRPr="00430E33">
        <w:rPr>
          <w:color w:val="000000"/>
          <w:sz w:val="28"/>
          <w:szCs w:val="26"/>
        </w:rPr>
        <w:t xml:space="preserve"> </w:t>
      </w:r>
    </w:p>
    <w:p w14:paraId="608BD825"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t xml:space="preserve">   </w:t>
      </w:r>
      <w:r w:rsidRPr="00430E33">
        <w:rPr>
          <w:color w:val="000000"/>
          <w:sz w:val="26"/>
          <w:szCs w:val="26"/>
        </w:rPr>
        <w:tab/>
        <w:t xml:space="preserve"> </w:t>
      </w:r>
      <w:r w:rsidRPr="00430E33">
        <w:rPr>
          <w:color w:val="000000"/>
          <w:sz w:val="26"/>
          <w:szCs w:val="26"/>
        </w:rPr>
        <w:tab/>
        <w:t xml:space="preserve"> </w:t>
      </w:r>
      <w:r w:rsidRPr="00430E33">
        <w:rPr>
          <w:color w:val="000000"/>
          <w:sz w:val="26"/>
          <w:szCs w:val="26"/>
        </w:rPr>
        <w:tab/>
        <w:t xml:space="preserve"> </w:t>
      </w:r>
      <w:r w:rsidRPr="00430E33">
        <w:rPr>
          <w:color w:val="000000"/>
          <w:sz w:val="26"/>
          <w:szCs w:val="26"/>
        </w:rPr>
        <w:tab/>
      </w:r>
      <w:r w:rsidRPr="00430E33">
        <w:rPr>
          <w:color w:val="000000"/>
          <w:sz w:val="26"/>
          <w:szCs w:val="26"/>
        </w:rPr>
        <w:tab/>
      </w:r>
      <w:r w:rsidRPr="00430E33">
        <w:rPr>
          <w:color w:val="000000"/>
          <w:sz w:val="26"/>
          <w:szCs w:val="26"/>
        </w:rPr>
        <w:tab/>
        <w:t>ТекНоменклатура.</w:t>
      </w:r>
      <w:r w:rsidRPr="00430E33">
        <w:rPr>
          <w:rFonts w:ascii="Times New Romam" w:hAnsi="Times New Romam"/>
          <w:color w:val="000000"/>
          <w:sz w:val="28"/>
          <w:szCs w:val="26"/>
        </w:rPr>
        <w:t>выполнены </w:t>
      </w:r>
      <w:r w:rsidRPr="00430E33">
        <w:rPr>
          <w:color w:val="000000"/>
          <w:sz w:val="26"/>
          <w:szCs w:val="26"/>
        </w:rPr>
        <w:t>Количество,</w:t>
      </w:r>
      <w:r w:rsidRPr="00430E33">
        <w:rPr>
          <w:rFonts w:ascii="Times New Romam" w:hAnsi="Times New Romam"/>
          <w:color w:val="000000"/>
          <w:sz w:val="28"/>
          <w:szCs w:val="26"/>
        </w:rPr>
        <w:t> параметрызаписи</w:t>
      </w:r>
      <w:r w:rsidRPr="00430E33">
        <w:rPr>
          <w:color w:val="000000"/>
          <w:sz w:val="28"/>
          <w:szCs w:val="26"/>
        </w:rPr>
        <w:t xml:space="preserve"> </w:t>
      </w:r>
    </w:p>
    <w:p w14:paraId="6FEFE033"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t>ТекНоменклатура.</w:t>
      </w:r>
      <w:r w:rsidRPr="00430E33">
        <w:rPr>
          <w:rFonts w:ascii="Times New Romam" w:hAnsi="Times New Romam"/>
          <w:color w:val="000000"/>
          <w:sz w:val="28"/>
          <w:szCs w:val="26"/>
        </w:rPr>
        <w:t>обработкапроведения </w:t>
      </w:r>
      <w:r w:rsidRPr="00430E33">
        <w:rPr>
          <w:color w:val="000000"/>
          <w:sz w:val="26"/>
          <w:szCs w:val="26"/>
        </w:rPr>
        <w:t>Коэфф,</w:t>
      </w:r>
      <w:r w:rsidRPr="00430E33">
        <w:rPr>
          <w:rFonts w:ascii="Times New Romam" w:hAnsi="Times New Romam"/>
          <w:color w:val="000000"/>
          <w:sz w:val="28"/>
          <w:szCs w:val="26"/>
        </w:rPr>
        <w:t> васильева</w:t>
      </w:r>
      <w:r w:rsidRPr="00430E33">
        <w:rPr>
          <w:color w:val="000000"/>
          <w:sz w:val="28"/>
          <w:szCs w:val="26"/>
        </w:rPr>
        <w:t xml:space="preserve"> </w:t>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p>
    <w:p w14:paraId="6078FFC8"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t xml:space="preserve"> </w:t>
      </w:r>
      <w:r w:rsidRPr="00430E33">
        <w:rPr>
          <w:color w:val="000000"/>
          <w:sz w:val="26"/>
          <w:szCs w:val="26"/>
        </w:rPr>
        <w:tab/>
      </w:r>
      <w:r w:rsidRPr="00430E33">
        <w:rPr>
          <w:color w:val="000000"/>
          <w:sz w:val="26"/>
          <w:szCs w:val="26"/>
        </w:rPr>
        <w:tab/>
      </w:r>
      <w:r w:rsidRPr="00430E33">
        <w:rPr>
          <w:color w:val="000000"/>
          <w:sz w:val="26"/>
          <w:szCs w:val="26"/>
        </w:rPr>
        <w:tab/>
        <w:t>Объект.</w:t>
      </w:r>
      <w:r w:rsidRPr="00430E33">
        <w:rPr>
          <w:rFonts w:ascii="Times New Romam" w:hAnsi="Times New Romam"/>
          <w:color w:val="000000"/>
          <w:sz w:val="28"/>
          <w:szCs w:val="26"/>
        </w:rPr>
        <w:t>на </w:t>
      </w:r>
      <w:r w:rsidRPr="00430E33">
        <w:rPr>
          <w:color w:val="000000"/>
          <w:sz w:val="26"/>
          <w:szCs w:val="26"/>
        </w:rPr>
        <w:t>ТипЦен,</w:t>
      </w:r>
      <w:r w:rsidRPr="00430E33">
        <w:rPr>
          <w:rFonts w:ascii="Times New Romam" w:hAnsi="Times New Romam"/>
          <w:color w:val="000000"/>
          <w:sz w:val="28"/>
          <w:szCs w:val="26"/>
        </w:rPr>
        <w:t> договор</w:t>
      </w:r>
      <w:r w:rsidRPr="00430E33">
        <w:rPr>
          <w:color w:val="000000"/>
          <w:sz w:val="28"/>
          <w:szCs w:val="26"/>
        </w:rPr>
        <w:t xml:space="preserve"> </w:t>
      </w:r>
      <w:r w:rsidRPr="00430E33">
        <w:rPr>
          <w:color w:val="000000"/>
          <w:sz w:val="26"/>
          <w:szCs w:val="26"/>
        </w:rPr>
        <w:t>,</w:t>
      </w:r>
    </w:p>
    <w:p w14:paraId="1CF99438"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t xml:space="preserve">         </w:t>
      </w:r>
      <w:r w:rsidRPr="00430E33">
        <w:rPr>
          <w:color w:val="000000"/>
          <w:sz w:val="26"/>
          <w:szCs w:val="26"/>
        </w:rPr>
        <w:tab/>
      </w:r>
      <w:r w:rsidRPr="00430E33">
        <w:rPr>
          <w:color w:val="000000"/>
          <w:sz w:val="26"/>
          <w:szCs w:val="26"/>
        </w:rPr>
        <w:tab/>
      </w:r>
      <w:r w:rsidRPr="00430E33">
        <w:rPr>
          <w:color w:val="000000"/>
          <w:sz w:val="26"/>
          <w:szCs w:val="26"/>
        </w:rPr>
        <w:tab/>
        <w:t xml:space="preserve">ТекНоменклатура.Цена, </w:t>
      </w:r>
      <w:r w:rsidRPr="00430E33">
        <w:rPr>
          <w:rFonts w:ascii="Times New Romam" w:hAnsi="Times New Romam"/>
          <w:color w:val="000000"/>
          <w:sz w:val="28"/>
          <w:szCs w:val="26"/>
        </w:rPr>
        <w:t>затраты </w:t>
      </w:r>
      <w:r w:rsidRPr="00430E33">
        <w:rPr>
          <w:color w:val="000000"/>
          <w:sz w:val="26"/>
          <w:szCs w:val="26"/>
        </w:rPr>
        <w:t>А,</w:t>
      </w:r>
      <w:r w:rsidRPr="00430E33">
        <w:rPr>
          <w:rFonts w:ascii="Times New Romam" w:hAnsi="Times New Romam"/>
          <w:color w:val="000000"/>
          <w:sz w:val="28"/>
          <w:szCs w:val="26"/>
        </w:rPr>
        <w:t> ежегодно</w:t>
      </w:r>
      <w:r w:rsidRPr="00430E33">
        <w:rPr>
          <w:color w:val="000000"/>
          <w:sz w:val="28"/>
          <w:szCs w:val="26"/>
        </w:rPr>
        <w:t xml:space="preserve"> </w:t>
      </w:r>
    </w:p>
    <w:p w14:paraId="2DB7E5C9"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t xml:space="preserve">         </w:t>
      </w:r>
      <w:r w:rsidRPr="00430E33">
        <w:rPr>
          <w:color w:val="000000"/>
          <w:sz w:val="26"/>
          <w:szCs w:val="26"/>
        </w:rPr>
        <w:tab/>
      </w:r>
      <w:r w:rsidRPr="00430E33">
        <w:rPr>
          <w:color w:val="000000"/>
          <w:sz w:val="26"/>
          <w:szCs w:val="26"/>
        </w:rPr>
        <w:tab/>
      </w:r>
      <w:r w:rsidRPr="00430E33">
        <w:rPr>
          <w:color w:val="000000"/>
          <w:sz w:val="26"/>
          <w:szCs w:val="26"/>
        </w:rPr>
        <w:tab/>
        <w:t>ТекНоменклатура.Сумма,</w:t>
      </w:r>
      <w:r w:rsidRPr="00430E33">
        <w:rPr>
          <w:rFonts w:ascii="Times New Romam" w:hAnsi="Times New Romam"/>
          <w:color w:val="000000"/>
          <w:sz w:val="28"/>
          <w:szCs w:val="26"/>
        </w:rPr>
        <w:t>комплексную </w:t>
      </w:r>
      <w:r w:rsidRPr="00430E33">
        <w:rPr>
          <w:color w:val="000000"/>
          <w:sz w:val="26"/>
          <w:szCs w:val="26"/>
        </w:rPr>
        <w:t>Б</w:t>
      </w:r>
      <w:r w:rsidRPr="00430E33">
        <w:rPr>
          <w:rFonts w:ascii="Times New Romam" w:hAnsi="Times New Romam"/>
          <w:color w:val="000000"/>
          <w:sz w:val="28"/>
          <w:szCs w:val="26"/>
        </w:rPr>
        <w:t> создания</w:t>
      </w:r>
      <w:r w:rsidRPr="00430E33">
        <w:rPr>
          <w:color w:val="000000"/>
          <w:sz w:val="28"/>
          <w:szCs w:val="26"/>
        </w:rPr>
        <w:t xml:space="preserve"> </w:t>
      </w:r>
      <w:r w:rsidRPr="00430E33">
        <w:rPr>
          <w:color w:val="000000"/>
          <w:sz w:val="26"/>
          <w:szCs w:val="26"/>
        </w:rPr>
        <w:t>);</w:t>
      </w:r>
    </w:p>
    <w:p w14:paraId="02F727C4" w14:textId="77777777" w:rsidR="00C23981" w:rsidRPr="00430E33" w:rsidRDefault="00F92FF1">
      <w:pPr>
        <w:rPr>
          <w:color w:val="000000"/>
          <w:sz w:val="26"/>
          <w:szCs w:val="26"/>
        </w:rPr>
      </w:pPr>
      <w:r w:rsidRPr="00430E33">
        <w:rPr>
          <w:color w:val="000000"/>
          <w:sz w:val="26"/>
          <w:szCs w:val="26"/>
        </w:rPr>
        <w:tab/>
        <w:t>КонецЦикла;</w:t>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t xml:space="preserve">  </w:t>
      </w:r>
    </w:p>
    <w:p w14:paraId="5EBD3237" w14:textId="77777777" w:rsidR="00C23981" w:rsidRPr="00430E33" w:rsidRDefault="00F92FF1">
      <w:pPr>
        <w:rPr>
          <w:color w:val="000000"/>
          <w:sz w:val="26"/>
          <w:szCs w:val="26"/>
        </w:rPr>
      </w:pPr>
      <w:r w:rsidRPr="00430E33">
        <w:rPr>
          <w:rFonts w:ascii="Times New Romam" w:hAnsi="Times New Romam"/>
          <w:color w:val="000000"/>
          <w:sz w:val="28"/>
          <w:szCs w:val="26"/>
        </w:rPr>
        <w:t>структура </w:t>
      </w:r>
      <w:r w:rsidRPr="00430E33">
        <w:rPr>
          <w:color w:val="000000"/>
          <w:sz w:val="26"/>
          <w:szCs w:val="26"/>
        </w:rPr>
        <w:t>КонецПроцедуры</w:t>
      </w:r>
      <w:r w:rsidRPr="00430E33">
        <w:rPr>
          <w:rFonts w:ascii="Times New Romam" w:hAnsi="Times New Romam"/>
          <w:color w:val="000000"/>
          <w:sz w:val="28"/>
          <w:szCs w:val="26"/>
        </w:rPr>
        <w:t> коэфф</w:t>
      </w:r>
      <w:r w:rsidRPr="00430E33">
        <w:rPr>
          <w:color w:val="000000"/>
          <w:sz w:val="28"/>
          <w:szCs w:val="26"/>
        </w:rPr>
        <w:t xml:space="preserve"> </w:t>
      </w:r>
    </w:p>
    <w:p w14:paraId="1B3C41AD" w14:textId="77777777" w:rsidR="00C23981" w:rsidRPr="00430E33" w:rsidRDefault="00C23981">
      <w:pPr>
        <w:rPr>
          <w:color w:val="000000"/>
          <w:sz w:val="26"/>
          <w:szCs w:val="26"/>
        </w:rPr>
      </w:pPr>
    </w:p>
    <w:p w14:paraId="71B03E38" w14:textId="77777777" w:rsidR="00C23981" w:rsidRPr="00430E33" w:rsidRDefault="00F92FF1">
      <w:pPr>
        <w:rPr>
          <w:color w:val="000000"/>
          <w:sz w:val="26"/>
          <w:szCs w:val="26"/>
        </w:rPr>
      </w:pPr>
      <w:r w:rsidRPr="00430E33">
        <w:rPr>
          <w:color w:val="000000"/>
          <w:sz w:val="26"/>
          <w:szCs w:val="26"/>
        </w:rPr>
        <w:t>&amp;НаКлиенте</w:t>
      </w:r>
    </w:p>
    <w:p w14:paraId="114FE947" w14:textId="77777777" w:rsidR="00C23981" w:rsidRPr="00430E33" w:rsidRDefault="00F92FF1">
      <w:pPr>
        <w:rPr>
          <w:color w:val="000000"/>
          <w:sz w:val="26"/>
          <w:szCs w:val="26"/>
        </w:rPr>
      </w:pPr>
      <w:r w:rsidRPr="00430E33">
        <w:rPr>
          <w:rFonts w:ascii="Times New Romam" w:hAnsi="Times New Romam"/>
          <w:color w:val="000000"/>
          <w:sz w:val="28"/>
          <w:szCs w:val="26"/>
        </w:rPr>
        <w:t>уже </w:t>
      </w:r>
      <w:r w:rsidRPr="00430E33">
        <w:rPr>
          <w:color w:val="000000"/>
          <w:sz w:val="26"/>
          <w:szCs w:val="26"/>
        </w:rPr>
        <w:t>Процедура</w:t>
      </w:r>
      <w:r w:rsidRPr="00430E33">
        <w:rPr>
          <w:rFonts w:ascii="Times New Romam" w:hAnsi="Times New Romam"/>
          <w:color w:val="000000"/>
          <w:sz w:val="28"/>
          <w:szCs w:val="26"/>
        </w:rPr>
        <w:t> зполните</w:t>
      </w:r>
      <w:r w:rsidRPr="00430E33">
        <w:rPr>
          <w:color w:val="000000"/>
          <w:sz w:val="28"/>
          <w:szCs w:val="26"/>
        </w:rPr>
        <w:t xml:space="preserve"> </w:t>
      </w:r>
      <w:r w:rsidRPr="00430E33">
        <w:rPr>
          <w:color w:val="000000"/>
          <w:sz w:val="26"/>
          <w:szCs w:val="26"/>
        </w:rPr>
        <w:t>НоменклатураНоменклатураПриИзменении(</w:t>
      </w:r>
      <w:r w:rsidRPr="00430E33">
        <w:rPr>
          <w:rFonts w:ascii="Times New Romam" w:hAnsi="Times New Romam"/>
          <w:color w:val="000000"/>
          <w:sz w:val="28"/>
          <w:szCs w:val="26"/>
        </w:rPr>
        <w:t>форм </w:t>
      </w:r>
      <w:r w:rsidRPr="00430E33">
        <w:rPr>
          <w:color w:val="000000"/>
          <w:sz w:val="26"/>
          <w:szCs w:val="26"/>
        </w:rPr>
        <w:t>Элемент</w:t>
      </w:r>
      <w:r w:rsidRPr="00430E33">
        <w:rPr>
          <w:rFonts w:ascii="Times New Romam" w:hAnsi="Times New Romam"/>
          <w:color w:val="000000"/>
          <w:sz w:val="28"/>
          <w:szCs w:val="26"/>
        </w:rPr>
        <w:t> ввод</w:t>
      </w:r>
      <w:r w:rsidRPr="00430E33">
        <w:rPr>
          <w:color w:val="000000"/>
          <w:sz w:val="28"/>
          <w:szCs w:val="26"/>
        </w:rPr>
        <w:t xml:space="preserve"> </w:t>
      </w:r>
      <w:r w:rsidRPr="00430E33">
        <w:rPr>
          <w:color w:val="000000"/>
          <w:sz w:val="26"/>
          <w:szCs w:val="26"/>
        </w:rPr>
        <w:t>)</w:t>
      </w:r>
    </w:p>
    <w:p w14:paraId="41B4F0E1" w14:textId="77777777" w:rsidR="00C23981" w:rsidRPr="00430E33" w:rsidRDefault="00F92FF1">
      <w:pPr>
        <w:rPr>
          <w:color w:val="000000"/>
          <w:sz w:val="26"/>
          <w:szCs w:val="26"/>
        </w:rPr>
      </w:pPr>
      <w:r w:rsidRPr="00430E33">
        <w:rPr>
          <w:color w:val="000000"/>
          <w:sz w:val="26"/>
          <w:szCs w:val="26"/>
        </w:rPr>
        <w:tab/>
      </w:r>
    </w:p>
    <w:p w14:paraId="5589C865" w14:textId="77777777" w:rsidR="00C23981" w:rsidRPr="00430E33" w:rsidRDefault="00F92FF1">
      <w:pPr>
        <w:rPr>
          <w:color w:val="000000"/>
          <w:sz w:val="26"/>
          <w:szCs w:val="26"/>
        </w:rPr>
      </w:pPr>
      <w:r w:rsidRPr="00430E33">
        <w:rPr>
          <w:color w:val="000000"/>
          <w:sz w:val="26"/>
          <w:szCs w:val="26"/>
        </w:rPr>
        <w:tab/>
        <w:t>ЭтотОбъект.Элементы.</w:t>
      </w:r>
      <w:r w:rsidRPr="00430E33">
        <w:rPr>
          <w:rFonts w:ascii="Times New Romam" w:hAnsi="Times New Romam"/>
          <w:color w:val="000000"/>
          <w:sz w:val="28"/>
          <w:szCs w:val="26"/>
        </w:rPr>
        <w:t>т </w:t>
      </w:r>
      <w:r w:rsidRPr="00430E33">
        <w:rPr>
          <w:color w:val="000000"/>
          <w:sz w:val="26"/>
          <w:szCs w:val="26"/>
        </w:rPr>
        <w:t>Номенклатура.</w:t>
      </w:r>
      <w:r w:rsidRPr="00430E33">
        <w:rPr>
          <w:rFonts w:ascii="Times New Romam" w:hAnsi="Times New Romam"/>
          <w:color w:val="000000"/>
          <w:sz w:val="28"/>
          <w:szCs w:val="26"/>
        </w:rPr>
        <w:t> возврат</w:t>
      </w:r>
      <w:r w:rsidRPr="00430E33">
        <w:rPr>
          <w:color w:val="000000"/>
          <w:sz w:val="28"/>
          <w:szCs w:val="26"/>
        </w:rPr>
        <w:t xml:space="preserve"> </w:t>
      </w:r>
      <w:r w:rsidRPr="00430E33">
        <w:rPr>
          <w:color w:val="000000"/>
          <w:sz w:val="26"/>
          <w:szCs w:val="26"/>
        </w:rPr>
        <w:t>ТекущиеДанные.</w:t>
      </w:r>
      <w:r w:rsidRPr="00430E33">
        <w:rPr>
          <w:rFonts w:ascii="Times New Romam" w:hAnsi="Times New Romam"/>
          <w:color w:val="000000"/>
          <w:sz w:val="28"/>
          <w:szCs w:val="26"/>
        </w:rPr>
        <w:t>составитель </w:t>
      </w:r>
      <w:r w:rsidRPr="00430E33">
        <w:rPr>
          <w:color w:val="000000"/>
          <w:sz w:val="26"/>
          <w:szCs w:val="26"/>
        </w:rPr>
        <w:t>Количество</w:t>
      </w:r>
      <w:r w:rsidRPr="00430E33">
        <w:rPr>
          <w:rFonts w:ascii="Times New Romam" w:hAnsi="Times New Romam"/>
          <w:color w:val="000000"/>
          <w:sz w:val="28"/>
          <w:szCs w:val="26"/>
        </w:rPr>
        <w:t> открытьформу</w:t>
      </w:r>
      <w:r w:rsidRPr="00430E33">
        <w:rPr>
          <w:color w:val="000000"/>
          <w:sz w:val="28"/>
          <w:szCs w:val="26"/>
        </w:rPr>
        <w:t xml:space="preserve"> </w:t>
      </w:r>
      <w:r w:rsidRPr="00430E33">
        <w:rPr>
          <w:color w:val="000000"/>
          <w:sz w:val="26"/>
          <w:szCs w:val="26"/>
        </w:rPr>
        <w:tab/>
        <w:t>= 1;</w:t>
      </w:r>
      <w:r w:rsidRPr="00430E33">
        <w:rPr>
          <w:color w:val="000000"/>
          <w:sz w:val="26"/>
          <w:szCs w:val="26"/>
        </w:rPr>
        <w:tab/>
      </w:r>
      <w:r w:rsidRPr="00430E33">
        <w:rPr>
          <w:color w:val="000000"/>
          <w:sz w:val="26"/>
          <w:szCs w:val="26"/>
        </w:rPr>
        <w:tab/>
      </w:r>
    </w:p>
    <w:p w14:paraId="21D9B0AC" w14:textId="77777777" w:rsidR="00C23981" w:rsidRPr="00430E33" w:rsidRDefault="00F92FF1">
      <w:pPr>
        <w:rPr>
          <w:color w:val="000000"/>
          <w:sz w:val="26"/>
          <w:szCs w:val="26"/>
        </w:rPr>
      </w:pPr>
      <w:r w:rsidRPr="00430E33">
        <w:rPr>
          <w:color w:val="000000"/>
          <w:sz w:val="26"/>
          <w:szCs w:val="26"/>
        </w:rPr>
        <w:tab/>
        <w:t>ЭтотОбъект.Элементы.</w:t>
      </w:r>
      <w:r w:rsidRPr="00430E33">
        <w:rPr>
          <w:rFonts w:ascii="Times New Romam" w:hAnsi="Times New Romam"/>
          <w:color w:val="000000"/>
          <w:sz w:val="28"/>
          <w:szCs w:val="26"/>
        </w:rPr>
        <w:t>минимальным </w:t>
      </w:r>
      <w:r w:rsidRPr="00430E33">
        <w:rPr>
          <w:color w:val="000000"/>
          <w:sz w:val="26"/>
          <w:szCs w:val="26"/>
        </w:rPr>
        <w:t>Номенклатура.</w:t>
      </w:r>
      <w:r w:rsidRPr="00430E33">
        <w:rPr>
          <w:rFonts w:ascii="Times New Romam" w:hAnsi="Times New Romam"/>
          <w:color w:val="000000"/>
          <w:sz w:val="28"/>
          <w:szCs w:val="26"/>
        </w:rPr>
        <w:t> университет</w:t>
      </w:r>
      <w:r w:rsidRPr="00430E33">
        <w:rPr>
          <w:color w:val="000000"/>
          <w:sz w:val="28"/>
          <w:szCs w:val="26"/>
        </w:rPr>
        <w:t xml:space="preserve"> </w:t>
      </w:r>
      <w:r w:rsidRPr="00430E33">
        <w:rPr>
          <w:color w:val="000000"/>
          <w:sz w:val="26"/>
          <w:szCs w:val="26"/>
        </w:rPr>
        <w:t>ТекущиеДанные.</w:t>
      </w:r>
      <w:r w:rsidRPr="00430E33">
        <w:rPr>
          <w:rFonts w:ascii="Times New Romam" w:hAnsi="Times New Romam"/>
          <w:color w:val="000000"/>
          <w:sz w:val="28"/>
          <w:szCs w:val="26"/>
        </w:rPr>
        <w:t>фирмаоткуда </w:t>
      </w:r>
      <w:r w:rsidRPr="00430E33">
        <w:rPr>
          <w:color w:val="000000"/>
          <w:sz w:val="26"/>
          <w:szCs w:val="26"/>
        </w:rPr>
        <w:t xml:space="preserve">Коэфф       </w:t>
      </w:r>
      <w:r w:rsidRPr="00430E33">
        <w:rPr>
          <w:rFonts w:ascii="Times New Romam" w:hAnsi="Times New Romam"/>
          <w:color w:val="000000"/>
          <w:sz w:val="28"/>
          <w:szCs w:val="26"/>
        </w:rPr>
        <w:t> работу</w:t>
      </w:r>
      <w:r w:rsidRPr="00430E33">
        <w:rPr>
          <w:color w:val="000000"/>
          <w:sz w:val="28"/>
          <w:szCs w:val="26"/>
        </w:rPr>
        <w:t xml:space="preserve"> </w:t>
      </w:r>
      <w:r w:rsidRPr="00430E33">
        <w:rPr>
          <w:color w:val="000000"/>
          <w:sz w:val="26"/>
          <w:szCs w:val="26"/>
        </w:rPr>
        <w:t>= 1;</w:t>
      </w:r>
    </w:p>
    <w:p w14:paraId="375B7221" w14:textId="77777777" w:rsidR="00C23981" w:rsidRPr="00430E33" w:rsidRDefault="00F92FF1">
      <w:pPr>
        <w:rPr>
          <w:color w:val="000000"/>
          <w:sz w:val="26"/>
          <w:szCs w:val="26"/>
        </w:rPr>
      </w:pPr>
      <w:r w:rsidRPr="00430E33">
        <w:rPr>
          <w:color w:val="000000"/>
          <w:sz w:val="26"/>
          <w:szCs w:val="26"/>
        </w:rPr>
        <w:tab/>
        <w:t xml:space="preserve">ОсновнаяЕдиницаОтгрузки = </w:t>
      </w:r>
      <w:r w:rsidRPr="00430E33">
        <w:rPr>
          <w:rFonts w:ascii="Times New Romam" w:hAnsi="Times New Romam"/>
          <w:color w:val="000000"/>
          <w:sz w:val="28"/>
          <w:szCs w:val="26"/>
        </w:rPr>
        <w:t>по </w:t>
      </w:r>
      <w:r w:rsidRPr="00430E33">
        <w:rPr>
          <w:color w:val="000000"/>
          <w:sz w:val="26"/>
          <w:szCs w:val="26"/>
        </w:rPr>
        <w:t>ОбщийСрв.</w:t>
      </w:r>
      <w:r w:rsidRPr="00430E33">
        <w:rPr>
          <w:rFonts w:ascii="Times New Romam" w:hAnsi="Times New Romam"/>
          <w:color w:val="000000"/>
          <w:sz w:val="28"/>
          <w:szCs w:val="26"/>
        </w:rPr>
        <w:t> партия</w:t>
      </w:r>
      <w:r w:rsidRPr="00430E33">
        <w:rPr>
          <w:color w:val="000000"/>
          <w:sz w:val="28"/>
          <w:szCs w:val="26"/>
        </w:rPr>
        <w:t xml:space="preserve"> </w:t>
      </w:r>
      <w:r w:rsidRPr="00430E33">
        <w:rPr>
          <w:color w:val="000000"/>
          <w:sz w:val="26"/>
          <w:szCs w:val="26"/>
        </w:rPr>
        <w:t>ПолучитьОсновнуюЕдиницуОтгрузкиНоменклатуры(</w:t>
      </w:r>
      <w:r w:rsidRPr="00430E33">
        <w:rPr>
          <w:rFonts w:ascii="Times New Romam" w:hAnsi="Times New Romam"/>
          <w:color w:val="000000"/>
          <w:sz w:val="28"/>
          <w:szCs w:val="26"/>
        </w:rPr>
        <w:t>тип </w:t>
      </w:r>
      <w:r w:rsidRPr="00430E33">
        <w:rPr>
          <w:color w:val="000000"/>
          <w:sz w:val="26"/>
          <w:szCs w:val="26"/>
        </w:rPr>
        <w:t>ЭтотОбъект.</w:t>
      </w:r>
      <w:r w:rsidRPr="00430E33">
        <w:rPr>
          <w:rFonts w:ascii="Times New Romam" w:hAnsi="Times New Romam"/>
          <w:color w:val="000000"/>
          <w:sz w:val="28"/>
          <w:szCs w:val="26"/>
        </w:rPr>
        <w:t> продаж</w:t>
      </w:r>
      <w:r w:rsidRPr="00430E33">
        <w:rPr>
          <w:color w:val="000000"/>
          <w:sz w:val="28"/>
          <w:szCs w:val="26"/>
        </w:rPr>
        <w:t xml:space="preserve"> </w:t>
      </w:r>
      <w:r w:rsidRPr="00430E33">
        <w:rPr>
          <w:color w:val="000000"/>
          <w:sz w:val="26"/>
          <w:szCs w:val="26"/>
        </w:rPr>
        <w:t>Элементы.</w:t>
      </w:r>
      <w:r w:rsidRPr="00430E33">
        <w:rPr>
          <w:rFonts w:ascii="Times New Romam" w:hAnsi="Times New Romam"/>
          <w:color w:val="000000"/>
          <w:sz w:val="28"/>
          <w:szCs w:val="26"/>
        </w:rPr>
        <w:t>таких </w:t>
      </w:r>
      <w:r w:rsidRPr="00430E33">
        <w:rPr>
          <w:color w:val="000000"/>
          <w:sz w:val="26"/>
          <w:szCs w:val="26"/>
        </w:rPr>
        <w:t>Номенклатура.</w:t>
      </w:r>
      <w:r w:rsidRPr="00430E33">
        <w:rPr>
          <w:rFonts w:ascii="Times New Romam" w:hAnsi="Times New Romam"/>
          <w:color w:val="000000"/>
          <w:sz w:val="28"/>
          <w:szCs w:val="26"/>
        </w:rPr>
        <w:t> tx</w:t>
      </w:r>
      <w:r w:rsidRPr="00430E33">
        <w:rPr>
          <w:color w:val="000000"/>
          <w:sz w:val="28"/>
          <w:szCs w:val="26"/>
        </w:rPr>
        <w:t xml:space="preserve"> </w:t>
      </w:r>
      <w:r w:rsidRPr="00430E33">
        <w:rPr>
          <w:color w:val="000000"/>
          <w:sz w:val="26"/>
          <w:szCs w:val="26"/>
        </w:rPr>
        <w:t>ТекущиеДанные</w:t>
      </w:r>
      <w:r w:rsidRPr="00430E33">
        <w:rPr>
          <w:rFonts w:ascii="Times New Romam" w:hAnsi="Times New Romam"/>
          <w:color w:val="000000"/>
          <w:sz w:val="28"/>
          <w:szCs w:val="26"/>
        </w:rPr>
        <w:t>.- </w:t>
      </w:r>
      <w:r w:rsidRPr="00430E33">
        <w:rPr>
          <w:color w:val="000000"/>
          <w:sz w:val="26"/>
          <w:szCs w:val="26"/>
        </w:rPr>
        <w:t>Номенклатура</w:t>
      </w:r>
      <w:r w:rsidRPr="00430E33">
        <w:rPr>
          <w:rFonts w:ascii="Times New Romam" w:hAnsi="Times New Romam"/>
          <w:color w:val="000000"/>
          <w:sz w:val="28"/>
          <w:szCs w:val="26"/>
        </w:rPr>
        <w:t> инструмента</w:t>
      </w:r>
      <w:r w:rsidRPr="00430E33">
        <w:rPr>
          <w:color w:val="000000"/>
          <w:sz w:val="28"/>
          <w:szCs w:val="26"/>
        </w:rPr>
        <w:t xml:space="preserve"> </w:t>
      </w:r>
      <w:r w:rsidRPr="00430E33">
        <w:rPr>
          <w:color w:val="000000"/>
          <w:sz w:val="26"/>
          <w:szCs w:val="26"/>
        </w:rPr>
        <w:t>);</w:t>
      </w:r>
    </w:p>
    <w:p w14:paraId="4A3625F1" w14:textId="77777777" w:rsidR="00C23981" w:rsidRPr="00430E33" w:rsidRDefault="00F92FF1">
      <w:pPr>
        <w:rPr>
          <w:color w:val="000000"/>
          <w:sz w:val="26"/>
          <w:szCs w:val="26"/>
        </w:rPr>
      </w:pPr>
      <w:r w:rsidRPr="00430E33">
        <w:rPr>
          <w:color w:val="000000"/>
          <w:sz w:val="26"/>
          <w:szCs w:val="26"/>
        </w:rPr>
        <w:tab/>
        <w:t xml:space="preserve">Если Не </w:t>
      </w:r>
      <w:r w:rsidRPr="00430E33">
        <w:rPr>
          <w:rFonts w:ascii="Times New Romam" w:hAnsi="Times New Romam"/>
          <w:color w:val="000000"/>
          <w:sz w:val="28"/>
          <w:szCs w:val="26"/>
        </w:rPr>
        <w:t>или </w:t>
      </w:r>
      <w:r w:rsidRPr="00430E33">
        <w:rPr>
          <w:color w:val="000000"/>
          <w:sz w:val="26"/>
          <w:szCs w:val="26"/>
        </w:rPr>
        <w:t>ОсновнаяЕдиницаОтгрузки.</w:t>
      </w:r>
      <w:r w:rsidRPr="00430E33">
        <w:rPr>
          <w:rFonts w:ascii="Times New Romam" w:hAnsi="Times New Romam"/>
          <w:color w:val="000000"/>
          <w:sz w:val="28"/>
          <w:szCs w:val="26"/>
        </w:rPr>
        <w:t> и</w:t>
      </w:r>
      <w:r w:rsidRPr="00430E33">
        <w:rPr>
          <w:color w:val="000000"/>
          <w:sz w:val="28"/>
          <w:szCs w:val="26"/>
        </w:rPr>
        <w:t xml:space="preserve"> </w:t>
      </w:r>
      <w:r w:rsidRPr="00430E33">
        <w:rPr>
          <w:color w:val="000000"/>
          <w:sz w:val="26"/>
          <w:szCs w:val="26"/>
        </w:rPr>
        <w:t xml:space="preserve">Пустая() </w:t>
      </w:r>
      <w:r w:rsidRPr="00430E33">
        <w:rPr>
          <w:rFonts w:ascii="Times New Romam" w:hAnsi="Times New Romam"/>
          <w:color w:val="000000"/>
          <w:sz w:val="28"/>
          <w:szCs w:val="26"/>
        </w:rPr>
        <w:t>программных </w:t>
      </w:r>
      <w:r w:rsidRPr="00430E33">
        <w:rPr>
          <w:color w:val="000000"/>
          <w:sz w:val="26"/>
          <w:szCs w:val="26"/>
        </w:rPr>
        <w:t>Тогда</w:t>
      </w:r>
      <w:r w:rsidRPr="00430E33">
        <w:rPr>
          <w:rFonts w:ascii="Times New Romam" w:hAnsi="Times New Romam"/>
          <w:color w:val="000000"/>
          <w:sz w:val="28"/>
          <w:szCs w:val="26"/>
        </w:rPr>
        <w:t> экономической</w:t>
      </w:r>
      <w:r w:rsidRPr="00430E33">
        <w:rPr>
          <w:color w:val="000000"/>
          <w:sz w:val="28"/>
          <w:szCs w:val="26"/>
        </w:rPr>
        <w:t xml:space="preserve"> </w:t>
      </w:r>
    </w:p>
    <w:p w14:paraId="1A5A731B"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ЭтотОбъект.</w:t>
      </w:r>
      <w:r w:rsidRPr="00430E33">
        <w:rPr>
          <w:rFonts w:ascii="Times New Romam" w:hAnsi="Times New Romam"/>
          <w:color w:val="000000"/>
          <w:sz w:val="28"/>
          <w:szCs w:val="26"/>
        </w:rPr>
        <w:t>процессы </w:t>
      </w:r>
      <w:r w:rsidRPr="00430E33">
        <w:rPr>
          <w:color w:val="000000"/>
          <w:sz w:val="26"/>
          <w:szCs w:val="26"/>
        </w:rPr>
        <w:t>Элементы.</w:t>
      </w:r>
      <w:r w:rsidRPr="00430E33">
        <w:rPr>
          <w:rFonts w:ascii="Times New Romam" w:hAnsi="Times New Romam"/>
          <w:color w:val="000000"/>
          <w:sz w:val="28"/>
          <w:szCs w:val="26"/>
        </w:rPr>
        <w:t> конецесли</w:t>
      </w:r>
      <w:r w:rsidRPr="00430E33">
        <w:rPr>
          <w:color w:val="000000"/>
          <w:sz w:val="28"/>
          <w:szCs w:val="26"/>
        </w:rPr>
        <w:t xml:space="preserve"> </w:t>
      </w:r>
      <w:r w:rsidRPr="00430E33">
        <w:rPr>
          <w:color w:val="000000"/>
          <w:sz w:val="26"/>
          <w:szCs w:val="26"/>
        </w:rPr>
        <w:t>Номенклатура.</w:t>
      </w:r>
      <w:r w:rsidRPr="00430E33">
        <w:rPr>
          <w:rFonts w:ascii="Times New Romam" w:hAnsi="Times New Romam"/>
          <w:color w:val="000000"/>
          <w:sz w:val="28"/>
          <w:szCs w:val="26"/>
        </w:rPr>
        <w:t>система </w:t>
      </w:r>
      <w:r w:rsidRPr="00430E33">
        <w:rPr>
          <w:color w:val="000000"/>
          <w:sz w:val="26"/>
          <w:szCs w:val="26"/>
        </w:rPr>
        <w:t>ТекущиеДанные.</w:t>
      </w:r>
      <w:r w:rsidRPr="00430E33">
        <w:rPr>
          <w:rFonts w:ascii="Times New Romam" w:hAnsi="Times New Romam"/>
          <w:color w:val="000000"/>
          <w:sz w:val="28"/>
          <w:szCs w:val="26"/>
        </w:rPr>
        <w:t> текущиеданные</w:t>
      </w:r>
      <w:r w:rsidRPr="00430E33">
        <w:rPr>
          <w:color w:val="000000"/>
          <w:sz w:val="28"/>
          <w:szCs w:val="26"/>
        </w:rPr>
        <w:t xml:space="preserve"> </w:t>
      </w:r>
      <w:r w:rsidRPr="00430E33">
        <w:rPr>
          <w:color w:val="000000"/>
          <w:sz w:val="26"/>
          <w:szCs w:val="26"/>
        </w:rPr>
        <w:t xml:space="preserve">ЕдИзмерения = </w:t>
      </w:r>
      <w:r w:rsidRPr="00430E33">
        <w:rPr>
          <w:rFonts w:ascii="Times New Romam" w:hAnsi="Times New Romam"/>
          <w:color w:val="000000"/>
          <w:sz w:val="28"/>
          <w:szCs w:val="26"/>
        </w:rPr>
        <w:t>м </w:t>
      </w:r>
      <w:r w:rsidRPr="00430E33">
        <w:rPr>
          <w:color w:val="000000"/>
          <w:sz w:val="26"/>
          <w:szCs w:val="26"/>
        </w:rPr>
        <w:t>ОсновнаяЕдиницаОтгрузки;</w:t>
      </w:r>
      <w:r w:rsidRPr="00430E33">
        <w:rPr>
          <w:rFonts w:ascii="Times New Romam" w:hAnsi="Times New Romam"/>
          <w:color w:val="000000"/>
          <w:sz w:val="28"/>
          <w:szCs w:val="26"/>
        </w:rPr>
        <w:t> по</w:t>
      </w:r>
      <w:r w:rsidRPr="00430E33">
        <w:rPr>
          <w:color w:val="000000"/>
          <w:sz w:val="28"/>
          <w:szCs w:val="26"/>
        </w:rPr>
        <w:t xml:space="preserve"> </w:t>
      </w:r>
    </w:p>
    <w:p w14:paraId="1AFEA382"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ЭтотОбъект.</w:t>
      </w:r>
      <w:r w:rsidRPr="00430E33">
        <w:rPr>
          <w:rFonts w:ascii="Times New Romam" w:hAnsi="Times New Romam"/>
          <w:color w:val="000000"/>
          <w:sz w:val="28"/>
          <w:szCs w:val="26"/>
        </w:rPr>
        <w:t>остатки </w:t>
      </w:r>
      <w:r w:rsidRPr="00430E33">
        <w:rPr>
          <w:color w:val="000000"/>
          <w:sz w:val="26"/>
          <w:szCs w:val="26"/>
        </w:rPr>
        <w:t>Элементы.</w:t>
      </w:r>
      <w:r w:rsidRPr="00430E33">
        <w:rPr>
          <w:rFonts w:ascii="Times New Romam" w:hAnsi="Times New Romam"/>
          <w:color w:val="000000"/>
          <w:sz w:val="28"/>
          <w:szCs w:val="26"/>
        </w:rPr>
        <w:t> задачей</w:t>
      </w:r>
      <w:r w:rsidRPr="00430E33">
        <w:rPr>
          <w:color w:val="000000"/>
          <w:sz w:val="28"/>
          <w:szCs w:val="26"/>
        </w:rPr>
        <w:t xml:space="preserve"> </w:t>
      </w:r>
      <w:r w:rsidRPr="00430E33">
        <w:rPr>
          <w:color w:val="000000"/>
          <w:sz w:val="26"/>
          <w:szCs w:val="26"/>
        </w:rPr>
        <w:t>Номенклатура.</w:t>
      </w:r>
      <w:r w:rsidRPr="00430E33">
        <w:rPr>
          <w:rFonts w:ascii="Times New Romam" w:hAnsi="Times New Romam"/>
          <w:color w:val="000000"/>
          <w:sz w:val="28"/>
          <w:szCs w:val="26"/>
        </w:rPr>
        <w:t>наименование </w:t>
      </w:r>
      <w:r w:rsidRPr="00430E33">
        <w:rPr>
          <w:color w:val="000000"/>
          <w:sz w:val="26"/>
          <w:szCs w:val="26"/>
        </w:rPr>
        <w:t>ТекущиеДанные.</w:t>
      </w:r>
      <w:r w:rsidRPr="00430E33">
        <w:rPr>
          <w:rFonts w:ascii="Times New Romam" w:hAnsi="Times New Romam"/>
          <w:color w:val="000000"/>
          <w:sz w:val="28"/>
          <w:szCs w:val="26"/>
        </w:rPr>
        <w:t> рабочий</w:t>
      </w:r>
      <w:r w:rsidRPr="00430E33">
        <w:rPr>
          <w:color w:val="000000"/>
          <w:sz w:val="28"/>
          <w:szCs w:val="26"/>
        </w:rPr>
        <w:t xml:space="preserve"> </w:t>
      </w:r>
      <w:r w:rsidRPr="00430E33">
        <w:rPr>
          <w:color w:val="000000"/>
          <w:sz w:val="26"/>
          <w:szCs w:val="26"/>
        </w:rPr>
        <w:t xml:space="preserve">Коэфф       = </w:t>
      </w:r>
      <w:r w:rsidRPr="00430E33">
        <w:rPr>
          <w:rFonts w:ascii="Times New Romam" w:hAnsi="Times New Romam"/>
          <w:color w:val="000000"/>
          <w:sz w:val="28"/>
          <w:szCs w:val="26"/>
        </w:rPr>
        <w:t>предприятия </w:t>
      </w:r>
      <w:r w:rsidRPr="00430E33">
        <w:rPr>
          <w:color w:val="000000"/>
          <w:sz w:val="26"/>
          <w:szCs w:val="26"/>
        </w:rPr>
        <w:t>ОбщийСрв.</w:t>
      </w:r>
      <w:r w:rsidRPr="00430E33">
        <w:rPr>
          <w:rFonts w:ascii="Times New Romam" w:hAnsi="Times New Romam"/>
          <w:color w:val="000000"/>
          <w:sz w:val="28"/>
          <w:szCs w:val="26"/>
        </w:rPr>
        <w:t> по</w:t>
      </w:r>
      <w:r w:rsidRPr="00430E33">
        <w:rPr>
          <w:color w:val="000000"/>
          <w:sz w:val="28"/>
          <w:szCs w:val="26"/>
        </w:rPr>
        <w:t xml:space="preserve"> </w:t>
      </w:r>
      <w:r w:rsidRPr="00430E33">
        <w:rPr>
          <w:color w:val="000000"/>
          <w:sz w:val="26"/>
          <w:szCs w:val="26"/>
        </w:rPr>
        <w:t>ПолучитьКоэффициент(</w:t>
      </w:r>
      <w:r w:rsidRPr="00430E33">
        <w:rPr>
          <w:rFonts w:ascii="Times New Romam" w:hAnsi="Times New Romam"/>
          <w:color w:val="000000"/>
          <w:sz w:val="28"/>
          <w:szCs w:val="26"/>
        </w:rPr>
        <w:t>основнойтипцен </w:t>
      </w:r>
      <w:r w:rsidRPr="00430E33">
        <w:rPr>
          <w:color w:val="000000"/>
          <w:sz w:val="26"/>
          <w:szCs w:val="26"/>
        </w:rPr>
        <w:t>ЭтотОбъект.</w:t>
      </w:r>
      <w:r w:rsidRPr="00430E33">
        <w:rPr>
          <w:rFonts w:ascii="Times New Romam" w:hAnsi="Times New Romam"/>
          <w:color w:val="000000"/>
          <w:sz w:val="28"/>
          <w:szCs w:val="26"/>
        </w:rPr>
        <w:t> возврат</w:t>
      </w:r>
      <w:r w:rsidRPr="00430E33">
        <w:rPr>
          <w:color w:val="000000"/>
          <w:sz w:val="28"/>
          <w:szCs w:val="26"/>
        </w:rPr>
        <w:t xml:space="preserve"> </w:t>
      </w:r>
      <w:r w:rsidRPr="00430E33">
        <w:rPr>
          <w:color w:val="000000"/>
          <w:sz w:val="26"/>
          <w:szCs w:val="26"/>
        </w:rPr>
        <w:t>Элементы.</w:t>
      </w:r>
      <w:r w:rsidRPr="00430E33">
        <w:rPr>
          <w:rFonts w:ascii="Times New Romam" w:hAnsi="Times New Romam"/>
          <w:color w:val="000000"/>
          <w:sz w:val="28"/>
          <w:szCs w:val="26"/>
        </w:rPr>
        <w:t>текущиеданные </w:t>
      </w:r>
      <w:r w:rsidRPr="00430E33">
        <w:rPr>
          <w:color w:val="000000"/>
          <w:sz w:val="26"/>
          <w:szCs w:val="26"/>
        </w:rPr>
        <w:t>Номенклатура.</w:t>
      </w:r>
      <w:r w:rsidRPr="00430E33">
        <w:rPr>
          <w:rFonts w:ascii="Times New Romam" w:hAnsi="Times New Romam"/>
          <w:color w:val="000000"/>
          <w:sz w:val="28"/>
          <w:szCs w:val="26"/>
        </w:rPr>
        <w:t> цена</w:t>
      </w:r>
      <w:r w:rsidRPr="00430E33">
        <w:rPr>
          <w:color w:val="000000"/>
          <w:sz w:val="28"/>
          <w:szCs w:val="26"/>
        </w:rPr>
        <w:t xml:space="preserve"> </w:t>
      </w:r>
      <w:r w:rsidRPr="00430E33">
        <w:rPr>
          <w:color w:val="000000"/>
          <w:sz w:val="26"/>
          <w:szCs w:val="26"/>
        </w:rPr>
        <w:t>ТекущиеДанные.</w:t>
      </w:r>
      <w:r w:rsidRPr="00430E33">
        <w:rPr>
          <w:rFonts w:ascii="Times New Romam" w:hAnsi="Times New Romam"/>
          <w:color w:val="000000"/>
          <w:sz w:val="28"/>
          <w:szCs w:val="26"/>
        </w:rPr>
        <w:t>значение </w:t>
      </w:r>
      <w:r w:rsidRPr="00430E33">
        <w:rPr>
          <w:color w:val="000000"/>
          <w:sz w:val="26"/>
          <w:szCs w:val="26"/>
        </w:rPr>
        <w:t>ЕдИзмерения</w:t>
      </w:r>
      <w:r w:rsidRPr="00430E33">
        <w:rPr>
          <w:rFonts w:ascii="Times New Romam" w:hAnsi="Times New Romam"/>
          <w:color w:val="000000"/>
          <w:sz w:val="28"/>
          <w:szCs w:val="26"/>
        </w:rPr>
        <w:t> программного</w:t>
      </w:r>
      <w:r w:rsidRPr="00430E33">
        <w:rPr>
          <w:color w:val="000000"/>
          <w:sz w:val="28"/>
          <w:szCs w:val="26"/>
        </w:rPr>
        <w:t xml:space="preserve"> </w:t>
      </w:r>
      <w:r w:rsidRPr="00430E33">
        <w:rPr>
          <w:color w:val="000000"/>
          <w:sz w:val="26"/>
          <w:szCs w:val="26"/>
        </w:rPr>
        <w:t>);</w:t>
      </w:r>
    </w:p>
    <w:p w14:paraId="35D37DC1" w14:textId="77777777" w:rsidR="00C23981" w:rsidRPr="00430E33" w:rsidRDefault="00F92FF1">
      <w:pPr>
        <w:rPr>
          <w:color w:val="000000"/>
          <w:sz w:val="26"/>
          <w:szCs w:val="26"/>
        </w:rPr>
      </w:pPr>
      <w:r w:rsidRPr="00430E33">
        <w:rPr>
          <w:color w:val="000000"/>
          <w:sz w:val="26"/>
          <w:szCs w:val="26"/>
        </w:rPr>
        <w:tab/>
        <w:t>КонецЕсли;</w:t>
      </w:r>
      <w:r w:rsidRPr="00430E33">
        <w:rPr>
          <w:color w:val="000000"/>
          <w:sz w:val="26"/>
          <w:szCs w:val="26"/>
        </w:rPr>
        <w:tab/>
      </w:r>
    </w:p>
    <w:p w14:paraId="0D8C328D" w14:textId="77777777" w:rsidR="00C23981" w:rsidRPr="00430E33" w:rsidRDefault="00F92FF1">
      <w:pPr>
        <w:rPr>
          <w:color w:val="000000"/>
          <w:sz w:val="26"/>
          <w:szCs w:val="26"/>
        </w:rPr>
      </w:pPr>
      <w:r w:rsidRPr="00430E33">
        <w:rPr>
          <w:color w:val="000000"/>
          <w:sz w:val="26"/>
          <w:szCs w:val="26"/>
        </w:rPr>
        <w:tab/>
      </w:r>
    </w:p>
    <w:p w14:paraId="567C121B" w14:textId="77777777" w:rsidR="00C23981" w:rsidRPr="00430E33" w:rsidRDefault="00F92FF1">
      <w:pPr>
        <w:rPr>
          <w:color w:val="000000"/>
          <w:sz w:val="26"/>
          <w:szCs w:val="26"/>
        </w:rPr>
      </w:pPr>
      <w:r w:rsidRPr="00430E33">
        <w:rPr>
          <w:color w:val="000000"/>
          <w:sz w:val="26"/>
          <w:szCs w:val="26"/>
        </w:rPr>
        <w:tab/>
        <w:t>ОбщийСрв.РассчитатьСуммуСтроки(</w:t>
      </w:r>
      <w:r w:rsidRPr="00430E33">
        <w:rPr>
          <w:rFonts w:ascii="Times New Romam" w:hAnsi="Times New Romam"/>
          <w:color w:val="000000"/>
          <w:sz w:val="28"/>
          <w:szCs w:val="26"/>
        </w:rPr>
        <w:t>параметрысеанса </w:t>
      </w:r>
      <w:r w:rsidRPr="00430E33">
        <w:rPr>
          <w:color w:val="000000"/>
          <w:sz w:val="26"/>
          <w:szCs w:val="26"/>
        </w:rPr>
        <w:t>Объект.</w:t>
      </w:r>
      <w:r w:rsidRPr="00430E33">
        <w:rPr>
          <w:rFonts w:ascii="Times New Romam" w:hAnsi="Times New Romam"/>
          <w:color w:val="000000"/>
          <w:sz w:val="28"/>
          <w:szCs w:val="26"/>
        </w:rPr>
        <w:t> волгоград</w:t>
      </w:r>
      <w:r w:rsidRPr="00430E33">
        <w:rPr>
          <w:color w:val="000000"/>
          <w:sz w:val="28"/>
          <w:szCs w:val="26"/>
        </w:rPr>
        <w:t xml:space="preserve"> </w:t>
      </w:r>
      <w:r w:rsidRPr="00430E33">
        <w:rPr>
          <w:color w:val="000000"/>
          <w:sz w:val="26"/>
          <w:szCs w:val="26"/>
        </w:rPr>
        <w:t xml:space="preserve">Дата, </w:t>
      </w:r>
      <w:r w:rsidRPr="00430E33">
        <w:rPr>
          <w:rFonts w:ascii="Times New Romam" w:hAnsi="Times New Romam"/>
          <w:color w:val="000000"/>
          <w:sz w:val="28"/>
          <w:szCs w:val="26"/>
        </w:rPr>
        <w:t>кадров </w:t>
      </w:r>
      <w:r w:rsidRPr="00430E33">
        <w:rPr>
          <w:color w:val="000000"/>
          <w:sz w:val="26"/>
          <w:szCs w:val="26"/>
        </w:rPr>
        <w:t>ЭтотОбъект.</w:t>
      </w:r>
      <w:r w:rsidRPr="00430E33">
        <w:rPr>
          <w:rFonts w:ascii="Times New Romam" w:hAnsi="Times New Romam"/>
          <w:color w:val="000000"/>
          <w:sz w:val="28"/>
          <w:szCs w:val="26"/>
        </w:rPr>
        <w:t> ис</w:t>
      </w:r>
      <w:r w:rsidRPr="00430E33">
        <w:rPr>
          <w:color w:val="000000"/>
          <w:sz w:val="28"/>
          <w:szCs w:val="26"/>
        </w:rPr>
        <w:t xml:space="preserve"> </w:t>
      </w:r>
      <w:r w:rsidRPr="00430E33">
        <w:rPr>
          <w:color w:val="000000"/>
          <w:sz w:val="26"/>
          <w:szCs w:val="26"/>
        </w:rPr>
        <w:t>Элементы.</w:t>
      </w:r>
      <w:r w:rsidRPr="00430E33">
        <w:rPr>
          <w:rFonts w:ascii="Times New Romam" w:hAnsi="Times New Romam"/>
          <w:color w:val="000000"/>
          <w:sz w:val="28"/>
          <w:szCs w:val="26"/>
        </w:rPr>
        <w:t>осуществляться </w:t>
      </w:r>
      <w:r w:rsidRPr="00430E33">
        <w:rPr>
          <w:color w:val="000000"/>
          <w:sz w:val="26"/>
          <w:szCs w:val="26"/>
        </w:rPr>
        <w:t>Номенклатура.</w:t>
      </w:r>
      <w:r w:rsidRPr="00430E33">
        <w:rPr>
          <w:rFonts w:ascii="Times New Romam" w:hAnsi="Times New Romam"/>
          <w:color w:val="000000"/>
          <w:sz w:val="28"/>
          <w:szCs w:val="26"/>
        </w:rPr>
        <w:t> жц</w:t>
      </w:r>
      <w:r w:rsidRPr="00430E33">
        <w:rPr>
          <w:color w:val="000000"/>
          <w:sz w:val="28"/>
          <w:szCs w:val="26"/>
        </w:rPr>
        <w:t xml:space="preserve"> </w:t>
      </w:r>
      <w:r w:rsidRPr="00430E33">
        <w:rPr>
          <w:color w:val="000000"/>
          <w:sz w:val="26"/>
          <w:szCs w:val="26"/>
        </w:rPr>
        <w:t>ТекущиеДанные.</w:t>
      </w:r>
      <w:r w:rsidRPr="00430E33">
        <w:rPr>
          <w:rFonts w:ascii="Times New Romam" w:hAnsi="Times New Romam"/>
          <w:color w:val="000000"/>
          <w:sz w:val="28"/>
          <w:szCs w:val="26"/>
        </w:rPr>
        <w:t>недостатками </w:t>
      </w:r>
      <w:r w:rsidRPr="00430E33">
        <w:rPr>
          <w:color w:val="000000"/>
          <w:sz w:val="26"/>
          <w:szCs w:val="26"/>
        </w:rPr>
        <w:t>Номенклатура,</w:t>
      </w:r>
      <w:r w:rsidRPr="00430E33">
        <w:rPr>
          <w:rFonts w:ascii="Times New Romam" w:hAnsi="Times New Romam"/>
          <w:color w:val="000000"/>
          <w:sz w:val="28"/>
          <w:szCs w:val="26"/>
        </w:rPr>
        <w:t> конфигурации</w:t>
      </w:r>
      <w:r w:rsidRPr="00430E33">
        <w:rPr>
          <w:color w:val="000000"/>
          <w:sz w:val="28"/>
          <w:szCs w:val="26"/>
        </w:rPr>
        <w:t xml:space="preserve"> </w:t>
      </w:r>
    </w:p>
    <w:p w14:paraId="70CF6933"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t xml:space="preserve">   </w:t>
      </w:r>
      <w:r w:rsidRPr="00430E33">
        <w:rPr>
          <w:color w:val="000000"/>
          <w:sz w:val="26"/>
          <w:szCs w:val="26"/>
        </w:rPr>
        <w:tab/>
        <w:t xml:space="preserve"> </w:t>
      </w:r>
      <w:r w:rsidRPr="00430E33">
        <w:rPr>
          <w:color w:val="000000"/>
          <w:sz w:val="26"/>
          <w:szCs w:val="26"/>
        </w:rPr>
        <w:tab/>
        <w:t xml:space="preserve"> </w:t>
      </w:r>
      <w:r w:rsidRPr="00430E33">
        <w:rPr>
          <w:color w:val="000000"/>
          <w:sz w:val="26"/>
          <w:szCs w:val="26"/>
        </w:rPr>
        <w:tab/>
        <w:t xml:space="preserve"> </w:t>
      </w:r>
      <w:r w:rsidRPr="00430E33">
        <w:rPr>
          <w:color w:val="000000"/>
          <w:sz w:val="26"/>
          <w:szCs w:val="26"/>
        </w:rPr>
        <w:tab/>
      </w:r>
      <w:r w:rsidRPr="00430E33">
        <w:rPr>
          <w:color w:val="000000"/>
          <w:sz w:val="26"/>
          <w:szCs w:val="26"/>
        </w:rPr>
        <w:tab/>
        <w:t>ЭтотОбъект.Элементы.</w:t>
      </w:r>
      <w:r w:rsidRPr="00430E33">
        <w:rPr>
          <w:rFonts w:ascii="Times New Romam" w:hAnsi="Times New Romam"/>
          <w:color w:val="000000"/>
          <w:sz w:val="28"/>
          <w:szCs w:val="26"/>
        </w:rPr>
        <w:t>проекта </w:t>
      </w:r>
      <w:r w:rsidRPr="00430E33">
        <w:rPr>
          <w:color w:val="000000"/>
          <w:sz w:val="26"/>
          <w:szCs w:val="26"/>
        </w:rPr>
        <w:t>Номенклатура.</w:t>
      </w:r>
      <w:r w:rsidRPr="00430E33">
        <w:rPr>
          <w:rFonts w:ascii="Times New Romam" w:hAnsi="Times New Romam"/>
          <w:color w:val="000000"/>
          <w:sz w:val="28"/>
          <w:szCs w:val="26"/>
        </w:rPr>
        <w:t> комплексную</w:t>
      </w:r>
      <w:r w:rsidRPr="00430E33">
        <w:rPr>
          <w:color w:val="000000"/>
          <w:sz w:val="28"/>
          <w:szCs w:val="26"/>
        </w:rPr>
        <w:t xml:space="preserve"> </w:t>
      </w:r>
      <w:r w:rsidRPr="00430E33">
        <w:rPr>
          <w:color w:val="000000"/>
          <w:sz w:val="26"/>
          <w:szCs w:val="26"/>
        </w:rPr>
        <w:t>ТекущиеДанные.</w:t>
      </w:r>
      <w:r w:rsidRPr="00430E33">
        <w:rPr>
          <w:rFonts w:ascii="Times New Romam" w:hAnsi="Times New Romam"/>
          <w:color w:val="000000"/>
          <w:sz w:val="28"/>
          <w:szCs w:val="26"/>
        </w:rPr>
        <w:t>достаточности </w:t>
      </w:r>
      <w:r w:rsidRPr="00430E33">
        <w:rPr>
          <w:color w:val="000000"/>
          <w:sz w:val="26"/>
          <w:szCs w:val="26"/>
        </w:rPr>
        <w:t>Количество,</w:t>
      </w:r>
      <w:r w:rsidRPr="00430E33">
        <w:rPr>
          <w:rFonts w:ascii="Times New Romam" w:hAnsi="Times New Romam"/>
          <w:color w:val="000000"/>
          <w:sz w:val="28"/>
          <w:szCs w:val="26"/>
        </w:rPr>
        <w:t> -</w:t>
      </w:r>
      <w:r w:rsidRPr="00430E33">
        <w:rPr>
          <w:color w:val="000000"/>
          <w:sz w:val="28"/>
          <w:szCs w:val="26"/>
        </w:rPr>
        <w:t xml:space="preserve"> </w:t>
      </w:r>
    </w:p>
    <w:p w14:paraId="6003D019"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t>ЭтотОбъект.Элементы.</w:t>
      </w:r>
      <w:r w:rsidRPr="00430E33">
        <w:rPr>
          <w:rFonts w:ascii="Times New Romam" w:hAnsi="Times New Romam"/>
          <w:color w:val="000000"/>
          <w:sz w:val="28"/>
          <w:szCs w:val="26"/>
        </w:rPr>
        <w:t>время </w:t>
      </w:r>
      <w:r w:rsidRPr="00430E33">
        <w:rPr>
          <w:color w:val="000000"/>
          <w:sz w:val="26"/>
          <w:szCs w:val="26"/>
        </w:rPr>
        <w:t>Номенклатура.</w:t>
      </w:r>
      <w:r w:rsidRPr="00430E33">
        <w:rPr>
          <w:rFonts w:ascii="Times New Romam" w:hAnsi="Times New Romam"/>
          <w:color w:val="000000"/>
          <w:sz w:val="28"/>
          <w:szCs w:val="26"/>
        </w:rPr>
        <w:t> при</w:t>
      </w:r>
      <w:r w:rsidRPr="00430E33">
        <w:rPr>
          <w:color w:val="000000"/>
          <w:sz w:val="28"/>
          <w:szCs w:val="26"/>
        </w:rPr>
        <w:t xml:space="preserve"> </w:t>
      </w:r>
      <w:r w:rsidRPr="00430E33">
        <w:rPr>
          <w:color w:val="000000"/>
          <w:sz w:val="26"/>
          <w:szCs w:val="26"/>
        </w:rPr>
        <w:t>ТекущиеДанные.</w:t>
      </w:r>
      <w:r w:rsidRPr="00430E33">
        <w:rPr>
          <w:rFonts w:ascii="Times New Romam" w:hAnsi="Times New Romam"/>
          <w:color w:val="000000"/>
          <w:sz w:val="28"/>
          <w:szCs w:val="26"/>
        </w:rPr>
        <w:t>припроведении </w:t>
      </w:r>
      <w:r w:rsidRPr="00430E33">
        <w:rPr>
          <w:color w:val="000000"/>
          <w:sz w:val="26"/>
          <w:szCs w:val="26"/>
        </w:rPr>
        <w:t>Коэфф,</w:t>
      </w:r>
      <w:r w:rsidRPr="00430E33">
        <w:rPr>
          <w:rFonts w:ascii="Times New Romam" w:hAnsi="Times New Romam"/>
          <w:color w:val="000000"/>
          <w:sz w:val="28"/>
          <w:szCs w:val="26"/>
        </w:rPr>
        <w:t> тчноменклатура</w:t>
      </w:r>
      <w:r w:rsidRPr="00430E33">
        <w:rPr>
          <w:color w:val="000000"/>
          <w:sz w:val="28"/>
          <w:szCs w:val="26"/>
        </w:rPr>
        <w:t xml:space="preserve"> </w:t>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p>
    <w:p w14:paraId="0D53319E"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t xml:space="preserve"> </w:t>
      </w:r>
      <w:r w:rsidRPr="00430E33">
        <w:rPr>
          <w:color w:val="000000"/>
          <w:sz w:val="26"/>
          <w:szCs w:val="26"/>
        </w:rPr>
        <w:tab/>
      </w:r>
      <w:r w:rsidRPr="00430E33">
        <w:rPr>
          <w:color w:val="000000"/>
          <w:sz w:val="26"/>
          <w:szCs w:val="26"/>
        </w:rPr>
        <w:lastRenderedPageBreak/>
        <w:tab/>
        <w:t>Объект.</w:t>
      </w:r>
      <w:r w:rsidRPr="00430E33">
        <w:rPr>
          <w:rFonts w:ascii="Times New Romam" w:hAnsi="Times New Romam"/>
          <w:color w:val="000000"/>
          <w:sz w:val="28"/>
          <w:szCs w:val="26"/>
        </w:rPr>
        <w:t>сущность </w:t>
      </w:r>
      <w:r w:rsidRPr="00430E33">
        <w:rPr>
          <w:color w:val="000000"/>
          <w:sz w:val="26"/>
          <w:szCs w:val="26"/>
        </w:rPr>
        <w:t>ТипЦен,</w:t>
      </w:r>
      <w:r w:rsidRPr="00430E33">
        <w:rPr>
          <w:rFonts w:ascii="Times New Romam" w:hAnsi="Times New Romam"/>
          <w:color w:val="000000"/>
          <w:sz w:val="28"/>
          <w:szCs w:val="26"/>
        </w:rPr>
        <w:t> считается</w:t>
      </w:r>
      <w:r w:rsidRPr="00430E33">
        <w:rPr>
          <w:color w:val="000000"/>
          <w:sz w:val="28"/>
          <w:szCs w:val="26"/>
        </w:rPr>
        <w:t xml:space="preserve"> </w:t>
      </w:r>
      <w:r w:rsidRPr="00430E33">
        <w:rPr>
          <w:color w:val="000000"/>
          <w:sz w:val="26"/>
          <w:szCs w:val="26"/>
        </w:rPr>
        <w:t>,</w:t>
      </w:r>
    </w:p>
    <w:p w14:paraId="4BA32867"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t xml:space="preserve">         </w:t>
      </w:r>
      <w:r w:rsidRPr="00430E33">
        <w:rPr>
          <w:color w:val="000000"/>
          <w:sz w:val="26"/>
          <w:szCs w:val="26"/>
        </w:rPr>
        <w:tab/>
      </w:r>
      <w:r w:rsidRPr="00430E33">
        <w:rPr>
          <w:color w:val="000000"/>
          <w:sz w:val="26"/>
          <w:szCs w:val="26"/>
        </w:rPr>
        <w:tab/>
        <w:t>ЭтотОбъект.Элементы.</w:t>
      </w:r>
      <w:r w:rsidRPr="00430E33">
        <w:rPr>
          <w:rFonts w:ascii="Times New Romam" w:hAnsi="Times New Romam"/>
          <w:color w:val="000000"/>
          <w:sz w:val="28"/>
          <w:szCs w:val="26"/>
        </w:rPr>
        <w:t>документации </w:t>
      </w:r>
      <w:r w:rsidRPr="00430E33">
        <w:rPr>
          <w:color w:val="000000"/>
          <w:sz w:val="26"/>
          <w:szCs w:val="26"/>
        </w:rPr>
        <w:t>Номенклатура.</w:t>
      </w:r>
      <w:r w:rsidRPr="00430E33">
        <w:rPr>
          <w:rFonts w:ascii="Times New Romam" w:hAnsi="Times New Romam"/>
          <w:color w:val="000000"/>
          <w:sz w:val="28"/>
          <w:szCs w:val="26"/>
        </w:rPr>
        <w:t> с</w:t>
      </w:r>
      <w:r w:rsidRPr="00430E33">
        <w:rPr>
          <w:color w:val="000000"/>
          <w:sz w:val="28"/>
          <w:szCs w:val="26"/>
        </w:rPr>
        <w:t xml:space="preserve"> </w:t>
      </w:r>
      <w:r w:rsidRPr="00430E33">
        <w:rPr>
          <w:color w:val="000000"/>
          <w:sz w:val="26"/>
          <w:szCs w:val="26"/>
        </w:rPr>
        <w:t>ТекущиеДанные.</w:t>
      </w:r>
      <w:r w:rsidRPr="00430E33">
        <w:rPr>
          <w:rFonts w:ascii="Times New Romam" w:hAnsi="Times New Romam"/>
          <w:color w:val="000000"/>
          <w:sz w:val="28"/>
          <w:szCs w:val="26"/>
        </w:rPr>
        <w:t>в </w:t>
      </w:r>
      <w:r w:rsidRPr="00430E33">
        <w:rPr>
          <w:color w:val="000000"/>
          <w:sz w:val="26"/>
          <w:szCs w:val="26"/>
        </w:rPr>
        <w:t>Цена,</w:t>
      </w:r>
      <w:r w:rsidRPr="00430E33">
        <w:rPr>
          <w:rFonts w:ascii="Times New Romam" w:hAnsi="Times New Romam"/>
          <w:color w:val="000000"/>
          <w:sz w:val="28"/>
          <w:szCs w:val="26"/>
        </w:rPr>
        <w:t> дата</w:t>
      </w:r>
      <w:r w:rsidRPr="00430E33">
        <w:rPr>
          <w:color w:val="000000"/>
          <w:sz w:val="28"/>
          <w:szCs w:val="26"/>
        </w:rPr>
        <w:t xml:space="preserve"> </w:t>
      </w:r>
      <w:r w:rsidRPr="00430E33">
        <w:rPr>
          <w:color w:val="000000"/>
          <w:sz w:val="26"/>
          <w:szCs w:val="26"/>
        </w:rPr>
        <w:t xml:space="preserve">, </w:t>
      </w:r>
    </w:p>
    <w:p w14:paraId="4D51E57D"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t xml:space="preserve">         </w:t>
      </w:r>
      <w:r w:rsidRPr="00430E33">
        <w:rPr>
          <w:color w:val="000000"/>
          <w:sz w:val="26"/>
          <w:szCs w:val="26"/>
        </w:rPr>
        <w:tab/>
      </w:r>
      <w:r w:rsidRPr="00430E33">
        <w:rPr>
          <w:color w:val="000000"/>
          <w:sz w:val="26"/>
          <w:szCs w:val="26"/>
        </w:rPr>
        <w:tab/>
        <w:t>ЭтотОбъект.</w:t>
      </w:r>
      <w:r w:rsidRPr="00430E33">
        <w:rPr>
          <w:rFonts w:ascii="Times New Romam" w:hAnsi="Times New Romam"/>
          <w:color w:val="000000"/>
          <w:sz w:val="28"/>
          <w:szCs w:val="26"/>
        </w:rPr>
        <w:t>дата </w:t>
      </w:r>
      <w:r w:rsidRPr="00430E33">
        <w:rPr>
          <w:color w:val="000000"/>
          <w:sz w:val="26"/>
          <w:szCs w:val="26"/>
        </w:rPr>
        <w:t>Элементы.</w:t>
      </w:r>
      <w:r w:rsidRPr="00430E33">
        <w:rPr>
          <w:rFonts w:ascii="Times New Romam" w:hAnsi="Times New Romam"/>
          <w:color w:val="000000"/>
          <w:sz w:val="28"/>
          <w:szCs w:val="26"/>
        </w:rPr>
        <w:t> внедрение</w:t>
      </w:r>
      <w:r w:rsidRPr="00430E33">
        <w:rPr>
          <w:color w:val="000000"/>
          <w:sz w:val="28"/>
          <w:szCs w:val="26"/>
        </w:rPr>
        <w:t xml:space="preserve"> </w:t>
      </w:r>
      <w:r w:rsidRPr="00430E33">
        <w:rPr>
          <w:color w:val="000000"/>
          <w:sz w:val="26"/>
          <w:szCs w:val="26"/>
        </w:rPr>
        <w:t>Номенклатура.</w:t>
      </w:r>
      <w:r w:rsidRPr="00430E33">
        <w:rPr>
          <w:rFonts w:ascii="Times New Romam" w:hAnsi="Times New Romam"/>
          <w:color w:val="000000"/>
          <w:sz w:val="28"/>
          <w:szCs w:val="26"/>
        </w:rPr>
        <w:t>номенклатура </w:t>
      </w:r>
      <w:r w:rsidRPr="00430E33">
        <w:rPr>
          <w:color w:val="000000"/>
          <w:sz w:val="26"/>
          <w:szCs w:val="26"/>
        </w:rPr>
        <w:t>ТекущиеДанные.</w:t>
      </w:r>
      <w:r w:rsidRPr="00430E33">
        <w:rPr>
          <w:rFonts w:ascii="Times New Romam" w:hAnsi="Times New Romam"/>
          <w:color w:val="000000"/>
          <w:sz w:val="28"/>
          <w:szCs w:val="26"/>
        </w:rPr>
        <w:t> представлены</w:t>
      </w:r>
      <w:r w:rsidRPr="00430E33">
        <w:rPr>
          <w:color w:val="000000"/>
          <w:sz w:val="28"/>
          <w:szCs w:val="26"/>
        </w:rPr>
        <w:t xml:space="preserve"> </w:t>
      </w:r>
      <w:r w:rsidRPr="00430E33">
        <w:rPr>
          <w:color w:val="000000"/>
          <w:sz w:val="26"/>
          <w:szCs w:val="26"/>
        </w:rPr>
        <w:t>Сумма);</w:t>
      </w:r>
    </w:p>
    <w:p w14:paraId="59DDBFBB" w14:textId="77777777" w:rsidR="00C23981" w:rsidRPr="00430E33" w:rsidRDefault="00F92FF1">
      <w:pPr>
        <w:rPr>
          <w:color w:val="000000"/>
          <w:sz w:val="26"/>
          <w:szCs w:val="26"/>
        </w:rPr>
      </w:pPr>
      <w:r w:rsidRPr="00430E33">
        <w:rPr>
          <w:rFonts w:ascii="Times New Romam" w:hAnsi="Times New Romam"/>
          <w:color w:val="000000"/>
          <w:sz w:val="28"/>
          <w:szCs w:val="26"/>
        </w:rPr>
        <w:t>если </w:t>
      </w:r>
      <w:r w:rsidRPr="00430E33">
        <w:rPr>
          <w:color w:val="000000"/>
          <w:sz w:val="26"/>
          <w:szCs w:val="26"/>
        </w:rPr>
        <w:t>КонецПроцедуры</w:t>
      </w:r>
      <w:r w:rsidRPr="00430E33">
        <w:rPr>
          <w:rFonts w:ascii="Times New Romam" w:hAnsi="Times New Romam"/>
          <w:color w:val="000000"/>
          <w:sz w:val="28"/>
          <w:szCs w:val="26"/>
        </w:rPr>
        <w:t> х</w:t>
      </w:r>
      <w:r w:rsidRPr="00430E33">
        <w:rPr>
          <w:color w:val="000000"/>
          <w:sz w:val="28"/>
          <w:szCs w:val="26"/>
        </w:rPr>
        <w:t xml:space="preserve"> </w:t>
      </w:r>
    </w:p>
    <w:p w14:paraId="2B11422D" w14:textId="77777777" w:rsidR="00C23981" w:rsidRPr="00430E33" w:rsidRDefault="00C23981">
      <w:pPr>
        <w:rPr>
          <w:color w:val="000000"/>
          <w:sz w:val="26"/>
          <w:szCs w:val="26"/>
        </w:rPr>
      </w:pPr>
    </w:p>
    <w:p w14:paraId="502478A3" w14:textId="77777777" w:rsidR="00C23981" w:rsidRPr="00430E33" w:rsidRDefault="00F92FF1">
      <w:pPr>
        <w:rPr>
          <w:color w:val="000000"/>
          <w:sz w:val="26"/>
          <w:szCs w:val="26"/>
        </w:rPr>
      </w:pPr>
      <w:r w:rsidRPr="00430E33">
        <w:rPr>
          <w:color w:val="000000"/>
          <w:sz w:val="26"/>
          <w:szCs w:val="26"/>
        </w:rPr>
        <w:t>&amp;НаКлиенте</w:t>
      </w:r>
    </w:p>
    <w:p w14:paraId="2234D936" w14:textId="77777777" w:rsidR="00C23981" w:rsidRPr="00430E33" w:rsidRDefault="00F92FF1">
      <w:pPr>
        <w:rPr>
          <w:color w:val="000000"/>
          <w:sz w:val="26"/>
          <w:szCs w:val="26"/>
        </w:rPr>
      </w:pPr>
      <w:r w:rsidRPr="00430E33">
        <w:rPr>
          <w:rFonts w:ascii="Times New Romam" w:hAnsi="Times New Romam"/>
          <w:color w:val="000000"/>
          <w:sz w:val="28"/>
          <w:szCs w:val="26"/>
        </w:rPr>
        <w:t>- </w:t>
      </w:r>
      <w:r w:rsidRPr="00430E33">
        <w:rPr>
          <w:color w:val="000000"/>
          <w:sz w:val="26"/>
          <w:szCs w:val="26"/>
        </w:rPr>
        <w:t>Процедура</w:t>
      </w:r>
      <w:r w:rsidRPr="00430E33">
        <w:rPr>
          <w:rFonts w:ascii="Times New Romam" w:hAnsi="Times New Romam"/>
          <w:color w:val="000000"/>
          <w:sz w:val="28"/>
          <w:szCs w:val="26"/>
        </w:rPr>
        <w:t> сеть</w:t>
      </w:r>
      <w:r w:rsidRPr="00430E33">
        <w:rPr>
          <w:color w:val="000000"/>
          <w:sz w:val="28"/>
          <w:szCs w:val="26"/>
        </w:rPr>
        <w:t xml:space="preserve"> </w:t>
      </w:r>
      <w:r w:rsidRPr="00430E33">
        <w:rPr>
          <w:color w:val="000000"/>
          <w:sz w:val="26"/>
          <w:szCs w:val="26"/>
        </w:rPr>
        <w:t>НоменклатураКоличествоПриИзменении(</w:t>
      </w:r>
      <w:r w:rsidRPr="00430E33">
        <w:rPr>
          <w:rFonts w:ascii="Times New Romam" w:hAnsi="Times New Romam"/>
          <w:color w:val="000000"/>
          <w:sz w:val="28"/>
          <w:szCs w:val="26"/>
        </w:rPr>
        <w:t>цена </w:t>
      </w:r>
      <w:r w:rsidRPr="00430E33">
        <w:rPr>
          <w:color w:val="000000"/>
          <w:sz w:val="26"/>
          <w:szCs w:val="26"/>
        </w:rPr>
        <w:t>Элемент</w:t>
      </w:r>
      <w:r w:rsidRPr="00430E33">
        <w:rPr>
          <w:rFonts w:ascii="Times New Romam" w:hAnsi="Times New Romam"/>
          <w:color w:val="000000"/>
          <w:sz w:val="28"/>
          <w:szCs w:val="26"/>
        </w:rPr>
        <w:t> участвуют</w:t>
      </w:r>
      <w:r w:rsidRPr="00430E33">
        <w:rPr>
          <w:color w:val="000000"/>
          <w:sz w:val="28"/>
          <w:szCs w:val="26"/>
        </w:rPr>
        <w:t xml:space="preserve"> </w:t>
      </w:r>
      <w:r w:rsidRPr="00430E33">
        <w:rPr>
          <w:color w:val="000000"/>
          <w:sz w:val="26"/>
          <w:szCs w:val="26"/>
        </w:rPr>
        <w:t>)</w:t>
      </w:r>
    </w:p>
    <w:p w14:paraId="607DB7D8" w14:textId="77777777" w:rsidR="00C23981" w:rsidRPr="00430E33" w:rsidRDefault="00F92FF1">
      <w:pPr>
        <w:rPr>
          <w:color w:val="000000"/>
          <w:sz w:val="26"/>
          <w:szCs w:val="26"/>
        </w:rPr>
      </w:pPr>
      <w:r w:rsidRPr="00430E33">
        <w:rPr>
          <w:color w:val="000000"/>
          <w:sz w:val="26"/>
          <w:szCs w:val="26"/>
        </w:rPr>
        <w:tab/>
      </w:r>
    </w:p>
    <w:p w14:paraId="5202C165" w14:textId="77777777" w:rsidR="00C23981" w:rsidRPr="00430E33" w:rsidRDefault="00F92FF1">
      <w:pPr>
        <w:rPr>
          <w:color w:val="000000"/>
          <w:sz w:val="26"/>
          <w:szCs w:val="26"/>
        </w:rPr>
      </w:pPr>
      <w:r w:rsidRPr="00430E33">
        <w:rPr>
          <w:color w:val="000000"/>
          <w:sz w:val="26"/>
          <w:szCs w:val="26"/>
        </w:rPr>
        <w:tab/>
        <w:t>ЭтотОбъект.Элементы.</w:t>
      </w:r>
      <w:r w:rsidRPr="00430E33">
        <w:rPr>
          <w:rFonts w:ascii="Times New Romam" w:hAnsi="Times New Romam"/>
          <w:color w:val="000000"/>
          <w:sz w:val="28"/>
          <w:szCs w:val="26"/>
        </w:rPr>
        <w:t>если </w:t>
      </w:r>
      <w:r w:rsidRPr="00430E33">
        <w:rPr>
          <w:color w:val="000000"/>
          <w:sz w:val="26"/>
          <w:szCs w:val="26"/>
        </w:rPr>
        <w:t>Номенклатура.</w:t>
      </w:r>
      <w:r w:rsidRPr="00430E33">
        <w:rPr>
          <w:rFonts w:ascii="Times New Romam" w:hAnsi="Times New Romam"/>
          <w:color w:val="000000"/>
          <w:sz w:val="28"/>
          <w:szCs w:val="26"/>
        </w:rPr>
        <w:t> на</w:t>
      </w:r>
      <w:r w:rsidRPr="00430E33">
        <w:rPr>
          <w:color w:val="000000"/>
          <w:sz w:val="28"/>
          <w:szCs w:val="26"/>
        </w:rPr>
        <w:t xml:space="preserve"> </w:t>
      </w:r>
      <w:r w:rsidRPr="00430E33">
        <w:rPr>
          <w:color w:val="000000"/>
          <w:sz w:val="26"/>
          <w:szCs w:val="26"/>
        </w:rPr>
        <w:t>ТекущиеДанные.</w:t>
      </w:r>
      <w:r w:rsidRPr="00430E33">
        <w:rPr>
          <w:rFonts w:ascii="Times New Romam" w:hAnsi="Times New Romam"/>
          <w:color w:val="000000"/>
          <w:sz w:val="28"/>
          <w:szCs w:val="26"/>
        </w:rPr>
        <w:t>проектирование </w:t>
      </w:r>
      <w:r w:rsidRPr="00430E33">
        <w:rPr>
          <w:color w:val="000000"/>
          <w:sz w:val="26"/>
          <w:szCs w:val="26"/>
        </w:rPr>
        <w:t>Сумма</w:t>
      </w:r>
      <w:r w:rsidRPr="00430E33">
        <w:rPr>
          <w:rFonts w:ascii="Times New Romam" w:hAnsi="Times New Romam"/>
          <w:color w:val="000000"/>
          <w:sz w:val="28"/>
          <w:szCs w:val="26"/>
        </w:rPr>
        <w:t> записи</w:t>
      </w:r>
      <w:r w:rsidRPr="00430E33">
        <w:rPr>
          <w:color w:val="000000"/>
          <w:sz w:val="28"/>
          <w:szCs w:val="26"/>
        </w:rPr>
        <w:t xml:space="preserve"> </w:t>
      </w:r>
      <w:r w:rsidRPr="00430E33">
        <w:rPr>
          <w:color w:val="000000"/>
          <w:sz w:val="26"/>
          <w:szCs w:val="26"/>
        </w:rPr>
        <w:t xml:space="preserve">= </w:t>
      </w:r>
    </w:p>
    <w:p w14:paraId="4EC2170F" w14:textId="77777777" w:rsidR="00C23981" w:rsidRPr="00430E33" w:rsidRDefault="00F92FF1">
      <w:pPr>
        <w:rPr>
          <w:color w:val="000000"/>
          <w:sz w:val="26"/>
          <w:szCs w:val="26"/>
        </w:rPr>
      </w:pPr>
      <w:r w:rsidRPr="00430E33">
        <w:rPr>
          <w:color w:val="000000"/>
          <w:sz w:val="26"/>
          <w:szCs w:val="26"/>
        </w:rPr>
        <w:tab/>
        <w:t>ЭтотОбъект.Элементы.</w:t>
      </w:r>
      <w:r w:rsidRPr="00430E33">
        <w:rPr>
          <w:rFonts w:ascii="Times New Romam" w:hAnsi="Times New Romam"/>
          <w:color w:val="000000"/>
          <w:sz w:val="28"/>
          <w:szCs w:val="26"/>
        </w:rPr>
        <w:t>и </w:t>
      </w:r>
      <w:r w:rsidRPr="00430E33">
        <w:rPr>
          <w:color w:val="000000"/>
          <w:sz w:val="26"/>
          <w:szCs w:val="26"/>
        </w:rPr>
        <w:t>Номенклатура.</w:t>
      </w:r>
      <w:r w:rsidRPr="00430E33">
        <w:rPr>
          <w:rFonts w:ascii="Times New Romam" w:hAnsi="Times New Romam"/>
          <w:color w:val="000000"/>
          <w:sz w:val="28"/>
          <w:szCs w:val="26"/>
        </w:rPr>
        <w:t> требованиям</w:t>
      </w:r>
      <w:r w:rsidRPr="00430E33">
        <w:rPr>
          <w:color w:val="000000"/>
          <w:sz w:val="28"/>
          <w:szCs w:val="26"/>
        </w:rPr>
        <w:t xml:space="preserve"> </w:t>
      </w:r>
      <w:r w:rsidRPr="00430E33">
        <w:rPr>
          <w:color w:val="000000"/>
          <w:sz w:val="26"/>
          <w:szCs w:val="26"/>
        </w:rPr>
        <w:t>ТекущиеДанные.</w:t>
      </w:r>
      <w:r w:rsidRPr="00430E33">
        <w:rPr>
          <w:rFonts w:ascii="Times New Romam" w:hAnsi="Times New Romam"/>
          <w:color w:val="000000"/>
          <w:sz w:val="28"/>
          <w:szCs w:val="26"/>
        </w:rPr>
        <w:t>подэтапа </w:t>
      </w:r>
      <w:r w:rsidRPr="00430E33">
        <w:rPr>
          <w:color w:val="000000"/>
          <w:sz w:val="26"/>
          <w:szCs w:val="26"/>
        </w:rPr>
        <w:t>Цена</w:t>
      </w:r>
      <w:r w:rsidRPr="00430E33">
        <w:rPr>
          <w:rFonts w:ascii="Times New Romam" w:hAnsi="Times New Romam"/>
          <w:color w:val="000000"/>
          <w:sz w:val="28"/>
          <w:szCs w:val="26"/>
        </w:rPr>
        <w:t> перечисления</w:t>
      </w:r>
      <w:r w:rsidRPr="00430E33">
        <w:rPr>
          <w:color w:val="000000"/>
          <w:sz w:val="28"/>
          <w:szCs w:val="26"/>
        </w:rPr>
        <w:t xml:space="preserve"> </w:t>
      </w:r>
      <w:r w:rsidRPr="00430E33">
        <w:rPr>
          <w:color w:val="000000"/>
          <w:sz w:val="26"/>
          <w:szCs w:val="26"/>
        </w:rPr>
        <w:t>*</w:t>
      </w:r>
    </w:p>
    <w:p w14:paraId="06FB6C5A" w14:textId="77777777" w:rsidR="00C23981" w:rsidRPr="00430E33" w:rsidRDefault="00F92FF1">
      <w:pPr>
        <w:rPr>
          <w:color w:val="000000"/>
          <w:sz w:val="26"/>
          <w:szCs w:val="26"/>
        </w:rPr>
      </w:pPr>
      <w:r w:rsidRPr="00430E33">
        <w:rPr>
          <w:color w:val="000000"/>
          <w:sz w:val="26"/>
          <w:szCs w:val="26"/>
        </w:rPr>
        <w:tab/>
        <w:t>ЭтотОбъект.</w:t>
      </w:r>
      <w:r w:rsidRPr="00430E33">
        <w:rPr>
          <w:rFonts w:ascii="Times New Romam" w:hAnsi="Times New Romam"/>
          <w:color w:val="000000"/>
          <w:sz w:val="28"/>
          <w:szCs w:val="26"/>
        </w:rPr>
        <w:t>было </w:t>
      </w:r>
      <w:r w:rsidRPr="00430E33">
        <w:rPr>
          <w:color w:val="000000"/>
          <w:sz w:val="26"/>
          <w:szCs w:val="26"/>
        </w:rPr>
        <w:t>Элементы.</w:t>
      </w:r>
      <w:r w:rsidRPr="00430E33">
        <w:rPr>
          <w:rFonts w:ascii="Times New Romam" w:hAnsi="Times New Romam"/>
          <w:color w:val="000000"/>
          <w:sz w:val="28"/>
          <w:szCs w:val="26"/>
        </w:rPr>
        <w:t> в</w:t>
      </w:r>
      <w:r w:rsidRPr="00430E33">
        <w:rPr>
          <w:color w:val="000000"/>
          <w:sz w:val="28"/>
          <w:szCs w:val="26"/>
        </w:rPr>
        <w:t xml:space="preserve"> </w:t>
      </w:r>
      <w:r w:rsidRPr="00430E33">
        <w:rPr>
          <w:color w:val="000000"/>
          <w:sz w:val="26"/>
          <w:szCs w:val="26"/>
        </w:rPr>
        <w:t>Номенклатура.</w:t>
      </w:r>
      <w:r w:rsidRPr="00430E33">
        <w:rPr>
          <w:rFonts w:ascii="Times New Romam" w:hAnsi="Times New Romam"/>
          <w:color w:val="000000"/>
          <w:sz w:val="28"/>
          <w:szCs w:val="26"/>
        </w:rPr>
        <w:t>наиболее </w:t>
      </w:r>
      <w:r w:rsidRPr="00430E33">
        <w:rPr>
          <w:color w:val="000000"/>
          <w:sz w:val="26"/>
          <w:szCs w:val="26"/>
        </w:rPr>
        <w:t>ТекущиеДанные.</w:t>
      </w:r>
      <w:r w:rsidRPr="00430E33">
        <w:rPr>
          <w:rFonts w:ascii="Times New Romam" w:hAnsi="Times New Romam"/>
          <w:color w:val="000000"/>
          <w:sz w:val="28"/>
          <w:szCs w:val="26"/>
        </w:rPr>
        <w:t> администрирование</w:t>
      </w:r>
      <w:r w:rsidRPr="00430E33">
        <w:rPr>
          <w:color w:val="000000"/>
          <w:sz w:val="28"/>
          <w:szCs w:val="26"/>
        </w:rPr>
        <w:t xml:space="preserve"> </w:t>
      </w:r>
      <w:r w:rsidRPr="00430E33">
        <w:rPr>
          <w:color w:val="000000"/>
          <w:sz w:val="26"/>
          <w:szCs w:val="26"/>
        </w:rPr>
        <w:t>Количество;</w:t>
      </w:r>
    </w:p>
    <w:p w14:paraId="76785A43" w14:textId="77777777" w:rsidR="00C23981" w:rsidRPr="00430E33" w:rsidRDefault="00C23981">
      <w:pPr>
        <w:rPr>
          <w:color w:val="000000"/>
          <w:sz w:val="26"/>
          <w:szCs w:val="26"/>
        </w:rPr>
      </w:pPr>
    </w:p>
    <w:p w14:paraId="022BA492" w14:textId="77777777" w:rsidR="00C23981" w:rsidRPr="00430E33" w:rsidRDefault="00F92FF1">
      <w:pPr>
        <w:rPr>
          <w:color w:val="000000"/>
          <w:sz w:val="26"/>
          <w:szCs w:val="26"/>
        </w:rPr>
      </w:pPr>
      <w:r w:rsidRPr="00430E33">
        <w:rPr>
          <w:rFonts w:ascii="Times New Romam" w:hAnsi="Times New Romam"/>
          <w:color w:val="000000"/>
          <w:sz w:val="28"/>
          <w:szCs w:val="26"/>
        </w:rPr>
        <w:t>календарного </w:t>
      </w:r>
      <w:r w:rsidRPr="00430E33">
        <w:rPr>
          <w:color w:val="000000"/>
          <w:sz w:val="26"/>
          <w:szCs w:val="26"/>
        </w:rPr>
        <w:t>КонецПроцедуры</w:t>
      </w:r>
      <w:r w:rsidRPr="00430E33">
        <w:rPr>
          <w:rFonts w:ascii="Times New Romam" w:hAnsi="Times New Romam"/>
          <w:color w:val="000000"/>
          <w:sz w:val="28"/>
          <w:szCs w:val="26"/>
        </w:rPr>
        <w:t> сообщить</w:t>
      </w:r>
      <w:r w:rsidRPr="00430E33">
        <w:rPr>
          <w:color w:val="000000"/>
          <w:sz w:val="28"/>
          <w:szCs w:val="26"/>
        </w:rPr>
        <w:t xml:space="preserve"> </w:t>
      </w:r>
    </w:p>
    <w:p w14:paraId="5F551BA0" w14:textId="77777777" w:rsidR="00C23981" w:rsidRPr="00430E33" w:rsidRDefault="00C23981">
      <w:pPr>
        <w:rPr>
          <w:color w:val="000000"/>
          <w:sz w:val="26"/>
          <w:szCs w:val="26"/>
        </w:rPr>
      </w:pPr>
    </w:p>
    <w:p w14:paraId="5F11B7DF" w14:textId="77777777" w:rsidR="00C23981" w:rsidRPr="00430E33" w:rsidRDefault="00F92FF1">
      <w:pPr>
        <w:rPr>
          <w:color w:val="000000"/>
          <w:sz w:val="26"/>
          <w:szCs w:val="26"/>
        </w:rPr>
      </w:pPr>
      <w:r w:rsidRPr="00430E33">
        <w:rPr>
          <w:color w:val="000000"/>
          <w:sz w:val="26"/>
          <w:szCs w:val="26"/>
        </w:rPr>
        <w:t>&amp;НаКлиенте</w:t>
      </w:r>
    </w:p>
    <w:p w14:paraId="45C7C253" w14:textId="77777777" w:rsidR="00C23981" w:rsidRPr="00430E33" w:rsidRDefault="00F92FF1">
      <w:pPr>
        <w:rPr>
          <w:color w:val="000000"/>
          <w:sz w:val="26"/>
          <w:szCs w:val="26"/>
        </w:rPr>
      </w:pPr>
      <w:r w:rsidRPr="00430E33">
        <w:rPr>
          <w:rFonts w:ascii="Times New Romam" w:hAnsi="Times New Romam"/>
          <w:color w:val="000000"/>
          <w:sz w:val="28"/>
          <w:szCs w:val="26"/>
        </w:rPr>
        <w:t>в </w:t>
      </w:r>
      <w:r w:rsidRPr="00430E33">
        <w:rPr>
          <w:color w:val="000000"/>
          <w:sz w:val="26"/>
          <w:szCs w:val="26"/>
        </w:rPr>
        <w:t>Процедура</w:t>
      </w:r>
      <w:r w:rsidRPr="00430E33">
        <w:rPr>
          <w:rFonts w:ascii="Times New Romam" w:hAnsi="Times New Romam"/>
          <w:color w:val="000000"/>
          <w:sz w:val="28"/>
          <w:szCs w:val="26"/>
        </w:rPr>
        <w:t> затратах</w:t>
      </w:r>
      <w:r w:rsidRPr="00430E33">
        <w:rPr>
          <w:color w:val="000000"/>
          <w:sz w:val="28"/>
          <w:szCs w:val="26"/>
        </w:rPr>
        <w:t xml:space="preserve"> </w:t>
      </w:r>
      <w:r w:rsidRPr="00430E33">
        <w:rPr>
          <w:color w:val="000000"/>
          <w:sz w:val="26"/>
          <w:szCs w:val="26"/>
        </w:rPr>
        <w:t>НоменклатураЕдИзмеренияПриИзменении(</w:t>
      </w:r>
      <w:r w:rsidRPr="00430E33">
        <w:rPr>
          <w:rFonts w:ascii="Times New Romam" w:hAnsi="Times New Romam"/>
          <w:color w:val="000000"/>
          <w:sz w:val="28"/>
          <w:szCs w:val="26"/>
        </w:rPr>
        <w:t>учетом </w:t>
      </w:r>
      <w:r w:rsidRPr="00430E33">
        <w:rPr>
          <w:color w:val="000000"/>
          <w:sz w:val="26"/>
          <w:szCs w:val="26"/>
        </w:rPr>
        <w:t>Элемент</w:t>
      </w:r>
      <w:r w:rsidRPr="00430E33">
        <w:rPr>
          <w:rFonts w:ascii="Times New Romam" w:hAnsi="Times New Romam"/>
          <w:color w:val="000000"/>
          <w:sz w:val="28"/>
          <w:szCs w:val="26"/>
        </w:rPr>
        <w:t> архитектуры</w:t>
      </w:r>
      <w:r w:rsidRPr="00430E33">
        <w:rPr>
          <w:color w:val="000000"/>
          <w:sz w:val="28"/>
          <w:szCs w:val="26"/>
        </w:rPr>
        <w:t xml:space="preserve"> </w:t>
      </w:r>
      <w:r w:rsidRPr="00430E33">
        <w:rPr>
          <w:color w:val="000000"/>
          <w:sz w:val="26"/>
          <w:szCs w:val="26"/>
        </w:rPr>
        <w:t>)</w:t>
      </w:r>
    </w:p>
    <w:p w14:paraId="1B76BB9A" w14:textId="77777777" w:rsidR="00C23981" w:rsidRPr="00430E33" w:rsidRDefault="00F92FF1">
      <w:pPr>
        <w:rPr>
          <w:color w:val="000000"/>
          <w:sz w:val="26"/>
          <w:szCs w:val="26"/>
        </w:rPr>
      </w:pPr>
      <w:r w:rsidRPr="00430E33">
        <w:rPr>
          <w:color w:val="000000"/>
          <w:sz w:val="26"/>
          <w:szCs w:val="26"/>
        </w:rPr>
        <w:tab/>
      </w:r>
    </w:p>
    <w:p w14:paraId="3507C76E" w14:textId="77777777" w:rsidR="00C23981" w:rsidRPr="00430E33" w:rsidRDefault="00F92FF1">
      <w:pPr>
        <w:rPr>
          <w:color w:val="000000"/>
          <w:sz w:val="26"/>
          <w:szCs w:val="26"/>
        </w:rPr>
      </w:pPr>
      <w:r w:rsidRPr="00430E33">
        <w:rPr>
          <w:color w:val="000000"/>
          <w:sz w:val="26"/>
          <w:szCs w:val="26"/>
        </w:rPr>
        <w:tab/>
        <w:t>ЭтотОбъект.</w:t>
      </w:r>
      <w:r w:rsidRPr="00430E33">
        <w:rPr>
          <w:rFonts w:ascii="Times New Romam" w:hAnsi="Times New Romam"/>
          <w:color w:val="000000"/>
          <w:sz w:val="28"/>
          <w:szCs w:val="26"/>
        </w:rPr>
        <w:t>запрос </w:t>
      </w:r>
      <w:r w:rsidRPr="00430E33">
        <w:rPr>
          <w:color w:val="000000"/>
          <w:sz w:val="26"/>
          <w:szCs w:val="26"/>
        </w:rPr>
        <w:t>Элементы.</w:t>
      </w:r>
      <w:r w:rsidRPr="00430E33">
        <w:rPr>
          <w:rFonts w:ascii="Times New Romam" w:hAnsi="Times New Romam"/>
          <w:color w:val="000000"/>
          <w:sz w:val="28"/>
          <w:szCs w:val="26"/>
        </w:rPr>
        <w:t> привилегий</w:t>
      </w:r>
      <w:r w:rsidRPr="00430E33">
        <w:rPr>
          <w:color w:val="000000"/>
          <w:sz w:val="28"/>
          <w:szCs w:val="26"/>
        </w:rPr>
        <w:t xml:space="preserve"> </w:t>
      </w:r>
      <w:r w:rsidRPr="00430E33">
        <w:rPr>
          <w:color w:val="000000"/>
          <w:sz w:val="26"/>
          <w:szCs w:val="26"/>
        </w:rPr>
        <w:t>Номенклатура.</w:t>
      </w:r>
      <w:r w:rsidRPr="00430E33">
        <w:rPr>
          <w:rFonts w:ascii="Times New Romam" w:hAnsi="Times New Romam"/>
          <w:color w:val="000000"/>
          <w:sz w:val="28"/>
          <w:szCs w:val="26"/>
        </w:rPr>
        <w:t>номенклатура </w:t>
      </w:r>
      <w:r w:rsidRPr="00430E33">
        <w:rPr>
          <w:color w:val="000000"/>
          <w:sz w:val="26"/>
          <w:szCs w:val="26"/>
        </w:rPr>
        <w:t>ТекущиеДанные.</w:t>
      </w:r>
      <w:r w:rsidRPr="00430E33">
        <w:rPr>
          <w:rFonts w:ascii="Times New Romam" w:hAnsi="Times New Romam"/>
          <w:color w:val="000000"/>
          <w:sz w:val="28"/>
          <w:szCs w:val="26"/>
        </w:rPr>
        <w:t> ит</w:t>
      </w:r>
      <w:r w:rsidRPr="00430E33">
        <w:rPr>
          <w:color w:val="000000"/>
          <w:sz w:val="28"/>
          <w:szCs w:val="26"/>
        </w:rPr>
        <w:t xml:space="preserve"> </w:t>
      </w:r>
      <w:r w:rsidRPr="00430E33">
        <w:rPr>
          <w:color w:val="000000"/>
          <w:sz w:val="26"/>
          <w:szCs w:val="26"/>
        </w:rPr>
        <w:t xml:space="preserve">Коэфф = </w:t>
      </w:r>
      <w:r w:rsidRPr="00430E33">
        <w:rPr>
          <w:rFonts w:ascii="Times New Romam" w:hAnsi="Times New Romam"/>
          <w:color w:val="000000"/>
          <w:sz w:val="28"/>
          <w:szCs w:val="26"/>
        </w:rPr>
        <w:t>как </w:t>
      </w:r>
      <w:r w:rsidRPr="00430E33">
        <w:rPr>
          <w:color w:val="000000"/>
          <w:sz w:val="26"/>
          <w:szCs w:val="26"/>
        </w:rPr>
        <w:t>ОбщийСрв.</w:t>
      </w:r>
      <w:r w:rsidRPr="00430E33">
        <w:rPr>
          <w:rFonts w:ascii="Times New Romam" w:hAnsi="Times New Romam"/>
          <w:color w:val="000000"/>
          <w:sz w:val="28"/>
          <w:szCs w:val="26"/>
        </w:rPr>
        <w:t> mysql</w:t>
      </w:r>
      <w:r w:rsidRPr="00430E33">
        <w:rPr>
          <w:color w:val="000000"/>
          <w:sz w:val="28"/>
          <w:szCs w:val="26"/>
        </w:rPr>
        <w:t xml:space="preserve"> </w:t>
      </w:r>
      <w:r w:rsidRPr="00430E33">
        <w:rPr>
          <w:color w:val="000000"/>
          <w:sz w:val="26"/>
          <w:szCs w:val="26"/>
        </w:rPr>
        <w:t>ПолучитьКоэффициент(</w:t>
      </w:r>
      <w:r w:rsidRPr="00430E33">
        <w:rPr>
          <w:rFonts w:ascii="Times New Romam" w:hAnsi="Times New Romam"/>
          <w:color w:val="000000"/>
          <w:sz w:val="28"/>
          <w:szCs w:val="26"/>
        </w:rPr>
        <w:t>номенклатура </w:t>
      </w:r>
      <w:r w:rsidRPr="00430E33">
        <w:rPr>
          <w:color w:val="000000"/>
          <w:sz w:val="26"/>
          <w:szCs w:val="26"/>
        </w:rPr>
        <w:t>ЭтотОбъект.</w:t>
      </w:r>
      <w:r w:rsidRPr="00430E33">
        <w:rPr>
          <w:rFonts w:ascii="Times New Romam" w:hAnsi="Times New Romam"/>
          <w:color w:val="000000"/>
          <w:sz w:val="28"/>
          <w:szCs w:val="26"/>
        </w:rPr>
        <w:t> процессы</w:t>
      </w:r>
      <w:r w:rsidRPr="00430E33">
        <w:rPr>
          <w:color w:val="000000"/>
          <w:sz w:val="28"/>
          <w:szCs w:val="26"/>
        </w:rPr>
        <w:t xml:space="preserve"> </w:t>
      </w:r>
      <w:r w:rsidRPr="00430E33">
        <w:rPr>
          <w:color w:val="000000"/>
          <w:sz w:val="26"/>
          <w:szCs w:val="26"/>
        </w:rPr>
        <w:t>Элементы.</w:t>
      </w:r>
      <w:r w:rsidRPr="00430E33">
        <w:rPr>
          <w:rFonts w:ascii="Times New Romam" w:hAnsi="Times New Romam"/>
          <w:color w:val="000000"/>
          <w:sz w:val="28"/>
          <w:szCs w:val="26"/>
        </w:rPr>
        <w:t>формы </w:t>
      </w:r>
      <w:r w:rsidRPr="00430E33">
        <w:rPr>
          <w:color w:val="000000"/>
          <w:sz w:val="26"/>
          <w:szCs w:val="26"/>
        </w:rPr>
        <w:t>Номенклатура.</w:t>
      </w:r>
      <w:r w:rsidRPr="00430E33">
        <w:rPr>
          <w:rFonts w:ascii="Times New Romam" w:hAnsi="Times New Romam"/>
          <w:color w:val="000000"/>
          <w:sz w:val="28"/>
          <w:szCs w:val="26"/>
        </w:rPr>
        <w:t> области</w:t>
      </w:r>
      <w:r w:rsidRPr="00430E33">
        <w:rPr>
          <w:color w:val="000000"/>
          <w:sz w:val="28"/>
          <w:szCs w:val="26"/>
        </w:rPr>
        <w:t xml:space="preserve"> </w:t>
      </w:r>
      <w:r w:rsidRPr="00430E33">
        <w:rPr>
          <w:color w:val="000000"/>
          <w:sz w:val="26"/>
          <w:szCs w:val="26"/>
        </w:rPr>
        <w:t>ТекущиеДанные.</w:t>
      </w:r>
      <w:r w:rsidRPr="00430E33">
        <w:rPr>
          <w:rFonts w:ascii="Times New Romam" w:hAnsi="Times New Romam"/>
          <w:color w:val="000000"/>
          <w:sz w:val="28"/>
          <w:szCs w:val="26"/>
        </w:rPr>
        <w:t>скидка </w:t>
      </w:r>
      <w:r w:rsidRPr="00430E33">
        <w:rPr>
          <w:color w:val="000000"/>
          <w:sz w:val="26"/>
          <w:szCs w:val="26"/>
        </w:rPr>
        <w:t>ЕдИзмерения</w:t>
      </w:r>
      <w:r w:rsidRPr="00430E33">
        <w:rPr>
          <w:rFonts w:ascii="Times New Romam" w:hAnsi="Times New Romam"/>
          <w:color w:val="000000"/>
          <w:sz w:val="28"/>
          <w:szCs w:val="26"/>
        </w:rPr>
        <w:t> тогда</w:t>
      </w:r>
      <w:r w:rsidRPr="00430E33">
        <w:rPr>
          <w:color w:val="000000"/>
          <w:sz w:val="28"/>
          <w:szCs w:val="26"/>
        </w:rPr>
        <w:t xml:space="preserve"> </w:t>
      </w:r>
      <w:r w:rsidRPr="00430E33">
        <w:rPr>
          <w:color w:val="000000"/>
          <w:sz w:val="26"/>
          <w:szCs w:val="26"/>
        </w:rPr>
        <w:t>);</w:t>
      </w:r>
    </w:p>
    <w:p w14:paraId="067AA18E"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p>
    <w:p w14:paraId="299468DA" w14:textId="77777777" w:rsidR="00C23981" w:rsidRPr="00430E33" w:rsidRDefault="00F92FF1">
      <w:pPr>
        <w:rPr>
          <w:color w:val="000000"/>
          <w:sz w:val="26"/>
          <w:szCs w:val="26"/>
        </w:rPr>
      </w:pPr>
      <w:r w:rsidRPr="00430E33">
        <w:rPr>
          <w:color w:val="000000"/>
          <w:sz w:val="26"/>
          <w:szCs w:val="26"/>
        </w:rPr>
        <w:tab/>
        <w:t>ЭтотОбъект.Элементы.</w:t>
      </w:r>
      <w:r w:rsidRPr="00430E33">
        <w:rPr>
          <w:rFonts w:ascii="Times New Romam" w:hAnsi="Times New Romam"/>
          <w:color w:val="000000"/>
          <w:sz w:val="28"/>
          <w:szCs w:val="26"/>
        </w:rPr>
        <w:t>номенклатура </w:t>
      </w:r>
      <w:r w:rsidRPr="00430E33">
        <w:rPr>
          <w:color w:val="000000"/>
          <w:sz w:val="26"/>
          <w:szCs w:val="26"/>
        </w:rPr>
        <w:t>Номенклатура.</w:t>
      </w:r>
      <w:r w:rsidRPr="00430E33">
        <w:rPr>
          <w:rFonts w:ascii="Times New Romam" w:hAnsi="Times New Romam"/>
          <w:color w:val="000000"/>
          <w:sz w:val="28"/>
          <w:szCs w:val="26"/>
        </w:rPr>
        <w:t> складского</w:t>
      </w:r>
      <w:r w:rsidRPr="00430E33">
        <w:rPr>
          <w:color w:val="000000"/>
          <w:sz w:val="28"/>
          <w:szCs w:val="26"/>
        </w:rPr>
        <w:t xml:space="preserve"> </w:t>
      </w:r>
      <w:r w:rsidRPr="00430E33">
        <w:rPr>
          <w:color w:val="000000"/>
          <w:sz w:val="26"/>
          <w:szCs w:val="26"/>
        </w:rPr>
        <w:t>ТекущиеДанные.</w:t>
      </w:r>
      <w:r w:rsidRPr="00430E33">
        <w:rPr>
          <w:rFonts w:ascii="Times New Romam" w:hAnsi="Times New Romam"/>
          <w:color w:val="000000"/>
          <w:sz w:val="28"/>
          <w:szCs w:val="26"/>
        </w:rPr>
        <w:t>поставщики </w:t>
      </w:r>
      <w:r w:rsidRPr="00430E33">
        <w:rPr>
          <w:color w:val="000000"/>
          <w:sz w:val="26"/>
          <w:szCs w:val="26"/>
        </w:rPr>
        <w:t>Сумма</w:t>
      </w:r>
      <w:r w:rsidRPr="00430E33">
        <w:rPr>
          <w:rFonts w:ascii="Times New Romam" w:hAnsi="Times New Romam"/>
          <w:color w:val="000000"/>
          <w:sz w:val="28"/>
          <w:szCs w:val="26"/>
        </w:rPr>
        <w:t> нотации</w:t>
      </w:r>
      <w:r w:rsidRPr="00430E33">
        <w:rPr>
          <w:color w:val="000000"/>
          <w:sz w:val="28"/>
          <w:szCs w:val="26"/>
        </w:rPr>
        <w:t xml:space="preserve"> </w:t>
      </w:r>
      <w:r w:rsidRPr="00430E33">
        <w:rPr>
          <w:color w:val="000000"/>
          <w:sz w:val="26"/>
          <w:szCs w:val="26"/>
        </w:rPr>
        <w:t xml:space="preserve">= </w:t>
      </w:r>
    </w:p>
    <w:p w14:paraId="3D8749BD" w14:textId="77777777" w:rsidR="00C23981" w:rsidRPr="00430E33" w:rsidRDefault="00F92FF1">
      <w:pPr>
        <w:rPr>
          <w:color w:val="000000"/>
          <w:sz w:val="26"/>
          <w:szCs w:val="26"/>
        </w:rPr>
      </w:pPr>
      <w:r w:rsidRPr="00430E33">
        <w:rPr>
          <w:color w:val="000000"/>
          <w:sz w:val="26"/>
          <w:szCs w:val="26"/>
        </w:rPr>
        <w:tab/>
        <w:t>ЭтотОбъект.Элементы.</w:t>
      </w:r>
      <w:r w:rsidRPr="00430E33">
        <w:rPr>
          <w:rFonts w:ascii="Times New Romam" w:hAnsi="Times New Romam"/>
          <w:color w:val="000000"/>
          <w:sz w:val="28"/>
          <w:szCs w:val="26"/>
        </w:rPr>
        <w:t>обеспечение </w:t>
      </w:r>
      <w:r w:rsidRPr="00430E33">
        <w:rPr>
          <w:color w:val="000000"/>
          <w:sz w:val="26"/>
          <w:szCs w:val="26"/>
        </w:rPr>
        <w:t>Номенклатура.</w:t>
      </w:r>
      <w:r w:rsidRPr="00430E33">
        <w:rPr>
          <w:rFonts w:ascii="Times New Romam" w:hAnsi="Times New Romam"/>
          <w:color w:val="000000"/>
          <w:sz w:val="28"/>
          <w:szCs w:val="26"/>
        </w:rPr>
        <w:t> тогда</w:t>
      </w:r>
      <w:r w:rsidRPr="00430E33">
        <w:rPr>
          <w:color w:val="000000"/>
          <w:sz w:val="28"/>
          <w:szCs w:val="26"/>
        </w:rPr>
        <w:t xml:space="preserve"> </w:t>
      </w:r>
      <w:r w:rsidRPr="00430E33">
        <w:rPr>
          <w:color w:val="000000"/>
          <w:sz w:val="26"/>
          <w:szCs w:val="26"/>
        </w:rPr>
        <w:t>ТекущиеДанные.</w:t>
      </w:r>
      <w:r w:rsidRPr="00430E33">
        <w:rPr>
          <w:rFonts w:ascii="Times New Romam" w:hAnsi="Times New Romam"/>
          <w:color w:val="000000"/>
          <w:sz w:val="28"/>
          <w:szCs w:val="26"/>
        </w:rPr>
        <w:t>общийсрв </w:t>
      </w:r>
      <w:r w:rsidRPr="00430E33">
        <w:rPr>
          <w:color w:val="000000"/>
          <w:sz w:val="26"/>
          <w:szCs w:val="26"/>
        </w:rPr>
        <w:t>Цена</w:t>
      </w:r>
      <w:r w:rsidRPr="00430E33">
        <w:rPr>
          <w:rFonts w:ascii="Times New Romam" w:hAnsi="Times New Romam"/>
          <w:color w:val="000000"/>
          <w:sz w:val="28"/>
          <w:szCs w:val="26"/>
        </w:rPr>
        <w:t> каждом</w:t>
      </w:r>
      <w:r w:rsidRPr="00430E33">
        <w:rPr>
          <w:color w:val="000000"/>
          <w:sz w:val="28"/>
          <w:szCs w:val="26"/>
        </w:rPr>
        <w:t xml:space="preserve"> </w:t>
      </w:r>
      <w:r w:rsidRPr="00430E33">
        <w:rPr>
          <w:color w:val="000000"/>
          <w:sz w:val="26"/>
          <w:szCs w:val="26"/>
        </w:rPr>
        <w:t>*</w:t>
      </w:r>
    </w:p>
    <w:p w14:paraId="0A24A9A3" w14:textId="77777777" w:rsidR="00C23981" w:rsidRPr="00430E33" w:rsidRDefault="00F92FF1">
      <w:pPr>
        <w:rPr>
          <w:color w:val="000000"/>
          <w:sz w:val="26"/>
          <w:szCs w:val="26"/>
        </w:rPr>
      </w:pPr>
      <w:r w:rsidRPr="00430E33">
        <w:rPr>
          <w:color w:val="000000"/>
          <w:sz w:val="26"/>
          <w:szCs w:val="26"/>
        </w:rPr>
        <w:tab/>
        <w:t>ЭтотОбъект.</w:t>
      </w:r>
      <w:r w:rsidRPr="00430E33">
        <w:rPr>
          <w:rFonts w:ascii="Times New Romam" w:hAnsi="Times New Romam"/>
          <w:color w:val="000000"/>
          <w:sz w:val="28"/>
          <w:szCs w:val="26"/>
        </w:rPr>
        <w:t>количество </w:t>
      </w:r>
      <w:r w:rsidRPr="00430E33">
        <w:rPr>
          <w:color w:val="000000"/>
          <w:sz w:val="26"/>
          <w:szCs w:val="26"/>
        </w:rPr>
        <w:t>Элементы.</w:t>
      </w:r>
      <w:r w:rsidRPr="00430E33">
        <w:rPr>
          <w:rFonts w:ascii="Times New Romam" w:hAnsi="Times New Romam"/>
          <w:color w:val="000000"/>
          <w:sz w:val="28"/>
          <w:szCs w:val="26"/>
        </w:rPr>
        <w:t> стоимостных</w:t>
      </w:r>
      <w:r w:rsidRPr="00430E33">
        <w:rPr>
          <w:color w:val="000000"/>
          <w:sz w:val="28"/>
          <w:szCs w:val="26"/>
        </w:rPr>
        <w:t xml:space="preserve"> </w:t>
      </w:r>
      <w:r w:rsidRPr="00430E33">
        <w:rPr>
          <w:color w:val="000000"/>
          <w:sz w:val="26"/>
          <w:szCs w:val="26"/>
        </w:rPr>
        <w:t>Номенклатура.</w:t>
      </w:r>
      <w:r w:rsidRPr="00430E33">
        <w:rPr>
          <w:rFonts w:ascii="Times New Romam" w:hAnsi="Times New Romam"/>
          <w:color w:val="000000"/>
          <w:sz w:val="28"/>
          <w:szCs w:val="26"/>
        </w:rPr>
        <w:t>процесса </w:t>
      </w:r>
      <w:r w:rsidRPr="00430E33">
        <w:rPr>
          <w:color w:val="000000"/>
          <w:sz w:val="26"/>
          <w:szCs w:val="26"/>
        </w:rPr>
        <w:t>ТекущиеДанные.</w:t>
      </w:r>
      <w:r w:rsidRPr="00430E33">
        <w:rPr>
          <w:rFonts w:ascii="Times New Romam" w:hAnsi="Times New Romam"/>
          <w:color w:val="000000"/>
          <w:sz w:val="28"/>
          <w:szCs w:val="26"/>
        </w:rPr>
        <w:t> erp</w:t>
      </w:r>
      <w:r w:rsidRPr="00430E33">
        <w:rPr>
          <w:color w:val="000000"/>
          <w:sz w:val="28"/>
          <w:szCs w:val="26"/>
        </w:rPr>
        <w:t xml:space="preserve"> </w:t>
      </w:r>
      <w:r w:rsidRPr="00430E33">
        <w:rPr>
          <w:color w:val="000000"/>
          <w:sz w:val="26"/>
          <w:szCs w:val="26"/>
        </w:rPr>
        <w:t>Количество;</w:t>
      </w:r>
    </w:p>
    <w:p w14:paraId="3B8C7AC0" w14:textId="77777777" w:rsidR="00C23981" w:rsidRPr="00430E33" w:rsidRDefault="00C23981">
      <w:pPr>
        <w:rPr>
          <w:color w:val="000000"/>
          <w:sz w:val="26"/>
          <w:szCs w:val="26"/>
        </w:rPr>
      </w:pPr>
    </w:p>
    <w:p w14:paraId="174DFBDB" w14:textId="77777777" w:rsidR="00C23981" w:rsidRPr="00430E33" w:rsidRDefault="00F92FF1">
      <w:pPr>
        <w:rPr>
          <w:color w:val="000000"/>
          <w:sz w:val="26"/>
          <w:szCs w:val="26"/>
        </w:rPr>
      </w:pPr>
      <w:r w:rsidRPr="00430E33">
        <w:rPr>
          <w:rFonts w:ascii="Times New Romam" w:hAnsi="Times New Romam"/>
          <w:color w:val="000000"/>
          <w:sz w:val="28"/>
          <w:szCs w:val="26"/>
        </w:rPr>
        <w:t>минимум </w:t>
      </w:r>
      <w:r w:rsidRPr="00430E33">
        <w:rPr>
          <w:color w:val="000000"/>
          <w:sz w:val="26"/>
          <w:szCs w:val="26"/>
        </w:rPr>
        <w:t>КонецПроцедуры</w:t>
      </w:r>
      <w:r w:rsidRPr="00430E33">
        <w:rPr>
          <w:rFonts w:ascii="Times New Romam" w:hAnsi="Times New Romam"/>
          <w:color w:val="000000"/>
          <w:sz w:val="28"/>
          <w:szCs w:val="26"/>
        </w:rPr>
        <w:t> надату</w:t>
      </w:r>
      <w:r w:rsidRPr="00430E33">
        <w:rPr>
          <w:color w:val="000000"/>
          <w:sz w:val="28"/>
          <w:szCs w:val="26"/>
        </w:rPr>
        <w:t xml:space="preserve"> </w:t>
      </w:r>
    </w:p>
    <w:p w14:paraId="25C3CDD0" w14:textId="77777777" w:rsidR="00C23981" w:rsidRPr="00430E33" w:rsidRDefault="00C23981">
      <w:pPr>
        <w:rPr>
          <w:color w:val="000000"/>
          <w:sz w:val="26"/>
          <w:szCs w:val="26"/>
        </w:rPr>
      </w:pPr>
    </w:p>
    <w:p w14:paraId="63BB6274" w14:textId="77777777" w:rsidR="00C23981" w:rsidRPr="00430E33" w:rsidRDefault="00F92FF1">
      <w:pPr>
        <w:rPr>
          <w:color w:val="000000"/>
          <w:sz w:val="26"/>
          <w:szCs w:val="26"/>
        </w:rPr>
      </w:pPr>
      <w:r w:rsidRPr="00430E33">
        <w:rPr>
          <w:color w:val="000000"/>
          <w:sz w:val="26"/>
          <w:szCs w:val="26"/>
        </w:rPr>
        <w:t>&amp;НаКлиенте</w:t>
      </w:r>
    </w:p>
    <w:p w14:paraId="26BCD755" w14:textId="77777777" w:rsidR="00C23981" w:rsidRPr="00430E33" w:rsidRDefault="00F92FF1">
      <w:pPr>
        <w:rPr>
          <w:color w:val="000000"/>
          <w:sz w:val="26"/>
          <w:szCs w:val="26"/>
        </w:rPr>
      </w:pPr>
      <w:r w:rsidRPr="00430E33">
        <w:rPr>
          <w:rFonts w:ascii="Times New Romam" w:hAnsi="Times New Romam"/>
          <w:color w:val="000000"/>
          <w:sz w:val="28"/>
          <w:szCs w:val="26"/>
        </w:rPr>
        <w:t>организационная </w:t>
      </w:r>
      <w:r w:rsidRPr="00430E33">
        <w:rPr>
          <w:color w:val="000000"/>
          <w:sz w:val="26"/>
          <w:szCs w:val="26"/>
        </w:rPr>
        <w:t>Процедура</w:t>
      </w:r>
      <w:r w:rsidRPr="00430E33">
        <w:rPr>
          <w:rFonts w:ascii="Times New Romam" w:hAnsi="Times New Romam"/>
          <w:color w:val="000000"/>
          <w:sz w:val="28"/>
          <w:szCs w:val="26"/>
        </w:rPr>
        <w:t> it</w:t>
      </w:r>
      <w:r w:rsidRPr="00430E33">
        <w:rPr>
          <w:color w:val="000000"/>
          <w:sz w:val="28"/>
          <w:szCs w:val="26"/>
        </w:rPr>
        <w:t xml:space="preserve"> </w:t>
      </w:r>
      <w:r w:rsidRPr="00430E33">
        <w:rPr>
          <w:color w:val="000000"/>
          <w:sz w:val="26"/>
          <w:szCs w:val="26"/>
        </w:rPr>
        <w:t>НоменклатураЦенаПриИзменении(</w:t>
      </w:r>
      <w:r w:rsidRPr="00430E33">
        <w:rPr>
          <w:rFonts w:ascii="Times New Romam" w:hAnsi="Times New Romam"/>
          <w:color w:val="000000"/>
          <w:sz w:val="28"/>
          <w:szCs w:val="26"/>
        </w:rPr>
        <w:t>имяпараметра </w:t>
      </w:r>
      <w:r w:rsidRPr="00430E33">
        <w:rPr>
          <w:color w:val="000000"/>
          <w:sz w:val="26"/>
          <w:szCs w:val="26"/>
        </w:rPr>
        <w:t>Элемент</w:t>
      </w:r>
      <w:r w:rsidRPr="00430E33">
        <w:rPr>
          <w:rFonts w:ascii="Times New Romam" w:hAnsi="Times New Romam"/>
          <w:color w:val="000000"/>
          <w:sz w:val="28"/>
          <w:szCs w:val="26"/>
        </w:rPr>
        <w:t> каждого</w:t>
      </w:r>
      <w:r w:rsidRPr="00430E33">
        <w:rPr>
          <w:color w:val="000000"/>
          <w:sz w:val="28"/>
          <w:szCs w:val="26"/>
        </w:rPr>
        <w:t xml:space="preserve"> </w:t>
      </w:r>
      <w:r w:rsidRPr="00430E33">
        <w:rPr>
          <w:color w:val="000000"/>
          <w:sz w:val="26"/>
          <w:szCs w:val="26"/>
        </w:rPr>
        <w:t>)</w:t>
      </w:r>
    </w:p>
    <w:p w14:paraId="359D8D87" w14:textId="77777777" w:rsidR="00C23981" w:rsidRPr="00430E33" w:rsidRDefault="00F92FF1">
      <w:pPr>
        <w:rPr>
          <w:color w:val="000000"/>
          <w:sz w:val="26"/>
          <w:szCs w:val="26"/>
        </w:rPr>
      </w:pPr>
      <w:r w:rsidRPr="00430E33">
        <w:rPr>
          <w:color w:val="000000"/>
          <w:sz w:val="26"/>
          <w:szCs w:val="26"/>
        </w:rPr>
        <w:tab/>
      </w:r>
    </w:p>
    <w:p w14:paraId="784B4FFA" w14:textId="77777777" w:rsidR="00C23981" w:rsidRPr="00430E33" w:rsidRDefault="00F92FF1">
      <w:pPr>
        <w:rPr>
          <w:color w:val="000000"/>
          <w:sz w:val="26"/>
          <w:szCs w:val="26"/>
        </w:rPr>
      </w:pPr>
      <w:r w:rsidRPr="00430E33">
        <w:rPr>
          <w:color w:val="000000"/>
          <w:sz w:val="26"/>
          <w:szCs w:val="26"/>
        </w:rPr>
        <w:tab/>
        <w:t>ЭтотОбъект.Элементы.</w:t>
      </w:r>
      <w:r w:rsidRPr="00430E33">
        <w:rPr>
          <w:rFonts w:ascii="Times New Romam" w:hAnsi="Times New Romam"/>
          <w:color w:val="000000"/>
          <w:sz w:val="28"/>
          <w:szCs w:val="26"/>
        </w:rPr>
        <w:t>тззапрашиваемаяноменклатура </w:t>
      </w:r>
      <w:r w:rsidRPr="00430E33">
        <w:rPr>
          <w:color w:val="000000"/>
          <w:sz w:val="26"/>
          <w:szCs w:val="26"/>
        </w:rPr>
        <w:t>Номенклатура.</w:t>
      </w:r>
      <w:r w:rsidRPr="00430E33">
        <w:rPr>
          <w:rFonts w:ascii="Times New Romam" w:hAnsi="Times New Romam"/>
          <w:color w:val="000000"/>
          <w:sz w:val="28"/>
          <w:szCs w:val="26"/>
        </w:rPr>
        <w:t> запрос</w:t>
      </w:r>
      <w:r w:rsidRPr="00430E33">
        <w:rPr>
          <w:color w:val="000000"/>
          <w:sz w:val="28"/>
          <w:szCs w:val="26"/>
        </w:rPr>
        <w:t xml:space="preserve"> </w:t>
      </w:r>
      <w:r w:rsidRPr="00430E33">
        <w:rPr>
          <w:color w:val="000000"/>
          <w:sz w:val="26"/>
          <w:szCs w:val="26"/>
        </w:rPr>
        <w:t>ТекущиеДанные.</w:t>
      </w:r>
      <w:r w:rsidRPr="00430E33">
        <w:rPr>
          <w:rFonts w:ascii="Times New Romam" w:hAnsi="Times New Romam"/>
          <w:color w:val="000000"/>
          <w:sz w:val="28"/>
          <w:szCs w:val="26"/>
        </w:rPr>
        <w:t>тип </w:t>
      </w:r>
      <w:r w:rsidRPr="00430E33">
        <w:rPr>
          <w:color w:val="000000"/>
          <w:sz w:val="26"/>
          <w:szCs w:val="26"/>
        </w:rPr>
        <w:t>Сумма</w:t>
      </w:r>
      <w:r w:rsidRPr="00430E33">
        <w:rPr>
          <w:rFonts w:ascii="Times New Romam" w:hAnsi="Times New Romam"/>
          <w:color w:val="000000"/>
          <w:sz w:val="28"/>
          <w:szCs w:val="26"/>
        </w:rPr>
        <w:t> тогда</w:t>
      </w:r>
      <w:r w:rsidRPr="00430E33">
        <w:rPr>
          <w:color w:val="000000"/>
          <w:sz w:val="28"/>
          <w:szCs w:val="26"/>
        </w:rPr>
        <w:t xml:space="preserve"> </w:t>
      </w:r>
      <w:r w:rsidRPr="00430E33">
        <w:rPr>
          <w:color w:val="000000"/>
          <w:sz w:val="26"/>
          <w:szCs w:val="26"/>
        </w:rPr>
        <w:t xml:space="preserve">= </w:t>
      </w:r>
    </w:p>
    <w:p w14:paraId="7C482526"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ЭтотОбъект.Элементы.</w:t>
      </w:r>
      <w:r w:rsidRPr="00430E33">
        <w:rPr>
          <w:rFonts w:ascii="Times New Romam" w:hAnsi="Times New Romam"/>
          <w:color w:val="000000"/>
          <w:sz w:val="28"/>
          <w:szCs w:val="26"/>
        </w:rPr>
        <w:t>к </w:t>
      </w:r>
      <w:r w:rsidRPr="00430E33">
        <w:rPr>
          <w:color w:val="000000"/>
          <w:sz w:val="26"/>
          <w:szCs w:val="26"/>
        </w:rPr>
        <w:t>Номенклатура.</w:t>
      </w:r>
      <w:r w:rsidRPr="00430E33">
        <w:rPr>
          <w:rFonts w:ascii="Times New Romam" w:hAnsi="Times New Romam"/>
          <w:color w:val="000000"/>
          <w:sz w:val="28"/>
          <w:szCs w:val="26"/>
        </w:rPr>
        <w:t> определена</w:t>
      </w:r>
      <w:r w:rsidRPr="00430E33">
        <w:rPr>
          <w:color w:val="000000"/>
          <w:sz w:val="28"/>
          <w:szCs w:val="26"/>
        </w:rPr>
        <w:t xml:space="preserve"> </w:t>
      </w:r>
      <w:r w:rsidRPr="00430E33">
        <w:rPr>
          <w:color w:val="000000"/>
          <w:sz w:val="26"/>
          <w:szCs w:val="26"/>
        </w:rPr>
        <w:t>ТекущиеДанные.</w:t>
      </w:r>
      <w:r w:rsidRPr="00430E33">
        <w:rPr>
          <w:rFonts w:ascii="Times New Romam" w:hAnsi="Times New Romam"/>
          <w:color w:val="000000"/>
          <w:sz w:val="28"/>
          <w:szCs w:val="26"/>
        </w:rPr>
        <w:t>и </w:t>
      </w:r>
      <w:r w:rsidRPr="00430E33">
        <w:rPr>
          <w:color w:val="000000"/>
          <w:sz w:val="26"/>
          <w:szCs w:val="26"/>
        </w:rPr>
        <w:t>Цена</w:t>
      </w:r>
      <w:r w:rsidRPr="00430E33">
        <w:rPr>
          <w:rFonts w:ascii="Times New Romam" w:hAnsi="Times New Romam"/>
          <w:color w:val="000000"/>
          <w:sz w:val="28"/>
          <w:szCs w:val="26"/>
        </w:rPr>
        <w:t> в</w:t>
      </w:r>
      <w:r w:rsidRPr="00430E33">
        <w:rPr>
          <w:color w:val="000000"/>
          <w:sz w:val="28"/>
          <w:szCs w:val="26"/>
        </w:rPr>
        <w:t xml:space="preserve"> </w:t>
      </w:r>
      <w:r w:rsidRPr="00430E33">
        <w:rPr>
          <w:color w:val="000000"/>
          <w:sz w:val="26"/>
          <w:szCs w:val="26"/>
        </w:rPr>
        <w:t>*</w:t>
      </w:r>
    </w:p>
    <w:p w14:paraId="76C62268"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ЭтотОбъект.Элементы.</w:t>
      </w:r>
      <w:r w:rsidRPr="00430E33">
        <w:rPr>
          <w:rFonts w:ascii="Times New Romam" w:hAnsi="Times New Romam"/>
          <w:color w:val="000000"/>
          <w:sz w:val="28"/>
          <w:szCs w:val="26"/>
        </w:rPr>
        <w:t>и </w:t>
      </w:r>
      <w:r w:rsidRPr="00430E33">
        <w:rPr>
          <w:color w:val="000000"/>
          <w:sz w:val="26"/>
          <w:szCs w:val="26"/>
        </w:rPr>
        <w:t>Номенклатура.</w:t>
      </w:r>
      <w:r w:rsidRPr="00430E33">
        <w:rPr>
          <w:rFonts w:ascii="Times New Romam" w:hAnsi="Times New Romam"/>
          <w:color w:val="000000"/>
          <w:sz w:val="28"/>
          <w:szCs w:val="26"/>
        </w:rPr>
        <w:t> новгород</w:t>
      </w:r>
      <w:r w:rsidRPr="00430E33">
        <w:rPr>
          <w:color w:val="000000"/>
          <w:sz w:val="28"/>
          <w:szCs w:val="26"/>
        </w:rPr>
        <w:t xml:space="preserve"> </w:t>
      </w:r>
      <w:r w:rsidRPr="00430E33">
        <w:rPr>
          <w:color w:val="000000"/>
          <w:sz w:val="26"/>
          <w:szCs w:val="26"/>
        </w:rPr>
        <w:t>ТекущиеДанные.</w:t>
      </w:r>
      <w:r w:rsidRPr="00430E33">
        <w:rPr>
          <w:rFonts w:ascii="Times New Romam" w:hAnsi="Times New Romam"/>
          <w:color w:val="000000"/>
          <w:sz w:val="28"/>
          <w:szCs w:val="26"/>
        </w:rPr>
        <w:t>новаястрока </w:t>
      </w:r>
      <w:r w:rsidRPr="00430E33">
        <w:rPr>
          <w:color w:val="000000"/>
          <w:sz w:val="26"/>
          <w:szCs w:val="26"/>
        </w:rPr>
        <w:t>Количество;</w:t>
      </w:r>
      <w:r w:rsidRPr="00430E33">
        <w:rPr>
          <w:rFonts w:ascii="Times New Romam" w:hAnsi="Times New Romam"/>
          <w:color w:val="000000"/>
          <w:sz w:val="28"/>
          <w:szCs w:val="26"/>
        </w:rPr>
        <w:t> постоянная</w:t>
      </w:r>
      <w:r w:rsidRPr="00430E33">
        <w:rPr>
          <w:color w:val="000000"/>
          <w:sz w:val="28"/>
          <w:szCs w:val="26"/>
        </w:rPr>
        <w:t xml:space="preserve"> </w:t>
      </w:r>
    </w:p>
    <w:p w14:paraId="2A22D682"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//ЭтотОбъект.</w:t>
      </w:r>
      <w:r w:rsidRPr="00430E33">
        <w:rPr>
          <w:rFonts w:ascii="Times New Romam" w:hAnsi="Times New Romam"/>
          <w:color w:val="000000"/>
          <w:sz w:val="28"/>
          <w:szCs w:val="26"/>
        </w:rPr>
        <w:t>технологии </w:t>
      </w:r>
      <w:r w:rsidRPr="00430E33">
        <w:rPr>
          <w:color w:val="000000"/>
          <w:sz w:val="26"/>
          <w:szCs w:val="26"/>
        </w:rPr>
        <w:t>Элементы.</w:t>
      </w:r>
      <w:r w:rsidRPr="00430E33">
        <w:rPr>
          <w:rFonts w:ascii="Times New Romam" w:hAnsi="Times New Romam"/>
          <w:color w:val="000000"/>
          <w:sz w:val="28"/>
          <w:szCs w:val="26"/>
        </w:rPr>
        <w:t> каждого</w:t>
      </w:r>
      <w:r w:rsidRPr="00430E33">
        <w:rPr>
          <w:color w:val="000000"/>
          <w:sz w:val="28"/>
          <w:szCs w:val="26"/>
        </w:rPr>
        <w:t xml:space="preserve"> </w:t>
      </w:r>
      <w:r w:rsidRPr="00430E33">
        <w:rPr>
          <w:color w:val="000000"/>
          <w:sz w:val="26"/>
          <w:szCs w:val="26"/>
        </w:rPr>
        <w:t>Номенклатура.</w:t>
      </w:r>
      <w:r w:rsidRPr="00430E33">
        <w:rPr>
          <w:rFonts w:ascii="Times New Romam" w:hAnsi="Times New Romam"/>
          <w:color w:val="000000"/>
          <w:sz w:val="28"/>
          <w:szCs w:val="26"/>
        </w:rPr>
        <w:t>пользователей </w:t>
      </w:r>
      <w:r w:rsidRPr="00430E33">
        <w:rPr>
          <w:color w:val="000000"/>
          <w:sz w:val="26"/>
          <w:szCs w:val="26"/>
        </w:rPr>
        <w:t>ТекущиеДанные.</w:t>
      </w:r>
      <w:r w:rsidRPr="00430E33">
        <w:rPr>
          <w:rFonts w:ascii="Times New Romam" w:hAnsi="Times New Romam"/>
          <w:color w:val="000000"/>
          <w:sz w:val="28"/>
          <w:szCs w:val="26"/>
        </w:rPr>
        <w:t> которые</w:t>
      </w:r>
      <w:r w:rsidRPr="00430E33">
        <w:rPr>
          <w:color w:val="000000"/>
          <w:sz w:val="28"/>
          <w:szCs w:val="26"/>
        </w:rPr>
        <w:t xml:space="preserve"> </w:t>
      </w:r>
      <w:r w:rsidRPr="00430E33">
        <w:rPr>
          <w:color w:val="000000"/>
          <w:sz w:val="26"/>
          <w:szCs w:val="26"/>
        </w:rPr>
        <w:t>Коэфф;</w:t>
      </w:r>
    </w:p>
    <w:p w14:paraId="158C1444" w14:textId="77777777" w:rsidR="00C23981" w:rsidRPr="00430E33" w:rsidRDefault="00C23981">
      <w:pPr>
        <w:rPr>
          <w:color w:val="000000"/>
          <w:sz w:val="26"/>
          <w:szCs w:val="26"/>
        </w:rPr>
      </w:pPr>
    </w:p>
    <w:p w14:paraId="39F242C7" w14:textId="77777777" w:rsidR="00C23981" w:rsidRPr="00430E33" w:rsidRDefault="00F92FF1">
      <w:pPr>
        <w:rPr>
          <w:color w:val="000000"/>
          <w:sz w:val="26"/>
          <w:szCs w:val="26"/>
        </w:rPr>
      </w:pPr>
      <w:r w:rsidRPr="00430E33">
        <w:rPr>
          <w:rFonts w:ascii="Times New Romam" w:hAnsi="Times New Romam"/>
          <w:color w:val="000000"/>
          <w:sz w:val="28"/>
          <w:szCs w:val="26"/>
        </w:rPr>
        <w:t>осуществлении </w:t>
      </w:r>
      <w:r w:rsidRPr="00430E33">
        <w:rPr>
          <w:color w:val="000000"/>
          <w:sz w:val="26"/>
          <w:szCs w:val="26"/>
        </w:rPr>
        <w:t>КонецПроцедуры</w:t>
      </w:r>
      <w:r w:rsidRPr="00430E33">
        <w:rPr>
          <w:rFonts w:ascii="Times New Romam" w:hAnsi="Times New Romam"/>
          <w:color w:val="000000"/>
          <w:sz w:val="28"/>
          <w:szCs w:val="26"/>
        </w:rPr>
        <w:t> частот</w:t>
      </w:r>
      <w:r w:rsidRPr="00430E33">
        <w:rPr>
          <w:color w:val="000000"/>
          <w:sz w:val="28"/>
          <w:szCs w:val="26"/>
        </w:rPr>
        <w:t xml:space="preserve"> </w:t>
      </w:r>
    </w:p>
    <w:p w14:paraId="1DF8B079" w14:textId="77777777" w:rsidR="00C23981" w:rsidRPr="00430E33" w:rsidRDefault="00C23981">
      <w:pPr>
        <w:rPr>
          <w:color w:val="000000"/>
          <w:sz w:val="26"/>
          <w:szCs w:val="26"/>
        </w:rPr>
      </w:pPr>
    </w:p>
    <w:p w14:paraId="6896E62D" w14:textId="77777777" w:rsidR="00C23981" w:rsidRPr="00430E33" w:rsidRDefault="00F92FF1">
      <w:pPr>
        <w:rPr>
          <w:b/>
          <w:color w:val="000000"/>
          <w:sz w:val="26"/>
          <w:szCs w:val="26"/>
        </w:rPr>
      </w:pPr>
      <w:r w:rsidRPr="00430E33">
        <w:rPr>
          <w:b/>
          <w:color w:val="000000"/>
          <w:sz w:val="26"/>
          <w:szCs w:val="26"/>
        </w:rPr>
        <w:t>Документы. ЗаказПоставщику. Модуль объекта</w:t>
      </w:r>
    </w:p>
    <w:p w14:paraId="00092C7C" w14:textId="77777777" w:rsidR="00C23981" w:rsidRPr="00430E33" w:rsidRDefault="00C23981">
      <w:pPr>
        <w:rPr>
          <w:color w:val="000000"/>
          <w:sz w:val="26"/>
          <w:szCs w:val="26"/>
        </w:rPr>
      </w:pPr>
    </w:p>
    <w:p w14:paraId="7AFC463E" w14:textId="77777777" w:rsidR="00C23981" w:rsidRPr="00430E33" w:rsidRDefault="00F92FF1">
      <w:pPr>
        <w:rPr>
          <w:color w:val="000000"/>
          <w:sz w:val="26"/>
          <w:szCs w:val="26"/>
        </w:rPr>
      </w:pPr>
      <w:r w:rsidRPr="00430E33">
        <w:rPr>
          <w:color w:val="000000"/>
          <w:sz w:val="26"/>
          <w:szCs w:val="26"/>
        </w:rPr>
        <w:t xml:space="preserve">// при </w:t>
      </w:r>
      <w:r w:rsidRPr="00430E33">
        <w:rPr>
          <w:rFonts w:ascii="Times New Romam" w:hAnsi="Times New Romam"/>
          <w:color w:val="000000"/>
          <w:sz w:val="28"/>
          <w:szCs w:val="26"/>
        </w:rPr>
        <w:t>управления </w:t>
      </w:r>
      <w:r w:rsidRPr="00430E33">
        <w:rPr>
          <w:color w:val="000000"/>
          <w:sz w:val="26"/>
          <w:szCs w:val="26"/>
        </w:rPr>
        <w:t>вводе</w:t>
      </w:r>
      <w:r w:rsidRPr="00430E33">
        <w:rPr>
          <w:rFonts w:ascii="Times New Romam" w:hAnsi="Times New Romam"/>
          <w:color w:val="000000"/>
          <w:sz w:val="28"/>
          <w:szCs w:val="26"/>
        </w:rPr>
        <w:t> тогда</w:t>
      </w:r>
      <w:r w:rsidRPr="00430E33">
        <w:rPr>
          <w:color w:val="000000"/>
          <w:sz w:val="28"/>
          <w:szCs w:val="26"/>
        </w:rPr>
        <w:t xml:space="preserve"> </w:t>
      </w:r>
      <w:r w:rsidRPr="00430E33">
        <w:rPr>
          <w:color w:val="000000"/>
          <w:sz w:val="26"/>
          <w:szCs w:val="26"/>
        </w:rPr>
        <w:t xml:space="preserve">на </w:t>
      </w:r>
      <w:r w:rsidRPr="00430E33">
        <w:rPr>
          <w:rFonts w:ascii="Times New Romam" w:hAnsi="Times New Romam"/>
          <w:color w:val="000000"/>
          <w:sz w:val="28"/>
          <w:szCs w:val="26"/>
        </w:rPr>
        <w:t>фгуп </w:t>
      </w:r>
      <w:r w:rsidRPr="00430E33">
        <w:rPr>
          <w:color w:val="000000"/>
          <w:sz w:val="26"/>
          <w:szCs w:val="26"/>
        </w:rPr>
        <w:t>основании</w:t>
      </w:r>
      <w:r w:rsidRPr="00430E33">
        <w:rPr>
          <w:rFonts w:ascii="Times New Romam" w:hAnsi="Times New Romam"/>
          <w:color w:val="000000"/>
          <w:sz w:val="28"/>
          <w:szCs w:val="26"/>
        </w:rPr>
        <w:t> пожелания</w:t>
      </w:r>
      <w:r w:rsidRPr="00430E33">
        <w:rPr>
          <w:color w:val="000000"/>
          <w:sz w:val="28"/>
          <w:szCs w:val="26"/>
        </w:rPr>
        <w:t xml:space="preserve"> </w:t>
      </w:r>
    </w:p>
    <w:p w14:paraId="3B1FB761" w14:textId="77777777" w:rsidR="00C23981" w:rsidRPr="00430E33" w:rsidRDefault="00F92FF1">
      <w:pPr>
        <w:rPr>
          <w:color w:val="000000"/>
          <w:sz w:val="26"/>
          <w:szCs w:val="26"/>
        </w:rPr>
      </w:pPr>
      <w:r w:rsidRPr="00430E33">
        <w:rPr>
          <w:color w:val="000000"/>
          <w:sz w:val="26"/>
          <w:szCs w:val="26"/>
        </w:rPr>
        <w:t xml:space="preserve">Процедура </w:t>
      </w:r>
      <w:r w:rsidRPr="00430E33">
        <w:rPr>
          <w:rFonts w:ascii="Times New Romam" w:hAnsi="Times New Romam"/>
          <w:color w:val="000000"/>
          <w:sz w:val="28"/>
          <w:szCs w:val="26"/>
        </w:rPr>
        <w:t>условияотбора </w:t>
      </w:r>
      <w:r w:rsidRPr="00430E33">
        <w:rPr>
          <w:color w:val="000000"/>
          <w:sz w:val="26"/>
          <w:szCs w:val="26"/>
        </w:rPr>
        <w:t>ОбработкаЗаполнения</w:t>
      </w:r>
      <w:r w:rsidRPr="00430E33">
        <w:rPr>
          <w:rFonts w:ascii="Times New Romam" w:hAnsi="Times New Romam"/>
          <w:color w:val="000000"/>
          <w:sz w:val="28"/>
          <w:szCs w:val="26"/>
        </w:rPr>
        <w:t> типцен</w:t>
      </w:r>
      <w:r w:rsidRPr="00430E33">
        <w:rPr>
          <w:color w:val="000000"/>
          <w:sz w:val="28"/>
          <w:szCs w:val="26"/>
        </w:rPr>
        <w:t xml:space="preserve"> </w:t>
      </w:r>
      <w:r w:rsidRPr="00430E33">
        <w:rPr>
          <w:color w:val="000000"/>
          <w:sz w:val="26"/>
          <w:szCs w:val="26"/>
        </w:rPr>
        <w:t xml:space="preserve">(Основание, </w:t>
      </w:r>
      <w:r w:rsidRPr="00430E33">
        <w:rPr>
          <w:rFonts w:ascii="Times New Romam" w:hAnsi="Times New Romam"/>
          <w:color w:val="000000"/>
          <w:sz w:val="28"/>
          <w:szCs w:val="26"/>
        </w:rPr>
        <w:t>перспективные </w:t>
      </w:r>
      <w:r w:rsidRPr="00430E33">
        <w:rPr>
          <w:color w:val="000000"/>
          <w:sz w:val="26"/>
          <w:szCs w:val="26"/>
        </w:rPr>
        <w:t>Значение</w:t>
      </w:r>
      <w:r w:rsidRPr="00430E33">
        <w:rPr>
          <w:rFonts w:ascii="Times New Romam" w:hAnsi="Times New Romam"/>
          <w:color w:val="000000"/>
          <w:sz w:val="28"/>
          <w:szCs w:val="26"/>
        </w:rPr>
        <w:t> выявляет</w:t>
      </w:r>
      <w:r w:rsidRPr="00430E33">
        <w:rPr>
          <w:color w:val="000000"/>
          <w:sz w:val="28"/>
          <w:szCs w:val="26"/>
        </w:rPr>
        <w:t xml:space="preserve"> </w:t>
      </w:r>
      <w:r w:rsidRPr="00430E33">
        <w:rPr>
          <w:color w:val="000000"/>
          <w:sz w:val="26"/>
          <w:szCs w:val="26"/>
        </w:rPr>
        <w:t>)</w:t>
      </w:r>
    </w:p>
    <w:p w14:paraId="4ACAD948" w14:textId="77777777" w:rsidR="00C23981" w:rsidRPr="00430E33" w:rsidRDefault="00F92FF1">
      <w:pPr>
        <w:rPr>
          <w:color w:val="000000"/>
          <w:sz w:val="26"/>
          <w:szCs w:val="26"/>
        </w:rPr>
      </w:pPr>
      <w:r w:rsidRPr="00430E33">
        <w:rPr>
          <w:color w:val="000000"/>
          <w:sz w:val="26"/>
          <w:szCs w:val="26"/>
        </w:rPr>
        <w:tab/>
      </w:r>
    </w:p>
    <w:p w14:paraId="62FE7F36" w14:textId="77777777" w:rsidR="00C23981" w:rsidRPr="00430E33" w:rsidRDefault="00F92FF1">
      <w:pPr>
        <w:rPr>
          <w:color w:val="000000"/>
          <w:sz w:val="26"/>
          <w:szCs w:val="26"/>
        </w:rPr>
      </w:pPr>
      <w:r w:rsidRPr="00430E33">
        <w:rPr>
          <w:color w:val="000000"/>
          <w:sz w:val="26"/>
          <w:szCs w:val="26"/>
        </w:rPr>
        <w:tab/>
        <w:t xml:space="preserve">КодОперации  = </w:t>
      </w:r>
      <w:r w:rsidRPr="00430E33">
        <w:rPr>
          <w:rFonts w:ascii="Times New Romam" w:hAnsi="Times New Romam"/>
          <w:color w:val="000000"/>
          <w:sz w:val="28"/>
          <w:szCs w:val="26"/>
        </w:rPr>
        <w:t>одной </w:t>
      </w:r>
      <w:r w:rsidRPr="00430E33">
        <w:rPr>
          <w:color w:val="000000"/>
          <w:sz w:val="26"/>
          <w:szCs w:val="26"/>
        </w:rPr>
        <w:t>Перечисления.</w:t>
      </w:r>
      <w:r w:rsidRPr="00430E33">
        <w:rPr>
          <w:rFonts w:ascii="Times New Romam" w:hAnsi="Times New Romam"/>
          <w:color w:val="000000"/>
          <w:sz w:val="28"/>
          <w:szCs w:val="26"/>
        </w:rPr>
        <w:t> эффективности</w:t>
      </w:r>
      <w:r w:rsidRPr="00430E33">
        <w:rPr>
          <w:color w:val="000000"/>
          <w:sz w:val="28"/>
          <w:szCs w:val="26"/>
        </w:rPr>
        <w:t xml:space="preserve"> </w:t>
      </w:r>
      <w:r w:rsidRPr="00430E33">
        <w:rPr>
          <w:color w:val="000000"/>
          <w:sz w:val="26"/>
          <w:szCs w:val="26"/>
        </w:rPr>
        <w:t>КодыОпераций.</w:t>
      </w:r>
      <w:r w:rsidRPr="00430E33">
        <w:rPr>
          <w:rFonts w:ascii="Times New Romam" w:hAnsi="Times New Romam"/>
          <w:color w:val="000000"/>
          <w:sz w:val="28"/>
          <w:szCs w:val="26"/>
        </w:rPr>
        <w:t>основаниеприхода </w:t>
      </w:r>
      <w:r w:rsidRPr="00430E33">
        <w:rPr>
          <w:color w:val="000000"/>
          <w:sz w:val="26"/>
          <w:szCs w:val="26"/>
        </w:rPr>
        <w:t>Приход;</w:t>
      </w:r>
      <w:r w:rsidRPr="00430E33">
        <w:rPr>
          <w:rFonts w:ascii="Times New Romam" w:hAnsi="Times New Romam"/>
          <w:color w:val="000000"/>
          <w:sz w:val="28"/>
          <w:szCs w:val="26"/>
        </w:rPr>
        <w:t> типцен</w:t>
      </w:r>
      <w:r w:rsidRPr="00430E33">
        <w:rPr>
          <w:color w:val="000000"/>
          <w:sz w:val="28"/>
          <w:szCs w:val="26"/>
        </w:rPr>
        <w:t xml:space="preserve"> </w:t>
      </w:r>
    </w:p>
    <w:p w14:paraId="58633593" w14:textId="77777777" w:rsidR="00C23981" w:rsidRPr="00430E33" w:rsidRDefault="00F92FF1">
      <w:pPr>
        <w:rPr>
          <w:color w:val="000000"/>
          <w:sz w:val="26"/>
          <w:szCs w:val="26"/>
        </w:rPr>
      </w:pPr>
      <w:r w:rsidRPr="00430E33">
        <w:rPr>
          <w:color w:val="000000"/>
          <w:sz w:val="26"/>
          <w:szCs w:val="26"/>
        </w:rPr>
        <w:tab/>
        <w:t xml:space="preserve">Фирма </w:t>
      </w:r>
      <w:r w:rsidRPr="00430E33">
        <w:rPr>
          <w:color w:val="000000"/>
          <w:sz w:val="26"/>
          <w:szCs w:val="26"/>
        </w:rPr>
        <w:tab/>
      </w:r>
      <w:r w:rsidRPr="00430E33">
        <w:rPr>
          <w:color w:val="000000"/>
          <w:sz w:val="26"/>
          <w:szCs w:val="26"/>
        </w:rPr>
        <w:tab/>
        <w:t>= ОбщийСрв.</w:t>
      </w:r>
      <w:r w:rsidRPr="00430E33">
        <w:rPr>
          <w:rFonts w:ascii="Times New Romam" w:hAnsi="Times New Romam"/>
          <w:color w:val="000000"/>
          <w:sz w:val="28"/>
          <w:szCs w:val="26"/>
        </w:rPr>
        <w:t>и </w:t>
      </w:r>
      <w:r w:rsidRPr="00430E33">
        <w:rPr>
          <w:color w:val="000000"/>
          <w:sz w:val="26"/>
          <w:szCs w:val="26"/>
        </w:rPr>
        <w:t>ПолучитьКонстанту</w:t>
      </w:r>
      <w:r w:rsidRPr="00430E33">
        <w:rPr>
          <w:rFonts w:ascii="Times New Romam" w:hAnsi="Times New Romam"/>
          <w:color w:val="000000"/>
          <w:sz w:val="28"/>
          <w:szCs w:val="26"/>
        </w:rPr>
        <w:t> которого</w:t>
      </w:r>
      <w:r w:rsidRPr="00430E33">
        <w:rPr>
          <w:color w:val="000000"/>
          <w:sz w:val="28"/>
          <w:szCs w:val="26"/>
        </w:rPr>
        <w:t xml:space="preserve"> </w:t>
      </w:r>
      <w:r w:rsidRPr="00430E33">
        <w:rPr>
          <w:color w:val="000000"/>
          <w:sz w:val="26"/>
          <w:szCs w:val="26"/>
        </w:rPr>
        <w:lastRenderedPageBreak/>
        <w:t xml:space="preserve">(ТекущаяДата(), </w:t>
      </w:r>
      <w:r w:rsidRPr="00430E33">
        <w:rPr>
          <w:rFonts w:ascii="Times New Romam" w:hAnsi="Times New Romam"/>
          <w:color w:val="000000"/>
          <w:sz w:val="28"/>
          <w:szCs w:val="26"/>
        </w:rPr>
        <w:t>организации </w:t>
      </w:r>
      <w:r w:rsidRPr="00430E33">
        <w:rPr>
          <w:color w:val="000000"/>
          <w:sz w:val="26"/>
          <w:szCs w:val="26"/>
        </w:rPr>
        <w:t>ПараметрыСеанса.</w:t>
      </w:r>
      <w:r w:rsidRPr="00430E33">
        <w:rPr>
          <w:rFonts w:ascii="Times New Romam" w:hAnsi="Times New Romam"/>
          <w:color w:val="000000"/>
          <w:sz w:val="28"/>
          <w:szCs w:val="26"/>
        </w:rPr>
        <w:t> этотобъект</w:t>
      </w:r>
      <w:r w:rsidRPr="00430E33">
        <w:rPr>
          <w:color w:val="000000"/>
          <w:sz w:val="28"/>
          <w:szCs w:val="26"/>
        </w:rPr>
        <w:t xml:space="preserve"> </w:t>
      </w:r>
      <w:r w:rsidRPr="00430E33">
        <w:rPr>
          <w:color w:val="000000"/>
          <w:sz w:val="26"/>
          <w:szCs w:val="26"/>
        </w:rPr>
        <w:t>глПользователь,"</w:t>
      </w:r>
      <w:r w:rsidRPr="00430E33">
        <w:rPr>
          <w:rFonts w:ascii="Times New Romam" w:hAnsi="Times New Romam"/>
          <w:color w:val="000000"/>
          <w:sz w:val="28"/>
          <w:szCs w:val="26"/>
        </w:rPr>
        <w:t>как </w:t>
      </w:r>
      <w:r w:rsidRPr="00430E33">
        <w:rPr>
          <w:color w:val="000000"/>
          <w:sz w:val="26"/>
          <w:szCs w:val="26"/>
        </w:rPr>
        <w:t>ОсновнаяФирма</w:t>
      </w:r>
      <w:r w:rsidRPr="00430E33">
        <w:rPr>
          <w:rFonts w:ascii="Times New Romam" w:hAnsi="Times New Romam"/>
          <w:color w:val="000000"/>
          <w:sz w:val="28"/>
          <w:szCs w:val="26"/>
        </w:rPr>
        <w:t> охарактеризовать</w:t>
      </w:r>
      <w:r w:rsidRPr="00430E33">
        <w:rPr>
          <w:color w:val="000000"/>
          <w:sz w:val="28"/>
          <w:szCs w:val="26"/>
        </w:rPr>
        <w:t xml:space="preserve"> </w:t>
      </w:r>
      <w:r w:rsidRPr="00430E33">
        <w:rPr>
          <w:color w:val="000000"/>
          <w:sz w:val="26"/>
          <w:szCs w:val="26"/>
        </w:rPr>
        <w:t xml:space="preserve">");           </w:t>
      </w:r>
    </w:p>
    <w:p w14:paraId="710B2503" w14:textId="77777777" w:rsidR="00C23981" w:rsidRPr="00430E33" w:rsidRDefault="00F92FF1">
      <w:pPr>
        <w:rPr>
          <w:color w:val="000000"/>
          <w:sz w:val="26"/>
          <w:szCs w:val="26"/>
        </w:rPr>
      </w:pPr>
      <w:r w:rsidRPr="00430E33">
        <w:rPr>
          <w:color w:val="000000"/>
          <w:sz w:val="26"/>
          <w:szCs w:val="26"/>
        </w:rPr>
        <w:tab/>
        <w:t xml:space="preserve">Склад </w:t>
      </w:r>
      <w:r w:rsidRPr="00430E33">
        <w:rPr>
          <w:color w:val="000000"/>
          <w:sz w:val="26"/>
          <w:szCs w:val="26"/>
        </w:rPr>
        <w:tab/>
      </w:r>
      <w:r w:rsidRPr="00430E33">
        <w:rPr>
          <w:color w:val="000000"/>
          <w:sz w:val="26"/>
          <w:szCs w:val="26"/>
        </w:rPr>
        <w:tab/>
        <w:t>= ОбщийСрв.</w:t>
      </w:r>
      <w:r w:rsidRPr="00430E33">
        <w:rPr>
          <w:rFonts w:ascii="Times New Romam" w:hAnsi="Times New Romam"/>
          <w:color w:val="000000"/>
          <w:sz w:val="28"/>
          <w:szCs w:val="26"/>
        </w:rPr>
        <w:t>в </w:t>
      </w:r>
      <w:r w:rsidRPr="00430E33">
        <w:rPr>
          <w:color w:val="000000"/>
          <w:sz w:val="26"/>
          <w:szCs w:val="26"/>
        </w:rPr>
        <w:t>ПолучитьКонстанту</w:t>
      </w:r>
      <w:r w:rsidRPr="00430E33">
        <w:rPr>
          <w:rFonts w:ascii="Times New Romam" w:hAnsi="Times New Romam"/>
          <w:color w:val="000000"/>
          <w:sz w:val="28"/>
          <w:szCs w:val="26"/>
        </w:rPr>
        <w:t> конецесли</w:t>
      </w:r>
      <w:r w:rsidRPr="00430E33">
        <w:rPr>
          <w:color w:val="000000"/>
          <w:sz w:val="28"/>
          <w:szCs w:val="26"/>
        </w:rPr>
        <w:t xml:space="preserve"> </w:t>
      </w:r>
      <w:r w:rsidRPr="00430E33">
        <w:rPr>
          <w:color w:val="000000"/>
          <w:sz w:val="26"/>
          <w:szCs w:val="26"/>
        </w:rPr>
        <w:t xml:space="preserve">(ТекущаяДата(), </w:t>
      </w:r>
      <w:r w:rsidRPr="00430E33">
        <w:rPr>
          <w:rFonts w:ascii="Times New Romam" w:hAnsi="Times New Romam"/>
          <w:color w:val="000000"/>
          <w:sz w:val="28"/>
          <w:szCs w:val="26"/>
        </w:rPr>
        <w:t>предложения </w:t>
      </w:r>
      <w:r w:rsidRPr="00430E33">
        <w:rPr>
          <w:color w:val="000000"/>
          <w:sz w:val="26"/>
          <w:szCs w:val="26"/>
        </w:rPr>
        <w:t>ПараметрыСеанса.</w:t>
      </w:r>
      <w:r w:rsidRPr="00430E33">
        <w:rPr>
          <w:rFonts w:ascii="Times New Romam" w:hAnsi="Times New Romam"/>
          <w:color w:val="000000"/>
          <w:sz w:val="28"/>
          <w:szCs w:val="26"/>
        </w:rPr>
        <w:t> таблицы</w:t>
      </w:r>
      <w:r w:rsidRPr="00430E33">
        <w:rPr>
          <w:color w:val="000000"/>
          <w:sz w:val="28"/>
          <w:szCs w:val="26"/>
        </w:rPr>
        <w:t xml:space="preserve"> </w:t>
      </w:r>
      <w:r w:rsidRPr="00430E33">
        <w:rPr>
          <w:color w:val="000000"/>
          <w:sz w:val="26"/>
          <w:szCs w:val="26"/>
        </w:rPr>
        <w:t>глПользователь,"</w:t>
      </w:r>
      <w:r w:rsidRPr="00430E33">
        <w:rPr>
          <w:rFonts w:ascii="Times New Romam" w:hAnsi="Times New Romam"/>
          <w:color w:val="000000"/>
          <w:sz w:val="28"/>
          <w:szCs w:val="26"/>
        </w:rPr>
        <w:t>технической </w:t>
      </w:r>
      <w:r w:rsidRPr="00430E33">
        <w:rPr>
          <w:color w:val="000000"/>
          <w:sz w:val="26"/>
          <w:szCs w:val="26"/>
        </w:rPr>
        <w:t>ОсновнойСклад</w:t>
      </w:r>
      <w:r w:rsidRPr="00430E33">
        <w:rPr>
          <w:rFonts w:ascii="Times New Romam" w:hAnsi="Times New Romam"/>
          <w:color w:val="000000"/>
          <w:sz w:val="28"/>
          <w:szCs w:val="26"/>
        </w:rPr>
        <w:t> основнойтипцен</w:t>
      </w:r>
      <w:r w:rsidRPr="00430E33">
        <w:rPr>
          <w:color w:val="000000"/>
          <w:sz w:val="28"/>
          <w:szCs w:val="26"/>
        </w:rPr>
        <w:t xml:space="preserve"> </w:t>
      </w:r>
      <w:r w:rsidRPr="00430E33">
        <w:rPr>
          <w:color w:val="000000"/>
          <w:sz w:val="26"/>
          <w:szCs w:val="26"/>
        </w:rPr>
        <w:t xml:space="preserve">");          </w:t>
      </w:r>
    </w:p>
    <w:p w14:paraId="5397D169" w14:textId="77777777" w:rsidR="00C23981" w:rsidRPr="00430E33" w:rsidRDefault="00F92FF1">
      <w:pPr>
        <w:rPr>
          <w:color w:val="000000"/>
          <w:sz w:val="26"/>
          <w:szCs w:val="26"/>
        </w:rPr>
      </w:pPr>
      <w:r w:rsidRPr="00430E33">
        <w:rPr>
          <w:color w:val="000000"/>
          <w:sz w:val="26"/>
          <w:szCs w:val="26"/>
        </w:rPr>
        <w:tab/>
        <w:t xml:space="preserve">Контрагент </w:t>
      </w:r>
      <w:r w:rsidRPr="00430E33">
        <w:rPr>
          <w:color w:val="000000"/>
          <w:sz w:val="26"/>
          <w:szCs w:val="26"/>
        </w:rPr>
        <w:tab/>
        <w:t>= ОбщийСрв.</w:t>
      </w:r>
      <w:r w:rsidRPr="00430E33">
        <w:rPr>
          <w:rFonts w:ascii="Times New Romam" w:hAnsi="Times New Romam"/>
          <w:color w:val="000000"/>
          <w:sz w:val="28"/>
          <w:szCs w:val="26"/>
        </w:rPr>
        <w:t>отдельные </w:t>
      </w:r>
      <w:r w:rsidRPr="00430E33">
        <w:rPr>
          <w:color w:val="000000"/>
          <w:sz w:val="26"/>
          <w:szCs w:val="26"/>
        </w:rPr>
        <w:t>ПолучитьКонстанту</w:t>
      </w:r>
      <w:r w:rsidRPr="00430E33">
        <w:rPr>
          <w:rFonts w:ascii="Times New Romam" w:hAnsi="Times New Romam"/>
          <w:color w:val="000000"/>
          <w:sz w:val="28"/>
          <w:szCs w:val="26"/>
        </w:rPr>
        <w:t> обеспечения</w:t>
      </w:r>
      <w:r w:rsidRPr="00430E33">
        <w:rPr>
          <w:color w:val="000000"/>
          <w:sz w:val="28"/>
          <w:szCs w:val="26"/>
        </w:rPr>
        <w:t xml:space="preserve"> </w:t>
      </w:r>
      <w:r w:rsidRPr="00430E33">
        <w:rPr>
          <w:color w:val="000000"/>
          <w:sz w:val="26"/>
          <w:szCs w:val="26"/>
        </w:rPr>
        <w:t xml:space="preserve">(ТекущаяДата(), </w:t>
      </w:r>
      <w:r w:rsidRPr="00430E33">
        <w:rPr>
          <w:rFonts w:ascii="Times New Romam" w:hAnsi="Times New Romam"/>
          <w:color w:val="000000"/>
          <w:sz w:val="28"/>
          <w:szCs w:val="26"/>
        </w:rPr>
        <w:t>текстроканоменклатура </w:t>
      </w:r>
      <w:r w:rsidRPr="00430E33">
        <w:rPr>
          <w:color w:val="000000"/>
          <w:sz w:val="26"/>
          <w:szCs w:val="26"/>
        </w:rPr>
        <w:t>ПараметрыСеанса.</w:t>
      </w:r>
      <w:r w:rsidRPr="00430E33">
        <w:rPr>
          <w:rFonts w:ascii="Times New Romam" w:hAnsi="Times New Romam"/>
          <w:color w:val="000000"/>
          <w:sz w:val="28"/>
          <w:szCs w:val="26"/>
        </w:rPr>
        <w:t> проектных</w:t>
      </w:r>
      <w:r w:rsidRPr="00430E33">
        <w:rPr>
          <w:color w:val="000000"/>
          <w:sz w:val="28"/>
          <w:szCs w:val="26"/>
        </w:rPr>
        <w:t xml:space="preserve"> </w:t>
      </w:r>
      <w:r w:rsidRPr="00430E33">
        <w:rPr>
          <w:color w:val="000000"/>
          <w:sz w:val="26"/>
          <w:szCs w:val="26"/>
        </w:rPr>
        <w:t>глПользователь,"</w:t>
      </w:r>
      <w:r w:rsidRPr="00430E33">
        <w:rPr>
          <w:rFonts w:ascii="Times New Romam" w:hAnsi="Times New Romam"/>
          <w:color w:val="000000"/>
          <w:sz w:val="28"/>
          <w:szCs w:val="26"/>
        </w:rPr>
        <w:t>предприятия </w:t>
      </w:r>
      <w:r w:rsidRPr="00430E33">
        <w:rPr>
          <w:color w:val="000000"/>
          <w:sz w:val="26"/>
          <w:szCs w:val="26"/>
        </w:rPr>
        <w:t>ОсновнойКонтрагент</w:t>
      </w:r>
      <w:r w:rsidRPr="00430E33">
        <w:rPr>
          <w:rFonts w:ascii="Times New Romam" w:hAnsi="Times New Romam"/>
          <w:color w:val="000000"/>
          <w:sz w:val="28"/>
          <w:szCs w:val="26"/>
        </w:rPr>
        <w:t> автоматически</w:t>
      </w:r>
      <w:r w:rsidRPr="00430E33">
        <w:rPr>
          <w:color w:val="000000"/>
          <w:sz w:val="28"/>
          <w:szCs w:val="26"/>
        </w:rPr>
        <w:t xml:space="preserve"> </w:t>
      </w:r>
      <w:r w:rsidRPr="00430E33">
        <w:rPr>
          <w:color w:val="000000"/>
          <w:sz w:val="26"/>
          <w:szCs w:val="26"/>
        </w:rPr>
        <w:t>");</w:t>
      </w:r>
    </w:p>
    <w:p w14:paraId="02498396" w14:textId="77777777" w:rsidR="00C23981" w:rsidRPr="00430E33" w:rsidRDefault="00F92FF1">
      <w:pPr>
        <w:rPr>
          <w:color w:val="000000"/>
          <w:sz w:val="26"/>
          <w:szCs w:val="26"/>
        </w:rPr>
      </w:pPr>
      <w:r w:rsidRPr="00430E33">
        <w:rPr>
          <w:color w:val="000000"/>
          <w:sz w:val="26"/>
          <w:szCs w:val="26"/>
        </w:rPr>
        <w:tab/>
        <w:t>Сотрудник</w:t>
      </w:r>
      <w:r w:rsidRPr="00430E33">
        <w:rPr>
          <w:color w:val="000000"/>
          <w:sz w:val="26"/>
          <w:szCs w:val="26"/>
        </w:rPr>
        <w:tab/>
        <w:t>= Контрагент.</w:t>
      </w:r>
      <w:r w:rsidRPr="00430E33">
        <w:rPr>
          <w:rFonts w:ascii="Times New Romam" w:hAnsi="Times New Romam"/>
          <w:color w:val="000000"/>
          <w:sz w:val="28"/>
          <w:szCs w:val="26"/>
        </w:rPr>
        <w:t>ложь </w:t>
      </w:r>
      <w:r w:rsidRPr="00430E33">
        <w:rPr>
          <w:color w:val="000000"/>
          <w:sz w:val="26"/>
          <w:szCs w:val="26"/>
        </w:rPr>
        <w:t>Отвественный;</w:t>
      </w:r>
      <w:r w:rsidRPr="00430E33">
        <w:rPr>
          <w:rFonts w:ascii="Times New Romam" w:hAnsi="Times New Romam"/>
          <w:color w:val="000000"/>
          <w:sz w:val="28"/>
          <w:szCs w:val="26"/>
        </w:rPr>
        <w:t> готовой</w:t>
      </w:r>
      <w:r w:rsidRPr="00430E33">
        <w:rPr>
          <w:color w:val="000000"/>
          <w:sz w:val="28"/>
          <w:szCs w:val="26"/>
        </w:rPr>
        <w:t xml:space="preserve"> </w:t>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t xml:space="preserve">// ответсвенный </w:t>
      </w:r>
      <w:r w:rsidRPr="00430E33">
        <w:rPr>
          <w:rFonts w:ascii="Times New Romam" w:hAnsi="Times New Romam"/>
          <w:color w:val="000000"/>
          <w:sz w:val="28"/>
          <w:szCs w:val="26"/>
        </w:rPr>
        <w:t>бюджета </w:t>
      </w:r>
      <w:r w:rsidRPr="00430E33">
        <w:rPr>
          <w:color w:val="000000"/>
          <w:sz w:val="26"/>
          <w:szCs w:val="26"/>
        </w:rPr>
        <w:t>сотрудник</w:t>
      </w:r>
      <w:r w:rsidRPr="00430E33">
        <w:rPr>
          <w:rFonts w:ascii="Times New Romam" w:hAnsi="Times New Romam"/>
          <w:color w:val="000000"/>
          <w:sz w:val="28"/>
          <w:szCs w:val="26"/>
        </w:rPr>
        <w:t> единую</w:t>
      </w:r>
      <w:r w:rsidRPr="00430E33">
        <w:rPr>
          <w:color w:val="000000"/>
          <w:sz w:val="28"/>
          <w:szCs w:val="26"/>
        </w:rPr>
        <w:t xml:space="preserve"> </w:t>
      </w:r>
      <w:r w:rsidRPr="00430E33">
        <w:rPr>
          <w:color w:val="000000"/>
          <w:sz w:val="26"/>
          <w:szCs w:val="26"/>
        </w:rPr>
        <w:tab/>
      </w:r>
      <w:r w:rsidRPr="00430E33">
        <w:rPr>
          <w:color w:val="000000"/>
          <w:sz w:val="26"/>
          <w:szCs w:val="26"/>
        </w:rPr>
        <w:tab/>
      </w:r>
    </w:p>
    <w:p w14:paraId="5949CE2F" w14:textId="77777777" w:rsidR="00C23981" w:rsidRPr="00430E33" w:rsidRDefault="00F92FF1">
      <w:pPr>
        <w:rPr>
          <w:color w:val="000000"/>
          <w:sz w:val="26"/>
          <w:szCs w:val="26"/>
        </w:rPr>
      </w:pPr>
      <w:r w:rsidRPr="00430E33">
        <w:rPr>
          <w:color w:val="000000"/>
          <w:sz w:val="26"/>
          <w:szCs w:val="26"/>
        </w:rPr>
        <w:tab/>
        <w:t>Договор</w:t>
      </w:r>
      <w:r w:rsidRPr="00430E33">
        <w:rPr>
          <w:color w:val="000000"/>
          <w:sz w:val="26"/>
          <w:szCs w:val="26"/>
        </w:rPr>
        <w:tab/>
      </w:r>
      <w:r w:rsidRPr="00430E33">
        <w:rPr>
          <w:color w:val="000000"/>
          <w:sz w:val="26"/>
          <w:szCs w:val="26"/>
        </w:rPr>
        <w:tab/>
        <w:t>= ОбщийСрв.</w:t>
      </w:r>
      <w:r w:rsidRPr="00430E33">
        <w:rPr>
          <w:rFonts w:ascii="Times New Romam" w:hAnsi="Times New Romam"/>
          <w:color w:val="000000"/>
          <w:sz w:val="28"/>
          <w:szCs w:val="26"/>
        </w:rPr>
        <w:t>элементы </w:t>
      </w:r>
      <w:r w:rsidRPr="00430E33">
        <w:rPr>
          <w:color w:val="000000"/>
          <w:sz w:val="26"/>
          <w:szCs w:val="26"/>
        </w:rPr>
        <w:t>ПолучитьОсновнойДоговор</w:t>
      </w:r>
      <w:r w:rsidRPr="00430E33">
        <w:rPr>
          <w:rFonts w:ascii="Times New Romam" w:hAnsi="Times New Romam"/>
          <w:color w:val="000000"/>
          <w:sz w:val="28"/>
          <w:szCs w:val="26"/>
        </w:rPr>
        <w:t> союз</w:t>
      </w:r>
      <w:r w:rsidRPr="00430E33">
        <w:rPr>
          <w:color w:val="000000"/>
          <w:sz w:val="28"/>
          <w:szCs w:val="26"/>
        </w:rPr>
        <w:t xml:space="preserve"> </w:t>
      </w:r>
      <w:r w:rsidRPr="00430E33">
        <w:rPr>
          <w:color w:val="000000"/>
          <w:sz w:val="26"/>
          <w:szCs w:val="26"/>
        </w:rPr>
        <w:t xml:space="preserve">(Контрагент, </w:t>
      </w:r>
      <w:r w:rsidRPr="00430E33">
        <w:rPr>
          <w:rFonts w:ascii="Times New Romam" w:hAnsi="Times New Romam"/>
          <w:color w:val="000000"/>
          <w:sz w:val="28"/>
          <w:szCs w:val="26"/>
        </w:rPr>
        <w:t>банковские </w:t>
      </w:r>
      <w:r w:rsidRPr="00430E33">
        <w:rPr>
          <w:color w:val="000000"/>
          <w:sz w:val="26"/>
          <w:szCs w:val="26"/>
        </w:rPr>
        <w:t>Дата,</w:t>
      </w:r>
      <w:r w:rsidRPr="00430E33">
        <w:rPr>
          <w:rFonts w:ascii="Times New Romam" w:hAnsi="Times New Romam"/>
          <w:color w:val="000000"/>
          <w:sz w:val="28"/>
          <w:szCs w:val="26"/>
        </w:rPr>
        <w:t> обеспечения</w:t>
      </w:r>
      <w:r w:rsidRPr="00430E33">
        <w:rPr>
          <w:color w:val="000000"/>
          <w:sz w:val="28"/>
          <w:szCs w:val="26"/>
        </w:rPr>
        <w:t xml:space="preserve"> </w:t>
      </w:r>
      <w:r w:rsidRPr="00430E33">
        <w:rPr>
          <w:color w:val="000000"/>
          <w:sz w:val="26"/>
          <w:szCs w:val="26"/>
        </w:rPr>
        <w:t xml:space="preserve">ТипЦен); // </w:t>
      </w:r>
      <w:r w:rsidRPr="00430E33">
        <w:rPr>
          <w:rFonts w:ascii="Times New Romam" w:hAnsi="Times New Romam"/>
          <w:color w:val="000000"/>
          <w:sz w:val="28"/>
          <w:szCs w:val="26"/>
        </w:rPr>
        <w:t>проекта </w:t>
      </w:r>
      <w:r w:rsidRPr="00430E33">
        <w:rPr>
          <w:color w:val="000000"/>
          <w:sz w:val="26"/>
          <w:szCs w:val="26"/>
        </w:rPr>
        <w:t>основной</w:t>
      </w:r>
      <w:r w:rsidRPr="00430E33">
        <w:rPr>
          <w:rFonts w:ascii="Times New Romam" w:hAnsi="Times New Romam"/>
          <w:color w:val="000000"/>
          <w:sz w:val="28"/>
          <w:szCs w:val="26"/>
        </w:rPr>
        <w:t> персонала</w:t>
      </w:r>
      <w:r w:rsidRPr="00430E33">
        <w:rPr>
          <w:color w:val="000000"/>
          <w:sz w:val="28"/>
          <w:szCs w:val="26"/>
        </w:rPr>
        <w:t xml:space="preserve"> </w:t>
      </w:r>
      <w:r w:rsidRPr="00430E33">
        <w:rPr>
          <w:color w:val="000000"/>
          <w:sz w:val="26"/>
          <w:szCs w:val="26"/>
        </w:rPr>
        <w:t xml:space="preserve">договор, </w:t>
      </w:r>
      <w:r w:rsidRPr="00430E33">
        <w:rPr>
          <w:rFonts w:ascii="Times New Romam" w:hAnsi="Times New Romam"/>
          <w:color w:val="000000"/>
          <w:sz w:val="28"/>
          <w:szCs w:val="26"/>
        </w:rPr>
        <w:t>проектных </w:t>
      </w:r>
      <w:r w:rsidRPr="00430E33">
        <w:rPr>
          <w:color w:val="000000"/>
          <w:sz w:val="26"/>
          <w:szCs w:val="26"/>
        </w:rPr>
        <w:t>цены,</w:t>
      </w:r>
      <w:r w:rsidRPr="00430E33">
        <w:rPr>
          <w:rFonts w:ascii="Times New Romam" w:hAnsi="Times New Romam"/>
          <w:color w:val="000000"/>
          <w:sz w:val="28"/>
          <w:szCs w:val="26"/>
        </w:rPr>
        <w:t> согласовывать</w:t>
      </w:r>
      <w:r w:rsidRPr="00430E33">
        <w:rPr>
          <w:color w:val="000000"/>
          <w:sz w:val="28"/>
          <w:szCs w:val="26"/>
        </w:rPr>
        <w:t xml:space="preserve"> </w:t>
      </w:r>
      <w:r w:rsidRPr="00430E33">
        <w:rPr>
          <w:color w:val="000000"/>
          <w:sz w:val="26"/>
          <w:szCs w:val="26"/>
        </w:rPr>
        <w:t>скидки</w:t>
      </w:r>
    </w:p>
    <w:p w14:paraId="7F77BFDB" w14:textId="77777777" w:rsidR="00C23981" w:rsidRPr="00430E33" w:rsidRDefault="00F92FF1">
      <w:pPr>
        <w:rPr>
          <w:color w:val="000000"/>
          <w:sz w:val="26"/>
          <w:szCs w:val="26"/>
        </w:rPr>
      </w:pPr>
      <w:r w:rsidRPr="00430E33">
        <w:rPr>
          <w:color w:val="000000"/>
          <w:sz w:val="26"/>
          <w:szCs w:val="26"/>
        </w:rPr>
        <w:tab/>
      </w:r>
    </w:p>
    <w:p w14:paraId="30084326" w14:textId="77777777" w:rsidR="00C23981" w:rsidRPr="00430E33" w:rsidRDefault="00F92FF1">
      <w:pPr>
        <w:rPr>
          <w:color w:val="000000"/>
          <w:sz w:val="26"/>
          <w:szCs w:val="26"/>
        </w:rPr>
      </w:pPr>
      <w:r w:rsidRPr="00430E33">
        <w:rPr>
          <w:color w:val="000000"/>
          <w:sz w:val="26"/>
          <w:szCs w:val="26"/>
        </w:rPr>
        <w:tab/>
        <w:t xml:space="preserve">// </w:t>
      </w:r>
      <w:r w:rsidRPr="00430E33">
        <w:rPr>
          <w:rFonts w:ascii="Times New Romam" w:hAnsi="Times New Romam"/>
          <w:color w:val="000000"/>
          <w:sz w:val="28"/>
          <w:szCs w:val="26"/>
        </w:rPr>
        <w:t>элементы </w:t>
      </w:r>
      <w:r w:rsidRPr="00430E33">
        <w:rPr>
          <w:color w:val="000000"/>
          <w:sz w:val="26"/>
          <w:szCs w:val="26"/>
        </w:rPr>
        <w:t>Если</w:t>
      </w:r>
      <w:r w:rsidRPr="00430E33">
        <w:rPr>
          <w:rFonts w:ascii="Times New Romam" w:hAnsi="Times New Romam"/>
          <w:color w:val="000000"/>
          <w:sz w:val="28"/>
          <w:szCs w:val="26"/>
        </w:rPr>
        <w:t> периферийного</w:t>
      </w:r>
      <w:r w:rsidRPr="00430E33">
        <w:rPr>
          <w:color w:val="000000"/>
          <w:sz w:val="28"/>
          <w:szCs w:val="26"/>
        </w:rPr>
        <w:t xml:space="preserve"> </w:t>
      </w:r>
      <w:r w:rsidRPr="00430E33">
        <w:rPr>
          <w:color w:val="000000"/>
          <w:sz w:val="26"/>
          <w:szCs w:val="26"/>
        </w:rPr>
        <w:t xml:space="preserve">вводится </w:t>
      </w:r>
      <w:r w:rsidRPr="00430E33">
        <w:rPr>
          <w:rFonts w:ascii="Times New Romam" w:hAnsi="Times New Romam"/>
          <w:color w:val="000000"/>
          <w:sz w:val="28"/>
          <w:szCs w:val="26"/>
        </w:rPr>
        <w:t>складских </w:t>
      </w:r>
      <w:r w:rsidRPr="00430E33">
        <w:rPr>
          <w:color w:val="000000"/>
          <w:sz w:val="26"/>
          <w:szCs w:val="26"/>
        </w:rPr>
        <w:t>новый</w:t>
      </w:r>
      <w:r w:rsidRPr="00430E33">
        <w:rPr>
          <w:rFonts w:ascii="Times New Romam" w:hAnsi="Times New Romam"/>
          <w:color w:val="000000"/>
          <w:sz w:val="28"/>
          <w:szCs w:val="26"/>
        </w:rPr>
        <w:t> выбподразделение</w:t>
      </w:r>
      <w:r w:rsidRPr="00430E33">
        <w:rPr>
          <w:color w:val="000000"/>
          <w:sz w:val="28"/>
          <w:szCs w:val="26"/>
        </w:rPr>
        <w:t xml:space="preserve"> </w:t>
      </w:r>
      <w:r w:rsidRPr="00430E33">
        <w:rPr>
          <w:color w:val="000000"/>
          <w:sz w:val="26"/>
          <w:szCs w:val="26"/>
        </w:rPr>
        <w:t xml:space="preserve">из </w:t>
      </w:r>
      <w:r w:rsidRPr="00430E33">
        <w:rPr>
          <w:rFonts w:ascii="Times New Romam" w:hAnsi="Times New Romam"/>
          <w:color w:val="000000"/>
          <w:sz w:val="28"/>
          <w:szCs w:val="26"/>
        </w:rPr>
        <w:t>данныезаполнения </w:t>
      </w:r>
      <w:r w:rsidRPr="00430E33">
        <w:rPr>
          <w:color w:val="000000"/>
          <w:sz w:val="26"/>
          <w:szCs w:val="26"/>
        </w:rPr>
        <w:t>интерфейса</w:t>
      </w:r>
      <w:r w:rsidRPr="00430E33">
        <w:rPr>
          <w:rFonts w:ascii="Times New Romam" w:hAnsi="Times New Romam"/>
          <w:color w:val="000000"/>
          <w:sz w:val="28"/>
          <w:szCs w:val="26"/>
        </w:rPr>
        <w:t> в</w:t>
      </w:r>
      <w:r w:rsidRPr="00430E33">
        <w:rPr>
          <w:color w:val="000000"/>
          <w:sz w:val="28"/>
          <w:szCs w:val="26"/>
        </w:rPr>
        <w:t xml:space="preserve"> </w:t>
      </w:r>
    </w:p>
    <w:p w14:paraId="4804D5C2" w14:textId="77777777" w:rsidR="00C23981" w:rsidRPr="00430E33" w:rsidRDefault="00F92FF1">
      <w:pPr>
        <w:rPr>
          <w:color w:val="000000"/>
          <w:sz w:val="26"/>
          <w:szCs w:val="26"/>
        </w:rPr>
      </w:pPr>
      <w:r w:rsidRPr="00430E33">
        <w:rPr>
          <w:color w:val="000000"/>
          <w:sz w:val="26"/>
          <w:szCs w:val="26"/>
        </w:rPr>
        <w:tab/>
        <w:t xml:space="preserve">Если </w:t>
      </w:r>
      <w:r w:rsidRPr="00430E33">
        <w:rPr>
          <w:rFonts w:ascii="Times New Romam" w:hAnsi="Times New Romam"/>
          <w:color w:val="000000"/>
          <w:sz w:val="28"/>
          <w:szCs w:val="26"/>
        </w:rPr>
        <w:t>фгуп </w:t>
      </w:r>
      <w:r w:rsidRPr="00430E33">
        <w:rPr>
          <w:color w:val="000000"/>
          <w:sz w:val="26"/>
          <w:szCs w:val="26"/>
        </w:rPr>
        <w:t>Основание</w:t>
      </w:r>
      <w:r w:rsidRPr="00430E33">
        <w:rPr>
          <w:rFonts w:ascii="Times New Romam" w:hAnsi="Times New Romam"/>
          <w:color w:val="000000"/>
          <w:sz w:val="28"/>
          <w:szCs w:val="26"/>
        </w:rPr>
        <w:t> применения</w:t>
      </w:r>
      <w:r w:rsidRPr="00430E33">
        <w:rPr>
          <w:color w:val="000000"/>
          <w:sz w:val="28"/>
          <w:szCs w:val="26"/>
        </w:rPr>
        <w:t xml:space="preserve"> </w:t>
      </w:r>
      <w:r w:rsidRPr="00430E33">
        <w:rPr>
          <w:color w:val="000000"/>
          <w:sz w:val="26"/>
          <w:szCs w:val="26"/>
        </w:rPr>
        <w:t xml:space="preserve">= Неопределено </w:t>
      </w:r>
      <w:r w:rsidRPr="00430E33">
        <w:rPr>
          <w:rFonts w:ascii="Times New Romam" w:hAnsi="Times New Romam"/>
          <w:color w:val="000000"/>
          <w:sz w:val="28"/>
          <w:szCs w:val="26"/>
        </w:rPr>
        <w:t>на </w:t>
      </w:r>
      <w:r w:rsidRPr="00430E33">
        <w:rPr>
          <w:color w:val="000000"/>
          <w:sz w:val="26"/>
          <w:szCs w:val="26"/>
        </w:rPr>
        <w:t>Тогда</w:t>
      </w:r>
      <w:r w:rsidRPr="00430E33">
        <w:rPr>
          <w:rFonts w:ascii="Times New Romam" w:hAnsi="Times New Romam"/>
          <w:color w:val="000000"/>
          <w:sz w:val="28"/>
          <w:szCs w:val="26"/>
        </w:rPr>
        <w:t> качеством</w:t>
      </w:r>
      <w:r w:rsidRPr="00430E33">
        <w:rPr>
          <w:color w:val="000000"/>
          <w:sz w:val="28"/>
          <w:szCs w:val="26"/>
        </w:rPr>
        <w:t xml:space="preserve"> </w:t>
      </w:r>
      <w:r w:rsidRPr="00430E33">
        <w:rPr>
          <w:color w:val="000000"/>
          <w:sz w:val="26"/>
          <w:szCs w:val="26"/>
        </w:rPr>
        <w:tab/>
      </w:r>
    </w:p>
    <w:p w14:paraId="7C893BDB" w14:textId="77777777" w:rsidR="00C23981" w:rsidRPr="00430E33" w:rsidRDefault="00F92FF1">
      <w:pPr>
        <w:rPr>
          <w:color w:val="000000"/>
          <w:sz w:val="26"/>
          <w:szCs w:val="26"/>
        </w:rPr>
      </w:pPr>
      <w:r w:rsidRPr="00430E33">
        <w:rPr>
          <w:color w:val="000000"/>
          <w:sz w:val="26"/>
          <w:szCs w:val="26"/>
        </w:rPr>
        <w:tab/>
        <w:t>КонецЕсли;</w:t>
      </w:r>
      <w:r w:rsidRPr="00430E33">
        <w:rPr>
          <w:color w:val="000000"/>
          <w:sz w:val="26"/>
          <w:szCs w:val="26"/>
        </w:rPr>
        <w:tab/>
      </w:r>
    </w:p>
    <w:p w14:paraId="37CA2C3B" w14:textId="77777777" w:rsidR="00C23981" w:rsidRPr="00430E33" w:rsidRDefault="00F92FF1">
      <w:pPr>
        <w:rPr>
          <w:color w:val="000000"/>
          <w:sz w:val="26"/>
          <w:szCs w:val="26"/>
        </w:rPr>
      </w:pPr>
      <w:r w:rsidRPr="00430E33">
        <w:rPr>
          <w:color w:val="000000"/>
          <w:sz w:val="26"/>
          <w:szCs w:val="26"/>
        </w:rPr>
        <w:tab/>
      </w:r>
    </w:p>
    <w:p w14:paraId="620FAE05" w14:textId="77777777" w:rsidR="00C23981" w:rsidRPr="00430E33" w:rsidRDefault="00F92FF1">
      <w:pPr>
        <w:rPr>
          <w:color w:val="000000"/>
          <w:sz w:val="26"/>
          <w:szCs w:val="26"/>
        </w:rPr>
      </w:pPr>
      <w:r w:rsidRPr="00430E33">
        <w:rPr>
          <w:color w:val="000000"/>
          <w:sz w:val="26"/>
          <w:szCs w:val="26"/>
        </w:rPr>
        <w:tab/>
        <w:t xml:space="preserve">// </w:t>
      </w:r>
      <w:r w:rsidRPr="00430E33">
        <w:rPr>
          <w:rFonts w:ascii="Times New Romam" w:hAnsi="Times New Romam"/>
          <w:color w:val="000000"/>
          <w:sz w:val="28"/>
          <w:szCs w:val="26"/>
        </w:rPr>
        <w:t>необходимости </w:t>
      </w:r>
      <w:r w:rsidRPr="00430E33">
        <w:rPr>
          <w:color w:val="000000"/>
          <w:sz w:val="26"/>
          <w:szCs w:val="26"/>
        </w:rPr>
        <w:t>Если</w:t>
      </w:r>
      <w:r w:rsidRPr="00430E33">
        <w:rPr>
          <w:rFonts w:ascii="Times New Romam" w:hAnsi="Times New Romam"/>
          <w:color w:val="000000"/>
          <w:sz w:val="28"/>
          <w:szCs w:val="26"/>
        </w:rPr>
        <w:t> формирование</w:t>
      </w:r>
      <w:r w:rsidRPr="00430E33">
        <w:rPr>
          <w:color w:val="000000"/>
          <w:sz w:val="28"/>
          <w:szCs w:val="26"/>
        </w:rPr>
        <w:t xml:space="preserve"> </w:t>
      </w:r>
      <w:r w:rsidRPr="00430E33">
        <w:rPr>
          <w:color w:val="000000"/>
          <w:sz w:val="26"/>
          <w:szCs w:val="26"/>
        </w:rPr>
        <w:t xml:space="preserve">вводится </w:t>
      </w:r>
      <w:r w:rsidRPr="00430E33">
        <w:rPr>
          <w:rFonts w:ascii="Times New Romam" w:hAnsi="Times New Romam"/>
          <w:color w:val="000000"/>
          <w:sz w:val="28"/>
          <w:szCs w:val="26"/>
        </w:rPr>
        <w:t>заполнения </w:t>
      </w:r>
      <w:r w:rsidRPr="00430E33">
        <w:rPr>
          <w:color w:val="000000"/>
          <w:sz w:val="26"/>
          <w:szCs w:val="26"/>
        </w:rPr>
        <w:t>на</w:t>
      </w:r>
      <w:r w:rsidRPr="00430E33">
        <w:rPr>
          <w:rFonts w:ascii="Times New Romam" w:hAnsi="Times New Romam"/>
          <w:color w:val="000000"/>
          <w:sz w:val="28"/>
          <w:szCs w:val="26"/>
        </w:rPr>
        <w:t> -</w:t>
      </w:r>
      <w:r w:rsidRPr="00430E33">
        <w:rPr>
          <w:color w:val="000000"/>
          <w:sz w:val="28"/>
          <w:szCs w:val="26"/>
        </w:rPr>
        <w:t xml:space="preserve"> </w:t>
      </w:r>
      <w:r w:rsidRPr="00430E33">
        <w:rPr>
          <w:color w:val="000000"/>
          <w:sz w:val="26"/>
          <w:szCs w:val="26"/>
        </w:rPr>
        <w:t xml:space="preserve">основании </w:t>
      </w:r>
      <w:r w:rsidRPr="00430E33">
        <w:rPr>
          <w:rFonts w:ascii="Times New Romam" w:hAnsi="Times New Romam"/>
          <w:color w:val="000000"/>
          <w:sz w:val="28"/>
          <w:szCs w:val="26"/>
        </w:rPr>
        <w:t>информации </w:t>
      </w:r>
      <w:r w:rsidRPr="00430E33">
        <w:rPr>
          <w:color w:val="000000"/>
          <w:sz w:val="26"/>
          <w:szCs w:val="26"/>
        </w:rPr>
        <w:t>Контрагента</w:t>
      </w:r>
      <w:r w:rsidRPr="00430E33">
        <w:rPr>
          <w:rFonts w:ascii="Times New Romam" w:hAnsi="Times New Romam"/>
          <w:color w:val="000000"/>
          <w:sz w:val="28"/>
          <w:szCs w:val="26"/>
        </w:rPr>
        <w:t> количества</w:t>
      </w:r>
      <w:r w:rsidRPr="00430E33">
        <w:rPr>
          <w:color w:val="000000"/>
          <w:sz w:val="28"/>
          <w:szCs w:val="26"/>
        </w:rPr>
        <w:t xml:space="preserve"> </w:t>
      </w:r>
    </w:p>
    <w:p w14:paraId="0E93E6D0" w14:textId="77777777" w:rsidR="00C23981" w:rsidRPr="00430E33" w:rsidRDefault="00F92FF1">
      <w:pPr>
        <w:rPr>
          <w:color w:val="000000"/>
          <w:sz w:val="26"/>
          <w:szCs w:val="26"/>
        </w:rPr>
      </w:pPr>
      <w:r w:rsidRPr="00430E33">
        <w:rPr>
          <w:color w:val="000000"/>
          <w:sz w:val="26"/>
          <w:szCs w:val="26"/>
        </w:rPr>
        <w:tab/>
        <w:t>Если ТипЗнч(</w:t>
      </w:r>
      <w:r w:rsidRPr="00430E33">
        <w:rPr>
          <w:rFonts w:ascii="Times New Romam" w:hAnsi="Times New Romam"/>
          <w:color w:val="000000"/>
          <w:sz w:val="28"/>
          <w:szCs w:val="26"/>
        </w:rPr>
        <w:t>для </w:t>
      </w:r>
      <w:r w:rsidRPr="00430E33">
        <w:rPr>
          <w:color w:val="000000"/>
          <w:sz w:val="26"/>
          <w:szCs w:val="26"/>
        </w:rPr>
        <w:t>Основание</w:t>
      </w:r>
      <w:r w:rsidRPr="00430E33">
        <w:rPr>
          <w:rFonts w:ascii="Times New Romam" w:hAnsi="Times New Romam"/>
          <w:color w:val="000000"/>
          <w:sz w:val="28"/>
          <w:szCs w:val="26"/>
        </w:rPr>
        <w:t> срок</w:t>
      </w:r>
      <w:r w:rsidRPr="00430E33">
        <w:rPr>
          <w:color w:val="000000"/>
          <w:sz w:val="28"/>
          <w:szCs w:val="26"/>
        </w:rPr>
        <w:t xml:space="preserve"> </w:t>
      </w:r>
      <w:r w:rsidRPr="00430E33">
        <w:rPr>
          <w:color w:val="000000"/>
          <w:sz w:val="26"/>
          <w:szCs w:val="26"/>
        </w:rPr>
        <w:t>) = Тип("</w:t>
      </w:r>
      <w:r w:rsidRPr="00430E33">
        <w:rPr>
          <w:rFonts w:ascii="Times New Romam" w:hAnsi="Times New Romam"/>
          <w:color w:val="000000"/>
          <w:sz w:val="28"/>
          <w:szCs w:val="26"/>
        </w:rPr>
        <w:t>затратами </w:t>
      </w:r>
      <w:r w:rsidRPr="00430E33">
        <w:rPr>
          <w:color w:val="000000"/>
          <w:sz w:val="26"/>
          <w:szCs w:val="26"/>
        </w:rPr>
        <w:t>СправочникСсылка.</w:t>
      </w:r>
      <w:r w:rsidRPr="00430E33">
        <w:rPr>
          <w:rFonts w:ascii="Times New Romam" w:hAnsi="Times New Romam"/>
          <w:color w:val="000000"/>
          <w:sz w:val="28"/>
          <w:szCs w:val="26"/>
        </w:rPr>
        <w:t> систем</w:t>
      </w:r>
      <w:r w:rsidRPr="00430E33">
        <w:rPr>
          <w:color w:val="000000"/>
          <w:sz w:val="28"/>
          <w:szCs w:val="26"/>
        </w:rPr>
        <w:t xml:space="preserve"> </w:t>
      </w:r>
      <w:r w:rsidRPr="00430E33">
        <w:rPr>
          <w:color w:val="000000"/>
          <w:sz w:val="26"/>
          <w:szCs w:val="26"/>
        </w:rPr>
        <w:t xml:space="preserve">Контрагенты") </w:t>
      </w:r>
      <w:r w:rsidRPr="00430E33">
        <w:rPr>
          <w:rFonts w:ascii="Times New Romam" w:hAnsi="Times New Romam"/>
          <w:color w:val="000000"/>
          <w:sz w:val="28"/>
          <w:szCs w:val="26"/>
        </w:rPr>
        <w:t>и </w:t>
      </w:r>
      <w:r w:rsidRPr="00430E33">
        <w:rPr>
          <w:color w:val="000000"/>
          <w:sz w:val="26"/>
          <w:szCs w:val="26"/>
        </w:rPr>
        <w:t>Тогда</w:t>
      </w:r>
      <w:r w:rsidRPr="00430E33">
        <w:rPr>
          <w:rFonts w:ascii="Times New Romam" w:hAnsi="Times New Romam"/>
          <w:color w:val="000000"/>
          <w:sz w:val="28"/>
          <w:szCs w:val="26"/>
        </w:rPr>
        <w:t> оценена</w:t>
      </w:r>
      <w:r w:rsidRPr="00430E33">
        <w:rPr>
          <w:color w:val="000000"/>
          <w:sz w:val="28"/>
          <w:szCs w:val="26"/>
        </w:rPr>
        <w:t xml:space="preserve"> </w:t>
      </w:r>
    </w:p>
    <w:p w14:paraId="5B0A69BD"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Контрагент</w:t>
      </w:r>
      <w:r w:rsidRPr="00430E33">
        <w:rPr>
          <w:color w:val="000000"/>
          <w:sz w:val="26"/>
          <w:szCs w:val="26"/>
        </w:rPr>
        <w:tab/>
        <w:t>= Основание;</w:t>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t xml:space="preserve">// </w:t>
      </w:r>
      <w:r w:rsidRPr="00430E33">
        <w:rPr>
          <w:rFonts w:ascii="Times New Romam" w:hAnsi="Times New Romam"/>
          <w:color w:val="000000"/>
          <w:sz w:val="28"/>
          <w:szCs w:val="26"/>
        </w:rPr>
        <w:t>сообщить </w:t>
      </w:r>
      <w:r w:rsidRPr="00430E33">
        <w:rPr>
          <w:color w:val="000000"/>
          <w:sz w:val="26"/>
          <w:szCs w:val="26"/>
        </w:rPr>
        <w:t>основание</w:t>
      </w:r>
      <w:r w:rsidRPr="00430E33">
        <w:rPr>
          <w:rFonts w:ascii="Times New Romam" w:hAnsi="Times New Romam"/>
          <w:color w:val="000000"/>
          <w:sz w:val="28"/>
          <w:szCs w:val="26"/>
        </w:rPr>
        <w:t> насотруднике</w:t>
      </w:r>
      <w:r w:rsidRPr="00430E33">
        <w:rPr>
          <w:color w:val="000000"/>
          <w:sz w:val="28"/>
          <w:szCs w:val="26"/>
        </w:rPr>
        <w:t xml:space="preserve"> </w:t>
      </w:r>
      <w:r w:rsidRPr="00430E33">
        <w:rPr>
          <w:color w:val="000000"/>
          <w:sz w:val="26"/>
          <w:szCs w:val="26"/>
        </w:rPr>
        <w:t xml:space="preserve">- это </w:t>
      </w:r>
      <w:r w:rsidRPr="00430E33">
        <w:rPr>
          <w:rFonts w:ascii="Times New Romam" w:hAnsi="Times New Romam"/>
          <w:color w:val="000000"/>
          <w:sz w:val="28"/>
          <w:szCs w:val="26"/>
        </w:rPr>
        <w:t>запрос </w:t>
      </w:r>
      <w:r w:rsidRPr="00430E33">
        <w:rPr>
          <w:color w:val="000000"/>
          <w:sz w:val="26"/>
          <w:szCs w:val="26"/>
        </w:rPr>
        <w:t>контрагент</w:t>
      </w:r>
      <w:r w:rsidRPr="00430E33">
        <w:rPr>
          <w:rFonts w:ascii="Times New Romam" w:hAnsi="Times New Romam"/>
          <w:color w:val="000000"/>
          <w:sz w:val="28"/>
          <w:szCs w:val="26"/>
        </w:rPr>
        <w:t> главы</w:t>
      </w:r>
      <w:r w:rsidRPr="00430E33">
        <w:rPr>
          <w:color w:val="000000"/>
          <w:sz w:val="28"/>
          <w:szCs w:val="26"/>
        </w:rPr>
        <w:t xml:space="preserve"> </w:t>
      </w:r>
    </w:p>
    <w:p w14:paraId="39876FFF"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Сотрудник</w:t>
      </w:r>
      <w:r w:rsidRPr="00430E33">
        <w:rPr>
          <w:color w:val="000000"/>
          <w:sz w:val="26"/>
          <w:szCs w:val="26"/>
        </w:rPr>
        <w:tab/>
        <w:t>= Контрагент.</w:t>
      </w:r>
      <w:r w:rsidRPr="00430E33">
        <w:rPr>
          <w:rFonts w:ascii="Times New Romam" w:hAnsi="Times New Romam"/>
          <w:color w:val="000000"/>
          <w:sz w:val="28"/>
          <w:szCs w:val="26"/>
        </w:rPr>
        <w:t>экономические </w:t>
      </w:r>
      <w:r w:rsidRPr="00430E33">
        <w:rPr>
          <w:color w:val="000000"/>
          <w:sz w:val="26"/>
          <w:szCs w:val="26"/>
        </w:rPr>
        <w:t>Отвественный;</w:t>
      </w:r>
      <w:r w:rsidRPr="00430E33">
        <w:rPr>
          <w:rFonts w:ascii="Times New Romam" w:hAnsi="Times New Romam"/>
          <w:color w:val="000000"/>
          <w:sz w:val="28"/>
          <w:szCs w:val="26"/>
        </w:rPr>
        <w:t> задачам</w:t>
      </w:r>
      <w:r w:rsidRPr="00430E33">
        <w:rPr>
          <w:color w:val="000000"/>
          <w:sz w:val="28"/>
          <w:szCs w:val="26"/>
        </w:rPr>
        <w:t xml:space="preserve"> </w:t>
      </w:r>
      <w:r w:rsidRPr="00430E33">
        <w:rPr>
          <w:rFonts w:ascii="Times New Romam" w:hAnsi="Times New Romam"/>
          <w:color w:val="000000"/>
          <w:sz w:val="28"/>
          <w:szCs w:val="26"/>
        </w:rPr>
        <w:t xml:space="preserve">     </w:t>
      </w:r>
      <w:r w:rsidRPr="00430E33">
        <w:rPr>
          <w:color w:val="000000"/>
          <w:sz w:val="26"/>
          <w:szCs w:val="26"/>
        </w:rPr>
        <w:t xml:space="preserve">// из </w:t>
      </w:r>
      <w:r w:rsidRPr="00430E33">
        <w:rPr>
          <w:rFonts w:ascii="Times New Romam" w:hAnsi="Times New Romam"/>
          <w:color w:val="000000"/>
          <w:sz w:val="28"/>
          <w:szCs w:val="26"/>
        </w:rPr>
        <w:t>руб </w:t>
      </w:r>
      <w:r w:rsidRPr="00430E33">
        <w:rPr>
          <w:color w:val="000000"/>
          <w:sz w:val="26"/>
          <w:szCs w:val="26"/>
        </w:rPr>
        <w:t>контрагента</w:t>
      </w:r>
      <w:r w:rsidRPr="00430E33">
        <w:rPr>
          <w:rFonts w:ascii="Times New Romam" w:hAnsi="Times New Romam"/>
          <w:color w:val="000000"/>
          <w:sz w:val="28"/>
          <w:szCs w:val="26"/>
        </w:rPr>
        <w:t> коммерческой</w:t>
      </w:r>
      <w:r w:rsidRPr="00430E33">
        <w:rPr>
          <w:color w:val="000000"/>
          <w:sz w:val="28"/>
          <w:szCs w:val="26"/>
        </w:rPr>
        <w:t xml:space="preserve"> </w:t>
      </w:r>
    </w:p>
    <w:p w14:paraId="1BE0588A"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Договор</w:t>
      </w:r>
      <w:r w:rsidRPr="00430E33">
        <w:rPr>
          <w:color w:val="000000"/>
          <w:sz w:val="26"/>
          <w:szCs w:val="26"/>
        </w:rPr>
        <w:tab/>
      </w:r>
      <w:r w:rsidRPr="00430E33">
        <w:rPr>
          <w:color w:val="000000"/>
          <w:sz w:val="26"/>
          <w:szCs w:val="26"/>
        </w:rPr>
        <w:tab/>
        <w:t xml:space="preserve">= </w:t>
      </w:r>
      <w:r w:rsidRPr="00430E33">
        <w:rPr>
          <w:rFonts w:ascii="Times New Romam" w:hAnsi="Times New Romam"/>
          <w:color w:val="000000"/>
          <w:sz w:val="28"/>
          <w:szCs w:val="26"/>
        </w:rPr>
        <w:t>получения </w:t>
      </w:r>
      <w:r w:rsidRPr="00430E33">
        <w:rPr>
          <w:color w:val="000000"/>
          <w:sz w:val="26"/>
          <w:szCs w:val="26"/>
        </w:rPr>
        <w:t>ОбщийСрв.</w:t>
      </w:r>
      <w:r w:rsidRPr="00430E33">
        <w:rPr>
          <w:rFonts w:ascii="Times New Romam" w:hAnsi="Times New Romam"/>
          <w:color w:val="000000"/>
          <w:sz w:val="28"/>
          <w:szCs w:val="26"/>
        </w:rPr>
        <w:t> получения</w:t>
      </w:r>
      <w:r w:rsidRPr="00430E33">
        <w:rPr>
          <w:color w:val="000000"/>
          <w:sz w:val="28"/>
          <w:szCs w:val="26"/>
        </w:rPr>
        <w:t xml:space="preserve"> </w:t>
      </w:r>
      <w:r w:rsidRPr="00430E33">
        <w:rPr>
          <w:color w:val="000000"/>
          <w:sz w:val="26"/>
          <w:szCs w:val="26"/>
        </w:rPr>
        <w:t>ПолучитьОсновнойДоговор(</w:t>
      </w:r>
      <w:r w:rsidRPr="00430E33">
        <w:rPr>
          <w:rFonts w:ascii="Times New Romam" w:hAnsi="Times New Romam"/>
          <w:color w:val="000000"/>
          <w:sz w:val="28"/>
          <w:szCs w:val="26"/>
        </w:rPr>
        <w:t>почту </w:t>
      </w:r>
      <w:r w:rsidRPr="00430E33">
        <w:rPr>
          <w:color w:val="000000"/>
          <w:sz w:val="26"/>
          <w:szCs w:val="26"/>
        </w:rPr>
        <w:t>Контрагент,</w:t>
      </w:r>
      <w:r w:rsidRPr="00430E33">
        <w:rPr>
          <w:rFonts w:ascii="Times New Romam" w:hAnsi="Times New Romam"/>
          <w:color w:val="000000"/>
          <w:sz w:val="28"/>
          <w:szCs w:val="26"/>
        </w:rPr>
        <w:t> информационными</w:t>
      </w:r>
      <w:r w:rsidRPr="00430E33">
        <w:rPr>
          <w:color w:val="000000"/>
          <w:sz w:val="28"/>
          <w:szCs w:val="26"/>
        </w:rPr>
        <w:t xml:space="preserve"> </w:t>
      </w:r>
      <w:r w:rsidRPr="00430E33">
        <w:rPr>
          <w:color w:val="000000"/>
          <w:sz w:val="26"/>
          <w:szCs w:val="26"/>
        </w:rPr>
        <w:t xml:space="preserve">Дата, </w:t>
      </w:r>
      <w:r w:rsidRPr="00430E33">
        <w:rPr>
          <w:rFonts w:ascii="Times New Romam" w:hAnsi="Times New Romam"/>
          <w:color w:val="000000"/>
          <w:sz w:val="28"/>
          <w:szCs w:val="26"/>
        </w:rPr>
        <w:t>производственном </w:t>
      </w:r>
      <w:r w:rsidRPr="00430E33">
        <w:rPr>
          <w:color w:val="000000"/>
          <w:sz w:val="26"/>
          <w:szCs w:val="26"/>
        </w:rPr>
        <w:t>ТипЦен</w:t>
      </w:r>
      <w:r w:rsidRPr="00430E33">
        <w:rPr>
          <w:rFonts w:ascii="Times New Romam" w:hAnsi="Times New Romam"/>
          <w:color w:val="000000"/>
          <w:sz w:val="28"/>
          <w:szCs w:val="26"/>
        </w:rPr>
        <w:t> если</w:t>
      </w:r>
      <w:r w:rsidRPr="00430E33">
        <w:rPr>
          <w:color w:val="000000"/>
          <w:sz w:val="28"/>
          <w:szCs w:val="26"/>
        </w:rPr>
        <w:t xml:space="preserve"> </w:t>
      </w:r>
      <w:r w:rsidRPr="00430E33">
        <w:rPr>
          <w:color w:val="000000"/>
          <w:sz w:val="26"/>
          <w:szCs w:val="26"/>
        </w:rPr>
        <w:t xml:space="preserve">); // основной </w:t>
      </w:r>
      <w:r w:rsidRPr="00430E33">
        <w:rPr>
          <w:rFonts w:ascii="Times New Romam" w:hAnsi="Times New Romam"/>
          <w:color w:val="000000"/>
          <w:sz w:val="28"/>
          <w:szCs w:val="26"/>
        </w:rPr>
        <w:t>коэфф </w:t>
      </w:r>
      <w:r w:rsidRPr="00430E33">
        <w:rPr>
          <w:color w:val="000000"/>
          <w:sz w:val="26"/>
          <w:szCs w:val="26"/>
        </w:rPr>
        <w:t>договор,</w:t>
      </w:r>
      <w:r w:rsidRPr="00430E33">
        <w:rPr>
          <w:rFonts w:ascii="Times New Romam" w:hAnsi="Times New Romam"/>
          <w:color w:val="000000"/>
          <w:sz w:val="28"/>
          <w:szCs w:val="26"/>
        </w:rPr>
        <w:t> htm</w:t>
      </w:r>
      <w:r w:rsidRPr="00430E33">
        <w:rPr>
          <w:color w:val="000000"/>
          <w:sz w:val="28"/>
          <w:szCs w:val="26"/>
        </w:rPr>
        <w:t xml:space="preserve"> </w:t>
      </w:r>
      <w:r w:rsidRPr="00430E33">
        <w:rPr>
          <w:color w:val="000000"/>
          <w:sz w:val="26"/>
          <w:szCs w:val="26"/>
        </w:rPr>
        <w:t xml:space="preserve">цены, </w:t>
      </w:r>
      <w:r w:rsidRPr="00430E33">
        <w:rPr>
          <w:rFonts w:ascii="Times New Romam" w:hAnsi="Times New Romam"/>
          <w:color w:val="000000"/>
          <w:sz w:val="28"/>
          <w:szCs w:val="26"/>
        </w:rPr>
        <w:t>началодня </w:t>
      </w:r>
      <w:r w:rsidRPr="00430E33">
        <w:rPr>
          <w:color w:val="000000"/>
          <w:sz w:val="26"/>
          <w:szCs w:val="26"/>
        </w:rPr>
        <w:t>скидки</w:t>
      </w:r>
      <w:r w:rsidRPr="00430E33">
        <w:rPr>
          <w:rFonts w:ascii="Times New Romam" w:hAnsi="Times New Romam"/>
          <w:color w:val="000000"/>
          <w:sz w:val="28"/>
          <w:szCs w:val="26"/>
        </w:rPr>
        <w:t> команде</w:t>
      </w:r>
      <w:r w:rsidRPr="00430E33">
        <w:rPr>
          <w:color w:val="000000"/>
          <w:sz w:val="28"/>
          <w:szCs w:val="26"/>
        </w:rPr>
        <w:t xml:space="preserve"> </w:t>
      </w:r>
    </w:p>
    <w:p w14:paraId="08B163E1" w14:textId="77777777" w:rsidR="00C23981" w:rsidRPr="00430E33" w:rsidRDefault="00F92FF1">
      <w:pPr>
        <w:rPr>
          <w:color w:val="000000"/>
          <w:sz w:val="26"/>
          <w:szCs w:val="26"/>
        </w:rPr>
      </w:pPr>
      <w:r w:rsidRPr="00430E33">
        <w:rPr>
          <w:color w:val="000000"/>
          <w:sz w:val="26"/>
          <w:szCs w:val="26"/>
        </w:rPr>
        <w:tab/>
        <w:t>КонецЕсли;</w:t>
      </w:r>
    </w:p>
    <w:p w14:paraId="185155A1" w14:textId="77777777" w:rsidR="00C23981" w:rsidRPr="00430E33" w:rsidRDefault="00F92FF1">
      <w:pPr>
        <w:rPr>
          <w:color w:val="000000"/>
          <w:sz w:val="26"/>
          <w:szCs w:val="26"/>
        </w:rPr>
      </w:pPr>
      <w:r w:rsidRPr="00430E33">
        <w:rPr>
          <w:color w:val="000000"/>
          <w:sz w:val="26"/>
          <w:szCs w:val="26"/>
        </w:rPr>
        <w:tab/>
      </w:r>
    </w:p>
    <w:p w14:paraId="034EBF62" w14:textId="77777777" w:rsidR="00C23981" w:rsidRPr="00430E33" w:rsidRDefault="00F92FF1">
      <w:pPr>
        <w:rPr>
          <w:color w:val="000000"/>
          <w:sz w:val="26"/>
          <w:szCs w:val="26"/>
        </w:rPr>
      </w:pPr>
      <w:r w:rsidRPr="00430E33">
        <w:rPr>
          <w:color w:val="000000"/>
          <w:sz w:val="26"/>
          <w:szCs w:val="26"/>
        </w:rPr>
        <w:tab/>
        <w:t xml:space="preserve">// </w:t>
      </w:r>
      <w:r w:rsidRPr="00430E33">
        <w:rPr>
          <w:rFonts w:ascii="Times New Romam" w:hAnsi="Times New Romam"/>
          <w:color w:val="000000"/>
          <w:sz w:val="28"/>
          <w:szCs w:val="26"/>
        </w:rPr>
        <w:t>объект </w:t>
      </w:r>
      <w:r w:rsidRPr="00430E33">
        <w:rPr>
          <w:color w:val="000000"/>
          <w:sz w:val="26"/>
          <w:szCs w:val="26"/>
        </w:rPr>
        <w:t>Если</w:t>
      </w:r>
      <w:r w:rsidRPr="00430E33">
        <w:rPr>
          <w:rFonts w:ascii="Times New Romam" w:hAnsi="Times New Romam"/>
          <w:color w:val="000000"/>
          <w:sz w:val="28"/>
          <w:szCs w:val="26"/>
        </w:rPr>
        <w:t> количество</w:t>
      </w:r>
      <w:r w:rsidRPr="00430E33">
        <w:rPr>
          <w:color w:val="000000"/>
          <w:sz w:val="28"/>
          <w:szCs w:val="26"/>
        </w:rPr>
        <w:t xml:space="preserve"> </w:t>
      </w:r>
      <w:r w:rsidRPr="00430E33">
        <w:rPr>
          <w:color w:val="000000"/>
          <w:sz w:val="26"/>
          <w:szCs w:val="26"/>
        </w:rPr>
        <w:t xml:space="preserve">вводится </w:t>
      </w:r>
      <w:r w:rsidRPr="00430E33">
        <w:rPr>
          <w:rFonts w:ascii="Times New Romam" w:hAnsi="Times New Romam"/>
          <w:color w:val="000000"/>
          <w:sz w:val="28"/>
          <w:szCs w:val="26"/>
        </w:rPr>
        <w:t>данных </w:t>
      </w:r>
      <w:r w:rsidRPr="00430E33">
        <w:rPr>
          <w:color w:val="000000"/>
          <w:sz w:val="26"/>
          <w:szCs w:val="26"/>
        </w:rPr>
        <w:t>на</w:t>
      </w:r>
      <w:r w:rsidRPr="00430E33">
        <w:rPr>
          <w:rFonts w:ascii="Times New Romam" w:hAnsi="Times New Romam"/>
          <w:color w:val="000000"/>
          <w:sz w:val="28"/>
          <w:szCs w:val="26"/>
        </w:rPr>
        <w:t> получения</w:t>
      </w:r>
      <w:r w:rsidRPr="00430E33">
        <w:rPr>
          <w:color w:val="000000"/>
          <w:sz w:val="28"/>
          <w:szCs w:val="26"/>
        </w:rPr>
        <w:t xml:space="preserve"> </w:t>
      </w:r>
      <w:r w:rsidRPr="00430E33">
        <w:rPr>
          <w:color w:val="000000"/>
          <w:sz w:val="26"/>
          <w:szCs w:val="26"/>
        </w:rPr>
        <w:t xml:space="preserve">основании </w:t>
      </w:r>
      <w:r w:rsidRPr="00430E33">
        <w:rPr>
          <w:rFonts w:ascii="Times New Romam" w:hAnsi="Times New Romam"/>
          <w:color w:val="000000"/>
          <w:sz w:val="28"/>
          <w:szCs w:val="26"/>
        </w:rPr>
        <w:t>системы </w:t>
      </w:r>
      <w:r w:rsidRPr="00430E33">
        <w:rPr>
          <w:color w:val="000000"/>
          <w:sz w:val="26"/>
          <w:szCs w:val="26"/>
        </w:rPr>
        <w:t>Заявки</w:t>
      </w:r>
      <w:r w:rsidRPr="00430E33">
        <w:rPr>
          <w:rFonts w:ascii="Times New Romam" w:hAnsi="Times New Romam"/>
          <w:color w:val="000000"/>
          <w:sz w:val="28"/>
          <w:szCs w:val="26"/>
        </w:rPr>
        <w:t> коэфф</w:t>
      </w:r>
      <w:r w:rsidRPr="00430E33">
        <w:rPr>
          <w:color w:val="000000"/>
          <w:sz w:val="28"/>
          <w:szCs w:val="26"/>
        </w:rPr>
        <w:t xml:space="preserve"> </w:t>
      </w:r>
    </w:p>
    <w:p w14:paraId="7F10C76C" w14:textId="77777777" w:rsidR="00C23981" w:rsidRPr="00430E33" w:rsidRDefault="00F92FF1">
      <w:pPr>
        <w:rPr>
          <w:color w:val="000000"/>
          <w:sz w:val="26"/>
          <w:szCs w:val="26"/>
        </w:rPr>
      </w:pPr>
      <w:r w:rsidRPr="00430E33">
        <w:rPr>
          <w:color w:val="000000"/>
          <w:sz w:val="26"/>
          <w:szCs w:val="26"/>
        </w:rPr>
        <w:tab/>
        <w:t>Если ТипЗнч(</w:t>
      </w:r>
      <w:r w:rsidRPr="00430E33">
        <w:rPr>
          <w:rFonts w:ascii="Times New Romam" w:hAnsi="Times New Romam"/>
          <w:color w:val="000000"/>
          <w:sz w:val="28"/>
          <w:szCs w:val="26"/>
        </w:rPr>
        <w:t>пересмотре </w:t>
      </w:r>
      <w:r w:rsidRPr="00430E33">
        <w:rPr>
          <w:color w:val="000000"/>
          <w:sz w:val="26"/>
          <w:szCs w:val="26"/>
        </w:rPr>
        <w:t>Основание</w:t>
      </w:r>
      <w:r w:rsidRPr="00430E33">
        <w:rPr>
          <w:rFonts w:ascii="Times New Romam" w:hAnsi="Times New Romam"/>
          <w:color w:val="000000"/>
          <w:sz w:val="28"/>
          <w:szCs w:val="26"/>
        </w:rPr>
        <w:t> обработказаполнения</w:t>
      </w:r>
      <w:r w:rsidRPr="00430E33">
        <w:rPr>
          <w:color w:val="000000"/>
          <w:sz w:val="28"/>
          <w:szCs w:val="26"/>
        </w:rPr>
        <w:t xml:space="preserve"> </w:t>
      </w:r>
      <w:r w:rsidRPr="00430E33">
        <w:rPr>
          <w:color w:val="000000"/>
          <w:sz w:val="26"/>
          <w:szCs w:val="26"/>
        </w:rPr>
        <w:t>) = Тип("</w:t>
      </w:r>
      <w:r w:rsidRPr="00430E33">
        <w:rPr>
          <w:rFonts w:ascii="Times New Romam" w:hAnsi="Times New Romam"/>
          <w:color w:val="000000"/>
          <w:sz w:val="28"/>
          <w:szCs w:val="26"/>
        </w:rPr>
        <w:t>номенкоатура </w:t>
      </w:r>
      <w:r w:rsidRPr="00430E33">
        <w:rPr>
          <w:color w:val="000000"/>
          <w:sz w:val="26"/>
          <w:szCs w:val="26"/>
        </w:rPr>
        <w:t>ДокументСсылка.</w:t>
      </w:r>
      <w:r w:rsidRPr="00430E33">
        <w:rPr>
          <w:rFonts w:ascii="Times New Romam" w:hAnsi="Times New Romam"/>
          <w:color w:val="000000"/>
          <w:sz w:val="28"/>
          <w:szCs w:val="26"/>
        </w:rPr>
        <w:t> сейчас</w:t>
      </w:r>
      <w:r w:rsidRPr="00430E33">
        <w:rPr>
          <w:color w:val="000000"/>
          <w:sz w:val="28"/>
          <w:szCs w:val="26"/>
        </w:rPr>
        <w:t xml:space="preserve"> </w:t>
      </w:r>
      <w:r w:rsidRPr="00430E33">
        <w:rPr>
          <w:color w:val="000000"/>
          <w:sz w:val="26"/>
          <w:szCs w:val="26"/>
        </w:rPr>
        <w:t xml:space="preserve">Заявка") </w:t>
      </w:r>
      <w:r w:rsidRPr="00430E33">
        <w:rPr>
          <w:rFonts w:ascii="Times New Romam" w:hAnsi="Times New Romam"/>
          <w:color w:val="000000"/>
          <w:sz w:val="28"/>
          <w:szCs w:val="26"/>
        </w:rPr>
        <w:t>excel </w:t>
      </w:r>
      <w:r w:rsidRPr="00430E33">
        <w:rPr>
          <w:color w:val="000000"/>
          <w:sz w:val="26"/>
          <w:szCs w:val="26"/>
        </w:rPr>
        <w:t>Тогда</w:t>
      </w:r>
      <w:r w:rsidRPr="00430E33">
        <w:rPr>
          <w:rFonts w:ascii="Times New Romam" w:hAnsi="Times New Romam"/>
          <w:color w:val="000000"/>
          <w:sz w:val="28"/>
          <w:szCs w:val="26"/>
        </w:rPr>
        <w:t> элементы</w:t>
      </w:r>
      <w:r w:rsidRPr="00430E33">
        <w:rPr>
          <w:color w:val="000000"/>
          <w:sz w:val="28"/>
          <w:szCs w:val="26"/>
        </w:rPr>
        <w:t xml:space="preserve"> </w:t>
      </w:r>
    </w:p>
    <w:p w14:paraId="41BF7C9D"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 xml:space="preserve">// Заполнение </w:t>
      </w:r>
      <w:r w:rsidRPr="00430E33">
        <w:rPr>
          <w:rFonts w:ascii="Times New Romam" w:hAnsi="Times New Romam"/>
          <w:color w:val="000000"/>
          <w:sz w:val="28"/>
          <w:szCs w:val="26"/>
        </w:rPr>
        <w:t>отчет </w:t>
      </w:r>
      <w:r w:rsidRPr="00430E33">
        <w:rPr>
          <w:color w:val="000000"/>
          <w:sz w:val="26"/>
          <w:szCs w:val="26"/>
        </w:rPr>
        <w:t>шапки</w:t>
      </w:r>
      <w:r w:rsidRPr="00430E33">
        <w:rPr>
          <w:rFonts w:ascii="Times New Romam" w:hAnsi="Times New Romam"/>
          <w:color w:val="000000"/>
          <w:sz w:val="28"/>
          <w:szCs w:val="26"/>
        </w:rPr>
        <w:t> версия</w:t>
      </w:r>
      <w:r w:rsidRPr="00430E33">
        <w:rPr>
          <w:color w:val="000000"/>
          <w:sz w:val="28"/>
          <w:szCs w:val="26"/>
        </w:rPr>
        <w:t xml:space="preserve"> </w:t>
      </w:r>
    </w:p>
    <w:p w14:paraId="6A1C5FAF"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 xml:space="preserve">ДокОснование = </w:t>
      </w:r>
      <w:r w:rsidRPr="00430E33">
        <w:rPr>
          <w:rFonts w:ascii="Times New Romam" w:hAnsi="Times New Romam"/>
          <w:color w:val="000000"/>
          <w:sz w:val="28"/>
          <w:szCs w:val="26"/>
        </w:rPr>
        <w:t>выбтипцен </w:t>
      </w:r>
      <w:r w:rsidRPr="00430E33">
        <w:rPr>
          <w:color w:val="000000"/>
          <w:sz w:val="26"/>
          <w:szCs w:val="26"/>
        </w:rPr>
        <w:t>Основание;</w:t>
      </w:r>
      <w:r w:rsidRPr="00430E33">
        <w:rPr>
          <w:rFonts w:ascii="Times New Romam" w:hAnsi="Times New Romam"/>
          <w:color w:val="000000"/>
          <w:sz w:val="28"/>
          <w:szCs w:val="26"/>
        </w:rPr>
        <w:t> коллективе</w:t>
      </w:r>
      <w:r w:rsidRPr="00430E33">
        <w:rPr>
          <w:color w:val="000000"/>
          <w:sz w:val="28"/>
          <w:szCs w:val="26"/>
        </w:rPr>
        <w:t xml:space="preserve"> </w:t>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t>// документ-</w:t>
      </w:r>
      <w:r w:rsidRPr="00430E33">
        <w:rPr>
          <w:rFonts w:ascii="Times New Romam" w:hAnsi="Times New Romam"/>
          <w:color w:val="000000"/>
          <w:sz w:val="28"/>
          <w:szCs w:val="26"/>
        </w:rPr>
        <w:t>в </w:t>
      </w:r>
      <w:r w:rsidRPr="00430E33">
        <w:rPr>
          <w:color w:val="000000"/>
          <w:sz w:val="26"/>
          <w:szCs w:val="26"/>
        </w:rPr>
        <w:t>основание</w:t>
      </w:r>
      <w:r w:rsidRPr="00430E33">
        <w:rPr>
          <w:rFonts w:ascii="Times New Romam" w:hAnsi="Times New Romam"/>
          <w:color w:val="000000"/>
          <w:sz w:val="28"/>
          <w:szCs w:val="26"/>
        </w:rPr>
        <w:t> конеццикла</w:t>
      </w:r>
      <w:r w:rsidRPr="00430E33">
        <w:rPr>
          <w:color w:val="000000"/>
          <w:sz w:val="28"/>
          <w:szCs w:val="26"/>
        </w:rPr>
        <w:t xml:space="preserve"> </w:t>
      </w:r>
    </w:p>
    <w:p w14:paraId="5D8FB5CF"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 xml:space="preserve">Фирма </w:t>
      </w:r>
      <w:r w:rsidRPr="00430E33">
        <w:rPr>
          <w:color w:val="000000"/>
          <w:sz w:val="26"/>
          <w:szCs w:val="26"/>
        </w:rPr>
        <w:tab/>
      </w:r>
      <w:r w:rsidRPr="00430E33">
        <w:rPr>
          <w:color w:val="000000"/>
          <w:sz w:val="26"/>
          <w:szCs w:val="26"/>
        </w:rPr>
        <w:tab/>
        <w:t xml:space="preserve"> = Основание.</w:t>
      </w:r>
      <w:r w:rsidRPr="00430E33">
        <w:rPr>
          <w:rFonts w:ascii="Times New Romam" w:hAnsi="Times New Romam"/>
          <w:color w:val="000000"/>
          <w:sz w:val="28"/>
          <w:szCs w:val="26"/>
        </w:rPr>
        <w:t>признаком </w:t>
      </w:r>
      <w:r w:rsidRPr="00430E33">
        <w:rPr>
          <w:color w:val="000000"/>
          <w:sz w:val="26"/>
          <w:szCs w:val="26"/>
        </w:rPr>
        <w:t>Фирма;</w:t>
      </w:r>
      <w:r w:rsidRPr="00430E33">
        <w:rPr>
          <w:rFonts w:ascii="Times New Romam" w:hAnsi="Times New Romam"/>
          <w:color w:val="000000"/>
          <w:sz w:val="28"/>
          <w:szCs w:val="26"/>
        </w:rPr>
        <w:t> пустая</w:t>
      </w:r>
      <w:r w:rsidRPr="00430E33">
        <w:rPr>
          <w:color w:val="000000"/>
          <w:sz w:val="28"/>
          <w:szCs w:val="26"/>
        </w:rPr>
        <w:t xml:space="preserve"> </w:t>
      </w:r>
      <w:r w:rsidRPr="00430E33">
        <w:rPr>
          <w:rFonts w:ascii="Times New Romam" w:hAnsi="Times New Romam"/>
          <w:color w:val="000000"/>
          <w:sz w:val="28"/>
          <w:szCs w:val="26"/>
        </w:rPr>
        <w:t xml:space="preserve"> </w:t>
      </w:r>
      <w:r w:rsidRPr="00430E33">
        <w:rPr>
          <w:color w:val="000000"/>
          <w:sz w:val="26"/>
          <w:szCs w:val="26"/>
        </w:rPr>
        <w:tab/>
      </w:r>
      <w:r w:rsidRPr="00430E33">
        <w:rPr>
          <w:color w:val="000000"/>
          <w:sz w:val="26"/>
          <w:szCs w:val="26"/>
        </w:rPr>
        <w:tab/>
        <w:t xml:space="preserve">// из </w:t>
      </w:r>
      <w:r w:rsidRPr="00430E33">
        <w:rPr>
          <w:rFonts w:ascii="Times New Romam" w:hAnsi="Times New Romam"/>
          <w:color w:val="000000"/>
          <w:sz w:val="28"/>
          <w:szCs w:val="26"/>
        </w:rPr>
        <w:t>отбора </w:t>
      </w:r>
      <w:r w:rsidRPr="00430E33">
        <w:rPr>
          <w:color w:val="000000"/>
          <w:sz w:val="26"/>
          <w:szCs w:val="26"/>
        </w:rPr>
        <w:t>основания</w:t>
      </w:r>
      <w:r w:rsidRPr="00430E33">
        <w:rPr>
          <w:rFonts w:ascii="Times New Romam" w:hAnsi="Times New Romam"/>
          <w:color w:val="000000"/>
          <w:sz w:val="28"/>
          <w:szCs w:val="26"/>
        </w:rPr>
        <w:t> реализации</w:t>
      </w:r>
      <w:r w:rsidRPr="00430E33">
        <w:rPr>
          <w:color w:val="000000"/>
          <w:sz w:val="28"/>
          <w:szCs w:val="26"/>
        </w:rPr>
        <w:t xml:space="preserve"> </w:t>
      </w:r>
    </w:p>
    <w:p w14:paraId="6D3E9BFD"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p>
    <w:p w14:paraId="15F3384B"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 xml:space="preserve">// табличная </w:t>
      </w:r>
      <w:r w:rsidRPr="00430E33">
        <w:rPr>
          <w:rFonts w:ascii="Times New Romam" w:hAnsi="Times New Romam"/>
          <w:color w:val="000000"/>
          <w:sz w:val="28"/>
          <w:szCs w:val="26"/>
        </w:rPr>
        <w:t>выполняться </w:t>
      </w:r>
      <w:r w:rsidRPr="00430E33">
        <w:rPr>
          <w:color w:val="000000"/>
          <w:sz w:val="26"/>
          <w:szCs w:val="26"/>
        </w:rPr>
        <w:t>часть</w:t>
      </w:r>
      <w:r w:rsidRPr="00430E33">
        <w:rPr>
          <w:rFonts w:ascii="Times New Romam" w:hAnsi="Times New Romam"/>
          <w:color w:val="000000"/>
          <w:sz w:val="28"/>
          <w:szCs w:val="26"/>
        </w:rPr>
        <w:t> и</w:t>
      </w:r>
      <w:r w:rsidRPr="00430E33">
        <w:rPr>
          <w:color w:val="000000"/>
          <w:sz w:val="28"/>
          <w:szCs w:val="26"/>
        </w:rPr>
        <w:t xml:space="preserve"> </w:t>
      </w:r>
    </w:p>
    <w:p w14:paraId="2EC340A2"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 xml:space="preserve">Для </w:t>
      </w:r>
      <w:r w:rsidRPr="00430E33">
        <w:rPr>
          <w:rFonts w:ascii="Times New Romam" w:hAnsi="Times New Romam"/>
          <w:color w:val="000000"/>
          <w:sz w:val="28"/>
          <w:szCs w:val="26"/>
        </w:rPr>
        <w:t>тип </w:t>
      </w:r>
      <w:r w:rsidRPr="00430E33">
        <w:rPr>
          <w:color w:val="000000"/>
          <w:sz w:val="26"/>
          <w:szCs w:val="26"/>
        </w:rPr>
        <w:t>Каждого</w:t>
      </w:r>
      <w:r w:rsidRPr="00430E33">
        <w:rPr>
          <w:rFonts w:ascii="Times New Romam" w:hAnsi="Times New Romam"/>
          <w:color w:val="000000"/>
          <w:sz w:val="28"/>
          <w:szCs w:val="26"/>
        </w:rPr>
        <w:t> регистрысведений</w:t>
      </w:r>
      <w:r w:rsidRPr="00430E33">
        <w:rPr>
          <w:color w:val="000000"/>
          <w:sz w:val="28"/>
          <w:szCs w:val="26"/>
        </w:rPr>
        <w:t xml:space="preserve"> </w:t>
      </w:r>
      <w:r w:rsidRPr="00430E33">
        <w:rPr>
          <w:color w:val="000000"/>
          <w:sz w:val="26"/>
          <w:szCs w:val="26"/>
        </w:rPr>
        <w:t xml:space="preserve">ТекСтрокаНоменклатура </w:t>
      </w:r>
      <w:r w:rsidRPr="00430E33">
        <w:rPr>
          <w:rFonts w:ascii="Times New Romam" w:hAnsi="Times New Romam"/>
          <w:color w:val="000000"/>
          <w:sz w:val="28"/>
          <w:szCs w:val="26"/>
        </w:rPr>
        <w:t>c </w:t>
      </w:r>
      <w:r w:rsidRPr="00430E33">
        <w:rPr>
          <w:color w:val="000000"/>
          <w:sz w:val="26"/>
          <w:szCs w:val="26"/>
        </w:rPr>
        <w:t>Из</w:t>
      </w:r>
      <w:r w:rsidRPr="00430E33">
        <w:rPr>
          <w:rFonts w:ascii="Times New Romam" w:hAnsi="Times New Romam"/>
          <w:color w:val="000000"/>
          <w:sz w:val="28"/>
          <w:szCs w:val="26"/>
        </w:rPr>
        <w:t> привода</w:t>
      </w:r>
      <w:r w:rsidRPr="00430E33">
        <w:rPr>
          <w:color w:val="000000"/>
          <w:sz w:val="28"/>
          <w:szCs w:val="26"/>
        </w:rPr>
        <w:t xml:space="preserve"> </w:t>
      </w:r>
      <w:r w:rsidRPr="00430E33">
        <w:rPr>
          <w:color w:val="000000"/>
          <w:sz w:val="26"/>
          <w:szCs w:val="26"/>
        </w:rPr>
        <w:t>Основание.</w:t>
      </w:r>
      <w:r w:rsidRPr="00430E33">
        <w:rPr>
          <w:rFonts w:ascii="Times New Romam" w:hAnsi="Times New Romam"/>
          <w:color w:val="000000"/>
          <w:sz w:val="28"/>
          <w:szCs w:val="26"/>
        </w:rPr>
        <w:t>высшего </w:t>
      </w:r>
      <w:r w:rsidRPr="00430E33">
        <w:rPr>
          <w:color w:val="000000"/>
          <w:sz w:val="26"/>
          <w:szCs w:val="26"/>
        </w:rPr>
        <w:t>Номенклатура</w:t>
      </w:r>
      <w:r w:rsidRPr="00430E33">
        <w:rPr>
          <w:rFonts w:ascii="Times New Romam" w:hAnsi="Times New Romam"/>
          <w:color w:val="000000"/>
          <w:sz w:val="28"/>
          <w:szCs w:val="26"/>
        </w:rPr>
        <w:t> и</w:t>
      </w:r>
      <w:r w:rsidRPr="00430E33">
        <w:rPr>
          <w:color w:val="000000"/>
          <w:sz w:val="28"/>
          <w:szCs w:val="26"/>
        </w:rPr>
        <w:t xml:space="preserve"> </w:t>
      </w:r>
      <w:r w:rsidRPr="00430E33">
        <w:rPr>
          <w:color w:val="000000"/>
          <w:sz w:val="26"/>
          <w:szCs w:val="26"/>
        </w:rPr>
        <w:t>Цикл</w:t>
      </w:r>
      <w:r w:rsidRPr="00430E33">
        <w:rPr>
          <w:color w:val="000000"/>
          <w:sz w:val="26"/>
          <w:szCs w:val="26"/>
        </w:rPr>
        <w:tab/>
        <w:t xml:space="preserve">// </w:t>
      </w:r>
      <w:r w:rsidRPr="00430E33">
        <w:rPr>
          <w:rFonts w:ascii="Times New Romam" w:hAnsi="Times New Romam"/>
          <w:color w:val="000000"/>
          <w:sz w:val="28"/>
          <w:szCs w:val="26"/>
        </w:rPr>
        <w:t>текущиеданные </w:t>
      </w:r>
      <w:r w:rsidRPr="00430E33">
        <w:rPr>
          <w:color w:val="000000"/>
          <w:sz w:val="26"/>
          <w:szCs w:val="26"/>
        </w:rPr>
        <w:t>по</w:t>
      </w:r>
      <w:r w:rsidRPr="00430E33">
        <w:rPr>
          <w:rFonts w:ascii="Times New Romam" w:hAnsi="Times New Romam"/>
          <w:color w:val="000000"/>
          <w:sz w:val="28"/>
          <w:szCs w:val="26"/>
        </w:rPr>
        <w:t> учитывающих</w:t>
      </w:r>
      <w:r w:rsidRPr="00430E33">
        <w:rPr>
          <w:color w:val="000000"/>
          <w:sz w:val="28"/>
          <w:szCs w:val="26"/>
        </w:rPr>
        <w:t xml:space="preserve"> </w:t>
      </w:r>
      <w:r w:rsidRPr="00430E33">
        <w:rPr>
          <w:color w:val="000000"/>
          <w:sz w:val="26"/>
          <w:szCs w:val="26"/>
        </w:rPr>
        <w:t xml:space="preserve">всем </w:t>
      </w:r>
      <w:r w:rsidRPr="00430E33">
        <w:rPr>
          <w:rFonts w:ascii="Times New Romam" w:hAnsi="Times New Romam"/>
          <w:color w:val="000000"/>
          <w:sz w:val="28"/>
          <w:szCs w:val="26"/>
        </w:rPr>
        <w:t>текстроканоменклатура </w:t>
      </w:r>
      <w:r w:rsidRPr="00430E33">
        <w:rPr>
          <w:color w:val="000000"/>
          <w:sz w:val="26"/>
          <w:szCs w:val="26"/>
        </w:rPr>
        <w:t>записям</w:t>
      </w:r>
      <w:r w:rsidRPr="00430E33">
        <w:rPr>
          <w:rFonts w:ascii="Times New Romam" w:hAnsi="Times New Romam"/>
          <w:color w:val="000000"/>
          <w:sz w:val="28"/>
          <w:szCs w:val="26"/>
        </w:rPr>
        <w:t> которые</w:t>
      </w:r>
      <w:r w:rsidRPr="00430E33">
        <w:rPr>
          <w:color w:val="000000"/>
          <w:sz w:val="28"/>
          <w:szCs w:val="26"/>
        </w:rPr>
        <w:t xml:space="preserve"> </w:t>
      </w:r>
      <w:r w:rsidRPr="00430E33">
        <w:rPr>
          <w:color w:val="000000"/>
          <w:sz w:val="26"/>
          <w:szCs w:val="26"/>
        </w:rPr>
        <w:t xml:space="preserve">табличной </w:t>
      </w:r>
      <w:r w:rsidRPr="00430E33">
        <w:rPr>
          <w:rFonts w:ascii="Times New Romam" w:hAnsi="Times New Romam"/>
          <w:color w:val="000000"/>
          <w:sz w:val="28"/>
          <w:szCs w:val="26"/>
        </w:rPr>
        <w:t>и </w:t>
      </w:r>
      <w:r w:rsidRPr="00430E33">
        <w:rPr>
          <w:color w:val="000000"/>
          <w:sz w:val="26"/>
          <w:szCs w:val="26"/>
        </w:rPr>
        <w:t>части</w:t>
      </w:r>
      <w:r w:rsidRPr="00430E33">
        <w:rPr>
          <w:rFonts w:ascii="Times New Romam" w:hAnsi="Times New Romam"/>
          <w:color w:val="000000"/>
          <w:sz w:val="28"/>
          <w:szCs w:val="26"/>
        </w:rPr>
        <w:t> основание</w:t>
      </w:r>
      <w:r w:rsidRPr="00430E33">
        <w:rPr>
          <w:color w:val="000000"/>
          <w:sz w:val="28"/>
          <w:szCs w:val="26"/>
        </w:rPr>
        <w:t xml:space="preserve"> </w:t>
      </w:r>
    </w:p>
    <w:p w14:paraId="139340D9"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t>НоваяСтрока = Номенклатура.</w:t>
      </w:r>
      <w:r w:rsidRPr="00430E33">
        <w:rPr>
          <w:rFonts w:ascii="Times New Romam" w:hAnsi="Times New Romam"/>
          <w:color w:val="000000"/>
          <w:sz w:val="28"/>
          <w:szCs w:val="26"/>
        </w:rPr>
        <w:t>функций </w:t>
      </w:r>
      <w:r w:rsidRPr="00430E33">
        <w:rPr>
          <w:color w:val="000000"/>
          <w:sz w:val="26"/>
          <w:szCs w:val="26"/>
        </w:rPr>
        <w:t>Добавить</w:t>
      </w:r>
      <w:r w:rsidRPr="00430E33">
        <w:rPr>
          <w:rFonts w:ascii="Times New Romam" w:hAnsi="Times New Romam"/>
          <w:color w:val="000000"/>
          <w:sz w:val="28"/>
          <w:szCs w:val="26"/>
        </w:rPr>
        <w:t> в</w:t>
      </w:r>
      <w:r w:rsidRPr="00430E33">
        <w:rPr>
          <w:color w:val="000000"/>
          <w:sz w:val="28"/>
          <w:szCs w:val="26"/>
        </w:rPr>
        <w:t xml:space="preserve"> </w:t>
      </w:r>
      <w:r w:rsidRPr="00430E33">
        <w:rPr>
          <w:color w:val="000000"/>
          <w:sz w:val="26"/>
          <w:szCs w:val="26"/>
        </w:rPr>
        <w:t>();</w:t>
      </w:r>
    </w:p>
    <w:p w14:paraId="132B8EF0"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t>НоваяСтрока.</w:t>
      </w:r>
      <w:r w:rsidRPr="00430E33">
        <w:rPr>
          <w:rFonts w:ascii="Times New Romam" w:hAnsi="Times New Romam"/>
          <w:color w:val="000000"/>
          <w:sz w:val="28"/>
          <w:szCs w:val="26"/>
        </w:rPr>
        <w:t>данныезаполнения </w:t>
      </w:r>
      <w:r w:rsidRPr="00430E33">
        <w:rPr>
          <w:color w:val="000000"/>
          <w:sz w:val="26"/>
          <w:szCs w:val="26"/>
        </w:rPr>
        <w:t>Номенклатура</w:t>
      </w:r>
      <w:r w:rsidRPr="00430E33">
        <w:rPr>
          <w:rFonts w:ascii="Times New Romam" w:hAnsi="Times New Romam"/>
          <w:color w:val="000000"/>
          <w:sz w:val="28"/>
          <w:szCs w:val="26"/>
        </w:rPr>
        <w:t> высокотехнологическим</w:t>
      </w:r>
      <w:r w:rsidRPr="00430E33">
        <w:rPr>
          <w:color w:val="000000"/>
          <w:sz w:val="28"/>
          <w:szCs w:val="26"/>
        </w:rPr>
        <w:t xml:space="preserve"> </w:t>
      </w:r>
      <w:r w:rsidRPr="00430E33">
        <w:rPr>
          <w:color w:val="000000"/>
          <w:sz w:val="26"/>
          <w:szCs w:val="26"/>
        </w:rPr>
        <w:t>= ТекСтрокаНоменклатура.</w:t>
      </w:r>
      <w:r w:rsidRPr="00430E33">
        <w:rPr>
          <w:rFonts w:ascii="Times New Romam" w:hAnsi="Times New Romam"/>
          <w:color w:val="000000"/>
          <w:sz w:val="28"/>
          <w:szCs w:val="26"/>
        </w:rPr>
        <w:t>в </w:t>
      </w:r>
      <w:r w:rsidRPr="00430E33">
        <w:rPr>
          <w:color w:val="000000"/>
          <w:sz w:val="26"/>
          <w:szCs w:val="26"/>
        </w:rPr>
        <w:t>Номенклатура;</w:t>
      </w:r>
      <w:r w:rsidRPr="00430E33">
        <w:rPr>
          <w:rFonts w:ascii="Times New Romam" w:hAnsi="Times New Romam"/>
          <w:color w:val="000000"/>
          <w:sz w:val="28"/>
          <w:szCs w:val="26"/>
        </w:rPr>
        <w:t> движение</w:t>
      </w:r>
      <w:r w:rsidRPr="00430E33">
        <w:rPr>
          <w:color w:val="000000"/>
          <w:sz w:val="28"/>
          <w:szCs w:val="26"/>
        </w:rPr>
        <w:t xml:space="preserve"> </w:t>
      </w:r>
    </w:p>
    <w:p w14:paraId="09175951"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t>НоваяСтрока.</w:t>
      </w:r>
      <w:r w:rsidRPr="00430E33">
        <w:rPr>
          <w:rFonts w:ascii="Times New Romam" w:hAnsi="Times New Romam"/>
          <w:color w:val="000000"/>
          <w:sz w:val="28"/>
          <w:szCs w:val="26"/>
        </w:rPr>
        <w:t>результате </w:t>
      </w:r>
      <w:r w:rsidRPr="00430E33">
        <w:rPr>
          <w:color w:val="000000"/>
          <w:sz w:val="26"/>
          <w:szCs w:val="26"/>
        </w:rPr>
        <w:t xml:space="preserve">Количество  </w:t>
      </w:r>
      <w:r w:rsidRPr="00430E33">
        <w:rPr>
          <w:rFonts w:ascii="Times New Romam" w:hAnsi="Times New Romam"/>
          <w:color w:val="000000"/>
          <w:sz w:val="28"/>
          <w:szCs w:val="26"/>
        </w:rPr>
        <w:t> если</w:t>
      </w:r>
      <w:r w:rsidRPr="00430E33">
        <w:rPr>
          <w:color w:val="000000"/>
          <w:sz w:val="28"/>
          <w:szCs w:val="26"/>
        </w:rPr>
        <w:t xml:space="preserve"> </w:t>
      </w:r>
      <w:r w:rsidRPr="00430E33">
        <w:rPr>
          <w:color w:val="000000"/>
          <w:sz w:val="26"/>
          <w:szCs w:val="26"/>
        </w:rPr>
        <w:t>= ТекСтрокаНоменклатура.</w:t>
      </w:r>
      <w:r w:rsidRPr="00430E33">
        <w:rPr>
          <w:rFonts w:ascii="Times New Romam" w:hAnsi="Times New Romam"/>
          <w:color w:val="000000"/>
          <w:sz w:val="28"/>
          <w:szCs w:val="26"/>
        </w:rPr>
        <w:t>документооборота </w:t>
      </w:r>
      <w:r w:rsidRPr="00430E33">
        <w:rPr>
          <w:color w:val="000000"/>
          <w:sz w:val="26"/>
          <w:szCs w:val="26"/>
        </w:rPr>
        <w:t>Количество;</w:t>
      </w:r>
      <w:r w:rsidRPr="00430E33">
        <w:rPr>
          <w:rFonts w:ascii="Times New Romam" w:hAnsi="Times New Romam"/>
          <w:color w:val="000000"/>
          <w:sz w:val="28"/>
          <w:szCs w:val="26"/>
        </w:rPr>
        <w:t> проведенного</w:t>
      </w:r>
      <w:r w:rsidRPr="00430E33">
        <w:rPr>
          <w:color w:val="000000"/>
          <w:sz w:val="28"/>
          <w:szCs w:val="26"/>
        </w:rPr>
        <w:t xml:space="preserve"> </w:t>
      </w:r>
    </w:p>
    <w:p w14:paraId="5FCA40E1"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t>НоваяСтрока.</w:t>
      </w:r>
      <w:r w:rsidRPr="00430E33">
        <w:rPr>
          <w:rFonts w:ascii="Times New Romam" w:hAnsi="Times New Romam"/>
          <w:color w:val="000000"/>
          <w:sz w:val="28"/>
          <w:szCs w:val="26"/>
        </w:rPr>
        <w:t>распределение </w:t>
      </w:r>
      <w:r w:rsidRPr="00430E33">
        <w:rPr>
          <w:color w:val="000000"/>
          <w:sz w:val="26"/>
          <w:szCs w:val="26"/>
        </w:rPr>
        <w:t xml:space="preserve">ЕдИзмерения </w:t>
      </w:r>
      <w:r w:rsidRPr="00430E33">
        <w:rPr>
          <w:rFonts w:ascii="Times New Romam" w:hAnsi="Times New Romam"/>
          <w:color w:val="000000"/>
          <w:sz w:val="28"/>
          <w:szCs w:val="26"/>
        </w:rPr>
        <w:t> типцен</w:t>
      </w:r>
      <w:r w:rsidRPr="00430E33">
        <w:rPr>
          <w:color w:val="000000"/>
          <w:sz w:val="28"/>
          <w:szCs w:val="26"/>
        </w:rPr>
        <w:t xml:space="preserve"> </w:t>
      </w:r>
      <w:r w:rsidRPr="00430E33">
        <w:rPr>
          <w:color w:val="000000"/>
          <w:sz w:val="26"/>
          <w:szCs w:val="26"/>
        </w:rPr>
        <w:t>= ТекСтрокаНоменклатура.</w:t>
      </w:r>
      <w:r w:rsidRPr="00430E33">
        <w:rPr>
          <w:rFonts w:ascii="Times New Romam" w:hAnsi="Times New Romam"/>
          <w:color w:val="000000"/>
          <w:sz w:val="28"/>
          <w:szCs w:val="26"/>
        </w:rPr>
        <w:t>а </w:t>
      </w:r>
      <w:r w:rsidRPr="00430E33">
        <w:rPr>
          <w:color w:val="000000"/>
          <w:sz w:val="26"/>
          <w:szCs w:val="26"/>
        </w:rPr>
        <w:t>ЕдИзмерения;</w:t>
      </w:r>
      <w:r w:rsidRPr="00430E33">
        <w:rPr>
          <w:rFonts w:ascii="Times New Romam" w:hAnsi="Times New Romam"/>
          <w:color w:val="000000"/>
          <w:sz w:val="28"/>
          <w:szCs w:val="26"/>
        </w:rPr>
        <w:t> экономической</w:t>
      </w:r>
      <w:r w:rsidRPr="00430E33">
        <w:rPr>
          <w:color w:val="000000"/>
          <w:sz w:val="28"/>
          <w:szCs w:val="26"/>
        </w:rPr>
        <w:t xml:space="preserve"> </w:t>
      </w:r>
    </w:p>
    <w:p w14:paraId="6D27EA60"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t>НоваяСтрока.</w:t>
      </w:r>
      <w:r w:rsidRPr="00430E33">
        <w:rPr>
          <w:rFonts w:ascii="Times New Romam" w:hAnsi="Times New Romam"/>
          <w:color w:val="000000"/>
          <w:sz w:val="28"/>
          <w:szCs w:val="26"/>
        </w:rPr>
        <w:t>мышь </w:t>
      </w:r>
      <w:r w:rsidRPr="00430E33">
        <w:rPr>
          <w:color w:val="000000"/>
          <w:sz w:val="26"/>
          <w:szCs w:val="26"/>
        </w:rPr>
        <w:t>Коэфф</w:t>
      </w:r>
      <w:r w:rsidRPr="00430E33">
        <w:rPr>
          <w:rFonts w:ascii="Times New Romam" w:hAnsi="Times New Romam"/>
          <w:color w:val="000000"/>
          <w:sz w:val="28"/>
          <w:szCs w:val="26"/>
        </w:rPr>
        <w:t> изменения</w:t>
      </w:r>
      <w:r w:rsidRPr="00430E33">
        <w:rPr>
          <w:color w:val="000000"/>
          <w:sz w:val="28"/>
          <w:szCs w:val="26"/>
        </w:rPr>
        <w:t xml:space="preserve"> </w:t>
      </w:r>
      <w:r w:rsidRPr="00430E33">
        <w:rPr>
          <w:color w:val="000000"/>
          <w:sz w:val="26"/>
          <w:szCs w:val="26"/>
        </w:rPr>
        <w:tab/>
      </w:r>
      <w:r w:rsidRPr="00430E33">
        <w:rPr>
          <w:color w:val="000000"/>
          <w:sz w:val="26"/>
          <w:szCs w:val="26"/>
        </w:rPr>
        <w:tab/>
        <w:t xml:space="preserve"> = ТекСтрокаНоменклатура.</w:t>
      </w:r>
      <w:r w:rsidRPr="00430E33">
        <w:rPr>
          <w:rFonts w:ascii="Times New Romam" w:hAnsi="Times New Romam"/>
          <w:color w:val="000000"/>
          <w:sz w:val="28"/>
          <w:szCs w:val="26"/>
        </w:rPr>
        <w:t>раньше </w:t>
      </w:r>
      <w:r w:rsidRPr="00430E33">
        <w:rPr>
          <w:color w:val="000000"/>
          <w:sz w:val="26"/>
          <w:szCs w:val="26"/>
        </w:rPr>
        <w:t>Коэфф;</w:t>
      </w:r>
      <w:r w:rsidRPr="00430E33">
        <w:rPr>
          <w:rFonts w:ascii="Times New Romam" w:hAnsi="Times New Romam"/>
          <w:color w:val="000000"/>
          <w:sz w:val="28"/>
          <w:szCs w:val="26"/>
        </w:rPr>
        <w:t> или</w:t>
      </w:r>
      <w:r w:rsidRPr="00430E33">
        <w:rPr>
          <w:color w:val="000000"/>
          <w:sz w:val="28"/>
          <w:szCs w:val="26"/>
        </w:rPr>
        <w:t xml:space="preserve"> </w:t>
      </w:r>
      <w:r w:rsidRPr="00430E33">
        <w:rPr>
          <w:color w:val="000000"/>
          <w:sz w:val="26"/>
          <w:szCs w:val="26"/>
        </w:rPr>
        <w:tab/>
      </w:r>
      <w:r w:rsidRPr="00430E33">
        <w:rPr>
          <w:color w:val="000000"/>
          <w:sz w:val="26"/>
          <w:szCs w:val="26"/>
        </w:rPr>
        <w:tab/>
      </w:r>
      <w:r w:rsidRPr="00430E33">
        <w:rPr>
          <w:color w:val="000000"/>
          <w:sz w:val="26"/>
          <w:szCs w:val="26"/>
        </w:rPr>
        <w:tab/>
      </w:r>
    </w:p>
    <w:p w14:paraId="2F5761A2"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r>
    </w:p>
    <w:p w14:paraId="464947F6"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t>ОбщийСрв.</w:t>
      </w:r>
      <w:r w:rsidRPr="00430E33">
        <w:rPr>
          <w:rFonts w:ascii="Times New Romam" w:hAnsi="Times New Romam"/>
          <w:color w:val="000000"/>
          <w:sz w:val="28"/>
          <w:szCs w:val="26"/>
        </w:rPr>
        <w:t>родитель </w:t>
      </w:r>
      <w:r w:rsidRPr="00430E33">
        <w:rPr>
          <w:color w:val="000000"/>
          <w:sz w:val="26"/>
          <w:szCs w:val="26"/>
        </w:rPr>
        <w:t>РассчитатьСуммуСтроки</w:t>
      </w:r>
      <w:r w:rsidRPr="00430E33">
        <w:rPr>
          <w:rFonts w:ascii="Times New Romam" w:hAnsi="Times New Romam"/>
          <w:color w:val="000000"/>
          <w:sz w:val="28"/>
          <w:szCs w:val="26"/>
        </w:rPr>
        <w:t> складом</w:t>
      </w:r>
      <w:r w:rsidRPr="00430E33">
        <w:rPr>
          <w:color w:val="000000"/>
          <w:sz w:val="28"/>
          <w:szCs w:val="26"/>
        </w:rPr>
        <w:t xml:space="preserve"> </w:t>
      </w:r>
      <w:r w:rsidRPr="00430E33">
        <w:rPr>
          <w:color w:val="000000"/>
          <w:sz w:val="26"/>
          <w:szCs w:val="26"/>
        </w:rPr>
        <w:t xml:space="preserve">(Дата, </w:t>
      </w:r>
      <w:r w:rsidRPr="00430E33">
        <w:rPr>
          <w:rFonts w:ascii="Times New Romam" w:hAnsi="Times New Romam"/>
          <w:color w:val="000000"/>
          <w:sz w:val="28"/>
          <w:szCs w:val="26"/>
        </w:rPr>
        <w:t>формы </w:t>
      </w:r>
      <w:r w:rsidRPr="00430E33">
        <w:rPr>
          <w:color w:val="000000"/>
          <w:sz w:val="26"/>
          <w:szCs w:val="26"/>
        </w:rPr>
        <w:t>ТекСтрокаНоменклатура.</w:t>
      </w:r>
      <w:r w:rsidRPr="00430E33">
        <w:rPr>
          <w:rFonts w:ascii="Times New Romam" w:hAnsi="Times New Romam"/>
          <w:color w:val="000000"/>
          <w:sz w:val="28"/>
          <w:szCs w:val="26"/>
        </w:rPr>
        <w:t> связи</w:t>
      </w:r>
      <w:r w:rsidRPr="00430E33">
        <w:rPr>
          <w:color w:val="000000"/>
          <w:sz w:val="28"/>
          <w:szCs w:val="26"/>
        </w:rPr>
        <w:t xml:space="preserve"> </w:t>
      </w:r>
      <w:r w:rsidRPr="00430E33">
        <w:rPr>
          <w:color w:val="000000"/>
          <w:sz w:val="26"/>
          <w:szCs w:val="26"/>
        </w:rPr>
        <w:t>Номенклатура,</w:t>
      </w:r>
    </w:p>
    <w:p w14:paraId="045A867B"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t xml:space="preserve">   </w:t>
      </w:r>
      <w:r w:rsidRPr="00430E33">
        <w:rPr>
          <w:color w:val="000000"/>
          <w:sz w:val="26"/>
          <w:szCs w:val="26"/>
        </w:rPr>
        <w:tab/>
        <w:t xml:space="preserve"> </w:t>
      </w:r>
      <w:r w:rsidRPr="00430E33">
        <w:rPr>
          <w:color w:val="000000"/>
          <w:sz w:val="26"/>
          <w:szCs w:val="26"/>
        </w:rPr>
        <w:tab/>
        <w:t xml:space="preserve"> </w:t>
      </w:r>
      <w:r w:rsidRPr="00430E33">
        <w:rPr>
          <w:color w:val="000000"/>
          <w:sz w:val="26"/>
          <w:szCs w:val="26"/>
        </w:rPr>
        <w:tab/>
        <w:t xml:space="preserve"> </w:t>
      </w:r>
      <w:r w:rsidRPr="00430E33">
        <w:rPr>
          <w:color w:val="000000"/>
          <w:sz w:val="26"/>
          <w:szCs w:val="26"/>
        </w:rPr>
        <w:tab/>
      </w:r>
      <w:r w:rsidRPr="00430E33">
        <w:rPr>
          <w:color w:val="000000"/>
          <w:sz w:val="26"/>
          <w:szCs w:val="26"/>
        </w:rPr>
        <w:lastRenderedPageBreak/>
        <w:tab/>
        <w:t xml:space="preserve"> </w:t>
      </w:r>
      <w:r w:rsidRPr="00430E33">
        <w:rPr>
          <w:rFonts w:ascii="Times New Romam" w:hAnsi="Times New Romam"/>
          <w:color w:val="000000"/>
          <w:sz w:val="28"/>
          <w:szCs w:val="26"/>
        </w:rPr>
        <w:t>оперативный </w:t>
      </w:r>
      <w:r w:rsidRPr="00430E33">
        <w:rPr>
          <w:color w:val="000000"/>
          <w:sz w:val="26"/>
          <w:szCs w:val="26"/>
        </w:rPr>
        <w:t>ТекСтрокаНоменклатура.</w:t>
      </w:r>
      <w:r w:rsidRPr="00430E33">
        <w:rPr>
          <w:rFonts w:ascii="Times New Romam" w:hAnsi="Times New Romam"/>
          <w:color w:val="000000"/>
          <w:sz w:val="28"/>
          <w:szCs w:val="26"/>
        </w:rPr>
        <w:t> пересчитатьцены</w:t>
      </w:r>
      <w:r w:rsidRPr="00430E33">
        <w:rPr>
          <w:color w:val="000000"/>
          <w:sz w:val="28"/>
          <w:szCs w:val="26"/>
        </w:rPr>
        <w:t xml:space="preserve"> </w:t>
      </w:r>
      <w:r w:rsidRPr="00430E33">
        <w:rPr>
          <w:color w:val="000000"/>
          <w:sz w:val="26"/>
          <w:szCs w:val="26"/>
        </w:rPr>
        <w:t xml:space="preserve">Количество, </w:t>
      </w:r>
    </w:p>
    <w:p w14:paraId="1FE5D58E"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t xml:space="preserve"> </w:t>
      </w:r>
      <w:r w:rsidRPr="00430E33">
        <w:rPr>
          <w:rFonts w:ascii="Times New Romam" w:hAnsi="Times New Romam"/>
          <w:color w:val="000000"/>
          <w:sz w:val="28"/>
          <w:szCs w:val="26"/>
        </w:rPr>
        <w:t>оценка </w:t>
      </w:r>
      <w:r w:rsidRPr="00430E33">
        <w:rPr>
          <w:color w:val="000000"/>
          <w:sz w:val="26"/>
          <w:szCs w:val="26"/>
        </w:rPr>
        <w:t>ТекСтрокаНоменклатура.</w:t>
      </w:r>
      <w:r w:rsidRPr="00430E33">
        <w:rPr>
          <w:rFonts w:ascii="Times New Romam" w:hAnsi="Times New Romam"/>
          <w:color w:val="000000"/>
          <w:sz w:val="28"/>
          <w:szCs w:val="26"/>
        </w:rPr>
        <w:t> работы</w:t>
      </w:r>
      <w:r w:rsidRPr="00430E33">
        <w:rPr>
          <w:color w:val="000000"/>
          <w:sz w:val="28"/>
          <w:szCs w:val="26"/>
        </w:rPr>
        <w:t xml:space="preserve"> </w:t>
      </w:r>
      <w:r w:rsidRPr="00430E33">
        <w:rPr>
          <w:color w:val="000000"/>
          <w:sz w:val="26"/>
          <w:szCs w:val="26"/>
        </w:rPr>
        <w:t xml:space="preserve">Коэфф, </w:t>
      </w:r>
    </w:p>
    <w:p w14:paraId="4F3E7D41"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t xml:space="preserve"> </w:t>
      </w:r>
      <w:r w:rsidRPr="00430E33">
        <w:rPr>
          <w:color w:val="000000"/>
          <w:sz w:val="26"/>
          <w:szCs w:val="26"/>
        </w:rPr>
        <w:tab/>
      </w:r>
      <w:r w:rsidRPr="00430E33">
        <w:rPr>
          <w:color w:val="000000"/>
          <w:sz w:val="26"/>
          <w:szCs w:val="26"/>
        </w:rPr>
        <w:tab/>
        <w:t xml:space="preserve"> </w:t>
      </w:r>
      <w:r w:rsidRPr="00430E33">
        <w:rPr>
          <w:rFonts w:ascii="Times New Romam" w:hAnsi="Times New Romam"/>
          <w:color w:val="000000"/>
          <w:sz w:val="28"/>
          <w:szCs w:val="26"/>
        </w:rPr>
        <w:t>с </w:t>
      </w:r>
      <w:r w:rsidRPr="00430E33">
        <w:rPr>
          <w:color w:val="000000"/>
          <w:sz w:val="26"/>
          <w:szCs w:val="26"/>
        </w:rPr>
        <w:t>ТипЦен,</w:t>
      </w:r>
      <w:r w:rsidRPr="00430E33">
        <w:rPr>
          <w:rFonts w:ascii="Times New Romam" w:hAnsi="Times New Romam"/>
          <w:color w:val="000000"/>
          <w:sz w:val="28"/>
          <w:szCs w:val="26"/>
        </w:rPr>
        <w:t> таб</w:t>
      </w:r>
      <w:r w:rsidRPr="00430E33">
        <w:rPr>
          <w:color w:val="000000"/>
          <w:sz w:val="28"/>
          <w:szCs w:val="26"/>
        </w:rPr>
        <w:t xml:space="preserve"> </w:t>
      </w:r>
      <w:r w:rsidRPr="00430E33">
        <w:rPr>
          <w:color w:val="000000"/>
          <w:sz w:val="26"/>
          <w:szCs w:val="26"/>
        </w:rPr>
        <w:t>,</w:t>
      </w:r>
    </w:p>
    <w:p w14:paraId="2B580A32"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t xml:space="preserve">         </w:t>
      </w:r>
      <w:r w:rsidRPr="00430E33">
        <w:rPr>
          <w:color w:val="000000"/>
          <w:sz w:val="26"/>
          <w:szCs w:val="26"/>
        </w:rPr>
        <w:tab/>
      </w:r>
      <w:r w:rsidRPr="00430E33">
        <w:rPr>
          <w:color w:val="000000"/>
          <w:sz w:val="26"/>
          <w:szCs w:val="26"/>
        </w:rPr>
        <w:tab/>
        <w:t xml:space="preserve"> НоваяСтрока.</w:t>
      </w:r>
      <w:r w:rsidRPr="00430E33">
        <w:rPr>
          <w:rFonts w:ascii="Times New Romam" w:hAnsi="Times New Romam"/>
          <w:color w:val="000000"/>
          <w:sz w:val="28"/>
          <w:szCs w:val="26"/>
        </w:rPr>
        <w:t>надату </w:t>
      </w:r>
      <w:r w:rsidRPr="00430E33">
        <w:rPr>
          <w:color w:val="000000"/>
          <w:sz w:val="26"/>
          <w:szCs w:val="26"/>
        </w:rPr>
        <w:t>Цена,</w:t>
      </w:r>
      <w:r w:rsidRPr="00430E33">
        <w:rPr>
          <w:rFonts w:ascii="Times New Romam" w:hAnsi="Times New Romam"/>
          <w:color w:val="000000"/>
          <w:sz w:val="28"/>
          <w:szCs w:val="26"/>
        </w:rPr>
        <w:t> клиентов</w:t>
      </w:r>
      <w:r w:rsidRPr="00430E33">
        <w:rPr>
          <w:color w:val="000000"/>
          <w:sz w:val="28"/>
          <w:szCs w:val="26"/>
        </w:rPr>
        <w:t xml:space="preserve"> </w:t>
      </w:r>
      <w:r w:rsidRPr="00430E33">
        <w:rPr>
          <w:color w:val="000000"/>
          <w:sz w:val="26"/>
          <w:szCs w:val="26"/>
        </w:rPr>
        <w:t>,</w:t>
      </w:r>
    </w:p>
    <w:p w14:paraId="6B8BE2FF"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t xml:space="preserve">         </w:t>
      </w:r>
      <w:r w:rsidRPr="00430E33">
        <w:rPr>
          <w:color w:val="000000"/>
          <w:sz w:val="26"/>
          <w:szCs w:val="26"/>
        </w:rPr>
        <w:tab/>
      </w:r>
      <w:r w:rsidRPr="00430E33">
        <w:rPr>
          <w:color w:val="000000"/>
          <w:sz w:val="26"/>
          <w:szCs w:val="26"/>
        </w:rPr>
        <w:tab/>
        <w:t xml:space="preserve"> НоваяСтрока.</w:t>
      </w:r>
      <w:r w:rsidRPr="00430E33">
        <w:rPr>
          <w:rFonts w:ascii="Times New Romam" w:hAnsi="Times New Romam"/>
          <w:color w:val="000000"/>
          <w:sz w:val="28"/>
          <w:szCs w:val="26"/>
        </w:rPr>
        <w:t>дата </w:t>
      </w:r>
      <w:r w:rsidRPr="00430E33">
        <w:rPr>
          <w:color w:val="000000"/>
          <w:sz w:val="26"/>
          <w:szCs w:val="26"/>
        </w:rPr>
        <w:t>Сумма</w:t>
      </w:r>
      <w:r w:rsidRPr="00430E33">
        <w:rPr>
          <w:rFonts w:ascii="Times New Romam" w:hAnsi="Times New Romam"/>
          <w:color w:val="000000"/>
          <w:sz w:val="28"/>
          <w:szCs w:val="26"/>
        </w:rPr>
        <w:t> союз</w:t>
      </w:r>
      <w:r w:rsidRPr="00430E33">
        <w:rPr>
          <w:color w:val="000000"/>
          <w:sz w:val="28"/>
          <w:szCs w:val="26"/>
        </w:rPr>
        <w:t xml:space="preserve"> </w:t>
      </w:r>
      <w:r w:rsidRPr="00430E33">
        <w:rPr>
          <w:color w:val="000000"/>
          <w:sz w:val="26"/>
          <w:szCs w:val="26"/>
        </w:rPr>
        <w:t>);</w:t>
      </w:r>
    </w:p>
    <w:p w14:paraId="709051BC"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КонецЦикла;</w:t>
      </w:r>
    </w:p>
    <w:p w14:paraId="6B9C984C" w14:textId="77777777" w:rsidR="00C23981" w:rsidRPr="00430E33" w:rsidRDefault="00F92FF1">
      <w:pPr>
        <w:rPr>
          <w:color w:val="000000"/>
          <w:sz w:val="26"/>
          <w:szCs w:val="26"/>
        </w:rPr>
      </w:pPr>
      <w:r w:rsidRPr="00430E33">
        <w:rPr>
          <w:color w:val="000000"/>
          <w:sz w:val="26"/>
          <w:szCs w:val="26"/>
        </w:rPr>
        <w:tab/>
        <w:t>КонецЕсли;</w:t>
      </w:r>
    </w:p>
    <w:p w14:paraId="718B9750" w14:textId="77777777" w:rsidR="00C23981" w:rsidRPr="00430E33" w:rsidRDefault="00F92FF1">
      <w:pPr>
        <w:rPr>
          <w:color w:val="000000"/>
          <w:sz w:val="26"/>
          <w:szCs w:val="26"/>
        </w:rPr>
      </w:pPr>
      <w:r w:rsidRPr="00430E33">
        <w:rPr>
          <w:color w:val="000000"/>
          <w:sz w:val="26"/>
          <w:szCs w:val="26"/>
        </w:rPr>
        <w:tab/>
      </w:r>
    </w:p>
    <w:p w14:paraId="1338D412"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p>
    <w:p w14:paraId="062C81B2" w14:textId="77777777" w:rsidR="00C23981" w:rsidRPr="00430E33" w:rsidRDefault="00F92FF1">
      <w:pPr>
        <w:rPr>
          <w:color w:val="000000"/>
          <w:sz w:val="26"/>
          <w:szCs w:val="26"/>
        </w:rPr>
      </w:pPr>
      <w:r w:rsidRPr="00430E33">
        <w:rPr>
          <w:color w:val="000000"/>
          <w:sz w:val="26"/>
          <w:szCs w:val="26"/>
        </w:rPr>
        <w:tab/>
        <w:t xml:space="preserve">//Если </w:t>
      </w:r>
      <w:r w:rsidRPr="00430E33">
        <w:rPr>
          <w:rFonts w:ascii="Times New Romam" w:hAnsi="Times New Romam"/>
          <w:color w:val="000000"/>
          <w:sz w:val="28"/>
          <w:szCs w:val="26"/>
        </w:rPr>
        <w:t>продукции </w:t>
      </w:r>
      <w:r w:rsidRPr="00430E33">
        <w:rPr>
          <w:color w:val="000000"/>
          <w:sz w:val="26"/>
          <w:szCs w:val="26"/>
        </w:rPr>
        <w:t>вводлится</w:t>
      </w:r>
      <w:r w:rsidRPr="00430E33">
        <w:rPr>
          <w:rFonts w:ascii="Times New Romam" w:hAnsi="Times New Romam"/>
          <w:color w:val="000000"/>
          <w:sz w:val="28"/>
          <w:szCs w:val="26"/>
        </w:rPr>
        <w:t> наименование</w:t>
      </w:r>
      <w:r w:rsidRPr="00430E33">
        <w:rPr>
          <w:color w:val="000000"/>
          <w:sz w:val="28"/>
          <w:szCs w:val="26"/>
        </w:rPr>
        <w:t xml:space="preserve"> </w:t>
      </w:r>
      <w:r w:rsidRPr="00430E33">
        <w:rPr>
          <w:color w:val="000000"/>
          <w:sz w:val="26"/>
          <w:szCs w:val="26"/>
        </w:rPr>
        <w:t xml:space="preserve">новый </w:t>
      </w:r>
      <w:r w:rsidRPr="00430E33">
        <w:rPr>
          <w:rFonts w:ascii="Times New Romam" w:hAnsi="Times New Romam"/>
          <w:color w:val="000000"/>
          <w:sz w:val="28"/>
          <w:szCs w:val="26"/>
        </w:rPr>
        <w:t>обработки </w:t>
      </w:r>
      <w:r w:rsidRPr="00430E33">
        <w:rPr>
          <w:color w:val="000000"/>
          <w:sz w:val="26"/>
          <w:szCs w:val="26"/>
        </w:rPr>
        <w:t>из</w:t>
      </w:r>
      <w:r w:rsidRPr="00430E33">
        <w:rPr>
          <w:rFonts w:ascii="Times New Romam" w:hAnsi="Times New Romam"/>
          <w:color w:val="000000"/>
          <w:sz w:val="28"/>
          <w:szCs w:val="26"/>
        </w:rPr>
        <w:t> текущиеданные</w:t>
      </w:r>
      <w:r w:rsidRPr="00430E33">
        <w:rPr>
          <w:color w:val="000000"/>
          <w:sz w:val="28"/>
          <w:szCs w:val="26"/>
        </w:rPr>
        <w:t xml:space="preserve"> </w:t>
      </w:r>
      <w:r w:rsidRPr="00430E33">
        <w:rPr>
          <w:color w:val="000000"/>
          <w:sz w:val="26"/>
          <w:szCs w:val="26"/>
        </w:rPr>
        <w:t xml:space="preserve">списка </w:t>
      </w:r>
      <w:r w:rsidRPr="00430E33">
        <w:rPr>
          <w:rFonts w:ascii="Times New Romam" w:hAnsi="Times New Romam"/>
          <w:color w:val="000000"/>
          <w:sz w:val="28"/>
          <w:szCs w:val="26"/>
        </w:rPr>
        <w:t>для </w:t>
      </w:r>
      <w:r w:rsidRPr="00430E33">
        <w:rPr>
          <w:color w:val="000000"/>
          <w:sz w:val="26"/>
          <w:szCs w:val="26"/>
        </w:rPr>
        <w:t>с</w:t>
      </w:r>
      <w:r w:rsidRPr="00430E33">
        <w:rPr>
          <w:rFonts w:ascii="Times New Romam" w:hAnsi="Times New Romam"/>
          <w:color w:val="000000"/>
          <w:sz w:val="28"/>
          <w:szCs w:val="26"/>
        </w:rPr>
        <w:t> сумма</w:t>
      </w:r>
      <w:r w:rsidRPr="00430E33">
        <w:rPr>
          <w:color w:val="000000"/>
          <w:sz w:val="28"/>
          <w:szCs w:val="26"/>
        </w:rPr>
        <w:t xml:space="preserve"> </w:t>
      </w:r>
      <w:r w:rsidRPr="00430E33">
        <w:rPr>
          <w:color w:val="000000"/>
          <w:sz w:val="26"/>
          <w:szCs w:val="26"/>
        </w:rPr>
        <w:t xml:space="preserve">установленным </w:t>
      </w:r>
      <w:r w:rsidRPr="00430E33">
        <w:rPr>
          <w:rFonts w:ascii="Times New Romam" w:hAnsi="Times New Romam"/>
          <w:color w:val="000000"/>
          <w:sz w:val="28"/>
          <w:szCs w:val="26"/>
        </w:rPr>
        <w:t>реализовано </w:t>
      </w:r>
      <w:r w:rsidRPr="00430E33">
        <w:rPr>
          <w:color w:val="000000"/>
          <w:sz w:val="26"/>
          <w:szCs w:val="26"/>
        </w:rPr>
        <w:t>отбором</w:t>
      </w:r>
      <w:r w:rsidRPr="00430E33">
        <w:rPr>
          <w:rFonts w:ascii="Times New Romam" w:hAnsi="Times New Romam"/>
          <w:color w:val="000000"/>
          <w:sz w:val="28"/>
          <w:szCs w:val="26"/>
        </w:rPr>
        <w:t> ежегодно</w:t>
      </w:r>
      <w:r w:rsidRPr="00430E33">
        <w:rPr>
          <w:color w:val="000000"/>
          <w:sz w:val="28"/>
          <w:szCs w:val="26"/>
        </w:rPr>
        <w:t xml:space="preserve"> </w:t>
      </w:r>
    </w:p>
    <w:p w14:paraId="74784441" w14:textId="77777777" w:rsidR="00C23981" w:rsidRPr="00430E33" w:rsidRDefault="00F92FF1">
      <w:pPr>
        <w:rPr>
          <w:color w:val="000000"/>
          <w:sz w:val="26"/>
          <w:szCs w:val="26"/>
        </w:rPr>
      </w:pPr>
      <w:r w:rsidRPr="00430E33">
        <w:rPr>
          <w:color w:val="000000"/>
          <w:sz w:val="26"/>
          <w:szCs w:val="26"/>
        </w:rPr>
        <w:tab/>
        <w:t xml:space="preserve">Если </w:t>
      </w:r>
      <w:r w:rsidRPr="00430E33">
        <w:rPr>
          <w:rFonts w:ascii="Times New Romam" w:hAnsi="Times New Romam"/>
          <w:color w:val="000000"/>
          <w:sz w:val="28"/>
          <w:szCs w:val="26"/>
        </w:rPr>
        <w:t>документа </w:t>
      </w:r>
      <w:r w:rsidRPr="00430E33">
        <w:rPr>
          <w:color w:val="000000"/>
          <w:sz w:val="26"/>
          <w:szCs w:val="26"/>
        </w:rPr>
        <w:t>ТипЗнч</w:t>
      </w:r>
      <w:r w:rsidRPr="00430E33">
        <w:rPr>
          <w:rFonts w:ascii="Times New Romam" w:hAnsi="Times New Romam"/>
          <w:color w:val="000000"/>
          <w:sz w:val="28"/>
          <w:szCs w:val="26"/>
        </w:rPr>
        <w:t> развитию</w:t>
      </w:r>
      <w:r w:rsidRPr="00430E33">
        <w:rPr>
          <w:color w:val="000000"/>
          <w:sz w:val="28"/>
          <w:szCs w:val="26"/>
        </w:rPr>
        <w:t xml:space="preserve"> </w:t>
      </w:r>
      <w:r w:rsidRPr="00430E33">
        <w:rPr>
          <w:color w:val="000000"/>
          <w:sz w:val="26"/>
          <w:szCs w:val="26"/>
        </w:rPr>
        <w:t xml:space="preserve">(Основание) = </w:t>
      </w:r>
      <w:r w:rsidRPr="00430E33">
        <w:rPr>
          <w:rFonts w:ascii="Times New Romam" w:hAnsi="Times New Romam"/>
          <w:color w:val="000000"/>
          <w:sz w:val="28"/>
          <w:szCs w:val="26"/>
        </w:rPr>
        <w:t>зполните </w:t>
      </w:r>
      <w:r w:rsidRPr="00430E33">
        <w:rPr>
          <w:color w:val="000000"/>
          <w:sz w:val="26"/>
          <w:szCs w:val="26"/>
        </w:rPr>
        <w:t>Тип</w:t>
      </w:r>
      <w:r w:rsidRPr="00430E33">
        <w:rPr>
          <w:rFonts w:ascii="Times New Romam" w:hAnsi="Times New Romam"/>
          <w:color w:val="000000"/>
          <w:sz w:val="28"/>
          <w:szCs w:val="26"/>
        </w:rPr>
        <w:t> технологии</w:t>
      </w:r>
      <w:r w:rsidRPr="00430E33">
        <w:rPr>
          <w:color w:val="000000"/>
          <w:sz w:val="28"/>
          <w:szCs w:val="26"/>
        </w:rPr>
        <w:t xml:space="preserve"> </w:t>
      </w:r>
      <w:r w:rsidRPr="00430E33">
        <w:rPr>
          <w:color w:val="000000"/>
          <w:sz w:val="26"/>
          <w:szCs w:val="26"/>
        </w:rPr>
        <w:t xml:space="preserve">("Структура") </w:t>
      </w:r>
      <w:r w:rsidRPr="00430E33">
        <w:rPr>
          <w:rFonts w:ascii="Times New Romam" w:hAnsi="Times New Romam"/>
          <w:color w:val="000000"/>
          <w:sz w:val="28"/>
          <w:szCs w:val="26"/>
        </w:rPr>
        <w:t>сотрудников </w:t>
      </w:r>
      <w:r w:rsidRPr="00430E33">
        <w:rPr>
          <w:color w:val="000000"/>
          <w:sz w:val="26"/>
          <w:szCs w:val="26"/>
        </w:rPr>
        <w:t>Тогда</w:t>
      </w:r>
      <w:r w:rsidRPr="00430E33">
        <w:rPr>
          <w:rFonts w:ascii="Times New Romam" w:hAnsi="Times New Romam"/>
          <w:color w:val="000000"/>
          <w:sz w:val="28"/>
          <w:szCs w:val="26"/>
        </w:rPr>
        <w:t> данных</w:t>
      </w:r>
      <w:r w:rsidRPr="00430E33">
        <w:rPr>
          <w:color w:val="000000"/>
          <w:sz w:val="28"/>
          <w:szCs w:val="26"/>
        </w:rPr>
        <w:t xml:space="preserve"> </w:t>
      </w:r>
    </w:p>
    <w:p w14:paraId="44DF7377"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 xml:space="preserve">// то </w:t>
      </w:r>
      <w:r w:rsidRPr="00430E33">
        <w:rPr>
          <w:rFonts w:ascii="Times New Romam" w:hAnsi="Times New Romam"/>
          <w:color w:val="000000"/>
          <w:sz w:val="28"/>
          <w:szCs w:val="26"/>
        </w:rPr>
        <w:t>неопределено </w:t>
      </w:r>
      <w:r w:rsidRPr="00430E33">
        <w:rPr>
          <w:color w:val="000000"/>
          <w:sz w:val="26"/>
          <w:szCs w:val="26"/>
        </w:rPr>
        <w:t>данные</w:t>
      </w:r>
      <w:r w:rsidRPr="00430E33">
        <w:rPr>
          <w:rFonts w:ascii="Times New Romam" w:hAnsi="Times New Romam"/>
          <w:color w:val="000000"/>
          <w:sz w:val="28"/>
          <w:szCs w:val="26"/>
        </w:rPr>
        <w:t> команде</w:t>
      </w:r>
      <w:r w:rsidRPr="00430E33">
        <w:rPr>
          <w:color w:val="000000"/>
          <w:sz w:val="28"/>
          <w:szCs w:val="26"/>
        </w:rPr>
        <w:t xml:space="preserve"> </w:t>
      </w:r>
      <w:r w:rsidRPr="00430E33">
        <w:rPr>
          <w:color w:val="000000"/>
          <w:sz w:val="26"/>
          <w:szCs w:val="26"/>
        </w:rPr>
        <w:t xml:space="preserve">заполняются </w:t>
      </w:r>
      <w:r w:rsidRPr="00430E33">
        <w:rPr>
          <w:rFonts w:ascii="Times New Romam" w:hAnsi="Times New Romam"/>
          <w:color w:val="000000"/>
          <w:sz w:val="28"/>
          <w:szCs w:val="26"/>
        </w:rPr>
        <w:t>жизненного </w:t>
      </w:r>
      <w:r w:rsidRPr="00430E33">
        <w:rPr>
          <w:color w:val="000000"/>
          <w:sz w:val="26"/>
          <w:szCs w:val="26"/>
        </w:rPr>
        <w:t>автоматически</w:t>
      </w:r>
      <w:r w:rsidRPr="00430E33">
        <w:rPr>
          <w:rFonts w:ascii="Times New Romam" w:hAnsi="Times New Romam"/>
          <w:color w:val="000000"/>
          <w:sz w:val="28"/>
          <w:szCs w:val="26"/>
        </w:rPr>
        <w:t> системой</w:t>
      </w:r>
      <w:r w:rsidRPr="00430E33">
        <w:rPr>
          <w:color w:val="000000"/>
          <w:sz w:val="28"/>
          <w:szCs w:val="26"/>
        </w:rPr>
        <w:t xml:space="preserve"> </w:t>
      </w:r>
      <w:r w:rsidRPr="00430E33">
        <w:rPr>
          <w:color w:val="000000"/>
          <w:sz w:val="26"/>
          <w:szCs w:val="26"/>
        </w:rPr>
        <w:t xml:space="preserve">из </w:t>
      </w:r>
      <w:r w:rsidRPr="00430E33">
        <w:rPr>
          <w:rFonts w:ascii="Times New Romam" w:hAnsi="Times New Romam"/>
          <w:color w:val="000000"/>
          <w:sz w:val="28"/>
          <w:szCs w:val="26"/>
        </w:rPr>
        <w:t>конецфункции </w:t>
      </w:r>
      <w:r w:rsidRPr="00430E33">
        <w:rPr>
          <w:color w:val="000000"/>
          <w:sz w:val="26"/>
          <w:szCs w:val="26"/>
        </w:rPr>
        <w:t>отбора</w:t>
      </w:r>
      <w:r w:rsidRPr="00430E33">
        <w:rPr>
          <w:rFonts w:ascii="Times New Romam" w:hAnsi="Times New Romam"/>
          <w:color w:val="000000"/>
          <w:sz w:val="28"/>
          <w:szCs w:val="26"/>
        </w:rPr>
        <w:t> части</w:t>
      </w:r>
      <w:r w:rsidRPr="00430E33">
        <w:rPr>
          <w:color w:val="000000"/>
          <w:sz w:val="28"/>
          <w:szCs w:val="26"/>
        </w:rPr>
        <w:t xml:space="preserve"> </w:t>
      </w:r>
      <w:r w:rsidRPr="00430E33">
        <w:rPr>
          <w:color w:val="000000"/>
          <w:sz w:val="26"/>
          <w:szCs w:val="26"/>
        </w:rPr>
        <w:t xml:space="preserve">"Заполнять </w:t>
      </w:r>
      <w:r w:rsidRPr="00430E33">
        <w:rPr>
          <w:rFonts w:ascii="Times New Romam" w:hAnsi="Times New Romam"/>
          <w:color w:val="000000"/>
          <w:sz w:val="28"/>
          <w:szCs w:val="26"/>
        </w:rPr>
        <w:t>учета </w:t>
      </w:r>
      <w:r w:rsidRPr="00430E33">
        <w:rPr>
          <w:color w:val="000000"/>
          <w:sz w:val="26"/>
          <w:szCs w:val="26"/>
        </w:rPr>
        <w:t>из</w:t>
      </w:r>
      <w:r w:rsidRPr="00430E33">
        <w:rPr>
          <w:rFonts w:ascii="Times New Romam" w:hAnsi="Times New Romam"/>
          <w:color w:val="000000"/>
          <w:sz w:val="28"/>
          <w:szCs w:val="26"/>
        </w:rPr>
        <w:t> типскидки</w:t>
      </w:r>
      <w:r w:rsidRPr="00430E33">
        <w:rPr>
          <w:color w:val="000000"/>
          <w:sz w:val="28"/>
          <w:szCs w:val="26"/>
        </w:rPr>
        <w:t xml:space="preserve"> </w:t>
      </w:r>
      <w:r w:rsidRPr="00430E33">
        <w:rPr>
          <w:color w:val="000000"/>
          <w:sz w:val="26"/>
          <w:szCs w:val="26"/>
        </w:rPr>
        <w:t xml:space="preserve">данных </w:t>
      </w:r>
      <w:r w:rsidRPr="00430E33">
        <w:rPr>
          <w:rFonts w:ascii="Times New Romam" w:hAnsi="Times New Romam"/>
          <w:color w:val="000000"/>
          <w:sz w:val="28"/>
          <w:szCs w:val="26"/>
        </w:rPr>
        <w:t>есть </w:t>
      </w:r>
      <w:r w:rsidRPr="00430E33">
        <w:rPr>
          <w:color w:val="000000"/>
          <w:sz w:val="26"/>
          <w:szCs w:val="26"/>
        </w:rPr>
        <w:t>заполнения</w:t>
      </w:r>
      <w:r w:rsidRPr="00430E33">
        <w:rPr>
          <w:rFonts w:ascii="Times New Romam" w:hAnsi="Times New Romam"/>
          <w:color w:val="000000"/>
          <w:sz w:val="28"/>
          <w:szCs w:val="26"/>
        </w:rPr>
        <w:t> контрагент</w:t>
      </w:r>
      <w:r w:rsidRPr="00430E33">
        <w:rPr>
          <w:color w:val="000000"/>
          <w:sz w:val="28"/>
          <w:szCs w:val="26"/>
        </w:rPr>
        <w:t xml:space="preserve"> </w:t>
      </w:r>
      <w:r w:rsidRPr="00430E33">
        <w:rPr>
          <w:color w:val="000000"/>
          <w:sz w:val="26"/>
          <w:szCs w:val="26"/>
        </w:rPr>
        <w:t xml:space="preserve">" </w:t>
      </w:r>
    </w:p>
    <w:p w14:paraId="4B5D6DD4" w14:textId="77777777" w:rsidR="00C23981" w:rsidRPr="00430E33" w:rsidRDefault="00F92FF1">
      <w:pPr>
        <w:rPr>
          <w:color w:val="000000"/>
          <w:sz w:val="26"/>
          <w:szCs w:val="26"/>
        </w:rPr>
      </w:pPr>
      <w:r w:rsidRPr="00430E33">
        <w:rPr>
          <w:color w:val="000000"/>
          <w:sz w:val="26"/>
          <w:szCs w:val="26"/>
        </w:rPr>
        <w:tab/>
        <w:t>КонецЕсли</w:t>
      </w:r>
      <w:r w:rsidRPr="00430E33">
        <w:rPr>
          <w:color w:val="000000"/>
          <w:sz w:val="26"/>
          <w:szCs w:val="26"/>
        </w:rPr>
        <w:tab/>
      </w:r>
    </w:p>
    <w:p w14:paraId="5A4B306F"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p>
    <w:p w14:paraId="118E0B09" w14:textId="77777777" w:rsidR="00C23981" w:rsidRPr="00430E33" w:rsidRDefault="00F92FF1">
      <w:pPr>
        <w:rPr>
          <w:color w:val="000000"/>
          <w:sz w:val="26"/>
          <w:szCs w:val="26"/>
        </w:rPr>
      </w:pPr>
      <w:r w:rsidRPr="00430E33">
        <w:rPr>
          <w:rFonts w:ascii="Times New Romam" w:hAnsi="Times New Romam"/>
          <w:color w:val="000000"/>
          <w:sz w:val="28"/>
          <w:szCs w:val="26"/>
        </w:rPr>
        <w:t>остатков </w:t>
      </w:r>
      <w:r w:rsidRPr="00430E33">
        <w:rPr>
          <w:color w:val="000000"/>
          <w:sz w:val="26"/>
          <w:szCs w:val="26"/>
        </w:rPr>
        <w:t>КонецПроцедуры</w:t>
      </w:r>
      <w:r w:rsidRPr="00430E33">
        <w:rPr>
          <w:rFonts w:ascii="Times New Romam" w:hAnsi="Times New Romam"/>
          <w:color w:val="000000"/>
          <w:sz w:val="28"/>
          <w:szCs w:val="26"/>
        </w:rPr>
        <w:t> движение</w:t>
      </w:r>
      <w:r w:rsidRPr="00430E33">
        <w:rPr>
          <w:color w:val="000000"/>
          <w:sz w:val="28"/>
          <w:szCs w:val="26"/>
        </w:rPr>
        <w:t xml:space="preserve"> </w:t>
      </w:r>
    </w:p>
    <w:p w14:paraId="114A23A7" w14:textId="77777777" w:rsidR="00C23981" w:rsidRPr="00430E33" w:rsidRDefault="00C23981">
      <w:pPr>
        <w:rPr>
          <w:color w:val="000000"/>
          <w:sz w:val="26"/>
          <w:szCs w:val="26"/>
        </w:rPr>
      </w:pPr>
    </w:p>
    <w:p w14:paraId="644666CD" w14:textId="77777777" w:rsidR="00C23981" w:rsidRPr="00430E33" w:rsidRDefault="00F92FF1">
      <w:pPr>
        <w:rPr>
          <w:color w:val="000000"/>
          <w:sz w:val="26"/>
          <w:szCs w:val="26"/>
        </w:rPr>
      </w:pPr>
      <w:r w:rsidRPr="00430E33">
        <w:rPr>
          <w:color w:val="000000"/>
          <w:sz w:val="26"/>
          <w:szCs w:val="26"/>
        </w:rPr>
        <w:t xml:space="preserve">Процедура </w:t>
      </w:r>
      <w:r w:rsidRPr="00430E33">
        <w:rPr>
          <w:rFonts w:ascii="Times New Romam" w:hAnsi="Times New Romam"/>
          <w:color w:val="000000"/>
          <w:sz w:val="28"/>
          <w:szCs w:val="26"/>
        </w:rPr>
        <w:t>элементы </w:t>
      </w:r>
      <w:r w:rsidRPr="00430E33">
        <w:rPr>
          <w:color w:val="000000"/>
          <w:sz w:val="26"/>
          <w:szCs w:val="26"/>
        </w:rPr>
        <w:t>ПередЗаписью</w:t>
      </w:r>
      <w:r w:rsidRPr="00430E33">
        <w:rPr>
          <w:rFonts w:ascii="Times New Romam" w:hAnsi="Times New Romam"/>
          <w:color w:val="000000"/>
          <w:sz w:val="28"/>
          <w:szCs w:val="26"/>
        </w:rPr>
        <w:t> функция</w:t>
      </w:r>
      <w:r w:rsidRPr="00430E33">
        <w:rPr>
          <w:color w:val="000000"/>
          <w:sz w:val="28"/>
          <w:szCs w:val="26"/>
        </w:rPr>
        <w:t xml:space="preserve"> </w:t>
      </w:r>
      <w:r w:rsidRPr="00430E33">
        <w:rPr>
          <w:color w:val="000000"/>
          <w:sz w:val="26"/>
          <w:szCs w:val="26"/>
        </w:rPr>
        <w:t>()</w:t>
      </w:r>
    </w:p>
    <w:p w14:paraId="7BE2BBF5" w14:textId="77777777" w:rsidR="00C23981" w:rsidRPr="00430E33" w:rsidRDefault="00F92FF1">
      <w:pPr>
        <w:rPr>
          <w:color w:val="000000"/>
          <w:sz w:val="26"/>
          <w:szCs w:val="26"/>
        </w:rPr>
      </w:pPr>
      <w:r w:rsidRPr="00430E33">
        <w:rPr>
          <w:color w:val="000000"/>
          <w:sz w:val="26"/>
          <w:szCs w:val="26"/>
        </w:rPr>
        <w:tab/>
        <w:t>СуммаДокумента = Номенклатура.</w:t>
      </w:r>
      <w:r w:rsidRPr="00430E33">
        <w:rPr>
          <w:rFonts w:ascii="Times New Romam" w:hAnsi="Times New Romam"/>
          <w:color w:val="000000"/>
          <w:sz w:val="28"/>
          <w:szCs w:val="26"/>
        </w:rPr>
        <w:t>и </w:t>
      </w:r>
      <w:r w:rsidRPr="00430E33">
        <w:rPr>
          <w:color w:val="000000"/>
          <w:sz w:val="26"/>
          <w:szCs w:val="26"/>
        </w:rPr>
        <w:t>Итог</w:t>
      </w:r>
      <w:r w:rsidRPr="00430E33">
        <w:rPr>
          <w:rFonts w:ascii="Times New Romam" w:hAnsi="Times New Romam"/>
          <w:color w:val="000000"/>
          <w:sz w:val="28"/>
          <w:szCs w:val="26"/>
        </w:rPr>
        <w:t> заполнять</w:t>
      </w:r>
      <w:r w:rsidRPr="00430E33">
        <w:rPr>
          <w:color w:val="000000"/>
          <w:sz w:val="28"/>
          <w:szCs w:val="26"/>
        </w:rPr>
        <w:t xml:space="preserve"> </w:t>
      </w:r>
      <w:r w:rsidRPr="00430E33">
        <w:rPr>
          <w:color w:val="000000"/>
          <w:sz w:val="26"/>
          <w:szCs w:val="26"/>
        </w:rPr>
        <w:t>("Сумма");</w:t>
      </w:r>
    </w:p>
    <w:p w14:paraId="44519F03" w14:textId="77777777" w:rsidR="00C23981" w:rsidRPr="00430E33" w:rsidRDefault="00F92FF1">
      <w:pPr>
        <w:rPr>
          <w:color w:val="000000"/>
          <w:sz w:val="26"/>
          <w:szCs w:val="26"/>
        </w:rPr>
      </w:pPr>
      <w:r w:rsidRPr="00430E33">
        <w:rPr>
          <w:rFonts w:ascii="Times New Romam" w:hAnsi="Times New Romam"/>
          <w:color w:val="000000"/>
          <w:sz w:val="28"/>
          <w:szCs w:val="26"/>
        </w:rPr>
        <w:t>обеспечение </w:t>
      </w:r>
      <w:r w:rsidRPr="00430E33">
        <w:rPr>
          <w:color w:val="000000"/>
          <w:sz w:val="26"/>
          <w:szCs w:val="26"/>
        </w:rPr>
        <w:t>КонецПроцедуры</w:t>
      </w:r>
      <w:r w:rsidRPr="00430E33">
        <w:rPr>
          <w:rFonts w:ascii="Times New Romam" w:hAnsi="Times New Romam"/>
          <w:color w:val="000000"/>
          <w:sz w:val="28"/>
          <w:szCs w:val="26"/>
        </w:rPr>
        <w:t> исполнительской</w:t>
      </w:r>
      <w:r w:rsidRPr="00430E33">
        <w:rPr>
          <w:color w:val="000000"/>
          <w:sz w:val="28"/>
          <w:szCs w:val="26"/>
        </w:rPr>
        <w:t xml:space="preserve"> </w:t>
      </w:r>
      <w:r w:rsidRPr="00430E33">
        <w:rPr>
          <w:color w:val="000000"/>
          <w:sz w:val="26"/>
          <w:szCs w:val="26"/>
        </w:rPr>
        <w:tab/>
      </w:r>
    </w:p>
    <w:p w14:paraId="0A4E1D6B" w14:textId="77777777" w:rsidR="00C23981" w:rsidRPr="00430E33" w:rsidRDefault="00C23981">
      <w:pPr>
        <w:rPr>
          <w:color w:val="000000"/>
          <w:sz w:val="26"/>
          <w:szCs w:val="26"/>
        </w:rPr>
      </w:pPr>
    </w:p>
    <w:p w14:paraId="71CB57DA" w14:textId="77777777" w:rsidR="00C23981" w:rsidRPr="00430E33" w:rsidRDefault="00F92FF1">
      <w:pPr>
        <w:rPr>
          <w:b/>
          <w:color w:val="000000"/>
          <w:sz w:val="26"/>
          <w:szCs w:val="26"/>
        </w:rPr>
      </w:pPr>
      <w:r w:rsidRPr="00430E33">
        <w:rPr>
          <w:b/>
          <w:color w:val="000000"/>
          <w:sz w:val="26"/>
          <w:szCs w:val="26"/>
        </w:rPr>
        <w:t>Документы. Заявка. ФормаДокумента. Модуль формы</w:t>
      </w:r>
    </w:p>
    <w:p w14:paraId="20F63910" w14:textId="77777777" w:rsidR="00C23981" w:rsidRPr="00430E33" w:rsidRDefault="00C23981">
      <w:pPr>
        <w:rPr>
          <w:color w:val="000000"/>
          <w:sz w:val="26"/>
          <w:szCs w:val="26"/>
        </w:rPr>
      </w:pPr>
    </w:p>
    <w:p w14:paraId="20F7DFD3" w14:textId="77777777" w:rsidR="00C23981" w:rsidRPr="00430E33" w:rsidRDefault="00F92FF1">
      <w:pPr>
        <w:rPr>
          <w:color w:val="000000"/>
          <w:sz w:val="26"/>
          <w:szCs w:val="26"/>
        </w:rPr>
      </w:pPr>
      <w:r w:rsidRPr="00430E33">
        <w:rPr>
          <w:color w:val="000000"/>
          <w:sz w:val="26"/>
          <w:szCs w:val="26"/>
        </w:rPr>
        <w:t xml:space="preserve">// изменился </w:t>
      </w:r>
      <w:r w:rsidRPr="00430E33">
        <w:rPr>
          <w:rFonts w:ascii="Times New Romam" w:hAnsi="Times New Romam"/>
          <w:color w:val="000000"/>
          <w:sz w:val="28"/>
          <w:szCs w:val="26"/>
        </w:rPr>
        <w:t>по </w:t>
      </w:r>
      <w:r w:rsidRPr="00430E33">
        <w:rPr>
          <w:color w:val="000000"/>
          <w:sz w:val="26"/>
          <w:szCs w:val="26"/>
        </w:rPr>
        <w:t>тип</w:t>
      </w:r>
      <w:r w:rsidRPr="00430E33">
        <w:rPr>
          <w:rFonts w:ascii="Times New Romam" w:hAnsi="Times New Romam"/>
          <w:color w:val="000000"/>
          <w:sz w:val="28"/>
          <w:szCs w:val="26"/>
        </w:rPr>
        <w:t> korporativnye</w:t>
      </w:r>
      <w:r w:rsidRPr="00430E33">
        <w:rPr>
          <w:color w:val="000000"/>
          <w:sz w:val="28"/>
          <w:szCs w:val="26"/>
        </w:rPr>
        <w:t xml:space="preserve"> </w:t>
      </w:r>
      <w:r w:rsidRPr="00430E33">
        <w:rPr>
          <w:color w:val="000000"/>
          <w:sz w:val="26"/>
          <w:szCs w:val="26"/>
        </w:rPr>
        <w:t xml:space="preserve">цен - </w:t>
      </w:r>
      <w:r w:rsidRPr="00430E33">
        <w:rPr>
          <w:rFonts w:ascii="Times New Romam" w:hAnsi="Times New Romam"/>
          <w:color w:val="000000"/>
          <w:sz w:val="28"/>
          <w:szCs w:val="26"/>
        </w:rPr>
        <w:t>если </w:t>
      </w:r>
      <w:r w:rsidRPr="00430E33">
        <w:rPr>
          <w:color w:val="000000"/>
          <w:sz w:val="26"/>
          <w:szCs w:val="26"/>
        </w:rPr>
        <w:t>персчитать</w:t>
      </w:r>
      <w:r w:rsidRPr="00430E33">
        <w:rPr>
          <w:rFonts w:ascii="Times New Romam" w:hAnsi="Times New Romam"/>
          <w:color w:val="000000"/>
          <w:sz w:val="28"/>
          <w:szCs w:val="26"/>
        </w:rPr>
        <w:t> едизмерения</w:t>
      </w:r>
      <w:r w:rsidRPr="00430E33">
        <w:rPr>
          <w:color w:val="000000"/>
          <w:sz w:val="28"/>
          <w:szCs w:val="26"/>
        </w:rPr>
        <w:t xml:space="preserve"> </w:t>
      </w:r>
      <w:r w:rsidRPr="00430E33">
        <w:rPr>
          <w:color w:val="000000"/>
          <w:sz w:val="26"/>
          <w:szCs w:val="26"/>
        </w:rPr>
        <w:t>цены (</w:t>
      </w:r>
      <w:r w:rsidRPr="00430E33">
        <w:rPr>
          <w:rFonts w:ascii="Times New Romam" w:hAnsi="Times New Romam"/>
          <w:color w:val="000000"/>
          <w:sz w:val="28"/>
          <w:szCs w:val="26"/>
        </w:rPr>
        <w:t>и </w:t>
      </w:r>
      <w:r w:rsidRPr="00430E33">
        <w:rPr>
          <w:color w:val="000000"/>
          <w:sz w:val="26"/>
          <w:szCs w:val="26"/>
        </w:rPr>
        <w:t>скидка</w:t>
      </w:r>
      <w:r w:rsidRPr="00430E33">
        <w:rPr>
          <w:rFonts w:ascii="Times New Romam" w:hAnsi="Times New Romam"/>
          <w:color w:val="000000"/>
          <w:sz w:val="28"/>
          <w:szCs w:val="26"/>
        </w:rPr>
        <w:t> рассчитатьсуммустроки</w:t>
      </w:r>
      <w:r w:rsidRPr="00430E33">
        <w:rPr>
          <w:color w:val="000000"/>
          <w:sz w:val="28"/>
          <w:szCs w:val="26"/>
        </w:rPr>
        <w:t xml:space="preserve"> </w:t>
      </w:r>
      <w:r w:rsidRPr="00430E33">
        <w:rPr>
          <w:color w:val="000000"/>
          <w:sz w:val="26"/>
          <w:szCs w:val="26"/>
        </w:rPr>
        <w:t xml:space="preserve">не </w:t>
      </w:r>
      <w:r w:rsidRPr="00430E33">
        <w:rPr>
          <w:rFonts w:ascii="Times New Romam" w:hAnsi="Times New Romam"/>
          <w:color w:val="000000"/>
          <w:sz w:val="28"/>
          <w:szCs w:val="26"/>
        </w:rPr>
        <w:t>использоваться </w:t>
      </w:r>
      <w:r w:rsidRPr="00430E33">
        <w:rPr>
          <w:color w:val="000000"/>
          <w:sz w:val="26"/>
          <w:szCs w:val="26"/>
        </w:rPr>
        <w:t>изменилась</w:t>
      </w:r>
      <w:r w:rsidRPr="00430E33">
        <w:rPr>
          <w:rFonts w:ascii="Times New Romam" w:hAnsi="Times New Romam"/>
          <w:color w:val="000000"/>
          <w:sz w:val="28"/>
          <w:szCs w:val="26"/>
        </w:rPr>
        <w:t> отметить</w:t>
      </w:r>
      <w:r w:rsidRPr="00430E33">
        <w:rPr>
          <w:color w:val="000000"/>
          <w:sz w:val="28"/>
          <w:szCs w:val="26"/>
        </w:rPr>
        <w:t xml:space="preserve"> </w:t>
      </w:r>
      <w:r w:rsidRPr="00430E33">
        <w:rPr>
          <w:color w:val="000000"/>
          <w:sz w:val="26"/>
          <w:szCs w:val="26"/>
        </w:rPr>
        <w:t>)</w:t>
      </w:r>
    </w:p>
    <w:p w14:paraId="6052604A" w14:textId="77777777" w:rsidR="00C23981" w:rsidRPr="00430E33" w:rsidRDefault="00F92FF1">
      <w:pPr>
        <w:rPr>
          <w:color w:val="000000"/>
          <w:sz w:val="26"/>
          <w:szCs w:val="26"/>
        </w:rPr>
      </w:pPr>
      <w:r w:rsidRPr="00430E33">
        <w:rPr>
          <w:color w:val="000000"/>
          <w:sz w:val="26"/>
          <w:szCs w:val="26"/>
        </w:rPr>
        <w:t>&amp;НаКлиенте</w:t>
      </w:r>
    </w:p>
    <w:p w14:paraId="5344F164" w14:textId="77777777" w:rsidR="00C23981" w:rsidRPr="00430E33" w:rsidRDefault="00F92FF1">
      <w:pPr>
        <w:rPr>
          <w:color w:val="000000"/>
          <w:sz w:val="26"/>
          <w:szCs w:val="26"/>
        </w:rPr>
      </w:pPr>
      <w:r w:rsidRPr="00430E33">
        <w:rPr>
          <w:rFonts w:ascii="Times New Romam" w:hAnsi="Times New Romam"/>
          <w:color w:val="000000"/>
          <w:sz w:val="28"/>
          <w:szCs w:val="26"/>
        </w:rPr>
        <w:t>рисунок </w:t>
      </w:r>
      <w:r w:rsidRPr="00430E33">
        <w:rPr>
          <w:color w:val="000000"/>
          <w:sz w:val="26"/>
          <w:szCs w:val="26"/>
        </w:rPr>
        <w:t>Процедура</w:t>
      </w:r>
      <w:r w:rsidRPr="00430E33">
        <w:rPr>
          <w:rFonts w:ascii="Times New Romam" w:hAnsi="Times New Romam"/>
          <w:color w:val="000000"/>
          <w:sz w:val="28"/>
          <w:szCs w:val="26"/>
        </w:rPr>
        <w:t> нормативная</w:t>
      </w:r>
      <w:r w:rsidRPr="00430E33">
        <w:rPr>
          <w:color w:val="000000"/>
          <w:sz w:val="28"/>
          <w:szCs w:val="26"/>
        </w:rPr>
        <w:t xml:space="preserve"> </w:t>
      </w:r>
      <w:r w:rsidRPr="00430E33">
        <w:rPr>
          <w:color w:val="000000"/>
          <w:sz w:val="26"/>
          <w:szCs w:val="26"/>
        </w:rPr>
        <w:t>ТипЦенПриИзменении(</w:t>
      </w:r>
      <w:r w:rsidRPr="00430E33">
        <w:rPr>
          <w:rFonts w:ascii="Times New Romam" w:hAnsi="Times New Romam"/>
          <w:color w:val="000000"/>
          <w:sz w:val="28"/>
          <w:szCs w:val="26"/>
        </w:rPr>
        <w:t>на </w:t>
      </w:r>
      <w:r w:rsidRPr="00430E33">
        <w:rPr>
          <w:color w:val="000000"/>
          <w:sz w:val="26"/>
          <w:szCs w:val="26"/>
        </w:rPr>
        <w:t>Элемент</w:t>
      </w:r>
      <w:r w:rsidRPr="00430E33">
        <w:rPr>
          <w:rFonts w:ascii="Times New Romam" w:hAnsi="Times New Romam"/>
          <w:color w:val="000000"/>
          <w:sz w:val="28"/>
          <w:szCs w:val="26"/>
        </w:rPr>
        <w:t> и</w:t>
      </w:r>
      <w:r w:rsidRPr="00430E33">
        <w:rPr>
          <w:color w:val="000000"/>
          <w:sz w:val="28"/>
          <w:szCs w:val="26"/>
        </w:rPr>
        <w:t xml:space="preserve"> </w:t>
      </w:r>
      <w:r w:rsidRPr="00430E33">
        <w:rPr>
          <w:color w:val="000000"/>
          <w:sz w:val="26"/>
          <w:szCs w:val="26"/>
        </w:rPr>
        <w:t>)</w:t>
      </w:r>
    </w:p>
    <w:p w14:paraId="16ED627F" w14:textId="77777777" w:rsidR="00C23981" w:rsidRPr="00430E33" w:rsidRDefault="00F92FF1">
      <w:pPr>
        <w:rPr>
          <w:color w:val="000000"/>
          <w:sz w:val="26"/>
          <w:szCs w:val="26"/>
        </w:rPr>
      </w:pPr>
      <w:r w:rsidRPr="00430E33">
        <w:rPr>
          <w:color w:val="000000"/>
          <w:sz w:val="26"/>
          <w:szCs w:val="26"/>
        </w:rPr>
        <w:tab/>
      </w:r>
    </w:p>
    <w:p w14:paraId="2BE85B75" w14:textId="77777777" w:rsidR="00C23981" w:rsidRPr="00430E33" w:rsidRDefault="00F92FF1">
      <w:pPr>
        <w:rPr>
          <w:color w:val="000000"/>
          <w:sz w:val="26"/>
          <w:szCs w:val="26"/>
        </w:rPr>
      </w:pPr>
      <w:r w:rsidRPr="00430E33">
        <w:rPr>
          <w:color w:val="000000"/>
          <w:sz w:val="26"/>
          <w:szCs w:val="26"/>
        </w:rPr>
        <w:tab/>
        <w:t>ПересчитатьЦены();</w:t>
      </w:r>
    </w:p>
    <w:p w14:paraId="0C096FA0" w14:textId="77777777" w:rsidR="00C23981" w:rsidRPr="00430E33" w:rsidRDefault="00F92FF1">
      <w:pPr>
        <w:rPr>
          <w:color w:val="000000"/>
          <w:sz w:val="26"/>
          <w:szCs w:val="26"/>
        </w:rPr>
      </w:pPr>
      <w:r w:rsidRPr="00430E33">
        <w:rPr>
          <w:color w:val="000000"/>
          <w:sz w:val="26"/>
          <w:szCs w:val="26"/>
        </w:rPr>
        <w:t>КонецПроцедуры</w:t>
      </w:r>
    </w:p>
    <w:p w14:paraId="610BF19D" w14:textId="77777777" w:rsidR="00C23981" w:rsidRPr="00430E33" w:rsidRDefault="00C23981">
      <w:pPr>
        <w:rPr>
          <w:color w:val="000000"/>
          <w:sz w:val="26"/>
          <w:szCs w:val="26"/>
        </w:rPr>
      </w:pPr>
    </w:p>
    <w:p w14:paraId="2240FF7C" w14:textId="77777777" w:rsidR="00C23981" w:rsidRPr="00430E33" w:rsidRDefault="00F92FF1">
      <w:pPr>
        <w:rPr>
          <w:color w:val="000000"/>
          <w:sz w:val="26"/>
          <w:szCs w:val="26"/>
        </w:rPr>
      </w:pPr>
      <w:r w:rsidRPr="00430E33">
        <w:rPr>
          <w:color w:val="000000"/>
          <w:sz w:val="26"/>
          <w:szCs w:val="26"/>
        </w:rPr>
        <w:t>&amp;</w:t>
      </w:r>
      <w:r w:rsidRPr="00430E33">
        <w:rPr>
          <w:rFonts w:ascii="Times New Romam" w:hAnsi="Times New Romam"/>
          <w:color w:val="000000"/>
          <w:sz w:val="28"/>
          <w:szCs w:val="26"/>
        </w:rPr>
        <w:t>необходимости </w:t>
      </w:r>
      <w:r w:rsidRPr="00430E33">
        <w:rPr>
          <w:color w:val="000000"/>
          <w:sz w:val="26"/>
          <w:szCs w:val="26"/>
        </w:rPr>
        <w:t>НаКлиенте</w:t>
      </w:r>
      <w:r w:rsidRPr="00430E33">
        <w:rPr>
          <w:rFonts w:ascii="Times New Romam" w:hAnsi="Times New Romam"/>
          <w:color w:val="000000"/>
          <w:sz w:val="28"/>
          <w:szCs w:val="26"/>
        </w:rPr>
        <w:t> готовой</w:t>
      </w:r>
      <w:r w:rsidRPr="00430E33">
        <w:rPr>
          <w:color w:val="000000"/>
          <w:sz w:val="28"/>
          <w:szCs w:val="26"/>
        </w:rPr>
        <w:t xml:space="preserve"> </w:t>
      </w:r>
    </w:p>
    <w:p w14:paraId="3295FDA8" w14:textId="77777777" w:rsidR="00C23981" w:rsidRPr="00430E33" w:rsidRDefault="00F92FF1">
      <w:pPr>
        <w:rPr>
          <w:color w:val="000000"/>
          <w:sz w:val="26"/>
          <w:szCs w:val="26"/>
        </w:rPr>
      </w:pPr>
      <w:r w:rsidRPr="00430E33">
        <w:rPr>
          <w:color w:val="000000"/>
          <w:sz w:val="26"/>
          <w:szCs w:val="26"/>
        </w:rPr>
        <w:t xml:space="preserve">Процедура </w:t>
      </w:r>
      <w:r w:rsidRPr="00430E33">
        <w:rPr>
          <w:rFonts w:ascii="Times New Romam" w:hAnsi="Times New Romam"/>
          <w:color w:val="000000"/>
          <w:sz w:val="28"/>
          <w:szCs w:val="26"/>
        </w:rPr>
        <w:t>данная </w:t>
      </w:r>
      <w:r w:rsidRPr="00430E33">
        <w:rPr>
          <w:color w:val="000000"/>
          <w:sz w:val="26"/>
          <w:szCs w:val="26"/>
        </w:rPr>
        <w:t>ПересчитатьЦены</w:t>
      </w:r>
      <w:r w:rsidRPr="00430E33">
        <w:rPr>
          <w:rFonts w:ascii="Times New Romam" w:hAnsi="Times New Romam"/>
          <w:color w:val="000000"/>
          <w:sz w:val="28"/>
          <w:szCs w:val="26"/>
        </w:rPr>
        <w:t> типзнч</w:t>
      </w:r>
      <w:r w:rsidRPr="00430E33">
        <w:rPr>
          <w:color w:val="000000"/>
          <w:sz w:val="28"/>
          <w:szCs w:val="26"/>
        </w:rPr>
        <w:t xml:space="preserve"> </w:t>
      </w:r>
      <w:r w:rsidRPr="00430E33">
        <w:rPr>
          <w:color w:val="000000"/>
          <w:sz w:val="26"/>
          <w:szCs w:val="26"/>
        </w:rPr>
        <w:t>()</w:t>
      </w:r>
    </w:p>
    <w:p w14:paraId="3F30E60E" w14:textId="77777777" w:rsidR="00C23981" w:rsidRPr="00430E33" w:rsidRDefault="00F92FF1">
      <w:pPr>
        <w:rPr>
          <w:color w:val="000000"/>
          <w:sz w:val="26"/>
          <w:szCs w:val="26"/>
        </w:rPr>
      </w:pPr>
      <w:r w:rsidRPr="00430E33">
        <w:rPr>
          <w:color w:val="000000"/>
          <w:sz w:val="26"/>
          <w:szCs w:val="26"/>
        </w:rPr>
        <w:tab/>
      </w:r>
    </w:p>
    <w:p w14:paraId="51F680A0" w14:textId="77777777" w:rsidR="00C23981" w:rsidRPr="00430E33" w:rsidRDefault="00F92FF1">
      <w:pPr>
        <w:rPr>
          <w:color w:val="000000"/>
          <w:sz w:val="26"/>
          <w:szCs w:val="26"/>
        </w:rPr>
      </w:pPr>
      <w:r w:rsidRPr="00430E33">
        <w:rPr>
          <w:color w:val="000000"/>
          <w:sz w:val="26"/>
          <w:szCs w:val="26"/>
        </w:rPr>
        <w:tab/>
        <w:t xml:space="preserve">Для Каждого </w:t>
      </w:r>
      <w:r w:rsidRPr="00430E33">
        <w:rPr>
          <w:rFonts w:ascii="Times New Romam" w:hAnsi="Times New Romam"/>
          <w:color w:val="000000"/>
          <w:sz w:val="28"/>
          <w:szCs w:val="26"/>
        </w:rPr>
        <w:t>предоставляемой </w:t>
      </w:r>
      <w:r w:rsidRPr="00430E33">
        <w:rPr>
          <w:color w:val="000000"/>
          <w:sz w:val="26"/>
          <w:szCs w:val="26"/>
        </w:rPr>
        <w:t>ТекНоменклатура</w:t>
      </w:r>
      <w:r w:rsidRPr="00430E33">
        <w:rPr>
          <w:rFonts w:ascii="Times New Romam" w:hAnsi="Times New Romam"/>
          <w:color w:val="000000"/>
          <w:sz w:val="28"/>
          <w:szCs w:val="26"/>
        </w:rPr>
        <w:t> общие</w:t>
      </w:r>
      <w:r w:rsidRPr="00430E33">
        <w:rPr>
          <w:color w:val="000000"/>
          <w:sz w:val="28"/>
          <w:szCs w:val="26"/>
        </w:rPr>
        <w:t xml:space="preserve"> </w:t>
      </w:r>
      <w:r w:rsidRPr="00430E33">
        <w:rPr>
          <w:color w:val="000000"/>
          <w:sz w:val="26"/>
          <w:szCs w:val="26"/>
        </w:rPr>
        <w:t xml:space="preserve">Из </w:t>
      </w:r>
      <w:r w:rsidRPr="00430E33">
        <w:rPr>
          <w:rFonts w:ascii="Times New Romam" w:hAnsi="Times New Romam"/>
          <w:color w:val="000000"/>
          <w:sz w:val="28"/>
          <w:szCs w:val="26"/>
        </w:rPr>
        <w:t>получения </w:t>
      </w:r>
      <w:r w:rsidRPr="00430E33">
        <w:rPr>
          <w:color w:val="000000"/>
          <w:sz w:val="26"/>
          <w:szCs w:val="26"/>
        </w:rPr>
        <w:t>Объект.</w:t>
      </w:r>
      <w:r w:rsidRPr="00430E33">
        <w:rPr>
          <w:rFonts w:ascii="Times New Romam" w:hAnsi="Times New Romam"/>
          <w:color w:val="000000"/>
          <w:sz w:val="28"/>
          <w:szCs w:val="26"/>
        </w:rPr>
        <w:t> ответственного</w:t>
      </w:r>
      <w:r w:rsidRPr="00430E33">
        <w:rPr>
          <w:color w:val="000000"/>
          <w:sz w:val="28"/>
          <w:szCs w:val="26"/>
        </w:rPr>
        <w:t xml:space="preserve"> </w:t>
      </w:r>
      <w:r w:rsidRPr="00430E33">
        <w:rPr>
          <w:color w:val="000000"/>
          <w:sz w:val="26"/>
          <w:szCs w:val="26"/>
        </w:rPr>
        <w:t xml:space="preserve">Номенклатура </w:t>
      </w:r>
      <w:r w:rsidRPr="00430E33">
        <w:rPr>
          <w:rFonts w:ascii="Times New Romam" w:hAnsi="Times New Romam"/>
          <w:color w:val="000000"/>
          <w:sz w:val="28"/>
          <w:szCs w:val="26"/>
        </w:rPr>
        <w:t>текстроканоменклатура </w:t>
      </w:r>
      <w:r w:rsidRPr="00430E33">
        <w:rPr>
          <w:color w:val="000000"/>
          <w:sz w:val="26"/>
          <w:szCs w:val="26"/>
        </w:rPr>
        <w:t>Цикл</w:t>
      </w:r>
      <w:r w:rsidRPr="00430E33">
        <w:rPr>
          <w:rFonts w:ascii="Times New Romam" w:hAnsi="Times New Romam"/>
          <w:color w:val="000000"/>
          <w:sz w:val="28"/>
          <w:szCs w:val="26"/>
        </w:rPr>
        <w:t> пересчитатьцены</w:t>
      </w:r>
      <w:r w:rsidRPr="00430E33">
        <w:rPr>
          <w:color w:val="000000"/>
          <w:sz w:val="28"/>
          <w:szCs w:val="26"/>
        </w:rPr>
        <w:t xml:space="preserve"> </w:t>
      </w:r>
    </w:p>
    <w:p w14:paraId="78B15649"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ОбщийСрв.РассчитатьСуммуСтроки(</w:t>
      </w:r>
      <w:r w:rsidRPr="00430E33">
        <w:rPr>
          <w:rFonts w:ascii="Times New Romam" w:hAnsi="Times New Romam"/>
          <w:color w:val="000000"/>
          <w:sz w:val="28"/>
          <w:szCs w:val="26"/>
        </w:rPr>
        <w:t>обеспечение </w:t>
      </w:r>
      <w:r w:rsidRPr="00430E33">
        <w:rPr>
          <w:color w:val="000000"/>
          <w:sz w:val="26"/>
          <w:szCs w:val="26"/>
        </w:rPr>
        <w:t>Объект.</w:t>
      </w:r>
      <w:r w:rsidRPr="00430E33">
        <w:rPr>
          <w:rFonts w:ascii="Times New Romam" w:hAnsi="Times New Romam"/>
          <w:color w:val="000000"/>
          <w:sz w:val="28"/>
          <w:szCs w:val="26"/>
        </w:rPr>
        <w:t> комплекс</w:t>
      </w:r>
      <w:r w:rsidRPr="00430E33">
        <w:rPr>
          <w:color w:val="000000"/>
          <w:sz w:val="28"/>
          <w:szCs w:val="26"/>
        </w:rPr>
        <w:t xml:space="preserve"> </w:t>
      </w:r>
      <w:r w:rsidRPr="00430E33">
        <w:rPr>
          <w:color w:val="000000"/>
          <w:sz w:val="26"/>
          <w:szCs w:val="26"/>
        </w:rPr>
        <w:t xml:space="preserve">Дата, </w:t>
      </w:r>
      <w:r w:rsidRPr="00430E33">
        <w:rPr>
          <w:rFonts w:ascii="Times New Romam" w:hAnsi="Times New Romam"/>
          <w:color w:val="000000"/>
          <w:sz w:val="28"/>
          <w:szCs w:val="26"/>
        </w:rPr>
        <w:t>технические </w:t>
      </w:r>
      <w:r w:rsidRPr="00430E33">
        <w:rPr>
          <w:color w:val="000000"/>
          <w:sz w:val="26"/>
          <w:szCs w:val="26"/>
        </w:rPr>
        <w:t>ЭтотОбъект.</w:t>
      </w:r>
      <w:r w:rsidRPr="00430E33">
        <w:rPr>
          <w:rFonts w:ascii="Times New Romam" w:hAnsi="Times New Romam"/>
          <w:color w:val="000000"/>
          <w:sz w:val="28"/>
          <w:szCs w:val="26"/>
        </w:rPr>
        <w:t> общийсрв</w:t>
      </w:r>
      <w:r w:rsidRPr="00430E33">
        <w:rPr>
          <w:color w:val="000000"/>
          <w:sz w:val="28"/>
          <w:szCs w:val="26"/>
        </w:rPr>
        <w:t xml:space="preserve"> </w:t>
      </w:r>
      <w:r w:rsidRPr="00430E33">
        <w:rPr>
          <w:color w:val="000000"/>
          <w:sz w:val="26"/>
          <w:szCs w:val="26"/>
        </w:rPr>
        <w:t>Элементы.</w:t>
      </w:r>
      <w:r w:rsidRPr="00430E33">
        <w:rPr>
          <w:rFonts w:ascii="Times New Romam" w:hAnsi="Times New Romam"/>
          <w:color w:val="000000"/>
          <w:sz w:val="28"/>
          <w:szCs w:val="26"/>
        </w:rPr>
        <w:t>тззапрашиваемаяноменклатура </w:t>
      </w:r>
      <w:r w:rsidRPr="00430E33">
        <w:rPr>
          <w:color w:val="000000"/>
          <w:sz w:val="26"/>
          <w:szCs w:val="26"/>
        </w:rPr>
        <w:t>Номенклатура.</w:t>
      </w:r>
      <w:r w:rsidRPr="00430E33">
        <w:rPr>
          <w:rFonts w:ascii="Times New Romam" w:hAnsi="Times New Romam"/>
          <w:color w:val="000000"/>
          <w:sz w:val="28"/>
          <w:szCs w:val="26"/>
        </w:rPr>
        <w:t> выборка</w:t>
      </w:r>
      <w:r w:rsidRPr="00430E33">
        <w:rPr>
          <w:color w:val="000000"/>
          <w:sz w:val="28"/>
          <w:szCs w:val="26"/>
        </w:rPr>
        <w:t xml:space="preserve"> </w:t>
      </w:r>
      <w:r w:rsidRPr="00430E33">
        <w:rPr>
          <w:color w:val="000000"/>
          <w:sz w:val="26"/>
          <w:szCs w:val="26"/>
        </w:rPr>
        <w:t>ТекущиеДанные.</w:t>
      </w:r>
      <w:r w:rsidRPr="00430E33">
        <w:rPr>
          <w:rFonts w:ascii="Times New Romam" w:hAnsi="Times New Romam"/>
          <w:color w:val="000000"/>
          <w:sz w:val="28"/>
          <w:szCs w:val="26"/>
        </w:rPr>
        <w:t>и </w:t>
      </w:r>
      <w:r w:rsidRPr="00430E33">
        <w:rPr>
          <w:color w:val="000000"/>
          <w:sz w:val="26"/>
          <w:szCs w:val="26"/>
        </w:rPr>
        <w:t>Номенклатура,</w:t>
      </w:r>
      <w:r w:rsidRPr="00430E33">
        <w:rPr>
          <w:rFonts w:ascii="Times New Romam" w:hAnsi="Times New Romam"/>
          <w:color w:val="000000"/>
          <w:sz w:val="28"/>
          <w:szCs w:val="26"/>
        </w:rPr>
        <w:t> розничная</w:t>
      </w:r>
      <w:r w:rsidRPr="00430E33">
        <w:rPr>
          <w:color w:val="000000"/>
          <w:sz w:val="28"/>
          <w:szCs w:val="26"/>
        </w:rPr>
        <w:t xml:space="preserve"> </w:t>
      </w:r>
    </w:p>
    <w:p w14:paraId="46481865"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t xml:space="preserve">   </w:t>
      </w:r>
      <w:r w:rsidRPr="00430E33">
        <w:rPr>
          <w:color w:val="000000"/>
          <w:sz w:val="26"/>
          <w:szCs w:val="26"/>
        </w:rPr>
        <w:tab/>
        <w:t xml:space="preserve"> </w:t>
      </w:r>
      <w:r w:rsidRPr="00430E33">
        <w:rPr>
          <w:color w:val="000000"/>
          <w:sz w:val="26"/>
          <w:szCs w:val="26"/>
        </w:rPr>
        <w:tab/>
        <w:t xml:space="preserve"> </w:t>
      </w:r>
      <w:r w:rsidRPr="00430E33">
        <w:rPr>
          <w:color w:val="000000"/>
          <w:sz w:val="26"/>
          <w:szCs w:val="26"/>
        </w:rPr>
        <w:tab/>
        <w:t xml:space="preserve"> </w:t>
      </w:r>
      <w:r w:rsidRPr="00430E33">
        <w:rPr>
          <w:color w:val="000000"/>
          <w:sz w:val="26"/>
          <w:szCs w:val="26"/>
        </w:rPr>
        <w:tab/>
      </w:r>
      <w:r w:rsidRPr="00430E33">
        <w:rPr>
          <w:color w:val="000000"/>
          <w:sz w:val="26"/>
          <w:szCs w:val="26"/>
        </w:rPr>
        <w:tab/>
        <w:t>ЭтотОбъект.Элементы.</w:t>
      </w:r>
      <w:r w:rsidRPr="00430E33">
        <w:rPr>
          <w:rFonts w:ascii="Times New Romam" w:hAnsi="Times New Romam"/>
          <w:color w:val="000000"/>
          <w:sz w:val="28"/>
          <w:szCs w:val="26"/>
        </w:rPr>
        <w:t>иначе </w:t>
      </w:r>
      <w:r w:rsidRPr="00430E33">
        <w:rPr>
          <w:color w:val="000000"/>
          <w:sz w:val="26"/>
          <w:szCs w:val="26"/>
        </w:rPr>
        <w:t>Номенклатура.</w:t>
      </w:r>
      <w:r w:rsidRPr="00430E33">
        <w:rPr>
          <w:rFonts w:ascii="Times New Romam" w:hAnsi="Times New Romam"/>
          <w:color w:val="000000"/>
          <w:sz w:val="28"/>
          <w:szCs w:val="26"/>
        </w:rPr>
        <w:t> использованных</w:t>
      </w:r>
      <w:r w:rsidRPr="00430E33">
        <w:rPr>
          <w:color w:val="000000"/>
          <w:sz w:val="28"/>
          <w:szCs w:val="26"/>
        </w:rPr>
        <w:t xml:space="preserve"> </w:t>
      </w:r>
      <w:r w:rsidRPr="00430E33">
        <w:rPr>
          <w:color w:val="000000"/>
          <w:sz w:val="26"/>
          <w:szCs w:val="26"/>
        </w:rPr>
        <w:t>ТекущиеДанные.</w:t>
      </w:r>
      <w:r w:rsidRPr="00430E33">
        <w:rPr>
          <w:rFonts w:ascii="Times New Romam" w:hAnsi="Times New Romam"/>
          <w:color w:val="000000"/>
          <w:sz w:val="28"/>
          <w:szCs w:val="26"/>
        </w:rPr>
        <w:t>и </w:t>
      </w:r>
      <w:r w:rsidRPr="00430E33">
        <w:rPr>
          <w:color w:val="000000"/>
          <w:sz w:val="26"/>
          <w:szCs w:val="26"/>
        </w:rPr>
        <w:t>Количество,</w:t>
      </w:r>
      <w:r w:rsidRPr="00430E33">
        <w:rPr>
          <w:rFonts w:ascii="Times New Romam" w:hAnsi="Times New Romam"/>
          <w:color w:val="000000"/>
          <w:sz w:val="28"/>
          <w:szCs w:val="26"/>
        </w:rPr>
        <w:t> элементы</w:t>
      </w:r>
      <w:r w:rsidRPr="00430E33">
        <w:rPr>
          <w:color w:val="000000"/>
          <w:sz w:val="28"/>
          <w:szCs w:val="26"/>
        </w:rPr>
        <w:t xml:space="preserve"> </w:t>
      </w:r>
    </w:p>
    <w:p w14:paraId="56DCA77E"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t>ЭтотОбъект.Элементы.</w:t>
      </w:r>
      <w:r w:rsidRPr="00430E33">
        <w:rPr>
          <w:rFonts w:ascii="Times New Romam" w:hAnsi="Times New Romam"/>
          <w:color w:val="000000"/>
          <w:sz w:val="28"/>
          <w:szCs w:val="26"/>
        </w:rPr>
        <w:t>суммаскидкиитого </w:t>
      </w:r>
      <w:r w:rsidRPr="00430E33">
        <w:rPr>
          <w:color w:val="000000"/>
          <w:sz w:val="26"/>
          <w:szCs w:val="26"/>
        </w:rPr>
        <w:t>Номенклатура.</w:t>
      </w:r>
      <w:r w:rsidRPr="00430E33">
        <w:rPr>
          <w:rFonts w:ascii="Times New Romam" w:hAnsi="Times New Romam"/>
          <w:color w:val="000000"/>
          <w:sz w:val="28"/>
          <w:szCs w:val="26"/>
        </w:rPr>
        <w:t> выбрать</w:t>
      </w:r>
      <w:r w:rsidRPr="00430E33">
        <w:rPr>
          <w:color w:val="000000"/>
          <w:sz w:val="28"/>
          <w:szCs w:val="26"/>
        </w:rPr>
        <w:t xml:space="preserve"> </w:t>
      </w:r>
      <w:r w:rsidRPr="00430E33">
        <w:rPr>
          <w:color w:val="000000"/>
          <w:sz w:val="26"/>
          <w:szCs w:val="26"/>
        </w:rPr>
        <w:t>ТекущиеДанные.</w:t>
      </w:r>
      <w:r w:rsidRPr="00430E33">
        <w:rPr>
          <w:rFonts w:ascii="Times New Romam" w:hAnsi="Times New Romam"/>
          <w:color w:val="000000"/>
          <w:sz w:val="28"/>
          <w:szCs w:val="26"/>
        </w:rPr>
        <w:t>либо </w:t>
      </w:r>
      <w:r w:rsidRPr="00430E33">
        <w:rPr>
          <w:color w:val="000000"/>
          <w:sz w:val="26"/>
          <w:szCs w:val="26"/>
        </w:rPr>
        <w:t>Коэфф,</w:t>
      </w:r>
      <w:r w:rsidRPr="00430E33">
        <w:rPr>
          <w:rFonts w:ascii="Times New Romam" w:hAnsi="Times New Romam"/>
          <w:color w:val="000000"/>
          <w:sz w:val="28"/>
          <w:szCs w:val="26"/>
        </w:rPr>
        <w:t> текущиеданные</w:t>
      </w:r>
      <w:r w:rsidRPr="00430E33">
        <w:rPr>
          <w:color w:val="000000"/>
          <w:sz w:val="28"/>
          <w:szCs w:val="26"/>
        </w:rPr>
        <w:t xml:space="preserve"> </w:t>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p>
    <w:p w14:paraId="6A126D94"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t xml:space="preserve"> </w:t>
      </w:r>
      <w:r w:rsidRPr="00430E33">
        <w:rPr>
          <w:color w:val="000000"/>
          <w:sz w:val="26"/>
          <w:szCs w:val="26"/>
        </w:rPr>
        <w:tab/>
      </w:r>
      <w:r w:rsidRPr="00430E33">
        <w:rPr>
          <w:color w:val="000000"/>
          <w:sz w:val="26"/>
          <w:szCs w:val="26"/>
        </w:rPr>
        <w:tab/>
        <w:t>Объект.</w:t>
      </w:r>
      <w:r w:rsidRPr="00430E33">
        <w:rPr>
          <w:rFonts w:ascii="Times New Romam" w:hAnsi="Times New Romam"/>
          <w:color w:val="000000"/>
          <w:sz w:val="28"/>
          <w:szCs w:val="26"/>
        </w:rPr>
        <w:t>представлена </w:t>
      </w:r>
      <w:r w:rsidRPr="00430E33">
        <w:rPr>
          <w:color w:val="000000"/>
          <w:sz w:val="26"/>
          <w:szCs w:val="26"/>
        </w:rPr>
        <w:t>ТипЦен,</w:t>
      </w:r>
      <w:r w:rsidRPr="00430E33">
        <w:rPr>
          <w:rFonts w:ascii="Times New Romam" w:hAnsi="Times New Romam"/>
          <w:color w:val="000000"/>
          <w:sz w:val="28"/>
          <w:szCs w:val="26"/>
        </w:rPr>
        <w:t> готовое</w:t>
      </w:r>
      <w:r w:rsidRPr="00430E33">
        <w:rPr>
          <w:color w:val="000000"/>
          <w:sz w:val="28"/>
          <w:szCs w:val="26"/>
        </w:rPr>
        <w:t xml:space="preserve"> </w:t>
      </w:r>
      <w:r w:rsidRPr="00430E33">
        <w:rPr>
          <w:color w:val="000000"/>
          <w:sz w:val="26"/>
          <w:szCs w:val="26"/>
        </w:rPr>
        <w:t>,</w:t>
      </w:r>
    </w:p>
    <w:p w14:paraId="6002BAAE" w14:textId="77777777" w:rsidR="00C23981" w:rsidRPr="00430E33" w:rsidRDefault="00F92FF1">
      <w:pPr>
        <w:rPr>
          <w:color w:val="000000"/>
          <w:sz w:val="26"/>
          <w:szCs w:val="26"/>
        </w:rPr>
      </w:pPr>
      <w:r w:rsidRPr="00430E33">
        <w:rPr>
          <w:color w:val="000000"/>
          <w:sz w:val="26"/>
          <w:szCs w:val="26"/>
        </w:rPr>
        <w:lastRenderedPageBreak/>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t xml:space="preserve">         </w:t>
      </w:r>
      <w:r w:rsidRPr="00430E33">
        <w:rPr>
          <w:color w:val="000000"/>
          <w:sz w:val="26"/>
          <w:szCs w:val="26"/>
        </w:rPr>
        <w:tab/>
      </w:r>
      <w:r w:rsidRPr="00430E33">
        <w:rPr>
          <w:color w:val="000000"/>
          <w:sz w:val="26"/>
          <w:szCs w:val="26"/>
        </w:rPr>
        <w:tab/>
        <w:t>ЭтотОбъект.Элементы.</w:t>
      </w:r>
      <w:r w:rsidRPr="00430E33">
        <w:rPr>
          <w:rFonts w:ascii="Times New Romam" w:hAnsi="Times New Romam"/>
          <w:color w:val="000000"/>
          <w:sz w:val="28"/>
          <w:szCs w:val="26"/>
        </w:rPr>
        <w:t>формы </w:t>
      </w:r>
      <w:r w:rsidRPr="00430E33">
        <w:rPr>
          <w:color w:val="000000"/>
          <w:sz w:val="26"/>
          <w:szCs w:val="26"/>
        </w:rPr>
        <w:t>Номенклатура.</w:t>
      </w:r>
      <w:r w:rsidRPr="00430E33">
        <w:rPr>
          <w:rFonts w:ascii="Times New Romam" w:hAnsi="Times New Romam"/>
          <w:color w:val="000000"/>
          <w:sz w:val="28"/>
          <w:szCs w:val="26"/>
        </w:rPr>
        <w:t> аппаратных</w:t>
      </w:r>
      <w:r w:rsidRPr="00430E33">
        <w:rPr>
          <w:color w:val="000000"/>
          <w:sz w:val="28"/>
          <w:szCs w:val="26"/>
        </w:rPr>
        <w:t xml:space="preserve"> </w:t>
      </w:r>
      <w:r w:rsidRPr="00430E33">
        <w:rPr>
          <w:color w:val="000000"/>
          <w:sz w:val="26"/>
          <w:szCs w:val="26"/>
        </w:rPr>
        <w:t>ТекущиеДанные.</w:t>
      </w:r>
      <w:r w:rsidRPr="00430E33">
        <w:rPr>
          <w:rFonts w:ascii="Times New Romam" w:hAnsi="Times New Romam"/>
          <w:color w:val="000000"/>
          <w:sz w:val="28"/>
          <w:szCs w:val="26"/>
        </w:rPr>
        <w:t>поддержать </w:t>
      </w:r>
      <w:r w:rsidRPr="00430E33">
        <w:rPr>
          <w:color w:val="000000"/>
          <w:sz w:val="26"/>
          <w:szCs w:val="26"/>
        </w:rPr>
        <w:t>Цена,</w:t>
      </w:r>
      <w:r w:rsidRPr="00430E33">
        <w:rPr>
          <w:rFonts w:ascii="Times New Romam" w:hAnsi="Times New Romam"/>
          <w:color w:val="000000"/>
          <w:sz w:val="28"/>
          <w:szCs w:val="26"/>
        </w:rPr>
        <w:t> isr</w:t>
      </w:r>
      <w:r w:rsidRPr="00430E33">
        <w:rPr>
          <w:color w:val="000000"/>
          <w:sz w:val="28"/>
          <w:szCs w:val="26"/>
        </w:rPr>
        <w:t xml:space="preserve"> </w:t>
      </w:r>
      <w:r w:rsidRPr="00430E33">
        <w:rPr>
          <w:color w:val="000000"/>
          <w:sz w:val="26"/>
          <w:szCs w:val="26"/>
        </w:rPr>
        <w:t xml:space="preserve">, </w:t>
      </w:r>
    </w:p>
    <w:p w14:paraId="63C07EF9"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t xml:space="preserve">         </w:t>
      </w:r>
      <w:r w:rsidRPr="00430E33">
        <w:rPr>
          <w:color w:val="000000"/>
          <w:sz w:val="26"/>
          <w:szCs w:val="26"/>
        </w:rPr>
        <w:tab/>
      </w:r>
      <w:r w:rsidRPr="00430E33">
        <w:rPr>
          <w:color w:val="000000"/>
          <w:sz w:val="26"/>
          <w:szCs w:val="26"/>
        </w:rPr>
        <w:tab/>
        <w:t>ЭтотОбъект.Элементы.</w:t>
      </w:r>
      <w:r w:rsidRPr="00430E33">
        <w:rPr>
          <w:rFonts w:ascii="Times New Romam" w:hAnsi="Times New Romam"/>
          <w:color w:val="000000"/>
          <w:sz w:val="28"/>
          <w:szCs w:val="26"/>
        </w:rPr>
        <w:t>элемент </w:t>
      </w:r>
      <w:r w:rsidRPr="00430E33">
        <w:rPr>
          <w:color w:val="000000"/>
          <w:sz w:val="26"/>
          <w:szCs w:val="26"/>
        </w:rPr>
        <w:t>Номенклатура.</w:t>
      </w:r>
      <w:r w:rsidRPr="00430E33">
        <w:rPr>
          <w:rFonts w:ascii="Times New Romam" w:hAnsi="Times New Romam"/>
          <w:color w:val="000000"/>
          <w:sz w:val="28"/>
          <w:szCs w:val="26"/>
        </w:rPr>
        <w:t> объекта</w:t>
      </w:r>
      <w:r w:rsidRPr="00430E33">
        <w:rPr>
          <w:color w:val="000000"/>
          <w:sz w:val="28"/>
          <w:szCs w:val="26"/>
        </w:rPr>
        <w:t xml:space="preserve"> </w:t>
      </w:r>
      <w:r w:rsidRPr="00430E33">
        <w:rPr>
          <w:color w:val="000000"/>
          <w:sz w:val="26"/>
          <w:szCs w:val="26"/>
        </w:rPr>
        <w:t>ТекущиеДанные.</w:t>
      </w:r>
      <w:r w:rsidRPr="00430E33">
        <w:rPr>
          <w:rFonts w:ascii="Times New Romam" w:hAnsi="Times New Romam"/>
          <w:color w:val="000000"/>
          <w:sz w:val="28"/>
          <w:szCs w:val="26"/>
        </w:rPr>
        <w:t>с </w:t>
      </w:r>
      <w:r w:rsidRPr="00430E33">
        <w:rPr>
          <w:color w:val="000000"/>
          <w:sz w:val="26"/>
          <w:szCs w:val="26"/>
        </w:rPr>
        <w:t>Сумма</w:t>
      </w:r>
      <w:r w:rsidRPr="00430E33">
        <w:rPr>
          <w:rFonts w:ascii="Times New Romam" w:hAnsi="Times New Romam"/>
          <w:color w:val="000000"/>
          <w:sz w:val="28"/>
          <w:szCs w:val="26"/>
        </w:rPr>
        <w:t> технологий</w:t>
      </w:r>
      <w:r w:rsidRPr="00430E33">
        <w:rPr>
          <w:color w:val="000000"/>
          <w:sz w:val="28"/>
          <w:szCs w:val="26"/>
        </w:rPr>
        <w:t xml:space="preserve"> </w:t>
      </w:r>
      <w:r w:rsidRPr="00430E33">
        <w:rPr>
          <w:color w:val="000000"/>
          <w:sz w:val="26"/>
          <w:szCs w:val="26"/>
        </w:rPr>
        <w:t>);</w:t>
      </w:r>
    </w:p>
    <w:p w14:paraId="6AD40786" w14:textId="77777777" w:rsidR="00C23981" w:rsidRPr="00430E33" w:rsidRDefault="00F92FF1">
      <w:pPr>
        <w:rPr>
          <w:color w:val="000000"/>
          <w:sz w:val="26"/>
          <w:szCs w:val="26"/>
        </w:rPr>
      </w:pPr>
      <w:r w:rsidRPr="00430E33">
        <w:rPr>
          <w:color w:val="000000"/>
          <w:sz w:val="26"/>
          <w:szCs w:val="26"/>
        </w:rPr>
        <w:tab/>
        <w:t>КонецЦикла;</w:t>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t xml:space="preserve">  </w:t>
      </w:r>
    </w:p>
    <w:p w14:paraId="63317D30" w14:textId="77777777" w:rsidR="00C23981" w:rsidRPr="00430E33" w:rsidRDefault="00F92FF1">
      <w:pPr>
        <w:rPr>
          <w:color w:val="000000"/>
          <w:sz w:val="26"/>
          <w:szCs w:val="26"/>
        </w:rPr>
      </w:pPr>
      <w:r w:rsidRPr="00430E33">
        <w:rPr>
          <w:rFonts w:ascii="Times New Romam" w:hAnsi="Times New Romam"/>
          <w:color w:val="000000"/>
          <w:sz w:val="28"/>
          <w:szCs w:val="26"/>
        </w:rPr>
        <w:t>решений </w:t>
      </w:r>
      <w:r w:rsidRPr="00430E33">
        <w:rPr>
          <w:color w:val="000000"/>
          <w:sz w:val="26"/>
          <w:szCs w:val="26"/>
        </w:rPr>
        <w:t>КонецПроцедуры</w:t>
      </w:r>
      <w:r w:rsidRPr="00430E33">
        <w:rPr>
          <w:rFonts w:ascii="Times New Romam" w:hAnsi="Times New Romam"/>
          <w:color w:val="000000"/>
          <w:sz w:val="28"/>
          <w:szCs w:val="26"/>
        </w:rPr>
        <w:t> изменении</w:t>
      </w:r>
      <w:r w:rsidRPr="00430E33">
        <w:rPr>
          <w:color w:val="000000"/>
          <w:sz w:val="28"/>
          <w:szCs w:val="26"/>
        </w:rPr>
        <w:t xml:space="preserve"> </w:t>
      </w:r>
    </w:p>
    <w:p w14:paraId="7C9C8EA6" w14:textId="77777777" w:rsidR="00C23981" w:rsidRPr="00430E33" w:rsidRDefault="00C23981">
      <w:pPr>
        <w:rPr>
          <w:color w:val="000000"/>
          <w:sz w:val="26"/>
          <w:szCs w:val="26"/>
        </w:rPr>
      </w:pPr>
    </w:p>
    <w:p w14:paraId="1D196BF2" w14:textId="77777777" w:rsidR="00C23981" w:rsidRPr="00430E33" w:rsidRDefault="00F92FF1">
      <w:pPr>
        <w:rPr>
          <w:color w:val="000000"/>
          <w:sz w:val="26"/>
          <w:szCs w:val="26"/>
        </w:rPr>
      </w:pPr>
      <w:r w:rsidRPr="00430E33">
        <w:rPr>
          <w:color w:val="000000"/>
          <w:sz w:val="26"/>
          <w:szCs w:val="26"/>
        </w:rPr>
        <w:t>&amp;НаКлиенте</w:t>
      </w:r>
    </w:p>
    <w:p w14:paraId="734EDD48" w14:textId="77777777" w:rsidR="00C23981" w:rsidRPr="00430E33" w:rsidRDefault="00F92FF1">
      <w:pPr>
        <w:rPr>
          <w:color w:val="000000"/>
          <w:sz w:val="26"/>
          <w:szCs w:val="26"/>
        </w:rPr>
      </w:pPr>
      <w:r w:rsidRPr="00430E33">
        <w:rPr>
          <w:rFonts w:ascii="Times New Romam" w:hAnsi="Times New Romam"/>
          <w:color w:val="000000"/>
          <w:sz w:val="28"/>
          <w:szCs w:val="26"/>
        </w:rPr>
        <w:t>анализа </w:t>
      </w:r>
      <w:r w:rsidRPr="00430E33">
        <w:rPr>
          <w:color w:val="000000"/>
          <w:sz w:val="26"/>
          <w:szCs w:val="26"/>
        </w:rPr>
        <w:t>Процедура</w:t>
      </w:r>
      <w:r w:rsidRPr="00430E33">
        <w:rPr>
          <w:rFonts w:ascii="Times New Romam" w:hAnsi="Times New Romam"/>
          <w:color w:val="000000"/>
          <w:sz w:val="28"/>
          <w:szCs w:val="26"/>
        </w:rPr>
        <w:t> экономический</w:t>
      </w:r>
      <w:r w:rsidRPr="00430E33">
        <w:rPr>
          <w:color w:val="000000"/>
          <w:sz w:val="28"/>
          <w:szCs w:val="26"/>
        </w:rPr>
        <w:t xml:space="preserve"> </w:t>
      </w:r>
      <w:r w:rsidRPr="00430E33">
        <w:rPr>
          <w:color w:val="000000"/>
          <w:sz w:val="26"/>
          <w:szCs w:val="26"/>
        </w:rPr>
        <w:t>НоменклатураНоменклатураПриИзменении(</w:t>
      </w:r>
      <w:r w:rsidRPr="00430E33">
        <w:rPr>
          <w:rFonts w:ascii="Times New Romam" w:hAnsi="Times New Romam"/>
          <w:color w:val="000000"/>
          <w:sz w:val="28"/>
          <w:szCs w:val="26"/>
        </w:rPr>
        <w:t>всех </w:t>
      </w:r>
      <w:r w:rsidRPr="00430E33">
        <w:rPr>
          <w:color w:val="000000"/>
          <w:sz w:val="26"/>
          <w:szCs w:val="26"/>
        </w:rPr>
        <w:t>Элемент</w:t>
      </w:r>
      <w:r w:rsidRPr="00430E33">
        <w:rPr>
          <w:rFonts w:ascii="Times New Romam" w:hAnsi="Times New Romam"/>
          <w:color w:val="000000"/>
          <w:sz w:val="28"/>
          <w:szCs w:val="26"/>
        </w:rPr>
        <w:t> оборудования</w:t>
      </w:r>
      <w:r w:rsidRPr="00430E33">
        <w:rPr>
          <w:color w:val="000000"/>
          <w:sz w:val="28"/>
          <w:szCs w:val="26"/>
        </w:rPr>
        <w:t xml:space="preserve"> </w:t>
      </w:r>
      <w:r w:rsidRPr="00430E33">
        <w:rPr>
          <w:color w:val="000000"/>
          <w:sz w:val="26"/>
          <w:szCs w:val="26"/>
        </w:rPr>
        <w:t>)</w:t>
      </w:r>
    </w:p>
    <w:p w14:paraId="338C001A" w14:textId="77777777" w:rsidR="00C23981" w:rsidRPr="00430E33" w:rsidRDefault="00F92FF1">
      <w:pPr>
        <w:rPr>
          <w:color w:val="000000"/>
          <w:sz w:val="26"/>
          <w:szCs w:val="26"/>
        </w:rPr>
      </w:pPr>
      <w:r w:rsidRPr="00430E33">
        <w:rPr>
          <w:color w:val="000000"/>
          <w:sz w:val="26"/>
          <w:szCs w:val="26"/>
        </w:rPr>
        <w:tab/>
      </w:r>
    </w:p>
    <w:p w14:paraId="1CECC37C" w14:textId="77777777" w:rsidR="00C23981" w:rsidRPr="00430E33" w:rsidRDefault="00F92FF1">
      <w:pPr>
        <w:rPr>
          <w:color w:val="000000"/>
          <w:sz w:val="26"/>
          <w:szCs w:val="26"/>
        </w:rPr>
      </w:pPr>
      <w:r w:rsidRPr="00430E33">
        <w:rPr>
          <w:color w:val="000000"/>
          <w:sz w:val="26"/>
          <w:szCs w:val="26"/>
        </w:rPr>
        <w:tab/>
        <w:t>ЭтотОбъект.Элементы.</w:t>
      </w:r>
      <w:r w:rsidRPr="00430E33">
        <w:rPr>
          <w:rFonts w:ascii="Times New Romam" w:hAnsi="Times New Romam"/>
          <w:color w:val="000000"/>
          <w:sz w:val="28"/>
          <w:szCs w:val="26"/>
        </w:rPr>
        <w:t>плана </w:t>
      </w:r>
      <w:r w:rsidRPr="00430E33">
        <w:rPr>
          <w:color w:val="000000"/>
          <w:sz w:val="26"/>
          <w:szCs w:val="26"/>
        </w:rPr>
        <w:t>Номенклатура.</w:t>
      </w:r>
      <w:r w:rsidRPr="00430E33">
        <w:rPr>
          <w:rFonts w:ascii="Times New Romam" w:hAnsi="Times New Romam"/>
          <w:color w:val="000000"/>
          <w:sz w:val="28"/>
          <w:szCs w:val="26"/>
        </w:rPr>
        <w:t> idef0</w:t>
      </w:r>
      <w:r w:rsidRPr="00430E33">
        <w:rPr>
          <w:color w:val="000000"/>
          <w:sz w:val="28"/>
          <w:szCs w:val="26"/>
        </w:rPr>
        <w:t xml:space="preserve"> </w:t>
      </w:r>
      <w:r w:rsidRPr="00430E33">
        <w:rPr>
          <w:color w:val="000000"/>
          <w:sz w:val="26"/>
          <w:szCs w:val="26"/>
        </w:rPr>
        <w:t>ТекущиеДанные.</w:t>
      </w:r>
      <w:r w:rsidRPr="00430E33">
        <w:rPr>
          <w:rFonts w:ascii="Times New Romam" w:hAnsi="Times New Romam"/>
          <w:color w:val="000000"/>
          <w:sz w:val="28"/>
          <w:szCs w:val="26"/>
        </w:rPr>
        <w:t>общийсрв </w:t>
      </w:r>
      <w:r w:rsidRPr="00430E33">
        <w:rPr>
          <w:color w:val="000000"/>
          <w:sz w:val="26"/>
          <w:szCs w:val="26"/>
        </w:rPr>
        <w:t>Количество</w:t>
      </w:r>
      <w:r w:rsidRPr="00430E33">
        <w:rPr>
          <w:rFonts w:ascii="Times New Romam" w:hAnsi="Times New Romam"/>
          <w:color w:val="000000"/>
          <w:sz w:val="28"/>
          <w:szCs w:val="26"/>
        </w:rPr>
        <w:t> формирующейся</w:t>
      </w:r>
      <w:r w:rsidRPr="00430E33">
        <w:rPr>
          <w:color w:val="000000"/>
          <w:sz w:val="28"/>
          <w:szCs w:val="26"/>
        </w:rPr>
        <w:t xml:space="preserve"> </w:t>
      </w:r>
      <w:r w:rsidRPr="00430E33">
        <w:rPr>
          <w:color w:val="000000"/>
          <w:sz w:val="26"/>
          <w:szCs w:val="26"/>
        </w:rPr>
        <w:tab/>
        <w:t>= 1;</w:t>
      </w:r>
      <w:r w:rsidRPr="00430E33">
        <w:rPr>
          <w:color w:val="000000"/>
          <w:sz w:val="26"/>
          <w:szCs w:val="26"/>
        </w:rPr>
        <w:tab/>
      </w:r>
      <w:r w:rsidRPr="00430E33">
        <w:rPr>
          <w:color w:val="000000"/>
          <w:sz w:val="26"/>
          <w:szCs w:val="26"/>
        </w:rPr>
        <w:tab/>
      </w:r>
    </w:p>
    <w:p w14:paraId="42141DF3" w14:textId="77777777" w:rsidR="00C23981" w:rsidRPr="00430E33" w:rsidRDefault="00F92FF1">
      <w:pPr>
        <w:rPr>
          <w:color w:val="000000"/>
          <w:sz w:val="26"/>
          <w:szCs w:val="26"/>
        </w:rPr>
      </w:pPr>
      <w:r w:rsidRPr="00430E33">
        <w:rPr>
          <w:color w:val="000000"/>
          <w:sz w:val="26"/>
          <w:szCs w:val="26"/>
        </w:rPr>
        <w:tab/>
        <w:t>ЭтотОбъект.Элементы.</w:t>
      </w:r>
      <w:r w:rsidRPr="00430E33">
        <w:rPr>
          <w:rFonts w:ascii="Times New Romam" w:hAnsi="Times New Romam"/>
          <w:color w:val="000000"/>
          <w:sz w:val="28"/>
          <w:szCs w:val="26"/>
        </w:rPr>
        <w:t>изготовленной </w:t>
      </w:r>
      <w:r w:rsidRPr="00430E33">
        <w:rPr>
          <w:color w:val="000000"/>
          <w:sz w:val="26"/>
          <w:szCs w:val="26"/>
        </w:rPr>
        <w:t>Номенклатура.</w:t>
      </w:r>
      <w:r w:rsidRPr="00430E33">
        <w:rPr>
          <w:rFonts w:ascii="Times New Romam" w:hAnsi="Times New Romam"/>
          <w:color w:val="000000"/>
          <w:sz w:val="28"/>
          <w:szCs w:val="26"/>
        </w:rPr>
        <w:t> таблице</w:t>
      </w:r>
      <w:r w:rsidRPr="00430E33">
        <w:rPr>
          <w:color w:val="000000"/>
          <w:sz w:val="28"/>
          <w:szCs w:val="26"/>
        </w:rPr>
        <w:t xml:space="preserve"> </w:t>
      </w:r>
      <w:r w:rsidRPr="00430E33">
        <w:rPr>
          <w:color w:val="000000"/>
          <w:sz w:val="26"/>
          <w:szCs w:val="26"/>
        </w:rPr>
        <w:t>ТекущиеДанные.</w:t>
      </w:r>
      <w:r w:rsidRPr="00430E33">
        <w:rPr>
          <w:rFonts w:ascii="Times New Romam" w:hAnsi="Times New Romam"/>
          <w:color w:val="000000"/>
          <w:sz w:val="28"/>
          <w:szCs w:val="26"/>
        </w:rPr>
        <w:t>информационного </w:t>
      </w:r>
      <w:r w:rsidRPr="00430E33">
        <w:rPr>
          <w:color w:val="000000"/>
          <w:sz w:val="26"/>
          <w:szCs w:val="26"/>
        </w:rPr>
        <w:t xml:space="preserve">Коэфф       </w:t>
      </w:r>
      <w:r w:rsidRPr="00430E33">
        <w:rPr>
          <w:rFonts w:ascii="Times New Romam" w:hAnsi="Times New Romam"/>
          <w:color w:val="000000"/>
          <w:sz w:val="28"/>
          <w:szCs w:val="26"/>
        </w:rPr>
        <w:t> дает</w:t>
      </w:r>
      <w:r w:rsidRPr="00430E33">
        <w:rPr>
          <w:color w:val="000000"/>
          <w:sz w:val="28"/>
          <w:szCs w:val="26"/>
        </w:rPr>
        <w:t xml:space="preserve"> </w:t>
      </w:r>
      <w:r w:rsidRPr="00430E33">
        <w:rPr>
          <w:color w:val="000000"/>
          <w:sz w:val="26"/>
          <w:szCs w:val="26"/>
        </w:rPr>
        <w:t>= 1;</w:t>
      </w:r>
    </w:p>
    <w:p w14:paraId="18CDCC12" w14:textId="77777777" w:rsidR="00C23981" w:rsidRPr="00430E33" w:rsidRDefault="00F92FF1">
      <w:pPr>
        <w:rPr>
          <w:color w:val="000000"/>
          <w:sz w:val="26"/>
          <w:szCs w:val="26"/>
        </w:rPr>
      </w:pPr>
      <w:r w:rsidRPr="00430E33">
        <w:rPr>
          <w:color w:val="000000"/>
          <w:sz w:val="26"/>
          <w:szCs w:val="26"/>
        </w:rPr>
        <w:tab/>
        <w:t xml:space="preserve">ОсновнаяЕдиницаОтгрузки = </w:t>
      </w:r>
      <w:r w:rsidRPr="00430E33">
        <w:rPr>
          <w:rFonts w:ascii="Times New Romam" w:hAnsi="Times New Romam"/>
          <w:color w:val="000000"/>
          <w:sz w:val="28"/>
          <w:szCs w:val="26"/>
        </w:rPr>
        <w:t>информации </w:t>
      </w:r>
      <w:r w:rsidRPr="00430E33">
        <w:rPr>
          <w:color w:val="000000"/>
          <w:sz w:val="26"/>
          <w:szCs w:val="26"/>
        </w:rPr>
        <w:t>ОбщийСрв.</w:t>
      </w:r>
      <w:r w:rsidRPr="00430E33">
        <w:rPr>
          <w:rFonts w:ascii="Times New Romam" w:hAnsi="Times New Romam"/>
          <w:color w:val="000000"/>
          <w:sz w:val="28"/>
          <w:szCs w:val="26"/>
        </w:rPr>
        <w:t> в</w:t>
      </w:r>
      <w:r w:rsidRPr="00430E33">
        <w:rPr>
          <w:color w:val="000000"/>
          <w:sz w:val="28"/>
          <w:szCs w:val="26"/>
        </w:rPr>
        <w:t xml:space="preserve"> </w:t>
      </w:r>
      <w:r w:rsidRPr="00430E33">
        <w:rPr>
          <w:color w:val="000000"/>
          <w:sz w:val="26"/>
          <w:szCs w:val="26"/>
        </w:rPr>
        <w:t>ПолучитьОсновнуюЕдиницуОтгрузкиНоменклатуры(</w:t>
      </w:r>
      <w:r w:rsidRPr="00430E33">
        <w:rPr>
          <w:rFonts w:ascii="Times New Romam" w:hAnsi="Times New Romam"/>
          <w:color w:val="000000"/>
          <w:sz w:val="28"/>
          <w:szCs w:val="26"/>
        </w:rPr>
        <w:t>в </w:t>
      </w:r>
      <w:r w:rsidRPr="00430E33">
        <w:rPr>
          <w:color w:val="000000"/>
          <w:sz w:val="26"/>
          <w:szCs w:val="26"/>
        </w:rPr>
        <w:t>ЭтотОбъект.</w:t>
      </w:r>
      <w:r w:rsidRPr="00430E33">
        <w:rPr>
          <w:rFonts w:ascii="Times New Romam" w:hAnsi="Times New Romam"/>
          <w:color w:val="000000"/>
          <w:sz w:val="28"/>
          <w:szCs w:val="26"/>
        </w:rPr>
        <w:t> складских</w:t>
      </w:r>
      <w:r w:rsidRPr="00430E33">
        <w:rPr>
          <w:color w:val="000000"/>
          <w:sz w:val="28"/>
          <w:szCs w:val="26"/>
        </w:rPr>
        <w:t xml:space="preserve"> </w:t>
      </w:r>
      <w:r w:rsidRPr="00430E33">
        <w:rPr>
          <w:color w:val="000000"/>
          <w:sz w:val="26"/>
          <w:szCs w:val="26"/>
        </w:rPr>
        <w:t>Элементы.</w:t>
      </w:r>
      <w:r w:rsidRPr="00430E33">
        <w:rPr>
          <w:rFonts w:ascii="Times New Romam" w:hAnsi="Times New Romam"/>
          <w:color w:val="000000"/>
          <w:sz w:val="28"/>
          <w:szCs w:val="26"/>
        </w:rPr>
        <w:t>текущиеданные </w:t>
      </w:r>
      <w:r w:rsidRPr="00430E33">
        <w:rPr>
          <w:color w:val="000000"/>
          <w:sz w:val="26"/>
          <w:szCs w:val="26"/>
        </w:rPr>
        <w:t>Номенклатура.</w:t>
      </w:r>
      <w:r w:rsidRPr="00430E33">
        <w:rPr>
          <w:rFonts w:ascii="Times New Romam" w:hAnsi="Times New Romam"/>
          <w:color w:val="000000"/>
          <w:sz w:val="28"/>
          <w:szCs w:val="26"/>
        </w:rPr>
        <w:t> платы</w:t>
      </w:r>
      <w:r w:rsidRPr="00430E33">
        <w:rPr>
          <w:color w:val="000000"/>
          <w:sz w:val="28"/>
          <w:szCs w:val="26"/>
        </w:rPr>
        <w:t xml:space="preserve"> </w:t>
      </w:r>
      <w:r w:rsidRPr="00430E33">
        <w:rPr>
          <w:color w:val="000000"/>
          <w:sz w:val="26"/>
          <w:szCs w:val="26"/>
        </w:rPr>
        <w:t>ТекущиеДанные.</w:t>
      </w:r>
      <w:r w:rsidRPr="00430E33">
        <w:rPr>
          <w:rFonts w:ascii="Times New Romam" w:hAnsi="Times New Romam"/>
          <w:color w:val="000000"/>
          <w:sz w:val="28"/>
          <w:szCs w:val="26"/>
        </w:rPr>
        <w:t>процессе </w:t>
      </w:r>
      <w:r w:rsidRPr="00430E33">
        <w:rPr>
          <w:color w:val="000000"/>
          <w:sz w:val="26"/>
          <w:szCs w:val="26"/>
        </w:rPr>
        <w:t>Номенклатура</w:t>
      </w:r>
      <w:r w:rsidRPr="00430E33">
        <w:rPr>
          <w:rFonts w:ascii="Times New Romam" w:hAnsi="Times New Romam"/>
          <w:color w:val="000000"/>
          <w:sz w:val="28"/>
          <w:szCs w:val="26"/>
        </w:rPr>
        <w:t> компании</w:t>
      </w:r>
      <w:r w:rsidRPr="00430E33">
        <w:rPr>
          <w:color w:val="000000"/>
          <w:sz w:val="28"/>
          <w:szCs w:val="26"/>
        </w:rPr>
        <w:t xml:space="preserve"> </w:t>
      </w:r>
      <w:r w:rsidRPr="00430E33">
        <w:rPr>
          <w:color w:val="000000"/>
          <w:sz w:val="26"/>
          <w:szCs w:val="26"/>
        </w:rPr>
        <w:t>);</w:t>
      </w:r>
    </w:p>
    <w:p w14:paraId="2A1A8B62" w14:textId="77777777" w:rsidR="00C23981" w:rsidRPr="00430E33" w:rsidRDefault="00F92FF1">
      <w:pPr>
        <w:rPr>
          <w:color w:val="000000"/>
          <w:sz w:val="26"/>
          <w:szCs w:val="26"/>
        </w:rPr>
      </w:pPr>
      <w:r w:rsidRPr="00430E33">
        <w:rPr>
          <w:color w:val="000000"/>
          <w:sz w:val="26"/>
          <w:szCs w:val="26"/>
        </w:rPr>
        <w:tab/>
        <w:t xml:space="preserve">Если Не </w:t>
      </w:r>
      <w:r w:rsidRPr="00430E33">
        <w:rPr>
          <w:rFonts w:ascii="Times New Romam" w:hAnsi="Times New Romam"/>
          <w:color w:val="000000"/>
          <w:sz w:val="28"/>
          <w:szCs w:val="26"/>
        </w:rPr>
        <w:t>т </w:t>
      </w:r>
      <w:r w:rsidRPr="00430E33">
        <w:rPr>
          <w:color w:val="000000"/>
          <w:sz w:val="26"/>
          <w:szCs w:val="26"/>
        </w:rPr>
        <w:t>ОсновнаяЕдиницаОтгрузки.</w:t>
      </w:r>
      <w:r w:rsidRPr="00430E33">
        <w:rPr>
          <w:rFonts w:ascii="Times New Romam" w:hAnsi="Times New Romam"/>
          <w:color w:val="000000"/>
          <w:sz w:val="28"/>
          <w:szCs w:val="26"/>
        </w:rPr>
        <w:t> рисунок</w:t>
      </w:r>
      <w:r w:rsidRPr="00430E33">
        <w:rPr>
          <w:color w:val="000000"/>
          <w:sz w:val="28"/>
          <w:szCs w:val="26"/>
        </w:rPr>
        <w:t xml:space="preserve"> </w:t>
      </w:r>
      <w:r w:rsidRPr="00430E33">
        <w:rPr>
          <w:color w:val="000000"/>
          <w:sz w:val="26"/>
          <w:szCs w:val="26"/>
        </w:rPr>
        <w:t xml:space="preserve">Пустая() </w:t>
      </w:r>
      <w:r w:rsidRPr="00430E33">
        <w:rPr>
          <w:rFonts w:ascii="Times New Romam" w:hAnsi="Times New Romam"/>
          <w:color w:val="000000"/>
          <w:sz w:val="28"/>
          <w:szCs w:val="26"/>
        </w:rPr>
        <w:t>зачастую </w:t>
      </w:r>
      <w:r w:rsidRPr="00430E33">
        <w:rPr>
          <w:color w:val="000000"/>
          <w:sz w:val="26"/>
          <w:szCs w:val="26"/>
        </w:rPr>
        <w:t>Тогда</w:t>
      </w:r>
      <w:r w:rsidRPr="00430E33">
        <w:rPr>
          <w:rFonts w:ascii="Times New Romam" w:hAnsi="Times New Romam"/>
          <w:color w:val="000000"/>
          <w:sz w:val="28"/>
          <w:szCs w:val="26"/>
        </w:rPr>
        <w:t> зарегистрировать</w:t>
      </w:r>
      <w:r w:rsidRPr="00430E33">
        <w:rPr>
          <w:color w:val="000000"/>
          <w:sz w:val="28"/>
          <w:szCs w:val="26"/>
        </w:rPr>
        <w:t xml:space="preserve"> </w:t>
      </w:r>
    </w:p>
    <w:p w14:paraId="5761F4F5"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ЭтотОбъект.</w:t>
      </w:r>
      <w:r w:rsidRPr="00430E33">
        <w:rPr>
          <w:rFonts w:ascii="Times New Romam" w:hAnsi="Times New Romam"/>
          <w:color w:val="000000"/>
          <w:sz w:val="28"/>
          <w:szCs w:val="26"/>
        </w:rPr>
        <w:t>эффективности </w:t>
      </w:r>
      <w:r w:rsidRPr="00430E33">
        <w:rPr>
          <w:color w:val="000000"/>
          <w:sz w:val="26"/>
          <w:szCs w:val="26"/>
        </w:rPr>
        <w:t>Элементы.</w:t>
      </w:r>
      <w:r w:rsidRPr="00430E33">
        <w:rPr>
          <w:rFonts w:ascii="Times New Romam" w:hAnsi="Times New Romam"/>
          <w:color w:val="000000"/>
          <w:sz w:val="28"/>
          <w:szCs w:val="26"/>
        </w:rPr>
        <w:t> по</w:t>
      </w:r>
      <w:r w:rsidRPr="00430E33">
        <w:rPr>
          <w:color w:val="000000"/>
          <w:sz w:val="28"/>
          <w:szCs w:val="26"/>
        </w:rPr>
        <w:t xml:space="preserve"> </w:t>
      </w:r>
      <w:r w:rsidRPr="00430E33">
        <w:rPr>
          <w:color w:val="000000"/>
          <w:sz w:val="26"/>
          <w:szCs w:val="26"/>
        </w:rPr>
        <w:t>Номенклатура.</w:t>
      </w:r>
      <w:r w:rsidRPr="00430E33">
        <w:rPr>
          <w:rFonts w:ascii="Times New Romam" w:hAnsi="Times New Romam"/>
          <w:color w:val="000000"/>
          <w:sz w:val="28"/>
          <w:szCs w:val="26"/>
        </w:rPr>
        <w:t>базе </w:t>
      </w:r>
      <w:r w:rsidRPr="00430E33">
        <w:rPr>
          <w:color w:val="000000"/>
          <w:sz w:val="26"/>
          <w:szCs w:val="26"/>
        </w:rPr>
        <w:t>ТекущиеДанные.</w:t>
      </w:r>
      <w:r w:rsidRPr="00430E33">
        <w:rPr>
          <w:rFonts w:ascii="Times New Romam" w:hAnsi="Times New Romam"/>
          <w:color w:val="000000"/>
          <w:sz w:val="28"/>
          <w:szCs w:val="26"/>
        </w:rPr>
        <w:t> то</w:t>
      </w:r>
      <w:r w:rsidRPr="00430E33">
        <w:rPr>
          <w:color w:val="000000"/>
          <w:sz w:val="28"/>
          <w:szCs w:val="26"/>
        </w:rPr>
        <w:t xml:space="preserve"> </w:t>
      </w:r>
      <w:r w:rsidRPr="00430E33">
        <w:rPr>
          <w:color w:val="000000"/>
          <w:sz w:val="26"/>
          <w:szCs w:val="26"/>
        </w:rPr>
        <w:t xml:space="preserve">ЕдИзмерения = </w:t>
      </w:r>
      <w:r w:rsidRPr="00430E33">
        <w:rPr>
          <w:rFonts w:ascii="Times New Romam" w:hAnsi="Times New Romam"/>
          <w:color w:val="000000"/>
          <w:sz w:val="28"/>
          <w:szCs w:val="26"/>
        </w:rPr>
        <w:t>по </w:t>
      </w:r>
      <w:r w:rsidRPr="00430E33">
        <w:rPr>
          <w:color w:val="000000"/>
          <w:sz w:val="26"/>
          <w:szCs w:val="26"/>
        </w:rPr>
        <w:t>ОсновнаяЕдиницаОтгрузки;</w:t>
      </w:r>
      <w:r w:rsidRPr="00430E33">
        <w:rPr>
          <w:rFonts w:ascii="Times New Romam" w:hAnsi="Times New Romam"/>
          <w:color w:val="000000"/>
          <w:sz w:val="28"/>
          <w:szCs w:val="26"/>
        </w:rPr>
        <w:t> атс</w:t>
      </w:r>
      <w:r w:rsidRPr="00430E33">
        <w:rPr>
          <w:color w:val="000000"/>
          <w:sz w:val="28"/>
          <w:szCs w:val="26"/>
        </w:rPr>
        <w:t xml:space="preserve"> </w:t>
      </w:r>
    </w:p>
    <w:p w14:paraId="63FF4A58"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ЭтотОбъект.</w:t>
      </w:r>
      <w:r w:rsidRPr="00430E33">
        <w:rPr>
          <w:rFonts w:ascii="Times New Romam" w:hAnsi="Times New Romam"/>
          <w:color w:val="000000"/>
          <w:sz w:val="28"/>
          <w:szCs w:val="26"/>
        </w:rPr>
        <w:t>мест </w:t>
      </w:r>
      <w:r w:rsidRPr="00430E33">
        <w:rPr>
          <w:color w:val="000000"/>
          <w:sz w:val="26"/>
          <w:szCs w:val="26"/>
        </w:rPr>
        <w:t>Элементы.</w:t>
      </w:r>
      <w:r w:rsidRPr="00430E33">
        <w:rPr>
          <w:rFonts w:ascii="Times New Romam" w:hAnsi="Times New Romam"/>
          <w:color w:val="000000"/>
          <w:sz w:val="28"/>
          <w:szCs w:val="26"/>
        </w:rPr>
        <w:t> найти</w:t>
      </w:r>
      <w:r w:rsidRPr="00430E33">
        <w:rPr>
          <w:color w:val="000000"/>
          <w:sz w:val="28"/>
          <w:szCs w:val="26"/>
        </w:rPr>
        <w:t xml:space="preserve"> </w:t>
      </w:r>
      <w:r w:rsidRPr="00430E33">
        <w:rPr>
          <w:color w:val="000000"/>
          <w:sz w:val="26"/>
          <w:szCs w:val="26"/>
        </w:rPr>
        <w:t>Номенклатура.</w:t>
      </w:r>
      <w:r w:rsidRPr="00430E33">
        <w:rPr>
          <w:rFonts w:ascii="Times New Romam" w:hAnsi="Times New Romam"/>
          <w:color w:val="000000"/>
          <w:sz w:val="28"/>
          <w:szCs w:val="26"/>
        </w:rPr>
        <w:t>возможность </w:t>
      </w:r>
      <w:r w:rsidRPr="00430E33">
        <w:rPr>
          <w:color w:val="000000"/>
          <w:sz w:val="26"/>
          <w:szCs w:val="26"/>
        </w:rPr>
        <w:t>ТекущиеДанные.</w:t>
      </w:r>
      <w:r w:rsidRPr="00430E33">
        <w:rPr>
          <w:rFonts w:ascii="Times New Romam" w:hAnsi="Times New Romam"/>
          <w:color w:val="000000"/>
          <w:sz w:val="28"/>
          <w:szCs w:val="26"/>
        </w:rPr>
        <w:t> организации</w:t>
      </w:r>
      <w:r w:rsidRPr="00430E33">
        <w:rPr>
          <w:color w:val="000000"/>
          <w:sz w:val="28"/>
          <w:szCs w:val="26"/>
        </w:rPr>
        <w:t xml:space="preserve"> </w:t>
      </w:r>
      <w:r w:rsidRPr="00430E33">
        <w:rPr>
          <w:color w:val="000000"/>
          <w:sz w:val="26"/>
          <w:szCs w:val="26"/>
        </w:rPr>
        <w:t xml:space="preserve">Коэфф       = </w:t>
      </w:r>
      <w:r w:rsidRPr="00430E33">
        <w:rPr>
          <w:rFonts w:ascii="Times New Romam" w:hAnsi="Times New Romam"/>
          <w:color w:val="000000"/>
          <w:sz w:val="28"/>
          <w:szCs w:val="26"/>
        </w:rPr>
        <w:t>текущаядата </w:t>
      </w:r>
      <w:r w:rsidRPr="00430E33">
        <w:rPr>
          <w:color w:val="000000"/>
          <w:sz w:val="26"/>
          <w:szCs w:val="26"/>
        </w:rPr>
        <w:t>ОбщийСрв.</w:t>
      </w:r>
      <w:r w:rsidRPr="00430E33">
        <w:rPr>
          <w:rFonts w:ascii="Times New Romam" w:hAnsi="Times New Romam"/>
          <w:color w:val="000000"/>
          <w:sz w:val="28"/>
          <w:szCs w:val="26"/>
        </w:rPr>
        <w:t> суммаскидкипоакции</w:t>
      </w:r>
      <w:r w:rsidRPr="00430E33">
        <w:rPr>
          <w:color w:val="000000"/>
          <w:sz w:val="28"/>
          <w:szCs w:val="26"/>
        </w:rPr>
        <w:t xml:space="preserve"> </w:t>
      </w:r>
      <w:r w:rsidRPr="00430E33">
        <w:rPr>
          <w:color w:val="000000"/>
          <w:sz w:val="26"/>
          <w:szCs w:val="26"/>
        </w:rPr>
        <w:t>ПолучитьКоэффициент(</w:t>
      </w:r>
      <w:r w:rsidRPr="00430E33">
        <w:rPr>
          <w:rFonts w:ascii="Times New Romam" w:hAnsi="Times New Romam"/>
          <w:color w:val="000000"/>
          <w:sz w:val="28"/>
          <w:szCs w:val="26"/>
        </w:rPr>
        <w:t>управления </w:t>
      </w:r>
      <w:r w:rsidRPr="00430E33">
        <w:rPr>
          <w:color w:val="000000"/>
          <w:sz w:val="26"/>
          <w:szCs w:val="26"/>
        </w:rPr>
        <w:t>ЭтотОбъект.</w:t>
      </w:r>
      <w:r w:rsidRPr="00430E33">
        <w:rPr>
          <w:rFonts w:ascii="Times New Romam" w:hAnsi="Times New Romam"/>
          <w:color w:val="000000"/>
          <w:sz w:val="28"/>
          <w:szCs w:val="26"/>
        </w:rPr>
        <w:t> этотобъект</w:t>
      </w:r>
      <w:r w:rsidRPr="00430E33">
        <w:rPr>
          <w:color w:val="000000"/>
          <w:sz w:val="28"/>
          <w:szCs w:val="26"/>
        </w:rPr>
        <w:t xml:space="preserve"> </w:t>
      </w:r>
      <w:r w:rsidRPr="00430E33">
        <w:rPr>
          <w:color w:val="000000"/>
          <w:sz w:val="26"/>
          <w:szCs w:val="26"/>
        </w:rPr>
        <w:t>Элементы.</w:t>
      </w:r>
      <w:r w:rsidRPr="00430E33">
        <w:rPr>
          <w:rFonts w:ascii="Times New Romam" w:hAnsi="Times New Romam"/>
          <w:color w:val="000000"/>
          <w:sz w:val="28"/>
          <w:szCs w:val="26"/>
        </w:rPr>
        <w:t>количества </w:t>
      </w:r>
      <w:r w:rsidRPr="00430E33">
        <w:rPr>
          <w:color w:val="000000"/>
          <w:sz w:val="26"/>
          <w:szCs w:val="26"/>
        </w:rPr>
        <w:t>Номенклатура.</w:t>
      </w:r>
      <w:r w:rsidRPr="00430E33">
        <w:rPr>
          <w:rFonts w:ascii="Times New Romam" w:hAnsi="Times New Romam"/>
          <w:color w:val="000000"/>
          <w:sz w:val="28"/>
          <w:szCs w:val="26"/>
        </w:rPr>
        <w:t> вставить</w:t>
      </w:r>
      <w:r w:rsidRPr="00430E33">
        <w:rPr>
          <w:color w:val="000000"/>
          <w:sz w:val="28"/>
          <w:szCs w:val="26"/>
        </w:rPr>
        <w:t xml:space="preserve"> </w:t>
      </w:r>
      <w:r w:rsidRPr="00430E33">
        <w:rPr>
          <w:color w:val="000000"/>
          <w:sz w:val="26"/>
          <w:szCs w:val="26"/>
        </w:rPr>
        <w:t>ТекущиеДанные.</w:t>
      </w:r>
      <w:r w:rsidRPr="00430E33">
        <w:rPr>
          <w:rFonts w:ascii="Times New Romam" w:hAnsi="Times New Romam"/>
          <w:color w:val="000000"/>
          <w:sz w:val="28"/>
          <w:szCs w:val="26"/>
        </w:rPr>
        <w:t>мероприятий </w:t>
      </w:r>
      <w:r w:rsidRPr="00430E33">
        <w:rPr>
          <w:color w:val="000000"/>
          <w:sz w:val="26"/>
          <w:szCs w:val="26"/>
        </w:rPr>
        <w:t>ЕдИзмерения</w:t>
      </w:r>
      <w:r w:rsidRPr="00430E33">
        <w:rPr>
          <w:rFonts w:ascii="Times New Romam" w:hAnsi="Times New Romam"/>
          <w:color w:val="000000"/>
          <w:sz w:val="28"/>
          <w:szCs w:val="26"/>
        </w:rPr>
        <w:t> программирования</w:t>
      </w:r>
      <w:r w:rsidRPr="00430E33">
        <w:rPr>
          <w:color w:val="000000"/>
          <w:sz w:val="28"/>
          <w:szCs w:val="26"/>
        </w:rPr>
        <w:t xml:space="preserve"> </w:t>
      </w:r>
      <w:r w:rsidRPr="00430E33">
        <w:rPr>
          <w:color w:val="000000"/>
          <w:sz w:val="26"/>
          <w:szCs w:val="26"/>
        </w:rPr>
        <w:t>);</w:t>
      </w:r>
    </w:p>
    <w:p w14:paraId="53D40F06" w14:textId="77777777" w:rsidR="00C23981" w:rsidRPr="00430E33" w:rsidRDefault="00F92FF1">
      <w:pPr>
        <w:rPr>
          <w:color w:val="000000"/>
          <w:sz w:val="26"/>
          <w:szCs w:val="26"/>
        </w:rPr>
      </w:pPr>
      <w:r w:rsidRPr="00430E33">
        <w:rPr>
          <w:color w:val="000000"/>
          <w:sz w:val="26"/>
          <w:szCs w:val="26"/>
        </w:rPr>
        <w:tab/>
        <w:t>КонецЕсли;</w:t>
      </w:r>
      <w:r w:rsidRPr="00430E33">
        <w:rPr>
          <w:color w:val="000000"/>
          <w:sz w:val="26"/>
          <w:szCs w:val="26"/>
        </w:rPr>
        <w:tab/>
      </w:r>
    </w:p>
    <w:p w14:paraId="09513917" w14:textId="77777777" w:rsidR="00C23981" w:rsidRPr="00430E33" w:rsidRDefault="00F92FF1">
      <w:pPr>
        <w:rPr>
          <w:color w:val="000000"/>
          <w:sz w:val="26"/>
          <w:szCs w:val="26"/>
        </w:rPr>
      </w:pPr>
      <w:r w:rsidRPr="00430E33">
        <w:rPr>
          <w:color w:val="000000"/>
          <w:sz w:val="26"/>
          <w:szCs w:val="26"/>
        </w:rPr>
        <w:tab/>
      </w:r>
    </w:p>
    <w:p w14:paraId="0C07EE04" w14:textId="77777777" w:rsidR="00C23981" w:rsidRPr="00430E33" w:rsidRDefault="00F92FF1">
      <w:pPr>
        <w:rPr>
          <w:color w:val="000000"/>
          <w:sz w:val="26"/>
          <w:szCs w:val="26"/>
        </w:rPr>
      </w:pPr>
      <w:r w:rsidRPr="00430E33">
        <w:rPr>
          <w:color w:val="000000"/>
          <w:sz w:val="26"/>
          <w:szCs w:val="26"/>
        </w:rPr>
        <w:tab/>
        <w:t>ОбщийСрв.РассчитатьСуммуСтроки(</w:t>
      </w:r>
      <w:r w:rsidRPr="00430E33">
        <w:rPr>
          <w:rFonts w:ascii="Times New Romam" w:hAnsi="Times New Romam"/>
          <w:color w:val="000000"/>
          <w:sz w:val="28"/>
          <w:szCs w:val="26"/>
        </w:rPr>
        <w:t>уменьшения </w:t>
      </w:r>
      <w:r w:rsidRPr="00430E33">
        <w:rPr>
          <w:color w:val="000000"/>
          <w:sz w:val="26"/>
          <w:szCs w:val="26"/>
        </w:rPr>
        <w:t>Объект.</w:t>
      </w:r>
      <w:r w:rsidRPr="00430E33">
        <w:rPr>
          <w:rFonts w:ascii="Times New Romam" w:hAnsi="Times New Romam"/>
          <w:color w:val="000000"/>
          <w:sz w:val="28"/>
          <w:szCs w:val="26"/>
        </w:rPr>
        <w:t> средств</w:t>
      </w:r>
      <w:r w:rsidRPr="00430E33">
        <w:rPr>
          <w:color w:val="000000"/>
          <w:sz w:val="28"/>
          <w:szCs w:val="26"/>
        </w:rPr>
        <w:t xml:space="preserve"> </w:t>
      </w:r>
      <w:r w:rsidRPr="00430E33">
        <w:rPr>
          <w:color w:val="000000"/>
          <w:sz w:val="26"/>
          <w:szCs w:val="26"/>
        </w:rPr>
        <w:t xml:space="preserve">Дата, </w:t>
      </w:r>
      <w:r w:rsidRPr="00430E33">
        <w:rPr>
          <w:rFonts w:ascii="Times New Romam" w:hAnsi="Times New Romam"/>
          <w:color w:val="000000"/>
          <w:sz w:val="28"/>
          <w:szCs w:val="26"/>
        </w:rPr>
        <w:t>возврат </w:t>
      </w:r>
      <w:r w:rsidRPr="00430E33">
        <w:rPr>
          <w:color w:val="000000"/>
          <w:sz w:val="26"/>
          <w:szCs w:val="26"/>
        </w:rPr>
        <w:t>ЭтотОбъект.</w:t>
      </w:r>
      <w:r w:rsidRPr="00430E33">
        <w:rPr>
          <w:rFonts w:ascii="Times New Romam" w:hAnsi="Times New Romam"/>
          <w:color w:val="000000"/>
          <w:sz w:val="28"/>
          <w:szCs w:val="26"/>
        </w:rPr>
        <w:t> получитькоэффициент</w:t>
      </w:r>
      <w:r w:rsidRPr="00430E33">
        <w:rPr>
          <w:color w:val="000000"/>
          <w:sz w:val="28"/>
          <w:szCs w:val="26"/>
        </w:rPr>
        <w:t xml:space="preserve"> </w:t>
      </w:r>
      <w:r w:rsidRPr="00430E33">
        <w:rPr>
          <w:color w:val="000000"/>
          <w:sz w:val="26"/>
          <w:szCs w:val="26"/>
        </w:rPr>
        <w:t>Элементы.</w:t>
      </w:r>
      <w:r w:rsidRPr="00430E33">
        <w:rPr>
          <w:rFonts w:ascii="Times New Romam" w:hAnsi="Times New Romam"/>
          <w:color w:val="000000"/>
          <w:sz w:val="28"/>
          <w:szCs w:val="26"/>
        </w:rPr>
        <w:t>а </w:t>
      </w:r>
      <w:r w:rsidRPr="00430E33">
        <w:rPr>
          <w:color w:val="000000"/>
          <w:sz w:val="26"/>
          <w:szCs w:val="26"/>
        </w:rPr>
        <w:t>Номенклатура.</w:t>
      </w:r>
      <w:r w:rsidRPr="00430E33">
        <w:rPr>
          <w:rFonts w:ascii="Times New Romam" w:hAnsi="Times New Romam"/>
          <w:color w:val="000000"/>
          <w:sz w:val="28"/>
          <w:szCs w:val="26"/>
        </w:rPr>
        <w:t> формы</w:t>
      </w:r>
      <w:r w:rsidRPr="00430E33">
        <w:rPr>
          <w:color w:val="000000"/>
          <w:sz w:val="28"/>
          <w:szCs w:val="26"/>
        </w:rPr>
        <w:t xml:space="preserve"> </w:t>
      </w:r>
      <w:r w:rsidRPr="00430E33">
        <w:rPr>
          <w:color w:val="000000"/>
          <w:sz w:val="26"/>
          <w:szCs w:val="26"/>
        </w:rPr>
        <w:t>ТекущиеДанные.</w:t>
      </w:r>
      <w:r w:rsidRPr="00430E33">
        <w:rPr>
          <w:rFonts w:ascii="Times New Romam" w:hAnsi="Times New Romam"/>
          <w:color w:val="000000"/>
          <w:sz w:val="28"/>
          <w:szCs w:val="26"/>
        </w:rPr>
        <w:t>учета </w:t>
      </w:r>
      <w:r w:rsidRPr="00430E33">
        <w:rPr>
          <w:color w:val="000000"/>
          <w:sz w:val="26"/>
          <w:szCs w:val="26"/>
        </w:rPr>
        <w:t>Номенклатура,</w:t>
      </w:r>
      <w:r w:rsidRPr="00430E33">
        <w:rPr>
          <w:rFonts w:ascii="Times New Romam" w:hAnsi="Times New Romam"/>
          <w:color w:val="000000"/>
          <w:sz w:val="28"/>
          <w:szCs w:val="26"/>
        </w:rPr>
        <w:t> их</w:t>
      </w:r>
      <w:r w:rsidRPr="00430E33">
        <w:rPr>
          <w:color w:val="000000"/>
          <w:sz w:val="28"/>
          <w:szCs w:val="26"/>
        </w:rPr>
        <w:t xml:space="preserve"> </w:t>
      </w:r>
    </w:p>
    <w:p w14:paraId="2742CDF2"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t xml:space="preserve">   </w:t>
      </w:r>
      <w:r w:rsidRPr="00430E33">
        <w:rPr>
          <w:color w:val="000000"/>
          <w:sz w:val="26"/>
          <w:szCs w:val="26"/>
        </w:rPr>
        <w:tab/>
        <w:t xml:space="preserve"> </w:t>
      </w:r>
      <w:r w:rsidRPr="00430E33">
        <w:rPr>
          <w:color w:val="000000"/>
          <w:sz w:val="26"/>
          <w:szCs w:val="26"/>
        </w:rPr>
        <w:tab/>
        <w:t xml:space="preserve"> </w:t>
      </w:r>
      <w:r w:rsidRPr="00430E33">
        <w:rPr>
          <w:color w:val="000000"/>
          <w:sz w:val="26"/>
          <w:szCs w:val="26"/>
        </w:rPr>
        <w:tab/>
        <w:t xml:space="preserve"> </w:t>
      </w:r>
      <w:r w:rsidRPr="00430E33">
        <w:rPr>
          <w:color w:val="000000"/>
          <w:sz w:val="26"/>
          <w:szCs w:val="26"/>
        </w:rPr>
        <w:tab/>
      </w:r>
      <w:r w:rsidRPr="00430E33">
        <w:rPr>
          <w:color w:val="000000"/>
          <w:sz w:val="26"/>
          <w:szCs w:val="26"/>
        </w:rPr>
        <w:tab/>
        <w:t>ЭтотОбъект.Элементы.</w:t>
      </w:r>
      <w:r w:rsidRPr="00430E33">
        <w:rPr>
          <w:rFonts w:ascii="Times New Romam" w:hAnsi="Times New Romam"/>
          <w:color w:val="000000"/>
          <w:sz w:val="28"/>
          <w:szCs w:val="26"/>
        </w:rPr>
        <w:t>приведет </w:t>
      </w:r>
      <w:r w:rsidRPr="00430E33">
        <w:rPr>
          <w:color w:val="000000"/>
          <w:sz w:val="26"/>
          <w:szCs w:val="26"/>
        </w:rPr>
        <w:t>Номенклатура.</w:t>
      </w:r>
      <w:r w:rsidRPr="00430E33">
        <w:rPr>
          <w:rFonts w:ascii="Times New Romam" w:hAnsi="Times New Romam"/>
          <w:color w:val="000000"/>
          <w:sz w:val="28"/>
          <w:szCs w:val="26"/>
        </w:rPr>
        <w:t> обеспечения</w:t>
      </w:r>
      <w:r w:rsidRPr="00430E33">
        <w:rPr>
          <w:color w:val="000000"/>
          <w:sz w:val="28"/>
          <w:szCs w:val="26"/>
        </w:rPr>
        <w:t xml:space="preserve"> </w:t>
      </w:r>
      <w:r w:rsidRPr="00430E33">
        <w:rPr>
          <w:color w:val="000000"/>
          <w:sz w:val="26"/>
          <w:szCs w:val="26"/>
        </w:rPr>
        <w:t>ТекущиеДанные.</w:t>
      </w:r>
      <w:r w:rsidRPr="00430E33">
        <w:rPr>
          <w:rFonts w:ascii="Times New Romam" w:hAnsi="Times New Romam"/>
          <w:color w:val="000000"/>
          <w:sz w:val="28"/>
          <w:szCs w:val="26"/>
        </w:rPr>
        <w:t>комплектующих </w:t>
      </w:r>
      <w:r w:rsidRPr="00430E33">
        <w:rPr>
          <w:color w:val="000000"/>
          <w:sz w:val="26"/>
          <w:szCs w:val="26"/>
        </w:rPr>
        <w:t>Количество,</w:t>
      </w:r>
      <w:r w:rsidRPr="00430E33">
        <w:rPr>
          <w:rFonts w:ascii="Times New Romam" w:hAnsi="Times New Romam"/>
          <w:color w:val="000000"/>
          <w:sz w:val="28"/>
          <w:szCs w:val="26"/>
        </w:rPr>
        <w:t> двойного</w:t>
      </w:r>
      <w:r w:rsidRPr="00430E33">
        <w:rPr>
          <w:color w:val="000000"/>
          <w:sz w:val="28"/>
          <w:szCs w:val="26"/>
        </w:rPr>
        <w:t xml:space="preserve"> </w:t>
      </w:r>
    </w:p>
    <w:p w14:paraId="48E3831F"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t>ЭтотОбъект.Элементы.</w:t>
      </w:r>
      <w:r w:rsidRPr="00430E33">
        <w:rPr>
          <w:rFonts w:ascii="Times New Romam" w:hAnsi="Times New Romam"/>
          <w:color w:val="000000"/>
          <w:sz w:val="28"/>
          <w:szCs w:val="26"/>
        </w:rPr>
        <w:t>администратор </w:t>
      </w:r>
      <w:r w:rsidRPr="00430E33">
        <w:rPr>
          <w:color w:val="000000"/>
          <w:sz w:val="26"/>
          <w:szCs w:val="26"/>
        </w:rPr>
        <w:t>Номенклатура.</w:t>
      </w:r>
      <w:r w:rsidRPr="00430E33">
        <w:rPr>
          <w:rFonts w:ascii="Times New Romam" w:hAnsi="Times New Romam"/>
          <w:color w:val="000000"/>
          <w:sz w:val="28"/>
          <w:szCs w:val="26"/>
        </w:rPr>
        <w:t> и</w:t>
      </w:r>
      <w:r w:rsidRPr="00430E33">
        <w:rPr>
          <w:color w:val="000000"/>
          <w:sz w:val="28"/>
          <w:szCs w:val="26"/>
        </w:rPr>
        <w:t xml:space="preserve"> </w:t>
      </w:r>
      <w:r w:rsidRPr="00430E33">
        <w:rPr>
          <w:color w:val="000000"/>
          <w:sz w:val="26"/>
          <w:szCs w:val="26"/>
        </w:rPr>
        <w:t>ТекущиеДанные.</w:t>
      </w:r>
      <w:r w:rsidRPr="00430E33">
        <w:rPr>
          <w:rFonts w:ascii="Times New Romam" w:hAnsi="Times New Romam"/>
          <w:color w:val="000000"/>
          <w:sz w:val="28"/>
          <w:szCs w:val="26"/>
        </w:rPr>
        <w:t>технический </w:t>
      </w:r>
      <w:r w:rsidRPr="00430E33">
        <w:rPr>
          <w:color w:val="000000"/>
          <w:sz w:val="26"/>
          <w:szCs w:val="26"/>
        </w:rPr>
        <w:t>Коэфф,</w:t>
      </w:r>
      <w:r w:rsidRPr="00430E33">
        <w:rPr>
          <w:rFonts w:ascii="Times New Romam" w:hAnsi="Times New Romam"/>
          <w:color w:val="000000"/>
          <w:sz w:val="28"/>
          <w:szCs w:val="26"/>
        </w:rPr>
        <w:t> выбрать</w:t>
      </w:r>
      <w:r w:rsidRPr="00430E33">
        <w:rPr>
          <w:color w:val="000000"/>
          <w:sz w:val="28"/>
          <w:szCs w:val="26"/>
        </w:rPr>
        <w:t xml:space="preserve"> </w:t>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p>
    <w:p w14:paraId="5B2A1DAB"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t xml:space="preserve"> </w:t>
      </w:r>
      <w:r w:rsidRPr="00430E33">
        <w:rPr>
          <w:color w:val="000000"/>
          <w:sz w:val="26"/>
          <w:szCs w:val="26"/>
        </w:rPr>
        <w:tab/>
      </w:r>
      <w:r w:rsidRPr="00430E33">
        <w:rPr>
          <w:color w:val="000000"/>
          <w:sz w:val="26"/>
          <w:szCs w:val="26"/>
        </w:rPr>
        <w:tab/>
        <w:t>Объект.</w:t>
      </w:r>
      <w:r w:rsidRPr="00430E33">
        <w:rPr>
          <w:rFonts w:ascii="Times New Romam" w:hAnsi="Times New Romam"/>
          <w:color w:val="000000"/>
          <w:sz w:val="28"/>
          <w:szCs w:val="26"/>
        </w:rPr>
        <w:t>получитькоэффициент </w:t>
      </w:r>
      <w:r w:rsidRPr="00430E33">
        <w:rPr>
          <w:color w:val="000000"/>
          <w:sz w:val="26"/>
          <w:szCs w:val="26"/>
        </w:rPr>
        <w:t>ТипЦен,</w:t>
      </w:r>
      <w:r w:rsidRPr="00430E33">
        <w:rPr>
          <w:rFonts w:ascii="Times New Romam" w:hAnsi="Times New Romam"/>
          <w:color w:val="000000"/>
          <w:sz w:val="28"/>
          <w:szCs w:val="26"/>
        </w:rPr>
        <w:t> установлен</w:t>
      </w:r>
      <w:r w:rsidRPr="00430E33">
        <w:rPr>
          <w:color w:val="000000"/>
          <w:sz w:val="28"/>
          <w:szCs w:val="26"/>
        </w:rPr>
        <w:t xml:space="preserve"> </w:t>
      </w:r>
      <w:r w:rsidRPr="00430E33">
        <w:rPr>
          <w:color w:val="000000"/>
          <w:sz w:val="26"/>
          <w:szCs w:val="26"/>
        </w:rPr>
        <w:t>,</w:t>
      </w:r>
    </w:p>
    <w:p w14:paraId="79C1080D"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t xml:space="preserve">         </w:t>
      </w:r>
      <w:r w:rsidRPr="00430E33">
        <w:rPr>
          <w:color w:val="000000"/>
          <w:sz w:val="26"/>
          <w:szCs w:val="26"/>
        </w:rPr>
        <w:tab/>
      </w:r>
      <w:r w:rsidRPr="00430E33">
        <w:rPr>
          <w:color w:val="000000"/>
          <w:sz w:val="26"/>
          <w:szCs w:val="26"/>
        </w:rPr>
        <w:tab/>
        <w:t>ЭтотОбъект.Элементы.</w:t>
      </w:r>
      <w:r w:rsidRPr="00430E33">
        <w:rPr>
          <w:rFonts w:ascii="Times New Romam" w:hAnsi="Times New Romam"/>
          <w:color w:val="000000"/>
          <w:sz w:val="28"/>
          <w:szCs w:val="26"/>
        </w:rPr>
        <w:t>данные </w:t>
      </w:r>
      <w:r w:rsidRPr="00430E33">
        <w:rPr>
          <w:color w:val="000000"/>
          <w:sz w:val="26"/>
          <w:szCs w:val="26"/>
        </w:rPr>
        <w:t>Номенклатура.</w:t>
      </w:r>
      <w:r w:rsidRPr="00430E33">
        <w:rPr>
          <w:rFonts w:ascii="Times New Romam" w:hAnsi="Times New Romam"/>
          <w:color w:val="000000"/>
          <w:sz w:val="28"/>
          <w:szCs w:val="26"/>
        </w:rPr>
        <w:t> информации</w:t>
      </w:r>
      <w:r w:rsidRPr="00430E33">
        <w:rPr>
          <w:color w:val="000000"/>
          <w:sz w:val="28"/>
          <w:szCs w:val="26"/>
        </w:rPr>
        <w:t xml:space="preserve"> </w:t>
      </w:r>
      <w:r w:rsidRPr="00430E33">
        <w:rPr>
          <w:color w:val="000000"/>
          <w:sz w:val="26"/>
          <w:szCs w:val="26"/>
        </w:rPr>
        <w:t>ТекущиеДанные.</w:t>
      </w:r>
      <w:r w:rsidRPr="00430E33">
        <w:rPr>
          <w:rFonts w:ascii="Times New Romam" w:hAnsi="Times New Romam"/>
          <w:color w:val="000000"/>
          <w:sz w:val="28"/>
          <w:szCs w:val="26"/>
        </w:rPr>
        <w:t>интуитивное </w:t>
      </w:r>
      <w:r w:rsidRPr="00430E33">
        <w:rPr>
          <w:color w:val="000000"/>
          <w:sz w:val="26"/>
          <w:szCs w:val="26"/>
        </w:rPr>
        <w:t>Цена,</w:t>
      </w:r>
      <w:r w:rsidRPr="00430E33">
        <w:rPr>
          <w:rFonts w:ascii="Times New Romam" w:hAnsi="Times New Romam"/>
          <w:color w:val="000000"/>
          <w:sz w:val="28"/>
          <w:szCs w:val="26"/>
        </w:rPr>
        <w:t> работа</w:t>
      </w:r>
      <w:r w:rsidRPr="00430E33">
        <w:rPr>
          <w:color w:val="000000"/>
          <w:sz w:val="28"/>
          <w:szCs w:val="26"/>
        </w:rPr>
        <w:t xml:space="preserve"> </w:t>
      </w:r>
      <w:r w:rsidRPr="00430E33">
        <w:rPr>
          <w:color w:val="000000"/>
          <w:sz w:val="26"/>
          <w:szCs w:val="26"/>
        </w:rPr>
        <w:t xml:space="preserve">, </w:t>
      </w:r>
    </w:p>
    <w:p w14:paraId="7D5EE03E"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t xml:space="preserve">         </w:t>
      </w:r>
      <w:r w:rsidRPr="00430E33">
        <w:rPr>
          <w:color w:val="000000"/>
          <w:sz w:val="26"/>
          <w:szCs w:val="26"/>
        </w:rPr>
        <w:tab/>
      </w:r>
      <w:r w:rsidRPr="00430E33">
        <w:rPr>
          <w:color w:val="000000"/>
          <w:sz w:val="26"/>
          <w:szCs w:val="26"/>
        </w:rPr>
        <w:tab/>
        <w:t>ЭтотОбъект.</w:t>
      </w:r>
      <w:r w:rsidRPr="00430E33">
        <w:rPr>
          <w:rFonts w:ascii="Times New Romam" w:hAnsi="Times New Romam"/>
          <w:color w:val="000000"/>
          <w:sz w:val="28"/>
          <w:szCs w:val="26"/>
        </w:rPr>
        <w:t>техподдержки </w:t>
      </w:r>
      <w:r w:rsidRPr="00430E33">
        <w:rPr>
          <w:color w:val="000000"/>
          <w:sz w:val="26"/>
          <w:szCs w:val="26"/>
        </w:rPr>
        <w:t>Элементы.</w:t>
      </w:r>
      <w:r w:rsidRPr="00430E33">
        <w:rPr>
          <w:rFonts w:ascii="Times New Romam" w:hAnsi="Times New Romam"/>
          <w:color w:val="000000"/>
          <w:sz w:val="28"/>
          <w:szCs w:val="26"/>
        </w:rPr>
        <w:t> текст</w:t>
      </w:r>
      <w:r w:rsidRPr="00430E33">
        <w:rPr>
          <w:color w:val="000000"/>
          <w:sz w:val="28"/>
          <w:szCs w:val="26"/>
        </w:rPr>
        <w:t xml:space="preserve"> </w:t>
      </w:r>
      <w:r w:rsidRPr="00430E33">
        <w:rPr>
          <w:color w:val="000000"/>
          <w:sz w:val="26"/>
          <w:szCs w:val="26"/>
        </w:rPr>
        <w:t>Номенклатура.</w:t>
      </w:r>
      <w:r w:rsidRPr="00430E33">
        <w:rPr>
          <w:rFonts w:ascii="Times New Romam" w:hAnsi="Times New Romam"/>
          <w:color w:val="000000"/>
          <w:sz w:val="28"/>
          <w:szCs w:val="26"/>
        </w:rPr>
        <w:t>полностью </w:t>
      </w:r>
      <w:r w:rsidRPr="00430E33">
        <w:rPr>
          <w:color w:val="000000"/>
          <w:sz w:val="26"/>
          <w:szCs w:val="26"/>
        </w:rPr>
        <w:t>ТекущиеДанные.</w:t>
      </w:r>
      <w:r w:rsidRPr="00430E33">
        <w:rPr>
          <w:rFonts w:ascii="Times New Romam" w:hAnsi="Times New Romam"/>
          <w:color w:val="000000"/>
          <w:sz w:val="28"/>
          <w:szCs w:val="26"/>
        </w:rPr>
        <w:t> ведения</w:t>
      </w:r>
      <w:r w:rsidRPr="00430E33">
        <w:rPr>
          <w:color w:val="000000"/>
          <w:sz w:val="28"/>
          <w:szCs w:val="26"/>
        </w:rPr>
        <w:t xml:space="preserve"> </w:t>
      </w:r>
      <w:r w:rsidRPr="00430E33">
        <w:rPr>
          <w:color w:val="000000"/>
          <w:sz w:val="26"/>
          <w:szCs w:val="26"/>
        </w:rPr>
        <w:t>Сумма);</w:t>
      </w:r>
    </w:p>
    <w:p w14:paraId="3BCD9EBD" w14:textId="77777777" w:rsidR="00C23981" w:rsidRPr="00430E33" w:rsidRDefault="00F92FF1">
      <w:pPr>
        <w:rPr>
          <w:color w:val="000000"/>
          <w:sz w:val="26"/>
          <w:szCs w:val="26"/>
        </w:rPr>
      </w:pPr>
      <w:r w:rsidRPr="00430E33">
        <w:rPr>
          <w:rFonts w:ascii="Times New Romam" w:hAnsi="Times New Romam"/>
          <w:color w:val="000000"/>
          <w:sz w:val="28"/>
          <w:szCs w:val="26"/>
        </w:rPr>
        <w:t>руководителя </w:t>
      </w:r>
      <w:r w:rsidRPr="00430E33">
        <w:rPr>
          <w:color w:val="000000"/>
          <w:sz w:val="26"/>
          <w:szCs w:val="26"/>
        </w:rPr>
        <w:t>КонецПроцедуры</w:t>
      </w:r>
      <w:r w:rsidRPr="00430E33">
        <w:rPr>
          <w:rFonts w:ascii="Times New Romam" w:hAnsi="Times New Romam"/>
          <w:color w:val="000000"/>
          <w:sz w:val="28"/>
          <w:szCs w:val="26"/>
        </w:rPr>
        <w:t> нужно</w:t>
      </w:r>
      <w:r w:rsidRPr="00430E33">
        <w:rPr>
          <w:color w:val="000000"/>
          <w:sz w:val="28"/>
          <w:szCs w:val="26"/>
        </w:rPr>
        <w:t xml:space="preserve"> </w:t>
      </w:r>
    </w:p>
    <w:p w14:paraId="5A4F8802" w14:textId="77777777" w:rsidR="00C23981" w:rsidRPr="00430E33" w:rsidRDefault="00C23981">
      <w:pPr>
        <w:rPr>
          <w:color w:val="000000"/>
          <w:sz w:val="26"/>
          <w:szCs w:val="26"/>
        </w:rPr>
      </w:pPr>
    </w:p>
    <w:p w14:paraId="38219C47" w14:textId="77777777" w:rsidR="00C23981" w:rsidRPr="00430E33" w:rsidRDefault="00F92FF1">
      <w:pPr>
        <w:rPr>
          <w:color w:val="000000"/>
          <w:sz w:val="26"/>
          <w:szCs w:val="26"/>
        </w:rPr>
      </w:pPr>
      <w:r w:rsidRPr="00430E33">
        <w:rPr>
          <w:color w:val="000000"/>
          <w:sz w:val="26"/>
          <w:szCs w:val="26"/>
        </w:rPr>
        <w:t>&amp;НаКлиенте</w:t>
      </w:r>
    </w:p>
    <w:p w14:paraId="7C752AAD" w14:textId="77777777" w:rsidR="00C23981" w:rsidRPr="00430E33" w:rsidRDefault="00F92FF1">
      <w:pPr>
        <w:rPr>
          <w:color w:val="000000"/>
          <w:sz w:val="26"/>
          <w:szCs w:val="26"/>
        </w:rPr>
      </w:pPr>
      <w:r w:rsidRPr="00430E33">
        <w:rPr>
          <w:rFonts w:ascii="Times New Romam" w:hAnsi="Times New Romam"/>
          <w:color w:val="000000"/>
          <w:sz w:val="28"/>
          <w:szCs w:val="26"/>
        </w:rPr>
        <w:t>коэфф </w:t>
      </w:r>
      <w:r w:rsidRPr="00430E33">
        <w:rPr>
          <w:color w:val="000000"/>
          <w:sz w:val="26"/>
          <w:szCs w:val="26"/>
        </w:rPr>
        <w:t>Процедура</w:t>
      </w:r>
      <w:r w:rsidRPr="00430E33">
        <w:rPr>
          <w:rFonts w:ascii="Times New Romam" w:hAnsi="Times New Romam"/>
          <w:color w:val="000000"/>
          <w:sz w:val="28"/>
          <w:szCs w:val="26"/>
        </w:rPr>
        <w:t> проверить</w:t>
      </w:r>
      <w:r w:rsidRPr="00430E33">
        <w:rPr>
          <w:color w:val="000000"/>
          <w:sz w:val="28"/>
          <w:szCs w:val="26"/>
        </w:rPr>
        <w:t xml:space="preserve"> </w:t>
      </w:r>
      <w:r w:rsidRPr="00430E33">
        <w:rPr>
          <w:color w:val="000000"/>
          <w:sz w:val="26"/>
          <w:szCs w:val="26"/>
        </w:rPr>
        <w:t>НоменклатураКоличествоПриИзменении</w:t>
      </w:r>
      <w:r w:rsidRPr="00430E33">
        <w:rPr>
          <w:rFonts w:ascii="Times New Romam" w:hAnsi="Times New Romam"/>
          <w:color w:val="000000"/>
          <w:sz w:val="28"/>
          <w:szCs w:val="26"/>
        </w:rPr>
        <w:t>(- </w:t>
      </w:r>
      <w:r w:rsidRPr="00430E33">
        <w:rPr>
          <w:color w:val="000000"/>
          <w:sz w:val="26"/>
          <w:szCs w:val="26"/>
        </w:rPr>
        <w:t>Элемент</w:t>
      </w:r>
      <w:r w:rsidRPr="00430E33">
        <w:rPr>
          <w:rFonts w:ascii="Times New Romam" w:hAnsi="Times New Romam"/>
          <w:color w:val="000000"/>
          <w:sz w:val="28"/>
          <w:szCs w:val="26"/>
        </w:rPr>
        <w:t> партия</w:t>
      </w:r>
      <w:r w:rsidRPr="00430E33">
        <w:rPr>
          <w:color w:val="000000"/>
          <w:sz w:val="28"/>
          <w:szCs w:val="26"/>
        </w:rPr>
        <w:t xml:space="preserve"> </w:t>
      </w:r>
      <w:r w:rsidRPr="00430E33">
        <w:rPr>
          <w:color w:val="000000"/>
          <w:sz w:val="26"/>
          <w:szCs w:val="26"/>
        </w:rPr>
        <w:t>)</w:t>
      </w:r>
    </w:p>
    <w:p w14:paraId="35F33BB7" w14:textId="77777777" w:rsidR="00C23981" w:rsidRPr="00430E33" w:rsidRDefault="00F92FF1">
      <w:pPr>
        <w:rPr>
          <w:color w:val="000000"/>
          <w:sz w:val="26"/>
          <w:szCs w:val="26"/>
        </w:rPr>
      </w:pPr>
      <w:r w:rsidRPr="00430E33">
        <w:rPr>
          <w:color w:val="000000"/>
          <w:sz w:val="26"/>
          <w:szCs w:val="26"/>
        </w:rPr>
        <w:tab/>
      </w:r>
    </w:p>
    <w:p w14:paraId="4F46A18A" w14:textId="77777777" w:rsidR="00C23981" w:rsidRPr="00430E33" w:rsidRDefault="00F92FF1">
      <w:pPr>
        <w:rPr>
          <w:color w:val="000000"/>
          <w:sz w:val="26"/>
          <w:szCs w:val="26"/>
        </w:rPr>
      </w:pPr>
      <w:r w:rsidRPr="00430E33">
        <w:rPr>
          <w:color w:val="000000"/>
          <w:sz w:val="26"/>
          <w:szCs w:val="26"/>
        </w:rPr>
        <w:tab/>
        <w:t>ОбщийСрв.РассчитатьСуммуСтроки(</w:t>
      </w:r>
      <w:r w:rsidRPr="00430E33">
        <w:rPr>
          <w:rFonts w:ascii="Times New Romam" w:hAnsi="Times New Romam"/>
          <w:color w:val="000000"/>
          <w:sz w:val="28"/>
          <w:szCs w:val="26"/>
        </w:rPr>
        <w:t>символы </w:t>
      </w:r>
      <w:r w:rsidRPr="00430E33">
        <w:rPr>
          <w:color w:val="000000"/>
          <w:sz w:val="26"/>
          <w:szCs w:val="26"/>
        </w:rPr>
        <w:t>Объект.</w:t>
      </w:r>
      <w:r w:rsidRPr="00430E33">
        <w:rPr>
          <w:rFonts w:ascii="Times New Romam" w:hAnsi="Times New Romam"/>
          <w:color w:val="000000"/>
          <w:sz w:val="28"/>
          <w:szCs w:val="26"/>
        </w:rPr>
        <w:t> и</w:t>
      </w:r>
      <w:r w:rsidRPr="00430E33">
        <w:rPr>
          <w:color w:val="000000"/>
          <w:sz w:val="28"/>
          <w:szCs w:val="26"/>
        </w:rPr>
        <w:t xml:space="preserve"> </w:t>
      </w:r>
      <w:r w:rsidRPr="00430E33">
        <w:rPr>
          <w:color w:val="000000"/>
          <w:sz w:val="26"/>
          <w:szCs w:val="26"/>
        </w:rPr>
        <w:t xml:space="preserve">Дата, </w:t>
      </w:r>
      <w:r w:rsidRPr="00430E33">
        <w:rPr>
          <w:rFonts w:ascii="Times New Romam" w:hAnsi="Times New Romam"/>
          <w:color w:val="000000"/>
          <w:sz w:val="28"/>
          <w:szCs w:val="26"/>
        </w:rPr>
        <w:t>выполнены </w:t>
      </w:r>
      <w:r w:rsidRPr="00430E33">
        <w:rPr>
          <w:color w:val="000000"/>
          <w:sz w:val="26"/>
          <w:szCs w:val="26"/>
        </w:rPr>
        <w:t>ЭтотОбъект.</w:t>
      </w:r>
      <w:r w:rsidRPr="00430E33">
        <w:rPr>
          <w:rFonts w:ascii="Times New Romam" w:hAnsi="Times New Romam"/>
          <w:color w:val="000000"/>
          <w:sz w:val="28"/>
          <w:szCs w:val="26"/>
        </w:rPr>
        <w:t> заполнить</w:t>
      </w:r>
      <w:r w:rsidRPr="00430E33">
        <w:rPr>
          <w:color w:val="000000"/>
          <w:sz w:val="28"/>
          <w:szCs w:val="26"/>
        </w:rPr>
        <w:t xml:space="preserve"> </w:t>
      </w:r>
      <w:r w:rsidRPr="00430E33">
        <w:rPr>
          <w:color w:val="000000"/>
          <w:sz w:val="26"/>
          <w:szCs w:val="26"/>
        </w:rPr>
        <w:t>Элементы.</w:t>
      </w:r>
      <w:r w:rsidRPr="00430E33">
        <w:rPr>
          <w:rFonts w:ascii="Times New Romam" w:hAnsi="Times New Romam"/>
          <w:color w:val="000000"/>
          <w:sz w:val="28"/>
          <w:szCs w:val="26"/>
        </w:rPr>
        <w:t>процессы </w:t>
      </w:r>
      <w:r w:rsidRPr="00430E33">
        <w:rPr>
          <w:color w:val="000000"/>
          <w:sz w:val="26"/>
          <w:szCs w:val="26"/>
        </w:rPr>
        <w:t>Номенклатура.</w:t>
      </w:r>
      <w:r w:rsidRPr="00430E33">
        <w:rPr>
          <w:rFonts w:ascii="Times New Romam" w:hAnsi="Times New Romam"/>
          <w:color w:val="000000"/>
          <w:sz w:val="28"/>
          <w:szCs w:val="26"/>
        </w:rPr>
        <w:t> продукции</w:t>
      </w:r>
      <w:r w:rsidRPr="00430E33">
        <w:rPr>
          <w:color w:val="000000"/>
          <w:sz w:val="28"/>
          <w:szCs w:val="26"/>
        </w:rPr>
        <w:t xml:space="preserve"> </w:t>
      </w:r>
      <w:r w:rsidRPr="00430E33">
        <w:rPr>
          <w:color w:val="000000"/>
          <w:sz w:val="26"/>
          <w:szCs w:val="26"/>
        </w:rPr>
        <w:t>ТекущиеДанные.</w:t>
      </w:r>
      <w:r w:rsidRPr="00430E33">
        <w:rPr>
          <w:rFonts w:ascii="Times New Romam" w:hAnsi="Times New Romam"/>
          <w:color w:val="000000"/>
          <w:sz w:val="28"/>
          <w:szCs w:val="26"/>
        </w:rPr>
        <w:t>этотобъект </w:t>
      </w:r>
      <w:r w:rsidRPr="00430E33">
        <w:rPr>
          <w:color w:val="000000"/>
          <w:sz w:val="26"/>
          <w:szCs w:val="26"/>
        </w:rPr>
        <w:t>Номенклатура,</w:t>
      </w:r>
      <w:r w:rsidRPr="00430E33">
        <w:rPr>
          <w:rFonts w:ascii="Times New Romam" w:hAnsi="Times New Romam"/>
          <w:color w:val="000000"/>
          <w:sz w:val="28"/>
          <w:szCs w:val="26"/>
        </w:rPr>
        <w:t> неопределено</w:t>
      </w:r>
      <w:r w:rsidRPr="00430E33">
        <w:rPr>
          <w:color w:val="000000"/>
          <w:sz w:val="28"/>
          <w:szCs w:val="26"/>
        </w:rPr>
        <w:t xml:space="preserve"> </w:t>
      </w:r>
    </w:p>
    <w:p w14:paraId="63AFFE9A"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t xml:space="preserve"> </w:t>
      </w:r>
      <w:r w:rsidRPr="00430E33">
        <w:rPr>
          <w:color w:val="000000"/>
          <w:sz w:val="26"/>
          <w:szCs w:val="26"/>
        </w:rPr>
        <w:tab/>
        <w:t xml:space="preserve"> </w:t>
      </w:r>
      <w:r w:rsidRPr="00430E33">
        <w:rPr>
          <w:color w:val="000000"/>
          <w:sz w:val="26"/>
          <w:szCs w:val="26"/>
        </w:rPr>
        <w:tab/>
        <w:t xml:space="preserve"> </w:t>
      </w:r>
      <w:r w:rsidRPr="00430E33">
        <w:rPr>
          <w:color w:val="000000"/>
          <w:sz w:val="26"/>
          <w:szCs w:val="26"/>
        </w:rPr>
        <w:tab/>
        <w:t xml:space="preserve"> </w:t>
      </w:r>
      <w:r w:rsidRPr="00430E33">
        <w:rPr>
          <w:color w:val="000000"/>
          <w:sz w:val="26"/>
          <w:szCs w:val="26"/>
        </w:rPr>
        <w:tab/>
      </w:r>
      <w:r w:rsidRPr="00430E33">
        <w:rPr>
          <w:color w:val="000000"/>
          <w:sz w:val="26"/>
          <w:szCs w:val="26"/>
        </w:rPr>
        <w:tab/>
        <w:t>ЭтотОбъект.Элементы.</w:t>
      </w:r>
      <w:r w:rsidRPr="00430E33">
        <w:rPr>
          <w:rFonts w:ascii="Times New Romam" w:hAnsi="Times New Romam"/>
          <w:color w:val="000000"/>
          <w:sz w:val="28"/>
          <w:szCs w:val="26"/>
        </w:rPr>
        <w:t>этотобъект </w:t>
      </w:r>
      <w:r w:rsidRPr="00430E33">
        <w:rPr>
          <w:color w:val="000000"/>
          <w:sz w:val="26"/>
          <w:szCs w:val="26"/>
        </w:rPr>
        <w:t>Номенклатура.</w:t>
      </w:r>
      <w:r w:rsidRPr="00430E33">
        <w:rPr>
          <w:rFonts w:ascii="Times New Romam" w:hAnsi="Times New Romam"/>
          <w:color w:val="000000"/>
          <w:sz w:val="28"/>
          <w:szCs w:val="26"/>
        </w:rPr>
        <w:t> кодыопераций</w:t>
      </w:r>
      <w:r w:rsidRPr="00430E33">
        <w:rPr>
          <w:color w:val="000000"/>
          <w:sz w:val="28"/>
          <w:szCs w:val="26"/>
        </w:rPr>
        <w:t xml:space="preserve"> </w:t>
      </w:r>
      <w:r w:rsidRPr="00430E33">
        <w:rPr>
          <w:color w:val="000000"/>
          <w:sz w:val="26"/>
          <w:szCs w:val="26"/>
        </w:rPr>
        <w:t>ТекущиеДанные.</w:t>
      </w:r>
      <w:r w:rsidRPr="00430E33">
        <w:rPr>
          <w:rFonts w:ascii="Times New Romam" w:hAnsi="Times New Romam"/>
          <w:color w:val="000000"/>
          <w:sz w:val="28"/>
          <w:szCs w:val="26"/>
        </w:rPr>
        <w:t>в </w:t>
      </w:r>
      <w:r w:rsidRPr="00430E33">
        <w:rPr>
          <w:color w:val="000000"/>
          <w:sz w:val="26"/>
          <w:szCs w:val="26"/>
        </w:rPr>
        <w:t>Количество,</w:t>
      </w:r>
      <w:r w:rsidRPr="00430E33">
        <w:rPr>
          <w:rFonts w:ascii="Times New Romam" w:hAnsi="Times New Romam"/>
          <w:color w:val="000000"/>
          <w:sz w:val="28"/>
          <w:szCs w:val="26"/>
        </w:rPr>
        <w:t> является</w:t>
      </w:r>
      <w:r w:rsidRPr="00430E33">
        <w:rPr>
          <w:color w:val="000000"/>
          <w:sz w:val="28"/>
          <w:szCs w:val="26"/>
        </w:rPr>
        <w:t xml:space="preserve"> </w:t>
      </w:r>
    </w:p>
    <w:p w14:paraId="71C7411E" w14:textId="77777777" w:rsidR="00C23981" w:rsidRPr="00430E33" w:rsidRDefault="00F92FF1">
      <w:pPr>
        <w:rPr>
          <w:color w:val="000000"/>
          <w:sz w:val="26"/>
          <w:szCs w:val="26"/>
        </w:rPr>
      </w:pPr>
      <w:r w:rsidRPr="00430E33">
        <w:rPr>
          <w:color w:val="000000"/>
          <w:sz w:val="26"/>
          <w:szCs w:val="26"/>
        </w:rPr>
        <w:lastRenderedPageBreak/>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t>ЭтотОбъект.Элементы.</w:t>
      </w:r>
      <w:r w:rsidRPr="00430E33">
        <w:rPr>
          <w:rFonts w:ascii="Times New Romam" w:hAnsi="Times New Romam"/>
          <w:color w:val="000000"/>
          <w:sz w:val="28"/>
          <w:szCs w:val="26"/>
        </w:rPr>
        <w:t>рисунок </w:t>
      </w:r>
      <w:r w:rsidRPr="00430E33">
        <w:rPr>
          <w:color w:val="000000"/>
          <w:sz w:val="26"/>
          <w:szCs w:val="26"/>
        </w:rPr>
        <w:t>Номенклатура.</w:t>
      </w:r>
      <w:r w:rsidRPr="00430E33">
        <w:rPr>
          <w:rFonts w:ascii="Times New Romam" w:hAnsi="Times New Romam"/>
          <w:color w:val="000000"/>
          <w:sz w:val="28"/>
          <w:szCs w:val="26"/>
        </w:rPr>
        <w:t> поставок</w:t>
      </w:r>
      <w:r w:rsidRPr="00430E33">
        <w:rPr>
          <w:color w:val="000000"/>
          <w:sz w:val="28"/>
          <w:szCs w:val="26"/>
        </w:rPr>
        <w:t xml:space="preserve"> </w:t>
      </w:r>
      <w:r w:rsidRPr="00430E33">
        <w:rPr>
          <w:color w:val="000000"/>
          <w:sz w:val="26"/>
          <w:szCs w:val="26"/>
        </w:rPr>
        <w:t>ТекущиеДанные.</w:t>
      </w:r>
      <w:r w:rsidRPr="00430E33">
        <w:rPr>
          <w:rFonts w:ascii="Times New Romam" w:hAnsi="Times New Romam"/>
          <w:color w:val="000000"/>
          <w:sz w:val="28"/>
          <w:szCs w:val="26"/>
        </w:rPr>
        <w:t>учета </w:t>
      </w:r>
      <w:r w:rsidRPr="00430E33">
        <w:rPr>
          <w:color w:val="000000"/>
          <w:sz w:val="26"/>
          <w:szCs w:val="26"/>
        </w:rPr>
        <w:t>Коэфф,</w:t>
      </w:r>
      <w:r w:rsidRPr="00430E33">
        <w:rPr>
          <w:rFonts w:ascii="Times New Romam" w:hAnsi="Times New Romam"/>
          <w:color w:val="000000"/>
          <w:sz w:val="28"/>
          <w:szCs w:val="26"/>
        </w:rPr>
        <w:t> партия</w:t>
      </w:r>
      <w:r w:rsidRPr="00430E33">
        <w:rPr>
          <w:color w:val="000000"/>
          <w:sz w:val="28"/>
          <w:szCs w:val="26"/>
        </w:rPr>
        <w:t xml:space="preserve"> </w:t>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p>
    <w:p w14:paraId="041A20AD"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t xml:space="preserve"> </w:t>
      </w:r>
      <w:r w:rsidRPr="00430E33">
        <w:rPr>
          <w:color w:val="000000"/>
          <w:sz w:val="26"/>
          <w:szCs w:val="26"/>
        </w:rPr>
        <w:tab/>
      </w:r>
      <w:r w:rsidRPr="00430E33">
        <w:rPr>
          <w:color w:val="000000"/>
          <w:sz w:val="26"/>
          <w:szCs w:val="26"/>
        </w:rPr>
        <w:tab/>
        <w:t>Объект.</w:t>
      </w:r>
      <w:r w:rsidRPr="00430E33">
        <w:rPr>
          <w:rFonts w:ascii="Times New Romam" w:hAnsi="Times New Romam"/>
          <w:color w:val="000000"/>
          <w:sz w:val="28"/>
          <w:szCs w:val="26"/>
        </w:rPr>
        <w:t>эвм </w:t>
      </w:r>
      <w:r w:rsidRPr="00430E33">
        <w:rPr>
          <w:color w:val="000000"/>
          <w:sz w:val="26"/>
          <w:szCs w:val="26"/>
        </w:rPr>
        <w:t>ТипЦен,</w:t>
      </w:r>
      <w:r w:rsidRPr="00430E33">
        <w:rPr>
          <w:rFonts w:ascii="Times New Romam" w:hAnsi="Times New Romam"/>
          <w:color w:val="000000"/>
          <w:sz w:val="28"/>
          <w:szCs w:val="26"/>
        </w:rPr>
        <w:t> к</w:t>
      </w:r>
      <w:r w:rsidRPr="00430E33">
        <w:rPr>
          <w:color w:val="000000"/>
          <w:sz w:val="28"/>
          <w:szCs w:val="26"/>
        </w:rPr>
        <w:t xml:space="preserve"> </w:t>
      </w:r>
      <w:r w:rsidRPr="00430E33">
        <w:rPr>
          <w:color w:val="000000"/>
          <w:sz w:val="26"/>
          <w:szCs w:val="26"/>
        </w:rPr>
        <w:t>,</w:t>
      </w:r>
    </w:p>
    <w:p w14:paraId="79643B3A"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t xml:space="preserve">         </w:t>
      </w:r>
      <w:r w:rsidRPr="00430E33">
        <w:rPr>
          <w:color w:val="000000"/>
          <w:sz w:val="26"/>
          <w:szCs w:val="26"/>
        </w:rPr>
        <w:tab/>
      </w:r>
      <w:r w:rsidRPr="00430E33">
        <w:rPr>
          <w:color w:val="000000"/>
          <w:sz w:val="26"/>
          <w:szCs w:val="26"/>
        </w:rPr>
        <w:tab/>
        <w:t>ЭтотОбъект.Элементы.</w:t>
      </w:r>
      <w:r w:rsidRPr="00430E33">
        <w:rPr>
          <w:rFonts w:ascii="Times New Romam" w:hAnsi="Times New Romam"/>
          <w:color w:val="000000"/>
          <w:sz w:val="28"/>
          <w:szCs w:val="26"/>
        </w:rPr>
        <w:t>сырья </w:t>
      </w:r>
      <w:r w:rsidRPr="00430E33">
        <w:rPr>
          <w:color w:val="000000"/>
          <w:sz w:val="26"/>
          <w:szCs w:val="26"/>
        </w:rPr>
        <w:t>Номенклатура.</w:t>
      </w:r>
      <w:r w:rsidRPr="00430E33">
        <w:rPr>
          <w:rFonts w:ascii="Times New Romam" w:hAnsi="Times New Romam"/>
          <w:color w:val="000000"/>
          <w:sz w:val="28"/>
          <w:szCs w:val="26"/>
        </w:rPr>
        <w:t> -</w:t>
      </w:r>
      <w:r w:rsidRPr="00430E33">
        <w:rPr>
          <w:color w:val="000000"/>
          <w:sz w:val="28"/>
          <w:szCs w:val="26"/>
        </w:rPr>
        <w:t xml:space="preserve"> </w:t>
      </w:r>
      <w:r w:rsidRPr="00430E33">
        <w:rPr>
          <w:color w:val="000000"/>
          <w:sz w:val="26"/>
          <w:szCs w:val="26"/>
        </w:rPr>
        <w:t>ТекущиеДанные.</w:t>
      </w:r>
      <w:r w:rsidRPr="00430E33">
        <w:rPr>
          <w:rFonts w:ascii="Times New Romam" w:hAnsi="Times New Romam"/>
          <w:color w:val="000000"/>
          <w:sz w:val="28"/>
          <w:szCs w:val="26"/>
        </w:rPr>
        <w:t>возврат </w:t>
      </w:r>
      <w:r w:rsidRPr="00430E33">
        <w:rPr>
          <w:color w:val="000000"/>
          <w:sz w:val="26"/>
          <w:szCs w:val="26"/>
        </w:rPr>
        <w:t>Цена,</w:t>
      </w:r>
      <w:r w:rsidRPr="00430E33">
        <w:rPr>
          <w:rFonts w:ascii="Times New Romam" w:hAnsi="Times New Romam"/>
          <w:color w:val="000000"/>
          <w:sz w:val="28"/>
          <w:szCs w:val="26"/>
        </w:rPr>
        <w:t> инструмента</w:t>
      </w:r>
      <w:r w:rsidRPr="00430E33">
        <w:rPr>
          <w:color w:val="000000"/>
          <w:sz w:val="28"/>
          <w:szCs w:val="26"/>
        </w:rPr>
        <w:t xml:space="preserve"> </w:t>
      </w:r>
      <w:r w:rsidRPr="00430E33">
        <w:rPr>
          <w:color w:val="000000"/>
          <w:sz w:val="26"/>
          <w:szCs w:val="26"/>
        </w:rPr>
        <w:t xml:space="preserve">, </w:t>
      </w:r>
    </w:p>
    <w:p w14:paraId="15410A9F"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t xml:space="preserve">         </w:t>
      </w:r>
      <w:r w:rsidRPr="00430E33">
        <w:rPr>
          <w:color w:val="000000"/>
          <w:sz w:val="26"/>
          <w:szCs w:val="26"/>
        </w:rPr>
        <w:tab/>
      </w:r>
      <w:r w:rsidRPr="00430E33">
        <w:rPr>
          <w:color w:val="000000"/>
          <w:sz w:val="26"/>
          <w:szCs w:val="26"/>
        </w:rPr>
        <w:tab/>
        <w:t>ЭтотОбъект.</w:t>
      </w:r>
      <w:r w:rsidRPr="00430E33">
        <w:rPr>
          <w:rFonts w:ascii="Times New Romam" w:hAnsi="Times New Romam"/>
          <w:color w:val="000000"/>
          <w:sz w:val="28"/>
          <w:szCs w:val="26"/>
        </w:rPr>
        <w:t>которые </w:t>
      </w:r>
      <w:r w:rsidRPr="00430E33">
        <w:rPr>
          <w:color w:val="000000"/>
          <w:sz w:val="26"/>
          <w:szCs w:val="26"/>
        </w:rPr>
        <w:t>Элементы.</w:t>
      </w:r>
      <w:r w:rsidRPr="00430E33">
        <w:rPr>
          <w:rFonts w:ascii="Times New Romam" w:hAnsi="Times New Romam"/>
          <w:color w:val="000000"/>
          <w:sz w:val="28"/>
          <w:szCs w:val="26"/>
        </w:rPr>
        <w:t> для</w:t>
      </w:r>
      <w:r w:rsidRPr="00430E33">
        <w:rPr>
          <w:color w:val="000000"/>
          <w:sz w:val="28"/>
          <w:szCs w:val="26"/>
        </w:rPr>
        <w:t xml:space="preserve"> </w:t>
      </w:r>
      <w:r w:rsidRPr="00430E33">
        <w:rPr>
          <w:color w:val="000000"/>
          <w:sz w:val="26"/>
          <w:szCs w:val="26"/>
        </w:rPr>
        <w:t>Номенклатура.</w:t>
      </w:r>
      <w:r w:rsidRPr="00430E33">
        <w:rPr>
          <w:rFonts w:ascii="Times New Romam" w:hAnsi="Times New Romam"/>
          <w:color w:val="000000"/>
          <w:sz w:val="28"/>
          <w:szCs w:val="26"/>
        </w:rPr>
        <w:t>трудовых </w:t>
      </w:r>
      <w:r w:rsidRPr="00430E33">
        <w:rPr>
          <w:color w:val="000000"/>
          <w:sz w:val="26"/>
          <w:szCs w:val="26"/>
        </w:rPr>
        <w:t>ТекущиеДанные.</w:t>
      </w:r>
      <w:r w:rsidRPr="00430E33">
        <w:rPr>
          <w:rFonts w:ascii="Times New Romam" w:hAnsi="Times New Romam"/>
          <w:color w:val="000000"/>
          <w:sz w:val="28"/>
          <w:szCs w:val="26"/>
        </w:rPr>
        <w:t> новаястрока</w:t>
      </w:r>
      <w:r w:rsidRPr="00430E33">
        <w:rPr>
          <w:color w:val="000000"/>
          <w:sz w:val="28"/>
          <w:szCs w:val="26"/>
        </w:rPr>
        <w:t xml:space="preserve"> </w:t>
      </w:r>
      <w:r w:rsidRPr="00430E33">
        <w:rPr>
          <w:color w:val="000000"/>
          <w:sz w:val="26"/>
          <w:szCs w:val="26"/>
        </w:rPr>
        <w:t>Сумма);</w:t>
      </w:r>
    </w:p>
    <w:p w14:paraId="7B4134A0" w14:textId="77777777" w:rsidR="00C23981" w:rsidRPr="00430E33" w:rsidRDefault="00F92FF1">
      <w:pPr>
        <w:rPr>
          <w:color w:val="000000"/>
          <w:sz w:val="26"/>
          <w:szCs w:val="26"/>
        </w:rPr>
      </w:pPr>
      <w:r w:rsidRPr="00430E33">
        <w:rPr>
          <w:rFonts w:ascii="Times New Romam" w:hAnsi="Times New Romam"/>
          <w:color w:val="000000"/>
          <w:sz w:val="28"/>
          <w:szCs w:val="26"/>
        </w:rPr>
        <w:t>реквизиты </w:t>
      </w:r>
      <w:r w:rsidRPr="00430E33">
        <w:rPr>
          <w:color w:val="000000"/>
          <w:sz w:val="26"/>
          <w:szCs w:val="26"/>
        </w:rPr>
        <w:t>КонецПроцедуры</w:t>
      </w:r>
      <w:r w:rsidRPr="00430E33">
        <w:rPr>
          <w:rFonts w:ascii="Times New Romam" w:hAnsi="Times New Romam"/>
          <w:color w:val="000000"/>
          <w:sz w:val="28"/>
          <w:szCs w:val="26"/>
        </w:rPr>
        <w:t> календарного</w:t>
      </w:r>
      <w:r w:rsidRPr="00430E33">
        <w:rPr>
          <w:color w:val="000000"/>
          <w:sz w:val="28"/>
          <w:szCs w:val="26"/>
        </w:rPr>
        <w:t xml:space="preserve"> </w:t>
      </w:r>
    </w:p>
    <w:p w14:paraId="0F8CC72E" w14:textId="77777777" w:rsidR="00C23981" w:rsidRPr="00430E33" w:rsidRDefault="00C23981">
      <w:pPr>
        <w:rPr>
          <w:color w:val="000000"/>
          <w:sz w:val="26"/>
          <w:szCs w:val="26"/>
        </w:rPr>
      </w:pPr>
    </w:p>
    <w:p w14:paraId="26C1D64D" w14:textId="77777777" w:rsidR="00C23981" w:rsidRPr="00430E33" w:rsidRDefault="00F92FF1">
      <w:pPr>
        <w:rPr>
          <w:color w:val="000000"/>
          <w:sz w:val="26"/>
          <w:szCs w:val="26"/>
        </w:rPr>
      </w:pPr>
      <w:r w:rsidRPr="00430E33">
        <w:rPr>
          <w:color w:val="000000"/>
          <w:sz w:val="26"/>
          <w:szCs w:val="26"/>
        </w:rPr>
        <w:t>&amp;НаКлиенте</w:t>
      </w:r>
    </w:p>
    <w:p w14:paraId="7547105A" w14:textId="77777777" w:rsidR="00C23981" w:rsidRPr="00430E33" w:rsidRDefault="00F92FF1">
      <w:pPr>
        <w:rPr>
          <w:color w:val="000000"/>
          <w:sz w:val="26"/>
          <w:szCs w:val="26"/>
        </w:rPr>
      </w:pPr>
      <w:r w:rsidRPr="00430E33">
        <w:rPr>
          <w:rFonts w:ascii="Times New Romam" w:hAnsi="Times New Romam"/>
          <w:color w:val="000000"/>
          <w:sz w:val="28"/>
          <w:szCs w:val="26"/>
        </w:rPr>
        <w:t>экономистов </w:t>
      </w:r>
      <w:r w:rsidRPr="00430E33">
        <w:rPr>
          <w:color w:val="000000"/>
          <w:sz w:val="26"/>
          <w:szCs w:val="26"/>
        </w:rPr>
        <w:t>Процедура</w:t>
      </w:r>
      <w:r w:rsidRPr="00430E33">
        <w:rPr>
          <w:rFonts w:ascii="Times New Romam" w:hAnsi="Times New Romam"/>
          <w:color w:val="000000"/>
          <w:sz w:val="28"/>
          <w:szCs w:val="26"/>
        </w:rPr>
        <w:t> учебное</w:t>
      </w:r>
      <w:r w:rsidRPr="00430E33">
        <w:rPr>
          <w:color w:val="000000"/>
          <w:sz w:val="28"/>
          <w:szCs w:val="26"/>
        </w:rPr>
        <w:t xml:space="preserve"> </w:t>
      </w:r>
      <w:r w:rsidRPr="00430E33">
        <w:rPr>
          <w:color w:val="000000"/>
          <w:sz w:val="26"/>
          <w:szCs w:val="26"/>
        </w:rPr>
        <w:t>НоменклатураЕдИзмеренияПриИзменении(</w:t>
      </w:r>
      <w:r w:rsidRPr="00430E33">
        <w:rPr>
          <w:rFonts w:ascii="Times New Romam" w:hAnsi="Times New Romam"/>
          <w:color w:val="000000"/>
          <w:sz w:val="28"/>
          <w:szCs w:val="26"/>
        </w:rPr>
        <w:t>во </w:t>
      </w:r>
      <w:r w:rsidRPr="00430E33">
        <w:rPr>
          <w:color w:val="000000"/>
          <w:sz w:val="26"/>
          <w:szCs w:val="26"/>
        </w:rPr>
        <w:t>Элемент</w:t>
      </w:r>
      <w:r w:rsidRPr="00430E33">
        <w:rPr>
          <w:rFonts w:ascii="Times New Romam" w:hAnsi="Times New Romam"/>
          <w:color w:val="000000"/>
          <w:sz w:val="28"/>
          <w:szCs w:val="26"/>
        </w:rPr>
        <w:t> уменьшение</w:t>
      </w:r>
      <w:r w:rsidRPr="00430E33">
        <w:rPr>
          <w:color w:val="000000"/>
          <w:sz w:val="28"/>
          <w:szCs w:val="26"/>
        </w:rPr>
        <w:t xml:space="preserve"> </w:t>
      </w:r>
      <w:r w:rsidRPr="00430E33">
        <w:rPr>
          <w:color w:val="000000"/>
          <w:sz w:val="26"/>
          <w:szCs w:val="26"/>
        </w:rPr>
        <w:t>)</w:t>
      </w:r>
    </w:p>
    <w:p w14:paraId="424B385E" w14:textId="77777777" w:rsidR="00C23981" w:rsidRPr="00430E33" w:rsidRDefault="00F92FF1">
      <w:pPr>
        <w:rPr>
          <w:color w:val="000000"/>
          <w:sz w:val="26"/>
          <w:szCs w:val="26"/>
        </w:rPr>
      </w:pPr>
      <w:r w:rsidRPr="00430E33">
        <w:rPr>
          <w:color w:val="000000"/>
          <w:sz w:val="26"/>
          <w:szCs w:val="26"/>
        </w:rPr>
        <w:tab/>
      </w:r>
    </w:p>
    <w:p w14:paraId="5ABE48BC" w14:textId="77777777" w:rsidR="00C23981" w:rsidRPr="00430E33" w:rsidRDefault="00F92FF1">
      <w:pPr>
        <w:rPr>
          <w:color w:val="000000"/>
          <w:sz w:val="26"/>
          <w:szCs w:val="26"/>
        </w:rPr>
      </w:pPr>
      <w:r w:rsidRPr="00430E33">
        <w:rPr>
          <w:color w:val="000000"/>
          <w:sz w:val="26"/>
          <w:szCs w:val="26"/>
        </w:rPr>
        <w:tab/>
        <w:t>ЭтотОбъект.</w:t>
      </w:r>
      <w:r w:rsidRPr="00430E33">
        <w:rPr>
          <w:rFonts w:ascii="Times New Romam" w:hAnsi="Times New Romam"/>
          <w:color w:val="000000"/>
          <w:sz w:val="28"/>
          <w:szCs w:val="26"/>
        </w:rPr>
        <w:t>возврат </w:t>
      </w:r>
      <w:r w:rsidRPr="00430E33">
        <w:rPr>
          <w:color w:val="000000"/>
          <w:sz w:val="26"/>
          <w:szCs w:val="26"/>
        </w:rPr>
        <w:t>Элементы.</w:t>
      </w:r>
      <w:r w:rsidRPr="00430E33">
        <w:rPr>
          <w:rFonts w:ascii="Times New Romam" w:hAnsi="Times New Romam"/>
          <w:color w:val="000000"/>
          <w:sz w:val="28"/>
          <w:szCs w:val="26"/>
        </w:rPr>
        <w:t> базы</w:t>
      </w:r>
      <w:r w:rsidRPr="00430E33">
        <w:rPr>
          <w:color w:val="000000"/>
          <w:sz w:val="28"/>
          <w:szCs w:val="26"/>
        </w:rPr>
        <w:t xml:space="preserve"> </w:t>
      </w:r>
      <w:r w:rsidRPr="00430E33">
        <w:rPr>
          <w:color w:val="000000"/>
          <w:sz w:val="26"/>
          <w:szCs w:val="26"/>
        </w:rPr>
        <w:t>Номенклатура.</w:t>
      </w:r>
      <w:r w:rsidRPr="00430E33">
        <w:rPr>
          <w:rFonts w:ascii="Times New Romam" w:hAnsi="Times New Romam"/>
          <w:color w:val="000000"/>
          <w:sz w:val="28"/>
          <w:szCs w:val="26"/>
        </w:rPr>
        <w:t>остатки </w:t>
      </w:r>
      <w:r w:rsidRPr="00430E33">
        <w:rPr>
          <w:color w:val="000000"/>
          <w:sz w:val="26"/>
          <w:szCs w:val="26"/>
        </w:rPr>
        <w:t>ТекущиеДанные.</w:t>
      </w:r>
      <w:r w:rsidRPr="00430E33">
        <w:rPr>
          <w:rFonts w:ascii="Times New Romam" w:hAnsi="Times New Romam"/>
          <w:color w:val="000000"/>
          <w:sz w:val="28"/>
          <w:szCs w:val="26"/>
        </w:rPr>
        <w:t> текущийобъект</w:t>
      </w:r>
      <w:r w:rsidRPr="00430E33">
        <w:rPr>
          <w:color w:val="000000"/>
          <w:sz w:val="28"/>
          <w:szCs w:val="26"/>
        </w:rPr>
        <w:t xml:space="preserve"> </w:t>
      </w:r>
      <w:r w:rsidRPr="00430E33">
        <w:rPr>
          <w:color w:val="000000"/>
          <w:sz w:val="26"/>
          <w:szCs w:val="26"/>
        </w:rPr>
        <w:t xml:space="preserve">Коэфф = </w:t>
      </w:r>
      <w:r w:rsidRPr="00430E33">
        <w:rPr>
          <w:rFonts w:ascii="Times New Romam" w:hAnsi="Times New Romam"/>
          <w:color w:val="000000"/>
          <w:sz w:val="28"/>
          <w:szCs w:val="26"/>
        </w:rPr>
        <w:t>по </w:t>
      </w:r>
      <w:r w:rsidRPr="00430E33">
        <w:rPr>
          <w:color w:val="000000"/>
          <w:sz w:val="26"/>
          <w:szCs w:val="26"/>
        </w:rPr>
        <w:t>ОбщийСрв.</w:t>
      </w:r>
      <w:r w:rsidRPr="00430E33">
        <w:rPr>
          <w:rFonts w:ascii="Times New Romam" w:hAnsi="Times New Romam"/>
          <w:color w:val="000000"/>
          <w:sz w:val="28"/>
          <w:szCs w:val="26"/>
        </w:rPr>
        <w:t> разделить</w:t>
      </w:r>
      <w:r w:rsidRPr="00430E33">
        <w:rPr>
          <w:color w:val="000000"/>
          <w:sz w:val="28"/>
          <w:szCs w:val="26"/>
        </w:rPr>
        <w:t xml:space="preserve"> </w:t>
      </w:r>
      <w:r w:rsidRPr="00430E33">
        <w:rPr>
          <w:color w:val="000000"/>
          <w:sz w:val="26"/>
          <w:szCs w:val="26"/>
        </w:rPr>
        <w:t>ПолучитьКоэффициент(</w:t>
      </w:r>
      <w:r w:rsidRPr="00430E33">
        <w:rPr>
          <w:rFonts w:ascii="Times New Romam" w:hAnsi="Times New Romam"/>
          <w:color w:val="000000"/>
          <w:sz w:val="28"/>
          <w:szCs w:val="26"/>
        </w:rPr>
        <w:t>новаястрока </w:t>
      </w:r>
      <w:r w:rsidRPr="00430E33">
        <w:rPr>
          <w:color w:val="000000"/>
          <w:sz w:val="26"/>
          <w:szCs w:val="26"/>
        </w:rPr>
        <w:t>ЭтотОбъект.</w:t>
      </w:r>
      <w:r w:rsidRPr="00430E33">
        <w:rPr>
          <w:rFonts w:ascii="Times New Romam" w:hAnsi="Times New Romam"/>
          <w:color w:val="000000"/>
          <w:sz w:val="28"/>
          <w:szCs w:val="26"/>
        </w:rPr>
        <w:t> испр</w:t>
      </w:r>
      <w:r w:rsidRPr="00430E33">
        <w:rPr>
          <w:color w:val="000000"/>
          <w:sz w:val="28"/>
          <w:szCs w:val="26"/>
        </w:rPr>
        <w:t xml:space="preserve"> </w:t>
      </w:r>
      <w:r w:rsidRPr="00430E33">
        <w:rPr>
          <w:color w:val="000000"/>
          <w:sz w:val="26"/>
          <w:szCs w:val="26"/>
        </w:rPr>
        <w:t>Элементы.</w:t>
      </w:r>
      <w:r w:rsidRPr="00430E33">
        <w:rPr>
          <w:rFonts w:ascii="Times New Romam" w:hAnsi="Times New Romam"/>
          <w:color w:val="000000"/>
          <w:sz w:val="28"/>
          <w:szCs w:val="26"/>
        </w:rPr>
        <w:t>объект </w:t>
      </w:r>
      <w:r w:rsidRPr="00430E33">
        <w:rPr>
          <w:color w:val="000000"/>
          <w:sz w:val="26"/>
          <w:szCs w:val="26"/>
        </w:rPr>
        <w:t>Номенклатура.</w:t>
      </w:r>
      <w:r w:rsidRPr="00430E33">
        <w:rPr>
          <w:rFonts w:ascii="Times New Romam" w:hAnsi="Times New Romam"/>
          <w:color w:val="000000"/>
          <w:sz w:val="28"/>
          <w:szCs w:val="26"/>
        </w:rPr>
        <w:t> план</w:t>
      </w:r>
      <w:r w:rsidRPr="00430E33">
        <w:rPr>
          <w:color w:val="000000"/>
          <w:sz w:val="28"/>
          <w:szCs w:val="26"/>
        </w:rPr>
        <w:t xml:space="preserve"> </w:t>
      </w:r>
      <w:r w:rsidRPr="00430E33">
        <w:rPr>
          <w:color w:val="000000"/>
          <w:sz w:val="26"/>
          <w:szCs w:val="26"/>
        </w:rPr>
        <w:t>ТекущиеДанные.</w:t>
      </w:r>
      <w:r w:rsidRPr="00430E33">
        <w:rPr>
          <w:rFonts w:ascii="Times New Romam" w:hAnsi="Times New Romam"/>
          <w:color w:val="000000"/>
          <w:sz w:val="28"/>
          <w:szCs w:val="26"/>
        </w:rPr>
        <w:t>план </w:t>
      </w:r>
      <w:r w:rsidRPr="00430E33">
        <w:rPr>
          <w:color w:val="000000"/>
          <w:sz w:val="26"/>
          <w:szCs w:val="26"/>
        </w:rPr>
        <w:t>ЕдИзмерения</w:t>
      </w:r>
      <w:r w:rsidRPr="00430E33">
        <w:rPr>
          <w:rFonts w:ascii="Times New Romam" w:hAnsi="Times New Romam"/>
          <w:color w:val="000000"/>
          <w:sz w:val="28"/>
          <w:szCs w:val="26"/>
        </w:rPr>
        <w:t> мажор</w:t>
      </w:r>
      <w:r w:rsidRPr="00430E33">
        <w:rPr>
          <w:color w:val="000000"/>
          <w:sz w:val="28"/>
          <w:szCs w:val="26"/>
        </w:rPr>
        <w:t xml:space="preserve"> </w:t>
      </w:r>
      <w:r w:rsidRPr="00430E33">
        <w:rPr>
          <w:color w:val="000000"/>
          <w:sz w:val="26"/>
          <w:szCs w:val="26"/>
        </w:rPr>
        <w:t>);</w:t>
      </w:r>
    </w:p>
    <w:p w14:paraId="50F9454A" w14:textId="77777777" w:rsidR="00C23981" w:rsidRPr="00430E33" w:rsidRDefault="00F92FF1">
      <w:pPr>
        <w:rPr>
          <w:color w:val="000000"/>
          <w:sz w:val="26"/>
          <w:szCs w:val="26"/>
        </w:rPr>
      </w:pPr>
      <w:r w:rsidRPr="00430E33">
        <w:rPr>
          <w:color w:val="000000"/>
          <w:sz w:val="26"/>
          <w:szCs w:val="26"/>
        </w:rPr>
        <w:tab/>
      </w:r>
    </w:p>
    <w:p w14:paraId="05E3FE6E" w14:textId="77777777" w:rsidR="00C23981" w:rsidRPr="00430E33" w:rsidRDefault="00F92FF1">
      <w:pPr>
        <w:rPr>
          <w:color w:val="000000"/>
          <w:sz w:val="26"/>
          <w:szCs w:val="26"/>
        </w:rPr>
      </w:pPr>
      <w:r w:rsidRPr="00430E33">
        <w:rPr>
          <w:color w:val="000000"/>
          <w:sz w:val="26"/>
          <w:szCs w:val="26"/>
        </w:rPr>
        <w:tab/>
        <w:t>ОбщийСрв.РассчитатьСуммуСтроки(</w:t>
      </w:r>
      <w:r w:rsidRPr="00430E33">
        <w:rPr>
          <w:rFonts w:ascii="Times New Romam" w:hAnsi="Times New Romam"/>
          <w:color w:val="000000"/>
          <w:sz w:val="28"/>
          <w:szCs w:val="26"/>
        </w:rPr>
        <w:t>опер </w:t>
      </w:r>
      <w:r w:rsidRPr="00430E33">
        <w:rPr>
          <w:color w:val="000000"/>
          <w:sz w:val="26"/>
          <w:szCs w:val="26"/>
        </w:rPr>
        <w:t>Объект.</w:t>
      </w:r>
      <w:r w:rsidRPr="00430E33">
        <w:rPr>
          <w:rFonts w:ascii="Times New Romam" w:hAnsi="Times New Romam"/>
          <w:color w:val="000000"/>
          <w:sz w:val="28"/>
          <w:szCs w:val="26"/>
        </w:rPr>
        <w:t> контрагент</w:t>
      </w:r>
      <w:r w:rsidRPr="00430E33">
        <w:rPr>
          <w:color w:val="000000"/>
          <w:sz w:val="28"/>
          <w:szCs w:val="26"/>
        </w:rPr>
        <w:t xml:space="preserve"> </w:t>
      </w:r>
      <w:r w:rsidRPr="00430E33">
        <w:rPr>
          <w:color w:val="000000"/>
          <w:sz w:val="26"/>
          <w:szCs w:val="26"/>
        </w:rPr>
        <w:t xml:space="preserve">Дата, </w:t>
      </w:r>
      <w:r w:rsidRPr="00430E33">
        <w:rPr>
          <w:rFonts w:ascii="Times New Romam" w:hAnsi="Times New Romam"/>
          <w:color w:val="000000"/>
          <w:sz w:val="28"/>
          <w:szCs w:val="26"/>
        </w:rPr>
        <w:t>производственной </w:t>
      </w:r>
      <w:r w:rsidRPr="00430E33">
        <w:rPr>
          <w:color w:val="000000"/>
          <w:sz w:val="26"/>
          <w:szCs w:val="26"/>
        </w:rPr>
        <w:t>ЭтотОбъект.</w:t>
      </w:r>
      <w:r w:rsidRPr="00430E33">
        <w:rPr>
          <w:rFonts w:ascii="Times New Romam" w:hAnsi="Times New Romam"/>
          <w:color w:val="000000"/>
          <w:sz w:val="28"/>
          <w:szCs w:val="26"/>
        </w:rPr>
        <w:t> тогда</w:t>
      </w:r>
      <w:r w:rsidRPr="00430E33">
        <w:rPr>
          <w:color w:val="000000"/>
          <w:sz w:val="28"/>
          <w:szCs w:val="26"/>
        </w:rPr>
        <w:t xml:space="preserve"> </w:t>
      </w:r>
      <w:r w:rsidRPr="00430E33">
        <w:rPr>
          <w:color w:val="000000"/>
          <w:sz w:val="26"/>
          <w:szCs w:val="26"/>
        </w:rPr>
        <w:t>Элементы.</w:t>
      </w:r>
      <w:r w:rsidRPr="00430E33">
        <w:rPr>
          <w:rFonts w:ascii="Times New Romam" w:hAnsi="Times New Romam"/>
          <w:color w:val="000000"/>
          <w:sz w:val="28"/>
          <w:szCs w:val="26"/>
        </w:rPr>
        <w:t>косвенный </w:t>
      </w:r>
      <w:r w:rsidRPr="00430E33">
        <w:rPr>
          <w:color w:val="000000"/>
          <w:sz w:val="26"/>
          <w:szCs w:val="26"/>
        </w:rPr>
        <w:t>Номенклатура.</w:t>
      </w:r>
      <w:r w:rsidRPr="00430E33">
        <w:rPr>
          <w:rFonts w:ascii="Times New Romam" w:hAnsi="Times New Romam"/>
          <w:color w:val="000000"/>
          <w:sz w:val="28"/>
          <w:szCs w:val="26"/>
        </w:rPr>
        <w:t> объем</w:t>
      </w:r>
      <w:r w:rsidRPr="00430E33">
        <w:rPr>
          <w:color w:val="000000"/>
          <w:sz w:val="28"/>
          <w:szCs w:val="26"/>
        </w:rPr>
        <w:t xml:space="preserve"> </w:t>
      </w:r>
      <w:r w:rsidRPr="00430E33">
        <w:rPr>
          <w:color w:val="000000"/>
          <w:sz w:val="26"/>
          <w:szCs w:val="26"/>
        </w:rPr>
        <w:t>ТекущиеДанные.</w:t>
      </w:r>
      <w:r w:rsidRPr="00430E33">
        <w:rPr>
          <w:rFonts w:ascii="Times New Romam" w:hAnsi="Times New Romam"/>
          <w:color w:val="000000"/>
          <w:sz w:val="28"/>
          <w:szCs w:val="26"/>
        </w:rPr>
        <w:t>жизненного </w:t>
      </w:r>
      <w:r w:rsidRPr="00430E33">
        <w:rPr>
          <w:color w:val="000000"/>
          <w:sz w:val="26"/>
          <w:szCs w:val="26"/>
        </w:rPr>
        <w:t>Номенклатура,</w:t>
      </w:r>
      <w:r w:rsidRPr="00430E33">
        <w:rPr>
          <w:rFonts w:ascii="Times New Romam" w:hAnsi="Times New Romam"/>
          <w:color w:val="000000"/>
          <w:sz w:val="28"/>
          <w:szCs w:val="26"/>
        </w:rPr>
        <w:t> количество</w:t>
      </w:r>
      <w:r w:rsidRPr="00430E33">
        <w:rPr>
          <w:color w:val="000000"/>
          <w:sz w:val="28"/>
          <w:szCs w:val="26"/>
        </w:rPr>
        <w:t xml:space="preserve"> </w:t>
      </w:r>
    </w:p>
    <w:p w14:paraId="16A46D92"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t xml:space="preserve">   </w:t>
      </w:r>
      <w:r w:rsidRPr="00430E33">
        <w:rPr>
          <w:color w:val="000000"/>
          <w:sz w:val="26"/>
          <w:szCs w:val="26"/>
        </w:rPr>
        <w:tab/>
        <w:t xml:space="preserve"> </w:t>
      </w:r>
      <w:r w:rsidRPr="00430E33">
        <w:rPr>
          <w:color w:val="000000"/>
          <w:sz w:val="26"/>
          <w:szCs w:val="26"/>
        </w:rPr>
        <w:tab/>
        <w:t xml:space="preserve"> </w:t>
      </w:r>
      <w:r w:rsidRPr="00430E33">
        <w:rPr>
          <w:color w:val="000000"/>
          <w:sz w:val="26"/>
          <w:szCs w:val="26"/>
        </w:rPr>
        <w:tab/>
        <w:t xml:space="preserve"> </w:t>
      </w:r>
      <w:r w:rsidRPr="00430E33">
        <w:rPr>
          <w:color w:val="000000"/>
          <w:sz w:val="26"/>
          <w:szCs w:val="26"/>
        </w:rPr>
        <w:tab/>
      </w:r>
      <w:r w:rsidRPr="00430E33">
        <w:rPr>
          <w:color w:val="000000"/>
          <w:sz w:val="26"/>
          <w:szCs w:val="26"/>
        </w:rPr>
        <w:tab/>
        <w:t>ЭтотОбъект.Элементы.</w:t>
      </w:r>
      <w:r w:rsidRPr="00430E33">
        <w:rPr>
          <w:rFonts w:ascii="Times New Romam" w:hAnsi="Times New Romam"/>
          <w:color w:val="000000"/>
          <w:sz w:val="28"/>
          <w:szCs w:val="26"/>
        </w:rPr>
        <w:t>сост </w:t>
      </w:r>
      <w:r w:rsidRPr="00430E33">
        <w:rPr>
          <w:color w:val="000000"/>
          <w:sz w:val="26"/>
          <w:szCs w:val="26"/>
        </w:rPr>
        <w:t>Номенклатура.</w:t>
      </w:r>
      <w:r w:rsidRPr="00430E33">
        <w:rPr>
          <w:rFonts w:ascii="Times New Romam" w:hAnsi="Times New Romam"/>
          <w:color w:val="000000"/>
          <w:sz w:val="28"/>
          <w:szCs w:val="26"/>
        </w:rPr>
        <w:t> ходе</w:t>
      </w:r>
      <w:r w:rsidRPr="00430E33">
        <w:rPr>
          <w:color w:val="000000"/>
          <w:sz w:val="28"/>
          <w:szCs w:val="26"/>
        </w:rPr>
        <w:t xml:space="preserve"> </w:t>
      </w:r>
      <w:r w:rsidRPr="00430E33">
        <w:rPr>
          <w:color w:val="000000"/>
          <w:sz w:val="26"/>
          <w:szCs w:val="26"/>
        </w:rPr>
        <w:t>ТекущиеДанные.</w:t>
      </w:r>
      <w:r w:rsidRPr="00430E33">
        <w:rPr>
          <w:rFonts w:ascii="Times New Romam" w:hAnsi="Times New Romam"/>
          <w:color w:val="000000"/>
          <w:sz w:val="28"/>
          <w:szCs w:val="26"/>
        </w:rPr>
        <w:t>конецесли </w:t>
      </w:r>
      <w:r w:rsidRPr="00430E33">
        <w:rPr>
          <w:color w:val="000000"/>
          <w:sz w:val="26"/>
          <w:szCs w:val="26"/>
        </w:rPr>
        <w:t>Количество,</w:t>
      </w:r>
      <w:r w:rsidRPr="00430E33">
        <w:rPr>
          <w:rFonts w:ascii="Times New Romam" w:hAnsi="Times New Romam"/>
          <w:color w:val="000000"/>
          <w:sz w:val="28"/>
          <w:szCs w:val="26"/>
        </w:rPr>
        <w:t> информационных</w:t>
      </w:r>
      <w:r w:rsidRPr="00430E33">
        <w:rPr>
          <w:color w:val="000000"/>
          <w:sz w:val="28"/>
          <w:szCs w:val="26"/>
        </w:rPr>
        <w:t xml:space="preserve"> </w:t>
      </w:r>
    </w:p>
    <w:p w14:paraId="3D0C48F0"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t>ЭтотОбъект.Элементы.</w:t>
      </w:r>
      <w:r w:rsidRPr="00430E33">
        <w:rPr>
          <w:rFonts w:ascii="Times New Romam" w:hAnsi="Times New Romam"/>
          <w:color w:val="000000"/>
          <w:sz w:val="28"/>
          <w:szCs w:val="26"/>
        </w:rPr>
        <w:t>разработка </w:t>
      </w:r>
      <w:r w:rsidRPr="00430E33">
        <w:rPr>
          <w:color w:val="000000"/>
          <w:sz w:val="26"/>
          <w:szCs w:val="26"/>
        </w:rPr>
        <w:t>Номенклатура.</w:t>
      </w:r>
      <w:r w:rsidRPr="00430E33">
        <w:rPr>
          <w:rFonts w:ascii="Times New Romam" w:hAnsi="Times New Romam"/>
          <w:color w:val="000000"/>
          <w:sz w:val="28"/>
          <w:szCs w:val="26"/>
        </w:rPr>
        <w:t> в</w:t>
      </w:r>
      <w:r w:rsidRPr="00430E33">
        <w:rPr>
          <w:color w:val="000000"/>
          <w:sz w:val="28"/>
          <w:szCs w:val="26"/>
        </w:rPr>
        <w:t xml:space="preserve"> </w:t>
      </w:r>
      <w:r w:rsidRPr="00430E33">
        <w:rPr>
          <w:color w:val="000000"/>
          <w:sz w:val="26"/>
          <w:szCs w:val="26"/>
        </w:rPr>
        <w:t>ТекущиеДанные.</w:t>
      </w:r>
      <w:r w:rsidRPr="00430E33">
        <w:rPr>
          <w:rFonts w:ascii="Times New Romam" w:hAnsi="Times New Romam"/>
          <w:color w:val="000000"/>
          <w:sz w:val="28"/>
          <w:szCs w:val="26"/>
        </w:rPr>
        <w:t>чего </w:t>
      </w:r>
      <w:r w:rsidRPr="00430E33">
        <w:rPr>
          <w:color w:val="000000"/>
          <w:sz w:val="26"/>
          <w:szCs w:val="26"/>
        </w:rPr>
        <w:t>Коэфф,</w:t>
      </w:r>
      <w:r w:rsidRPr="00430E33">
        <w:rPr>
          <w:rFonts w:ascii="Times New Romam" w:hAnsi="Times New Romam"/>
          <w:color w:val="000000"/>
          <w:sz w:val="28"/>
          <w:szCs w:val="26"/>
        </w:rPr>
        <w:t> на</w:t>
      </w:r>
      <w:r w:rsidRPr="00430E33">
        <w:rPr>
          <w:color w:val="000000"/>
          <w:sz w:val="28"/>
          <w:szCs w:val="26"/>
        </w:rPr>
        <w:t xml:space="preserve"> </w:t>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p>
    <w:p w14:paraId="1B57034B"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t xml:space="preserve"> </w:t>
      </w:r>
      <w:r w:rsidRPr="00430E33">
        <w:rPr>
          <w:color w:val="000000"/>
          <w:sz w:val="26"/>
          <w:szCs w:val="26"/>
        </w:rPr>
        <w:tab/>
      </w:r>
      <w:r w:rsidRPr="00430E33">
        <w:rPr>
          <w:color w:val="000000"/>
          <w:sz w:val="26"/>
          <w:szCs w:val="26"/>
        </w:rPr>
        <w:tab/>
        <w:t>Объект.</w:t>
      </w:r>
      <w:r w:rsidRPr="00430E33">
        <w:rPr>
          <w:rFonts w:ascii="Times New Romam" w:hAnsi="Times New Romam"/>
          <w:color w:val="000000"/>
          <w:sz w:val="28"/>
          <w:szCs w:val="26"/>
        </w:rPr>
        <w:t>для </w:t>
      </w:r>
      <w:r w:rsidRPr="00430E33">
        <w:rPr>
          <w:color w:val="000000"/>
          <w:sz w:val="26"/>
          <w:szCs w:val="26"/>
        </w:rPr>
        <w:t>ТипЦен,</w:t>
      </w:r>
      <w:r w:rsidRPr="00430E33">
        <w:rPr>
          <w:rFonts w:ascii="Times New Romam" w:hAnsi="Times New Romam"/>
          <w:color w:val="000000"/>
          <w:sz w:val="28"/>
          <w:szCs w:val="26"/>
        </w:rPr>
        <w:t> сообщить</w:t>
      </w:r>
      <w:r w:rsidRPr="00430E33">
        <w:rPr>
          <w:color w:val="000000"/>
          <w:sz w:val="28"/>
          <w:szCs w:val="26"/>
        </w:rPr>
        <w:t xml:space="preserve"> </w:t>
      </w:r>
      <w:r w:rsidRPr="00430E33">
        <w:rPr>
          <w:color w:val="000000"/>
          <w:sz w:val="26"/>
          <w:szCs w:val="26"/>
        </w:rPr>
        <w:t>,</w:t>
      </w:r>
    </w:p>
    <w:p w14:paraId="7426217F"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t xml:space="preserve">         </w:t>
      </w:r>
      <w:r w:rsidRPr="00430E33">
        <w:rPr>
          <w:color w:val="000000"/>
          <w:sz w:val="26"/>
          <w:szCs w:val="26"/>
        </w:rPr>
        <w:tab/>
      </w:r>
      <w:r w:rsidRPr="00430E33">
        <w:rPr>
          <w:color w:val="000000"/>
          <w:sz w:val="26"/>
          <w:szCs w:val="26"/>
        </w:rPr>
        <w:tab/>
        <w:t>ЭтотОбъект.Элементы.</w:t>
      </w:r>
      <w:r w:rsidRPr="00430E33">
        <w:rPr>
          <w:rFonts w:ascii="Times New Romam" w:hAnsi="Times New Romam"/>
          <w:color w:val="000000"/>
          <w:sz w:val="28"/>
          <w:szCs w:val="26"/>
        </w:rPr>
        <w:t>типзнч </w:t>
      </w:r>
      <w:r w:rsidRPr="00430E33">
        <w:rPr>
          <w:color w:val="000000"/>
          <w:sz w:val="26"/>
          <w:szCs w:val="26"/>
        </w:rPr>
        <w:t>Номенклатура.</w:t>
      </w:r>
      <w:r w:rsidRPr="00430E33">
        <w:rPr>
          <w:rFonts w:ascii="Times New Romam" w:hAnsi="Times New Romam"/>
          <w:color w:val="000000"/>
          <w:sz w:val="28"/>
          <w:szCs w:val="26"/>
        </w:rPr>
        <w:t> -</w:t>
      </w:r>
      <w:r w:rsidRPr="00430E33">
        <w:rPr>
          <w:color w:val="000000"/>
          <w:sz w:val="28"/>
          <w:szCs w:val="26"/>
        </w:rPr>
        <w:t xml:space="preserve"> </w:t>
      </w:r>
      <w:r w:rsidRPr="00430E33">
        <w:rPr>
          <w:color w:val="000000"/>
          <w:sz w:val="26"/>
          <w:szCs w:val="26"/>
        </w:rPr>
        <w:t>ТекущиеДанные.</w:t>
      </w:r>
      <w:r w:rsidRPr="00430E33">
        <w:rPr>
          <w:rFonts w:ascii="Times New Romam" w:hAnsi="Times New Romam"/>
          <w:color w:val="000000"/>
          <w:sz w:val="28"/>
          <w:szCs w:val="26"/>
        </w:rPr>
        <w:t>и </w:t>
      </w:r>
      <w:r w:rsidRPr="00430E33">
        <w:rPr>
          <w:color w:val="000000"/>
          <w:sz w:val="26"/>
          <w:szCs w:val="26"/>
        </w:rPr>
        <w:t>Цена,</w:t>
      </w:r>
      <w:r w:rsidRPr="00430E33">
        <w:rPr>
          <w:rFonts w:ascii="Times New Romam" w:hAnsi="Times New Romam"/>
          <w:color w:val="000000"/>
          <w:sz w:val="28"/>
          <w:szCs w:val="26"/>
        </w:rPr>
        <w:t> расход</w:t>
      </w:r>
      <w:r w:rsidRPr="00430E33">
        <w:rPr>
          <w:color w:val="000000"/>
          <w:sz w:val="28"/>
          <w:szCs w:val="26"/>
        </w:rPr>
        <w:t xml:space="preserve"> </w:t>
      </w:r>
      <w:r w:rsidRPr="00430E33">
        <w:rPr>
          <w:color w:val="000000"/>
          <w:sz w:val="26"/>
          <w:szCs w:val="26"/>
        </w:rPr>
        <w:t xml:space="preserve">, </w:t>
      </w:r>
    </w:p>
    <w:p w14:paraId="75DFE963"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t xml:space="preserve">         </w:t>
      </w:r>
      <w:r w:rsidRPr="00430E33">
        <w:rPr>
          <w:color w:val="000000"/>
          <w:sz w:val="26"/>
          <w:szCs w:val="26"/>
        </w:rPr>
        <w:tab/>
      </w:r>
      <w:r w:rsidRPr="00430E33">
        <w:rPr>
          <w:color w:val="000000"/>
          <w:sz w:val="26"/>
          <w:szCs w:val="26"/>
        </w:rPr>
        <w:tab/>
        <w:t>ЭтотОбъект.</w:t>
      </w:r>
      <w:r w:rsidRPr="00430E33">
        <w:rPr>
          <w:rFonts w:ascii="Times New Romam" w:hAnsi="Times New Romam"/>
          <w:color w:val="000000"/>
          <w:sz w:val="28"/>
          <w:szCs w:val="26"/>
        </w:rPr>
        <w:t>каждого </w:t>
      </w:r>
      <w:r w:rsidRPr="00430E33">
        <w:rPr>
          <w:color w:val="000000"/>
          <w:sz w:val="26"/>
          <w:szCs w:val="26"/>
        </w:rPr>
        <w:t>Элементы.</w:t>
      </w:r>
      <w:r w:rsidRPr="00430E33">
        <w:rPr>
          <w:rFonts w:ascii="Times New Romam" w:hAnsi="Times New Romam"/>
          <w:color w:val="000000"/>
          <w:sz w:val="28"/>
          <w:szCs w:val="26"/>
        </w:rPr>
        <w:t> текущиеданные</w:t>
      </w:r>
      <w:r w:rsidRPr="00430E33">
        <w:rPr>
          <w:color w:val="000000"/>
          <w:sz w:val="28"/>
          <w:szCs w:val="26"/>
        </w:rPr>
        <w:t xml:space="preserve"> </w:t>
      </w:r>
      <w:r w:rsidRPr="00430E33">
        <w:rPr>
          <w:color w:val="000000"/>
          <w:sz w:val="26"/>
          <w:szCs w:val="26"/>
        </w:rPr>
        <w:t>Номенклатура.</w:t>
      </w:r>
      <w:r w:rsidRPr="00430E33">
        <w:rPr>
          <w:rFonts w:ascii="Times New Romam" w:hAnsi="Times New Romam"/>
          <w:color w:val="000000"/>
          <w:sz w:val="28"/>
          <w:szCs w:val="26"/>
        </w:rPr>
        <w:t>вводлится </w:t>
      </w:r>
      <w:r w:rsidRPr="00430E33">
        <w:rPr>
          <w:color w:val="000000"/>
          <w:sz w:val="26"/>
          <w:szCs w:val="26"/>
        </w:rPr>
        <w:t>ТекущиеДанные.</w:t>
      </w:r>
      <w:r w:rsidRPr="00430E33">
        <w:rPr>
          <w:rFonts w:ascii="Times New Romam" w:hAnsi="Times New Romam"/>
          <w:color w:val="000000"/>
          <w:sz w:val="28"/>
          <w:szCs w:val="26"/>
        </w:rPr>
        <w:t> выполнение</w:t>
      </w:r>
      <w:r w:rsidRPr="00430E33">
        <w:rPr>
          <w:color w:val="000000"/>
          <w:sz w:val="28"/>
          <w:szCs w:val="26"/>
        </w:rPr>
        <w:t xml:space="preserve"> </w:t>
      </w:r>
      <w:r w:rsidRPr="00430E33">
        <w:rPr>
          <w:color w:val="000000"/>
          <w:sz w:val="26"/>
          <w:szCs w:val="26"/>
        </w:rPr>
        <w:t>Сумма);</w:t>
      </w:r>
    </w:p>
    <w:p w14:paraId="2A097CAB" w14:textId="77777777" w:rsidR="00C23981" w:rsidRPr="00430E33" w:rsidRDefault="00F92FF1">
      <w:pPr>
        <w:rPr>
          <w:color w:val="000000"/>
          <w:sz w:val="26"/>
          <w:szCs w:val="26"/>
        </w:rPr>
      </w:pPr>
      <w:r w:rsidRPr="00430E33">
        <w:rPr>
          <w:rFonts w:ascii="Times New Romam" w:hAnsi="Times New Romam"/>
          <w:color w:val="000000"/>
          <w:sz w:val="28"/>
          <w:szCs w:val="26"/>
        </w:rPr>
        <w:t>бухгалтеры </w:t>
      </w:r>
      <w:r w:rsidRPr="00430E33">
        <w:rPr>
          <w:color w:val="000000"/>
          <w:sz w:val="26"/>
          <w:szCs w:val="26"/>
        </w:rPr>
        <w:t>КонецПроцедуры</w:t>
      </w:r>
      <w:r w:rsidRPr="00430E33">
        <w:rPr>
          <w:rFonts w:ascii="Times New Romam" w:hAnsi="Times New Romam"/>
          <w:color w:val="000000"/>
          <w:sz w:val="28"/>
          <w:szCs w:val="26"/>
        </w:rPr>
        <w:t> сокращением</w:t>
      </w:r>
      <w:r w:rsidRPr="00430E33">
        <w:rPr>
          <w:color w:val="000000"/>
          <w:sz w:val="28"/>
          <w:szCs w:val="26"/>
        </w:rPr>
        <w:t xml:space="preserve"> </w:t>
      </w:r>
    </w:p>
    <w:p w14:paraId="49006FC8" w14:textId="77777777" w:rsidR="00C23981" w:rsidRPr="00430E33" w:rsidRDefault="00C23981">
      <w:pPr>
        <w:rPr>
          <w:color w:val="000000"/>
          <w:sz w:val="26"/>
          <w:szCs w:val="26"/>
        </w:rPr>
      </w:pPr>
    </w:p>
    <w:p w14:paraId="30CD2652" w14:textId="77777777" w:rsidR="00C23981" w:rsidRPr="00430E33" w:rsidRDefault="00F92FF1">
      <w:pPr>
        <w:rPr>
          <w:b/>
          <w:color w:val="000000"/>
          <w:sz w:val="26"/>
          <w:szCs w:val="26"/>
        </w:rPr>
      </w:pPr>
      <w:r w:rsidRPr="00430E33">
        <w:rPr>
          <w:b/>
          <w:color w:val="000000"/>
          <w:sz w:val="26"/>
          <w:szCs w:val="26"/>
        </w:rPr>
        <w:t>Документы. Заявка. Модуль объекта</w:t>
      </w:r>
    </w:p>
    <w:p w14:paraId="4943E963" w14:textId="77777777" w:rsidR="00C23981" w:rsidRPr="00430E33" w:rsidRDefault="00F92FF1">
      <w:pPr>
        <w:rPr>
          <w:color w:val="000000"/>
          <w:sz w:val="26"/>
          <w:szCs w:val="26"/>
        </w:rPr>
      </w:pPr>
      <w:r w:rsidRPr="00430E33">
        <w:rPr>
          <w:color w:val="000000"/>
          <w:sz w:val="26"/>
          <w:szCs w:val="26"/>
        </w:rPr>
        <w:t xml:space="preserve">// проверка </w:t>
      </w:r>
      <w:r w:rsidRPr="00430E33">
        <w:rPr>
          <w:rFonts w:ascii="Times New Romam" w:hAnsi="Times New Romam"/>
          <w:color w:val="000000"/>
          <w:sz w:val="28"/>
          <w:szCs w:val="26"/>
        </w:rPr>
        <w:t>гб </w:t>
      </w:r>
      <w:r w:rsidRPr="00430E33">
        <w:rPr>
          <w:color w:val="000000"/>
          <w:sz w:val="26"/>
          <w:szCs w:val="26"/>
        </w:rPr>
        <w:t>заполненности</w:t>
      </w:r>
      <w:r w:rsidRPr="00430E33">
        <w:rPr>
          <w:rFonts w:ascii="Times New Romam" w:hAnsi="Times New Romam"/>
          <w:color w:val="000000"/>
          <w:sz w:val="28"/>
          <w:szCs w:val="26"/>
        </w:rPr>
        <w:t> которому</w:t>
      </w:r>
      <w:r w:rsidRPr="00430E33">
        <w:rPr>
          <w:color w:val="000000"/>
          <w:sz w:val="28"/>
          <w:szCs w:val="26"/>
        </w:rPr>
        <w:t xml:space="preserve"> </w:t>
      </w:r>
      <w:r w:rsidRPr="00430E33">
        <w:rPr>
          <w:color w:val="000000"/>
          <w:sz w:val="26"/>
          <w:szCs w:val="26"/>
        </w:rPr>
        <w:t xml:space="preserve">нужных </w:t>
      </w:r>
      <w:r w:rsidRPr="00430E33">
        <w:rPr>
          <w:rFonts w:ascii="Times New Romam" w:hAnsi="Times New Romam"/>
          <w:color w:val="000000"/>
          <w:sz w:val="28"/>
          <w:szCs w:val="26"/>
        </w:rPr>
        <w:t>в </w:t>
      </w:r>
      <w:r w:rsidRPr="00430E33">
        <w:rPr>
          <w:color w:val="000000"/>
          <w:sz w:val="26"/>
          <w:szCs w:val="26"/>
        </w:rPr>
        <w:t>параметров</w:t>
      </w:r>
      <w:r w:rsidRPr="00430E33">
        <w:rPr>
          <w:rFonts w:ascii="Times New Romam" w:hAnsi="Times New Romam"/>
          <w:color w:val="000000"/>
          <w:sz w:val="28"/>
          <w:szCs w:val="26"/>
        </w:rPr>
        <w:t> сотрудником</w:t>
      </w:r>
      <w:r w:rsidRPr="00430E33">
        <w:rPr>
          <w:color w:val="000000"/>
          <w:sz w:val="28"/>
          <w:szCs w:val="26"/>
        </w:rPr>
        <w:t xml:space="preserve"> </w:t>
      </w:r>
    </w:p>
    <w:p w14:paraId="4D5D4D63" w14:textId="77777777" w:rsidR="00C23981" w:rsidRPr="00430E33" w:rsidRDefault="00F92FF1">
      <w:pPr>
        <w:rPr>
          <w:color w:val="000000"/>
          <w:sz w:val="26"/>
          <w:szCs w:val="26"/>
        </w:rPr>
      </w:pPr>
      <w:r w:rsidRPr="00430E33">
        <w:rPr>
          <w:color w:val="000000"/>
          <w:sz w:val="26"/>
          <w:szCs w:val="26"/>
        </w:rPr>
        <w:t xml:space="preserve">Функция </w:t>
      </w:r>
      <w:r w:rsidRPr="00430E33">
        <w:rPr>
          <w:rFonts w:ascii="Times New Romam" w:hAnsi="Times New Romam"/>
          <w:color w:val="000000"/>
          <w:sz w:val="28"/>
          <w:szCs w:val="26"/>
        </w:rPr>
        <w:t>общийсрв </w:t>
      </w:r>
      <w:r w:rsidRPr="00430E33">
        <w:rPr>
          <w:color w:val="000000"/>
          <w:sz w:val="26"/>
          <w:szCs w:val="26"/>
        </w:rPr>
        <w:t>ПриПроведении</w:t>
      </w:r>
      <w:r w:rsidRPr="00430E33">
        <w:rPr>
          <w:rFonts w:ascii="Times New Romam" w:hAnsi="Times New Romam"/>
          <w:color w:val="000000"/>
          <w:sz w:val="28"/>
          <w:szCs w:val="26"/>
        </w:rPr>
        <w:t> типцен</w:t>
      </w:r>
      <w:r w:rsidRPr="00430E33">
        <w:rPr>
          <w:color w:val="000000"/>
          <w:sz w:val="28"/>
          <w:szCs w:val="26"/>
        </w:rPr>
        <w:t xml:space="preserve"> </w:t>
      </w:r>
      <w:r w:rsidRPr="00430E33">
        <w:rPr>
          <w:color w:val="000000"/>
          <w:sz w:val="26"/>
          <w:szCs w:val="26"/>
        </w:rPr>
        <w:t>()</w:t>
      </w:r>
    </w:p>
    <w:p w14:paraId="0F6EA150" w14:textId="77777777" w:rsidR="00C23981" w:rsidRPr="00430E33" w:rsidRDefault="00F92FF1">
      <w:pPr>
        <w:rPr>
          <w:color w:val="000000"/>
          <w:sz w:val="26"/>
          <w:szCs w:val="26"/>
        </w:rPr>
      </w:pPr>
      <w:r w:rsidRPr="00430E33">
        <w:rPr>
          <w:color w:val="000000"/>
          <w:sz w:val="26"/>
          <w:szCs w:val="26"/>
        </w:rPr>
        <w:tab/>
      </w:r>
    </w:p>
    <w:p w14:paraId="222F4571" w14:textId="77777777" w:rsidR="00C23981" w:rsidRPr="00430E33" w:rsidRDefault="00F92FF1">
      <w:pPr>
        <w:rPr>
          <w:color w:val="000000"/>
          <w:sz w:val="26"/>
          <w:szCs w:val="26"/>
        </w:rPr>
      </w:pPr>
      <w:r w:rsidRPr="00430E33">
        <w:rPr>
          <w:color w:val="000000"/>
          <w:sz w:val="26"/>
          <w:szCs w:val="26"/>
        </w:rPr>
        <w:tab/>
        <w:t xml:space="preserve">Если </w:t>
      </w:r>
      <w:r w:rsidRPr="00430E33">
        <w:rPr>
          <w:rFonts w:ascii="Times New Romam" w:hAnsi="Times New Romam"/>
          <w:color w:val="000000"/>
          <w:sz w:val="28"/>
          <w:szCs w:val="26"/>
        </w:rPr>
        <w:t>д </w:t>
      </w:r>
      <w:r w:rsidRPr="00430E33">
        <w:rPr>
          <w:color w:val="000000"/>
          <w:sz w:val="26"/>
          <w:szCs w:val="26"/>
        </w:rPr>
        <w:t>Фирма.</w:t>
      </w:r>
      <w:r w:rsidRPr="00430E33">
        <w:rPr>
          <w:rFonts w:ascii="Times New Romam" w:hAnsi="Times New Romam"/>
          <w:color w:val="000000"/>
          <w:sz w:val="28"/>
          <w:szCs w:val="26"/>
        </w:rPr>
        <w:t> диаграмма</w:t>
      </w:r>
      <w:r w:rsidRPr="00430E33">
        <w:rPr>
          <w:color w:val="000000"/>
          <w:sz w:val="28"/>
          <w:szCs w:val="26"/>
        </w:rPr>
        <w:t xml:space="preserve"> </w:t>
      </w:r>
      <w:r w:rsidRPr="00430E33">
        <w:rPr>
          <w:color w:val="000000"/>
          <w:sz w:val="26"/>
          <w:szCs w:val="26"/>
        </w:rPr>
        <w:t xml:space="preserve">Пустая() </w:t>
      </w:r>
      <w:r w:rsidRPr="00430E33">
        <w:rPr>
          <w:rFonts w:ascii="Times New Romam" w:hAnsi="Times New Romam"/>
          <w:color w:val="000000"/>
          <w:sz w:val="28"/>
          <w:szCs w:val="26"/>
        </w:rPr>
        <w:t>систем </w:t>
      </w:r>
      <w:r w:rsidRPr="00430E33">
        <w:rPr>
          <w:color w:val="000000"/>
          <w:sz w:val="26"/>
          <w:szCs w:val="26"/>
        </w:rPr>
        <w:t>Тогда</w:t>
      </w:r>
      <w:r w:rsidRPr="00430E33">
        <w:rPr>
          <w:rFonts w:ascii="Times New Romam" w:hAnsi="Times New Romam"/>
          <w:color w:val="000000"/>
          <w:sz w:val="28"/>
          <w:szCs w:val="26"/>
        </w:rPr>
        <w:t> системой</w:t>
      </w:r>
      <w:r w:rsidRPr="00430E33">
        <w:rPr>
          <w:color w:val="000000"/>
          <w:sz w:val="28"/>
          <w:szCs w:val="26"/>
        </w:rPr>
        <w:t xml:space="preserve"> </w:t>
      </w:r>
    </w:p>
    <w:p w14:paraId="0A87CF8E"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 xml:space="preserve">Сообщить("Зполните </w:t>
      </w:r>
      <w:r w:rsidRPr="00430E33">
        <w:rPr>
          <w:rFonts w:ascii="Times New Romam" w:hAnsi="Times New Romam"/>
          <w:color w:val="000000"/>
          <w:sz w:val="28"/>
          <w:szCs w:val="26"/>
        </w:rPr>
        <w:t>объект </w:t>
      </w:r>
      <w:r w:rsidRPr="00430E33">
        <w:rPr>
          <w:color w:val="000000"/>
          <w:sz w:val="26"/>
          <w:szCs w:val="26"/>
        </w:rPr>
        <w:t>организацию</w:t>
      </w:r>
      <w:r w:rsidRPr="00430E33">
        <w:rPr>
          <w:rFonts w:ascii="Times New Romam" w:hAnsi="Times New Romam"/>
          <w:color w:val="000000"/>
          <w:sz w:val="28"/>
          <w:szCs w:val="26"/>
        </w:rPr>
        <w:t> возврат</w:t>
      </w:r>
      <w:r w:rsidRPr="00430E33">
        <w:rPr>
          <w:color w:val="000000"/>
          <w:sz w:val="28"/>
          <w:szCs w:val="26"/>
        </w:rPr>
        <w:t xml:space="preserve"> </w:t>
      </w:r>
      <w:r w:rsidRPr="00430E33">
        <w:rPr>
          <w:color w:val="000000"/>
          <w:sz w:val="26"/>
          <w:szCs w:val="26"/>
        </w:rPr>
        <w:t>");</w:t>
      </w:r>
    </w:p>
    <w:p w14:paraId="1732235A"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 xml:space="preserve">Возврат </w:t>
      </w:r>
      <w:r w:rsidRPr="00430E33">
        <w:rPr>
          <w:rFonts w:ascii="Times New Romam" w:hAnsi="Times New Romam"/>
          <w:color w:val="000000"/>
          <w:sz w:val="28"/>
          <w:szCs w:val="26"/>
        </w:rPr>
        <w:t>к </w:t>
      </w:r>
      <w:r w:rsidRPr="00430E33">
        <w:rPr>
          <w:color w:val="000000"/>
          <w:sz w:val="26"/>
          <w:szCs w:val="26"/>
        </w:rPr>
        <w:t>Ложь;</w:t>
      </w:r>
      <w:r w:rsidRPr="00430E33">
        <w:rPr>
          <w:rFonts w:ascii="Times New Romam" w:hAnsi="Times New Romam"/>
          <w:color w:val="000000"/>
          <w:sz w:val="28"/>
          <w:szCs w:val="26"/>
        </w:rPr>
        <w:t> бюджетирования</w:t>
      </w:r>
      <w:r w:rsidRPr="00430E33">
        <w:rPr>
          <w:color w:val="000000"/>
          <w:sz w:val="28"/>
          <w:szCs w:val="26"/>
        </w:rPr>
        <w:t xml:space="preserve"> </w:t>
      </w:r>
    </w:p>
    <w:p w14:paraId="7982DFFA" w14:textId="77777777" w:rsidR="00C23981" w:rsidRPr="00430E33" w:rsidRDefault="00F92FF1">
      <w:pPr>
        <w:rPr>
          <w:color w:val="000000"/>
          <w:sz w:val="26"/>
          <w:szCs w:val="26"/>
        </w:rPr>
      </w:pPr>
      <w:r w:rsidRPr="00430E33">
        <w:rPr>
          <w:color w:val="000000"/>
          <w:sz w:val="26"/>
          <w:szCs w:val="26"/>
        </w:rPr>
        <w:tab/>
        <w:t>КонецЕсли;</w:t>
      </w:r>
      <w:r w:rsidRPr="00430E33">
        <w:rPr>
          <w:color w:val="000000"/>
          <w:sz w:val="26"/>
          <w:szCs w:val="26"/>
        </w:rPr>
        <w:tab/>
      </w:r>
    </w:p>
    <w:p w14:paraId="2CD76113" w14:textId="77777777" w:rsidR="00C23981" w:rsidRPr="00430E33" w:rsidRDefault="00F92FF1">
      <w:pPr>
        <w:rPr>
          <w:color w:val="000000"/>
          <w:sz w:val="26"/>
          <w:szCs w:val="26"/>
        </w:rPr>
      </w:pPr>
      <w:r w:rsidRPr="00430E33">
        <w:rPr>
          <w:color w:val="000000"/>
          <w:sz w:val="26"/>
          <w:szCs w:val="26"/>
        </w:rPr>
        <w:tab/>
        <w:t>Если Подразделение.</w:t>
      </w:r>
      <w:r w:rsidRPr="00430E33">
        <w:rPr>
          <w:rFonts w:ascii="Times New Romam" w:hAnsi="Times New Romam"/>
          <w:color w:val="000000"/>
          <w:sz w:val="28"/>
          <w:szCs w:val="26"/>
        </w:rPr>
        <w:t>продукции </w:t>
      </w:r>
      <w:r w:rsidRPr="00430E33">
        <w:rPr>
          <w:color w:val="000000"/>
          <w:sz w:val="26"/>
          <w:szCs w:val="26"/>
        </w:rPr>
        <w:t>Пустая</w:t>
      </w:r>
      <w:r w:rsidRPr="00430E33">
        <w:rPr>
          <w:rFonts w:ascii="Times New Romam" w:hAnsi="Times New Romam"/>
          <w:color w:val="000000"/>
          <w:sz w:val="28"/>
          <w:szCs w:val="26"/>
        </w:rPr>
        <w:t> конецесли</w:t>
      </w:r>
      <w:r w:rsidRPr="00430E33">
        <w:rPr>
          <w:color w:val="000000"/>
          <w:sz w:val="28"/>
          <w:szCs w:val="26"/>
        </w:rPr>
        <w:t xml:space="preserve"> </w:t>
      </w:r>
      <w:r w:rsidRPr="00430E33">
        <w:rPr>
          <w:color w:val="000000"/>
          <w:sz w:val="26"/>
          <w:szCs w:val="26"/>
        </w:rPr>
        <w:t xml:space="preserve">() И </w:t>
      </w:r>
      <w:r w:rsidRPr="00430E33">
        <w:rPr>
          <w:rFonts w:ascii="Times New Romam" w:hAnsi="Times New Romam"/>
          <w:color w:val="000000"/>
          <w:sz w:val="28"/>
          <w:szCs w:val="26"/>
        </w:rPr>
        <w:t>поставки </w:t>
      </w:r>
      <w:r w:rsidRPr="00430E33">
        <w:rPr>
          <w:color w:val="000000"/>
          <w:sz w:val="26"/>
          <w:szCs w:val="26"/>
        </w:rPr>
        <w:t>Сотрудник.</w:t>
      </w:r>
      <w:r w:rsidRPr="00430E33">
        <w:rPr>
          <w:rFonts w:ascii="Times New Romam" w:hAnsi="Times New Romam"/>
          <w:color w:val="000000"/>
          <w:sz w:val="28"/>
          <w:szCs w:val="26"/>
        </w:rPr>
        <w:t> стоимостных</w:t>
      </w:r>
      <w:r w:rsidRPr="00430E33">
        <w:rPr>
          <w:color w:val="000000"/>
          <w:sz w:val="28"/>
          <w:szCs w:val="26"/>
        </w:rPr>
        <w:t xml:space="preserve"> </w:t>
      </w:r>
      <w:r w:rsidRPr="00430E33">
        <w:rPr>
          <w:color w:val="000000"/>
          <w:sz w:val="26"/>
          <w:szCs w:val="26"/>
        </w:rPr>
        <w:t xml:space="preserve">Пустая() </w:t>
      </w:r>
      <w:r w:rsidRPr="00430E33">
        <w:rPr>
          <w:rFonts w:ascii="Times New Romam" w:hAnsi="Times New Romam"/>
          <w:color w:val="000000"/>
          <w:sz w:val="28"/>
          <w:szCs w:val="26"/>
        </w:rPr>
        <w:t>скидкапоакции </w:t>
      </w:r>
      <w:r w:rsidRPr="00430E33">
        <w:rPr>
          <w:color w:val="000000"/>
          <w:sz w:val="26"/>
          <w:szCs w:val="26"/>
        </w:rPr>
        <w:t>Тогда</w:t>
      </w:r>
      <w:r w:rsidRPr="00430E33">
        <w:rPr>
          <w:rFonts w:ascii="Times New Romam" w:hAnsi="Times New Romam"/>
          <w:color w:val="000000"/>
          <w:sz w:val="28"/>
          <w:szCs w:val="26"/>
        </w:rPr>
        <w:t> в</w:t>
      </w:r>
      <w:r w:rsidRPr="00430E33">
        <w:rPr>
          <w:color w:val="000000"/>
          <w:sz w:val="28"/>
          <w:szCs w:val="26"/>
        </w:rPr>
        <w:t xml:space="preserve"> </w:t>
      </w:r>
    </w:p>
    <w:p w14:paraId="5DB3D511"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 xml:space="preserve">Сообщить("Зполните </w:t>
      </w:r>
      <w:r w:rsidRPr="00430E33">
        <w:rPr>
          <w:rFonts w:ascii="Times New Romam" w:hAnsi="Times New Romam"/>
          <w:color w:val="000000"/>
          <w:sz w:val="28"/>
          <w:szCs w:val="26"/>
        </w:rPr>
        <w:t>существующих </w:t>
      </w:r>
      <w:r w:rsidRPr="00430E33">
        <w:rPr>
          <w:color w:val="000000"/>
          <w:sz w:val="26"/>
          <w:szCs w:val="26"/>
        </w:rPr>
        <w:t>подразделение</w:t>
      </w:r>
      <w:r w:rsidRPr="00430E33">
        <w:rPr>
          <w:rFonts w:ascii="Times New Romam" w:hAnsi="Times New Romam"/>
          <w:color w:val="000000"/>
          <w:sz w:val="28"/>
          <w:szCs w:val="26"/>
        </w:rPr>
        <w:t> ведущий</w:t>
      </w:r>
      <w:r w:rsidRPr="00430E33">
        <w:rPr>
          <w:color w:val="000000"/>
          <w:sz w:val="28"/>
          <w:szCs w:val="26"/>
        </w:rPr>
        <w:t xml:space="preserve"> </w:t>
      </w:r>
      <w:r w:rsidRPr="00430E33">
        <w:rPr>
          <w:color w:val="000000"/>
          <w:sz w:val="26"/>
          <w:szCs w:val="26"/>
        </w:rPr>
        <w:t xml:space="preserve">или </w:t>
      </w:r>
      <w:r w:rsidRPr="00430E33">
        <w:rPr>
          <w:rFonts w:ascii="Times New Romam" w:hAnsi="Times New Romam"/>
          <w:color w:val="000000"/>
          <w:sz w:val="28"/>
          <w:szCs w:val="26"/>
        </w:rPr>
        <w:t>остатки </w:t>
      </w:r>
      <w:r w:rsidRPr="00430E33">
        <w:rPr>
          <w:color w:val="000000"/>
          <w:sz w:val="26"/>
          <w:szCs w:val="26"/>
        </w:rPr>
        <w:t>сотрудника</w:t>
      </w:r>
      <w:r w:rsidRPr="00430E33">
        <w:rPr>
          <w:rFonts w:ascii="Times New Romam" w:hAnsi="Times New Romam"/>
          <w:color w:val="000000"/>
          <w:sz w:val="28"/>
          <w:szCs w:val="26"/>
        </w:rPr>
        <w:t> б</w:t>
      </w:r>
      <w:r w:rsidRPr="00430E33">
        <w:rPr>
          <w:color w:val="000000"/>
          <w:sz w:val="28"/>
          <w:szCs w:val="26"/>
        </w:rPr>
        <w:t xml:space="preserve"> </w:t>
      </w:r>
      <w:r w:rsidRPr="00430E33">
        <w:rPr>
          <w:color w:val="000000"/>
          <w:sz w:val="26"/>
          <w:szCs w:val="26"/>
        </w:rPr>
        <w:t>");</w:t>
      </w:r>
    </w:p>
    <w:p w14:paraId="5701CBBC"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 xml:space="preserve">Возврат </w:t>
      </w:r>
      <w:r w:rsidRPr="00430E33">
        <w:rPr>
          <w:rFonts w:ascii="Times New Romam" w:hAnsi="Times New Romam"/>
          <w:color w:val="000000"/>
          <w:sz w:val="28"/>
          <w:szCs w:val="26"/>
        </w:rPr>
        <w:t>сравним </w:t>
      </w:r>
      <w:r w:rsidRPr="00430E33">
        <w:rPr>
          <w:color w:val="000000"/>
          <w:sz w:val="26"/>
          <w:szCs w:val="26"/>
        </w:rPr>
        <w:t>Ложь;</w:t>
      </w:r>
      <w:r w:rsidRPr="00430E33">
        <w:rPr>
          <w:rFonts w:ascii="Times New Romam" w:hAnsi="Times New Romam"/>
          <w:color w:val="000000"/>
          <w:sz w:val="28"/>
          <w:szCs w:val="26"/>
        </w:rPr>
        <w:t> новаястрока</w:t>
      </w:r>
      <w:r w:rsidRPr="00430E33">
        <w:rPr>
          <w:color w:val="000000"/>
          <w:sz w:val="28"/>
          <w:szCs w:val="26"/>
        </w:rPr>
        <w:t xml:space="preserve"> </w:t>
      </w:r>
    </w:p>
    <w:p w14:paraId="7AF1CDF9" w14:textId="77777777" w:rsidR="00C23981" w:rsidRPr="00430E33" w:rsidRDefault="00F92FF1">
      <w:pPr>
        <w:rPr>
          <w:color w:val="000000"/>
          <w:sz w:val="26"/>
          <w:szCs w:val="26"/>
        </w:rPr>
      </w:pPr>
      <w:r w:rsidRPr="00430E33">
        <w:rPr>
          <w:color w:val="000000"/>
          <w:sz w:val="26"/>
          <w:szCs w:val="26"/>
        </w:rPr>
        <w:tab/>
        <w:t>КонецЕсли;</w:t>
      </w:r>
      <w:r w:rsidRPr="00430E33">
        <w:rPr>
          <w:color w:val="000000"/>
          <w:sz w:val="26"/>
          <w:szCs w:val="26"/>
        </w:rPr>
        <w:tab/>
      </w:r>
    </w:p>
    <w:p w14:paraId="2977D221"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p>
    <w:p w14:paraId="74C4FB73" w14:textId="77777777" w:rsidR="00C23981" w:rsidRPr="00430E33" w:rsidRDefault="00F92FF1">
      <w:pPr>
        <w:rPr>
          <w:color w:val="000000"/>
          <w:sz w:val="26"/>
          <w:szCs w:val="26"/>
        </w:rPr>
      </w:pPr>
      <w:r w:rsidRPr="00430E33">
        <w:rPr>
          <w:color w:val="000000"/>
          <w:sz w:val="26"/>
          <w:szCs w:val="26"/>
        </w:rPr>
        <w:lastRenderedPageBreak/>
        <w:tab/>
        <w:t xml:space="preserve">Если </w:t>
      </w:r>
      <w:r w:rsidRPr="00430E33">
        <w:rPr>
          <w:rFonts w:ascii="Times New Romam" w:hAnsi="Times New Romam"/>
          <w:color w:val="000000"/>
          <w:sz w:val="28"/>
          <w:szCs w:val="26"/>
        </w:rPr>
        <w:t>фгуп </w:t>
      </w:r>
      <w:r w:rsidRPr="00430E33">
        <w:rPr>
          <w:color w:val="000000"/>
          <w:sz w:val="26"/>
          <w:szCs w:val="26"/>
        </w:rPr>
        <w:t>Номенклатура.</w:t>
      </w:r>
      <w:r w:rsidRPr="00430E33">
        <w:rPr>
          <w:rFonts w:ascii="Times New Romam" w:hAnsi="Times New Romam"/>
          <w:color w:val="000000"/>
          <w:sz w:val="28"/>
          <w:szCs w:val="26"/>
        </w:rPr>
        <w:t> реализовывается</w:t>
      </w:r>
      <w:r w:rsidRPr="00430E33">
        <w:rPr>
          <w:color w:val="000000"/>
          <w:sz w:val="28"/>
          <w:szCs w:val="26"/>
        </w:rPr>
        <w:t xml:space="preserve"> </w:t>
      </w:r>
      <w:r w:rsidRPr="00430E33">
        <w:rPr>
          <w:color w:val="000000"/>
          <w:sz w:val="26"/>
          <w:szCs w:val="26"/>
        </w:rPr>
        <w:t xml:space="preserve">Количество() = 0 </w:t>
      </w:r>
      <w:r w:rsidRPr="00430E33">
        <w:rPr>
          <w:rFonts w:ascii="Times New Romam" w:hAnsi="Times New Romam"/>
          <w:color w:val="000000"/>
          <w:sz w:val="28"/>
          <w:szCs w:val="26"/>
        </w:rPr>
        <w:t>элементы </w:t>
      </w:r>
      <w:r w:rsidRPr="00430E33">
        <w:rPr>
          <w:color w:val="000000"/>
          <w:sz w:val="26"/>
          <w:szCs w:val="26"/>
        </w:rPr>
        <w:t>Тогда</w:t>
      </w:r>
      <w:r w:rsidRPr="00430E33">
        <w:rPr>
          <w:rFonts w:ascii="Times New Romam" w:hAnsi="Times New Romam"/>
          <w:color w:val="000000"/>
          <w:sz w:val="28"/>
          <w:szCs w:val="26"/>
        </w:rPr>
        <w:t> например</w:t>
      </w:r>
      <w:r w:rsidRPr="00430E33">
        <w:rPr>
          <w:color w:val="000000"/>
          <w:sz w:val="28"/>
          <w:szCs w:val="26"/>
        </w:rPr>
        <w:t xml:space="preserve"> </w:t>
      </w:r>
    </w:p>
    <w:p w14:paraId="43EF6536"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Сообщить("</w:t>
      </w:r>
      <w:r w:rsidRPr="00430E33">
        <w:rPr>
          <w:rFonts w:ascii="Times New Romam" w:hAnsi="Times New Romam"/>
          <w:color w:val="000000"/>
          <w:sz w:val="28"/>
          <w:szCs w:val="26"/>
        </w:rPr>
        <w:t>изготовления </w:t>
      </w:r>
      <w:r w:rsidRPr="00430E33">
        <w:rPr>
          <w:color w:val="000000"/>
          <w:sz w:val="26"/>
          <w:szCs w:val="26"/>
        </w:rPr>
        <w:t>Зполните</w:t>
      </w:r>
      <w:r w:rsidRPr="00430E33">
        <w:rPr>
          <w:rFonts w:ascii="Times New Romam" w:hAnsi="Times New Romam"/>
          <w:color w:val="000000"/>
          <w:sz w:val="28"/>
          <w:szCs w:val="26"/>
        </w:rPr>
        <w:t> количество</w:t>
      </w:r>
      <w:r w:rsidRPr="00430E33">
        <w:rPr>
          <w:color w:val="000000"/>
          <w:sz w:val="28"/>
          <w:szCs w:val="26"/>
        </w:rPr>
        <w:t xml:space="preserve"> </w:t>
      </w:r>
      <w:r w:rsidRPr="00430E33">
        <w:rPr>
          <w:color w:val="000000"/>
          <w:sz w:val="26"/>
          <w:szCs w:val="26"/>
        </w:rPr>
        <w:t xml:space="preserve">список </w:t>
      </w:r>
      <w:r w:rsidRPr="00430E33">
        <w:rPr>
          <w:rFonts w:ascii="Times New Romam" w:hAnsi="Times New Romam"/>
          <w:color w:val="000000"/>
          <w:sz w:val="28"/>
          <w:szCs w:val="26"/>
        </w:rPr>
        <w:t>диалога </w:t>
      </w:r>
      <w:r w:rsidRPr="00430E33">
        <w:rPr>
          <w:color w:val="000000"/>
          <w:sz w:val="26"/>
          <w:szCs w:val="26"/>
        </w:rPr>
        <w:t>товаров</w:t>
      </w:r>
      <w:r w:rsidRPr="00430E33">
        <w:rPr>
          <w:rFonts w:ascii="Times New Romam" w:hAnsi="Times New Romam"/>
          <w:color w:val="000000"/>
          <w:sz w:val="28"/>
          <w:szCs w:val="26"/>
        </w:rPr>
        <w:t> номенклатура</w:t>
      </w:r>
      <w:r w:rsidRPr="00430E33">
        <w:rPr>
          <w:color w:val="000000"/>
          <w:sz w:val="28"/>
          <w:szCs w:val="26"/>
        </w:rPr>
        <w:t xml:space="preserve"> </w:t>
      </w:r>
      <w:r w:rsidRPr="00430E33">
        <w:rPr>
          <w:color w:val="000000"/>
          <w:sz w:val="26"/>
          <w:szCs w:val="26"/>
        </w:rPr>
        <w:t>");</w:t>
      </w:r>
    </w:p>
    <w:p w14:paraId="520A9AF6"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 xml:space="preserve">Возврат </w:t>
      </w:r>
      <w:r w:rsidRPr="00430E33">
        <w:rPr>
          <w:rFonts w:ascii="Times New Romam" w:hAnsi="Times New Romam"/>
          <w:color w:val="000000"/>
          <w:sz w:val="28"/>
          <w:szCs w:val="26"/>
        </w:rPr>
        <w:t>быть </w:t>
      </w:r>
      <w:r w:rsidRPr="00430E33">
        <w:rPr>
          <w:color w:val="000000"/>
          <w:sz w:val="26"/>
          <w:szCs w:val="26"/>
        </w:rPr>
        <w:t>Ложь;</w:t>
      </w:r>
      <w:r w:rsidRPr="00430E33">
        <w:rPr>
          <w:rFonts w:ascii="Times New Romam" w:hAnsi="Times New Romam"/>
          <w:color w:val="000000"/>
          <w:sz w:val="28"/>
          <w:szCs w:val="26"/>
        </w:rPr>
        <w:t> встроенный</w:t>
      </w:r>
      <w:r w:rsidRPr="00430E33">
        <w:rPr>
          <w:color w:val="000000"/>
          <w:sz w:val="28"/>
          <w:szCs w:val="26"/>
        </w:rPr>
        <w:t xml:space="preserve"> </w:t>
      </w:r>
    </w:p>
    <w:p w14:paraId="7BE7C11B" w14:textId="77777777" w:rsidR="00C23981" w:rsidRPr="00430E33" w:rsidRDefault="00F92FF1">
      <w:pPr>
        <w:rPr>
          <w:color w:val="000000"/>
          <w:sz w:val="26"/>
          <w:szCs w:val="26"/>
        </w:rPr>
      </w:pPr>
      <w:r w:rsidRPr="00430E33">
        <w:rPr>
          <w:color w:val="000000"/>
          <w:sz w:val="26"/>
          <w:szCs w:val="26"/>
        </w:rPr>
        <w:tab/>
        <w:t>КонецЕсли;</w:t>
      </w:r>
    </w:p>
    <w:p w14:paraId="04E81EAD" w14:textId="77777777" w:rsidR="00C23981" w:rsidRPr="00430E33" w:rsidRDefault="00F92FF1">
      <w:pPr>
        <w:rPr>
          <w:color w:val="000000"/>
          <w:sz w:val="26"/>
          <w:szCs w:val="26"/>
        </w:rPr>
      </w:pPr>
      <w:r w:rsidRPr="00430E33">
        <w:rPr>
          <w:color w:val="000000"/>
          <w:sz w:val="26"/>
          <w:szCs w:val="26"/>
        </w:rPr>
        <w:tab/>
      </w:r>
    </w:p>
    <w:p w14:paraId="57ED7BAF" w14:textId="77777777" w:rsidR="00C23981" w:rsidRPr="00430E33" w:rsidRDefault="00F92FF1">
      <w:pPr>
        <w:rPr>
          <w:color w:val="000000"/>
          <w:sz w:val="26"/>
          <w:szCs w:val="26"/>
        </w:rPr>
      </w:pPr>
      <w:r w:rsidRPr="00430E33">
        <w:rPr>
          <w:color w:val="000000"/>
          <w:sz w:val="26"/>
          <w:szCs w:val="26"/>
        </w:rPr>
        <w:tab/>
        <w:t>Возврат Истина;</w:t>
      </w:r>
    </w:p>
    <w:p w14:paraId="4CAEC230" w14:textId="77777777" w:rsidR="00C23981" w:rsidRPr="00430E33" w:rsidRDefault="00F92FF1">
      <w:pPr>
        <w:rPr>
          <w:color w:val="000000"/>
          <w:sz w:val="26"/>
          <w:szCs w:val="26"/>
        </w:rPr>
      </w:pPr>
      <w:r w:rsidRPr="00430E33">
        <w:rPr>
          <w:color w:val="000000"/>
          <w:sz w:val="26"/>
          <w:szCs w:val="26"/>
        </w:rPr>
        <w:tab/>
      </w:r>
    </w:p>
    <w:p w14:paraId="675C8E91" w14:textId="77777777" w:rsidR="00C23981" w:rsidRPr="00430E33" w:rsidRDefault="00F92FF1">
      <w:pPr>
        <w:rPr>
          <w:color w:val="000000"/>
          <w:sz w:val="26"/>
          <w:szCs w:val="26"/>
        </w:rPr>
      </w:pPr>
      <w:r w:rsidRPr="00430E33">
        <w:rPr>
          <w:rFonts w:ascii="Times New Romam" w:hAnsi="Times New Romam"/>
          <w:color w:val="000000"/>
          <w:sz w:val="28"/>
          <w:szCs w:val="26"/>
        </w:rPr>
        <w:t>основныезначения </w:t>
      </w:r>
      <w:r w:rsidRPr="00430E33">
        <w:rPr>
          <w:color w:val="000000"/>
          <w:sz w:val="26"/>
          <w:szCs w:val="26"/>
        </w:rPr>
        <w:t>КонецФункции</w:t>
      </w:r>
      <w:r w:rsidRPr="00430E33">
        <w:rPr>
          <w:rFonts w:ascii="Times New Romam" w:hAnsi="Times New Romam"/>
          <w:color w:val="000000"/>
          <w:sz w:val="28"/>
          <w:szCs w:val="26"/>
        </w:rPr>
        <w:t> предприятия</w:t>
      </w:r>
      <w:r w:rsidRPr="00430E33">
        <w:rPr>
          <w:color w:val="000000"/>
          <w:sz w:val="28"/>
          <w:szCs w:val="26"/>
        </w:rPr>
        <w:t xml:space="preserve"> </w:t>
      </w:r>
      <w:r w:rsidRPr="00430E33">
        <w:rPr>
          <w:color w:val="000000"/>
          <w:sz w:val="26"/>
          <w:szCs w:val="26"/>
        </w:rPr>
        <w:tab/>
      </w:r>
    </w:p>
    <w:p w14:paraId="64D6366D" w14:textId="77777777" w:rsidR="00C23981" w:rsidRPr="00430E33" w:rsidRDefault="00C23981">
      <w:pPr>
        <w:rPr>
          <w:color w:val="000000"/>
          <w:sz w:val="26"/>
          <w:szCs w:val="26"/>
        </w:rPr>
      </w:pPr>
    </w:p>
    <w:p w14:paraId="08F2E711" w14:textId="77777777" w:rsidR="00C23981" w:rsidRPr="00430E33" w:rsidRDefault="00F92FF1">
      <w:pPr>
        <w:rPr>
          <w:color w:val="000000"/>
          <w:sz w:val="26"/>
          <w:szCs w:val="26"/>
        </w:rPr>
      </w:pPr>
      <w:r w:rsidRPr="00430E33">
        <w:rPr>
          <w:color w:val="000000"/>
          <w:sz w:val="26"/>
          <w:szCs w:val="26"/>
        </w:rPr>
        <w:t xml:space="preserve">Процедура </w:t>
      </w:r>
      <w:r w:rsidRPr="00430E33">
        <w:rPr>
          <w:rFonts w:ascii="Times New Romam" w:hAnsi="Times New Romam"/>
          <w:color w:val="000000"/>
          <w:sz w:val="28"/>
          <w:szCs w:val="26"/>
        </w:rPr>
        <w:t>коэфф </w:t>
      </w:r>
      <w:r w:rsidRPr="00430E33">
        <w:rPr>
          <w:color w:val="000000"/>
          <w:sz w:val="26"/>
          <w:szCs w:val="26"/>
        </w:rPr>
        <w:t>ОбработкаПроведения</w:t>
      </w:r>
      <w:r w:rsidRPr="00430E33">
        <w:rPr>
          <w:rFonts w:ascii="Times New Romam" w:hAnsi="Times New Romam"/>
          <w:color w:val="000000"/>
          <w:sz w:val="28"/>
          <w:szCs w:val="26"/>
        </w:rPr>
        <w:t> страничке</w:t>
      </w:r>
      <w:r w:rsidRPr="00430E33">
        <w:rPr>
          <w:color w:val="000000"/>
          <w:sz w:val="28"/>
          <w:szCs w:val="26"/>
        </w:rPr>
        <w:t xml:space="preserve"> </w:t>
      </w:r>
      <w:r w:rsidRPr="00430E33">
        <w:rPr>
          <w:color w:val="000000"/>
          <w:sz w:val="26"/>
          <w:szCs w:val="26"/>
        </w:rPr>
        <w:t xml:space="preserve">(Отказ, </w:t>
      </w:r>
      <w:r w:rsidRPr="00430E33">
        <w:rPr>
          <w:rFonts w:ascii="Times New Romam" w:hAnsi="Times New Romam"/>
          <w:color w:val="000000"/>
          <w:sz w:val="28"/>
          <w:szCs w:val="26"/>
        </w:rPr>
        <w:t>формирование </w:t>
      </w:r>
      <w:r w:rsidRPr="00430E33">
        <w:rPr>
          <w:color w:val="000000"/>
          <w:sz w:val="26"/>
          <w:szCs w:val="26"/>
        </w:rPr>
        <w:t>Режим</w:t>
      </w:r>
      <w:r w:rsidRPr="00430E33">
        <w:rPr>
          <w:rFonts w:ascii="Times New Romam" w:hAnsi="Times New Romam"/>
          <w:color w:val="000000"/>
          <w:sz w:val="28"/>
          <w:szCs w:val="26"/>
        </w:rPr>
        <w:t> цикла</w:t>
      </w:r>
      <w:r w:rsidRPr="00430E33">
        <w:rPr>
          <w:color w:val="000000"/>
          <w:sz w:val="28"/>
          <w:szCs w:val="26"/>
        </w:rPr>
        <w:t xml:space="preserve"> </w:t>
      </w:r>
      <w:r w:rsidRPr="00430E33">
        <w:rPr>
          <w:color w:val="000000"/>
          <w:sz w:val="26"/>
          <w:szCs w:val="26"/>
        </w:rPr>
        <w:t>)</w:t>
      </w:r>
    </w:p>
    <w:p w14:paraId="69972721" w14:textId="77777777" w:rsidR="00C23981" w:rsidRPr="00430E33" w:rsidRDefault="00F92FF1">
      <w:pPr>
        <w:rPr>
          <w:color w:val="000000"/>
          <w:sz w:val="26"/>
          <w:szCs w:val="26"/>
        </w:rPr>
      </w:pPr>
      <w:r w:rsidRPr="00430E33">
        <w:rPr>
          <w:color w:val="000000"/>
          <w:sz w:val="26"/>
          <w:szCs w:val="26"/>
        </w:rPr>
        <w:tab/>
      </w:r>
    </w:p>
    <w:p w14:paraId="66C5006B" w14:textId="77777777" w:rsidR="00C23981" w:rsidRPr="00430E33" w:rsidRDefault="00F92FF1">
      <w:pPr>
        <w:rPr>
          <w:color w:val="000000"/>
          <w:sz w:val="26"/>
          <w:szCs w:val="26"/>
        </w:rPr>
      </w:pPr>
      <w:r w:rsidRPr="00430E33">
        <w:rPr>
          <w:color w:val="000000"/>
          <w:sz w:val="26"/>
          <w:szCs w:val="26"/>
        </w:rPr>
        <w:tab/>
        <w:t xml:space="preserve">Если Не </w:t>
      </w:r>
      <w:r w:rsidRPr="00430E33">
        <w:rPr>
          <w:rFonts w:ascii="Times New Romam" w:hAnsi="Times New Romam"/>
          <w:color w:val="000000"/>
          <w:sz w:val="28"/>
          <w:szCs w:val="26"/>
        </w:rPr>
        <w:t>варианте </w:t>
      </w:r>
      <w:r w:rsidRPr="00430E33">
        <w:rPr>
          <w:color w:val="000000"/>
          <w:sz w:val="26"/>
          <w:szCs w:val="26"/>
        </w:rPr>
        <w:t>ПриПроведении</w:t>
      </w:r>
      <w:r w:rsidRPr="00430E33">
        <w:rPr>
          <w:rFonts w:ascii="Times New Romam" w:hAnsi="Times New Romam"/>
          <w:color w:val="000000"/>
          <w:sz w:val="28"/>
          <w:szCs w:val="26"/>
        </w:rPr>
        <w:t> бухгалтерский</w:t>
      </w:r>
      <w:r w:rsidRPr="00430E33">
        <w:rPr>
          <w:color w:val="000000"/>
          <w:sz w:val="28"/>
          <w:szCs w:val="26"/>
        </w:rPr>
        <w:t xml:space="preserve"> </w:t>
      </w:r>
      <w:r w:rsidRPr="00430E33">
        <w:rPr>
          <w:color w:val="000000"/>
          <w:sz w:val="26"/>
          <w:szCs w:val="26"/>
        </w:rPr>
        <w:t xml:space="preserve">() Тогда // </w:t>
      </w:r>
      <w:r w:rsidRPr="00430E33">
        <w:rPr>
          <w:rFonts w:ascii="Times New Romam" w:hAnsi="Times New Romam"/>
          <w:color w:val="000000"/>
          <w:sz w:val="28"/>
          <w:szCs w:val="26"/>
        </w:rPr>
        <w:t>точность </w:t>
      </w:r>
      <w:r w:rsidRPr="00430E33">
        <w:rPr>
          <w:color w:val="000000"/>
          <w:sz w:val="26"/>
          <w:szCs w:val="26"/>
        </w:rPr>
        <w:t>проверить</w:t>
      </w:r>
      <w:r w:rsidRPr="00430E33">
        <w:rPr>
          <w:rFonts w:ascii="Times New Romam" w:hAnsi="Times New Romam"/>
          <w:color w:val="000000"/>
          <w:sz w:val="28"/>
          <w:szCs w:val="26"/>
        </w:rPr>
        <w:t> период</w:t>
      </w:r>
      <w:r w:rsidRPr="00430E33">
        <w:rPr>
          <w:color w:val="000000"/>
          <w:sz w:val="28"/>
          <w:szCs w:val="26"/>
        </w:rPr>
        <w:t xml:space="preserve"> </w:t>
      </w:r>
      <w:r w:rsidRPr="00430E33">
        <w:rPr>
          <w:color w:val="000000"/>
          <w:sz w:val="26"/>
          <w:szCs w:val="26"/>
        </w:rPr>
        <w:t xml:space="preserve">возможность </w:t>
      </w:r>
      <w:r w:rsidRPr="00430E33">
        <w:rPr>
          <w:rFonts w:ascii="Times New Romam" w:hAnsi="Times New Romam"/>
          <w:color w:val="000000"/>
          <w:sz w:val="28"/>
          <w:szCs w:val="26"/>
        </w:rPr>
        <w:t>программного </w:t>
      </w:r>
      <w:r w:rsidRPr="00430E33">
        <w:rPr>
          <w:color w:val="000000"/>
          <w:sz w:val="26"/>
          <w:szCs w:val="26"/>
        </w:rPr>
        <w:t>проведения</w:t>
      </w:r>
      <w:r w:rsidRPr="00430E33">
        <w:rPr>
          <w:rFonts w:ascii="Times New Romam" w:hAnsi="Times New Romam"/>
          <w:color w:val="000000"/>
          <w:sz w:val="28"/>
          <w:szCs w:val="26"/>
        </w:rPr>
        <w:t> существующих</w:t>
      </w:r>
      <w:r w:rsidRPr="00430E33">
        <w:rPr>
          <w:color w:val="000000"/>
          <w:sz w:val="28"/>
          <w:szCs w:val="26"/>
        </w:rPr>
        <w:t xml:space="preserve"> </w:t>
      </w:r>
    </w:p>
    <w:p w14:paraId="2EADE423"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 xml:space="preserve">Отказ = </w:t>
      </w:r>
      <w:r w:rsidRPr="00430E33">
        <w:rPr>
          <w:rFonts w:ascii="Times New Romam" w:hAnsi="Times New Romam"/>
          <w:color w:val="000000"/>
          <w:sz w:val="28"/>
          <w:szCs w:val="26"/>
        </w:rPr>
        <w:t>модели </w:t>
      </w:r>
      <w:r w:rsidRPr="00430E33">
        <w:rPr>
          <w:color w:val="000000"/>
          <w:sz w:val="26"/>
          <w:szCs w:val="26"/>
        </w:rPr>
        <w:t>Истина;</w:t>
      </w:r>
      <w:r w:rsidRPr="00430E33">
        <w:rPr>
          <w:rFonts w:ascii="Times New Romam" w:hAnsi="Times New Romam"/>
          <w:color w:val="000000"/>
          <w:sz w:val="28"/>
          <w:szCs w:val="26"/>
        </w:rPr>
        <w:t> и</w:t>
      </w:r>
      <w:r w:rsidRPr="00430E33">
        <w:rPr>
          <w:color w:val="000000"/>
          <w:sz w:val="28"/>
          <w:szCs w:val="26"/>
        </w:rPr>
        <w:t xml:space="preserve"> </w:t>
      </w:r>
    </w:p>
    <w:p w14:paraId="6015CF55"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Возврат;</w:t>
      </w:r>
    </w:p>
    <w:p w14:paraId="3FBFC7B2" w14:textId="77777777" w:rsidR="00C23981" w:rsidRPr="00430E33" w:rsidRDefault="00F92FF1">
      <w:pPr>
        <w:rPr>
          <w:color w:val="000000"/>
          <w:sz w:val="26"/>
          <w:szCs w:val="26"/>
        </w:rPr>
      </w:pPr>
      <w:r w:rsidRPr="00430E33">
        <w:rPr>
          <w:color w:val="000000"/>
          <w:sz w:val="26"/>
          <w:szCs w:val="26"/>
        </w:rPr>
        <w:tab/>
        <w:t>КонецЕсли;</w:t>
      </w:r>
      <w:r w:rsidRPr="00430E33">
        <w:rPr>
          <w:color w:val="000000"/>
          <w:sz w:val="26"/>
          <w:szCs w:val="26"/>
        </w:rPr>
        <w:tab/>
      </w:r>
    </w:p>
    <w:p w14:paraId="3B5CCD02" w14:textId="77777777" w:rsidR="00C23981" w:rsidRPr="00430E33" w:rsidRDefault="00F92FF1">
      <w:pPr>
        <w:rPr>
          <w:color w:val="000000"/>
          <w:sz w:val="26"/>
          <w:szCs w:val="26"/>
        </w:rPr>
      </w:pPr>
      <w:r w:rsidRPr="00430E33">
        <w:rPr>
          <w:color w:val="000000"/>
          <w:sz w:val="26"/>
          <w:szCs w:val="26"/>
        </w:rPr>
        <w:tab/>
      </w:r>
    </w:p>
    <w:p w14:paraId="72319B4B"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p>
    <w:p w14:paraId="741F76B7" w14:textId="77777777" w:rsidR="00C23981" w:rsidRPr="00430E33" w:rsidRDefault="00F92FF1">
      <w:pPr>
        <w:rPr>
          <w:color w:val="000000"/>
          <w:sz w:val="26"/>
          <w:szCs w:val="26"/>
        </w:rPr>
      </w:pPr>
      <w:r w:rsidRPr="00430E33">
        <w:rPr>
          <w:color w:val="000000"/>
          <w:sz w:val="26"/>
          <w:szCs w:val="26"/>
        </w:rPr>
        <w:t>КонецПроцедуры</w:t>
      </w:r>
    </w:p>
    <w:p w14:paraId="761A4F07" w14:textId="77777777" w:rsidR="00C23981" w:rsidRPr="00430E33" w:rsidRDefault="00C23981">
      <w:pPr>
        <w:rPr>
          <w:color w:val="000000"/>
          <w:sz w:val="26"/>
          <w:szCs w:val="26"/>
        </w:rPr>
      </w:pPr>
    </w:p>
    <w:p w14:paraId="6A56A5D1" w14:textId="77777777" w:rsidR="00C23981" w:rsidRPr="00430E33" w:rsidRDefault="00F92FF1">
      <w:pPr>
        <w:rPr>
          <w:color w:val="000000"/>
          <w:sz w:val="26"/>
          <w:szCs w:val="26"/>
        </w:rPr>
      </w:pPr>
      <w:r w:rsidRPr="00430E33">
        <w:rPr>
          <w:color w:val="000000"/>
          <w:sz w:val="26"/>
          <w:szCs w:val="26"/>
        </w:rPr>
        <w:t xml:space="preserve">// </w:t>
      </w:r>
      <w:r w:rsidRPr="00430E33">
        <w:rPr>
          <w:rFonts w:ascii="Times New Romam" w:hAnsi="Times New Romam"/>
          <w:color w:val="000000"/>
          <w:sz w:val="28"/>
          <w:szCs w:val="26"/>
        </w:rPr>
        <w:t>договора </w:t>
      </w:r>
      <w:r w:rsidRPr="00430E33">
        <w:rPr>
          <w:color w:val="000000"/>
          <w:sz w:val="26"/>
          <w:szCs w:val="26"/>
        </w:rPr>
        <w:t>ввод</w:t>
      </w:r>
      <w:r w:rsidRPr="00430E33">
        <w:rPr>
          <w:rFonts w:ascii="Times New Romam" w:hAnsi="Times New Romam"/>
          <w:color w:val="000000"/>
          <w:sz w:val="28"/>
          <w:szCs w:val="26"/>
        </w:rPr>
        <w:t> участка</w:t>
      </w:r>
      <w:r w:rsidRPr="00430E33">
        <w:rPr>
          <w:color w:val="000000"/>
          <w:sz w:val="28"/>
          <w:szCs w:val="26"/>
        </w:rPr>
        <w:t xml:space="preserve"> </w:t>
      </w:r>
      <w:r w:rsidRPr="00430E33">
        <w:rPr>
          <w:color w:val="000000"/>
          <w:sz w:val="26"/>
          <w:szCs w:val="26"/>
        </w:rPr>
        <w:t xml:space="preserve">на </w:t>
      </w:r>
      <w:r w:rsidRPr="00430E33">
        <w:rPr>
          <w:rFonts w:ascii="Times New Romam" w:hAnsi="Times New Romam"/>
          <w:color w:val="000000"/>
          <w:sz w:val="28"/>
          <w:szCs w:val="26"/>
        </w:rPr>
        <w:t>методы </w:t>
      </w:r>
      <w:r w:rsidRPr="00430E33">
        <w:rPr>
          <w:color w:val="000000"/>
          <w:sz w:val="26"/>
          <w:szCs w:val="26"/>
        </w:rPr>
        <w:t>основании</w:t>
      </w:r>
      <w:r w:rsidRPr="00430E33">
        <w:rPr>
          <w:rFonts w:ascii="Times New Romam" w:hAnsi="Times New Romam"/>
          <w:color w:val="000000"/>
          <w:sz w:val="28"/>
          <w:szCs w:val="26"/>
        </w:rPr>
        <w:t> следующий</w:t>
      </w:r>
      <w:r w:rsidRPr="00430E33">
        <w:rPr>
          <w:color w:val="000000"/>
          <w:sz w:val="28"/>
          <w:szCs w:val="26"/>
        </w:rPr>
        <w:t xml:space="preserve"> </w:t>
      </w:r>
    </w:p>
    <w:p w14:paraId="192440E2" w14:textId="77777777" w:rsidR="00C23981" w:rsidRPr="00430E33" w:rsidRDefault="00F92FF1">
      <w:pPr>
        <w:rPr>
          <w:color w:val="000000"/>
          <w:sz w:val="26"/>
          <w:szCs w:val="26"/>
        </w:rPr>
      </w:pPr>
      <w:r w:rsidRPr="00430E33">
        <w:rPr>
          <w:color w:val="000000"/>
          <w:sz w:val="26"/>
          <w:szCs w:val="26"/>
        </w:rPr>
        <w:t xml:space="preserve">Процедура </w:t>
      </w:r>
      <w:r w:rsidRPr="00430E33">
        <w:rPr>
          <w:rFonts w:ascii="Times New Romam" w:hAnsi="Times New Romam"/>
          <w:color w:val="000000"/>
          <w:sz w:val="28"/>
          <w:szCs w:val="26"/>
        </w:rPr>
        <w:t>дерево </w:t>
      </w:r>
      <w:r w:rsidRPr="00430E33">
        <w:rPr>
          <w:color w:val="000000"/>
          <w:sz w:val="26"/>
          <w:szCs w:val="26"/>
        </w:rPr>
        <w:t>ОбработкаЗаполнения</w:t>
      </w:r>
      <w:r w:rsidRPr="00430E33">
        <w:rPr>
          <w:rFonts w:ascii="Times New Romam" w:hAnsi="Times New Romam"/>
          <w:color w:val="000000"/>
          <w:sz w:val="28"/>
          <w:szCs w:val="26"/>
        </w:rPr>
        <w:t> т</w:t>
      </w:r>
      <w:r w:rsidRPr="00430E33">
        <w:rPr>
          <w:color w:val="000000"/>
          <w:sz w:val="28"/>
          <w:szCs w:val="26"/>
        </w:rPr>
        <w:t xml:space="preserve"> </w:t>
      </w:r>
      <w:r w:rsidRPr="00430E33">
        <w:rPr>
          <w:color w:val="000000"/>
          <w:sz w:val="26"/>
          <w:szCs w:val="26"/>
        </w:rPr>
        <w:t xml:space="preserve">(Основание, </w:t>
      </w:r>
      <w:r w:rsidRPr="00430E33">
        <w:rPr>
          <w:rFonts w:ascii="Times New Romam" w:hAnsi="Times New Romam"/>
          <w:color w:val="000000"/>
          <w:sz w:val="28"/>
          <w:szCs w:val="26"/>
        </w:rPr>
        <w:t>рнр </w:t>
      </w:r>
      <w:r w:rsidRPr="00430E33">
        <w:rPr>
          <w:color w:val="000000"/>
          <w:sz w:val="26"/>
          <w:szCs w:val="26"/>
        </w:rPr>
        <w:t>Значение</w:t>
      </w:r>
      <w:r w:rsidRPr="00430E33">
        <w:rPr>
          <w:rFonts w:ascii="Times New Romam" w:hAnsi="Times New Romam"/>
          <w:color w:val="000000"/>
          <w:sz w:val="28"/>
          <w:szCs w:val="26"/>
        </w:rPr>
        <w:t> справочникссылка</w:t>
      </w:r>
      <w:r w:rsidRPr="00430E33">
        <w:rPr>
          <w:color w:val="000000"/>
          <w:sz w:val="28"/>
          <w:szCs w:val="26"/>
        </w:rPr>
        <w:t xml:space="preserve"> </w:t>
      </w:r>
      <w:r w:rsidRPr="00430E33">
        <w:rPr>
          <w:color w:val="000000"/>
          <w:sz w:val="26"/>
          <w:szCs w:val="26"/>
        </w:rPr>
        <w:t>)</w:t>
      </w:r>
    </w:p>
    <w:p w14:paraId="1ED9DE8B" w14:textId="77777777" w:rsidR="00C23981" w:rsidRPr="00430E33" w:rsidRDefault="00F92FF1">
      <w:pPr>
        <w:rPr>
          <w:color w:val="000000"/>
          <w:sz w:val="26"/>
          <w:szCs w:val="26"/>
        </w:rPr>
      </w:pPr>
      <w:r w:rsidRPr="00430E33">
        <w:rPr>
          <w:color w:val="000000"/>
          <w:sz w:val="26"/>
          <w:szCs w:val="26"/>
        </w:rPr>
        <w:tab/>
      </w:r>
    </w:p>
    <w:p w14:paraId="273B3611" w14:textId="77777777" w:rsidR="00C23981" w:rsidRPr="00430E33" w:rsidRDefault="00F92FF1">
      <w:pPr>
        <w:rPr>
          <w:color w:val="000000"/>
          <w:sz w:val="26"/>
          <w:szCs w:val="26"/>
        </w:rPr>
      </w:pPr>
      <w:r w:rsidRPr="00430E33">
        <w:rPr>
          <w:color w:val="000000"/>
          <w:sz w:val="26"/>
          <w:szCs w:val="26"/>
        </w:rPr>
        <w:tab/>
        <w:t xml:space="preserve">Фирма </w:t>
      </w:r>
      <w:r w:rsidRPr="00430E33">
        <w:rPr>
          <w:color w:val="000000"/>
          <w:sz w:val="26"/>
          <w:szCs w:val="26"/>
        </w:rPr>
        <w:tab/>
      </w:r>
      <w:r w:rsidRPr="00430E33">
        <w:rPr>
          <w:color w:val="000000"/>
          <w:sz w:val="26"/>
          <w:szCs w:val="26"/>
        </w:rPr>
        <w:tab/>
        <w:t xml:space="preserve">    = ОбщийСрв.</w:t>
      </w:r>
      <w:r w:rsidRPr="00430E33">
        <w:rPr>
          <w:rFonts w:ascii="Times New Romam" w:hAnsi="Times New Romam"/>
          <w:color w:val="000000"/>
          <w:sz w:val="28"/>
          <w:szCs w:val="26"/>
        </w:rPr>
        <w:t>в </w:t>
      </w:r>
      <w:r w:rsidRPr="00430E33">
        <w:rPr>
          <w:color w:val="000000"/>
          <w:sz w:val="26"/>
          <w:szCs w:val="26"/>
        </w:rPr>
        <w:t>ПолучитьКонстанту</w:t>
      </w:r>
      <w:r w:rsidRPr="00430E33">
        <w:rPr>
          <w:rFonts w:ascii="Times New Romam" w:hAnsi="Times New Romam"/>
          <w:color w:val="000000"/>
          <w:sz w:val="28"/>
          <w:szCs w:val="26"/>
        </w:rPr>
        <w:t> ресурс</w:t>
      </w:r>
      <w:r w:rsidRPr="00430E33">
        <w:rPr>
          <w:color w:val="000000"/>
          <w:sz w:val="28"/>
          <w:szCs w:val="26"/>
        </w:rPr>
        <w:t xml:space="preserve"> </w:t>
      </w:r>
      <w:r w:rsidRPr="00430E33">
        <w:rPr>
          <w:color w:val="000000"/>
          <w:sz w:val="26"/>
          <w:szCs w:val="26"/>
        </w:rPr>
        <w:t xml:space="preserve">(ТекущаяДата(), </w:t>
      </w:r>
      <w:r w:rsidRPr="00430E33">
        <w:rPr>
          <w:rFonts w:ascii="Times New Romam" w:hAnsi="Times New Romam"/>
          <w:color w:val="000000"/>
          <w:sz w:val="28"/>
          <w:szCs w:val="26"/>
        </w:rPr>
        <w:t>выбранной </w:t>
      </w:r>
      <w:r w:rsidRPr="00430E33">
        <w:rPr>
          <w:color w:val="000000"/>
          <w:sz w:val="26"/>
          <w:szCs w:val="26"/>
        </w:rPr>
        <w:t>ПараметрыСеанса.</w:t>
      </w:r>
      <w:r w:rsidRPr="00430E33">
        <w:rPr>
          <w:rFonts w:ascii="Times New Romam" w:hAnsi="Times New Romam"/>
          <w:color w:val="000000"/>
          <w:sz w:val="28"/>
          <w:szCs w:val="26"/>
        </w:rPr>
        <w:t> движение</w:t>
      </w:r>
      <w:r w:rsidRPr="00430E33">
        <w:rPr>
          <w:color w:val="000000"/>
          <w:sz w:val="28"/>
          <w:szCs w:val="26"/>
        </w:rPr>
        <w:t xml:space="preserve"> </w:t>
      </w:r>
      <w:r w:rsidRPr="00430E33">
        <w:rPr>
          <w:color w:val="000000"/>
          <w:sz w:val="26"/>
          <w:szCs w:val="26"/>
        </w:rPr>
        <w:t>глПользователь, "</w:t>
      </w:r>
      <w:r w:rsidRPr="00430E33">
        <w:rPr>
          <w:rFonts w:ascii="Times New Romam" w:hAnsi="Times New Romam"/>
          <w:color w:val="000000"/>
          <w:sz w:val="28"/>
          <w:szCs w:val="26"/>
        </w:rPr>
        <w:t>заявки </w:t>
      </w:r>
      <w:r w:rsidRPr="00430E33">
        <w:rPr>
          <w:color w:val="000000"/>
          <w:sz w:val="26"/>
          <w:szCs w:val="26"/>
        </w:rPr>
        <w:t>ОсновнаяФирма</w:t>
      </w:r>
      <w:r w:rsidRPr="00430E33">
        <w:rPr>
          <w:rFonts w:ascii="Times New Romam" w:hAnsi="Times New Romam"/>
          <w:color w:val="000000"/>
          <w:sz w:val="28"/>
          <w:szCs w:val="26"/>
        </w:rPr>
        <w:t> союз</w:t>
      </w:r>
      <w:r w:rsidRPr="00430E33">
        <w:rPr>
          <w:color w:val="000000"/>
          <w:sz w:val="28"/>
          <w:szCs w:val="26"/>
        </w:rPr>
        <w:t xml:space="preserve"> </w:t>
      </w:r>
      <w:r w:rsidRPr="00430E33">
        <w:rPr>
          <w:color w:val="000000"/>
          <w:sz w:val="26"/>
          <w:szCs w:val="26"/>
        </w:rPr>
        <w:t xml:space="preserve">");           </w:t>
      </w:r>
    </w:p>
    <w:p w14:paraId="2595ED2A" w14:textId="77777777" w:rsidR="00C23981" w:rsidRPr="00430E33" w:rsidRDefault="00F92FF1">
      <w:pPr>
        <w:rPr>
          <w:color w:val="000000"/>
          <w:sz w:val="26"/>
          <w:szCs w:val="26"/>
        </w:rPr>
      </w:pPr>
      <w:r w:rsidRPr="00430E33">
        <w:rPr>
          <w:color w:val="000000"/>
          <w:sz w:val="26"/>
          <w:szCs w:val="26"/>
        </w:rPr>
        <w:tab/>
        <w:t xml:space="preserve">Подразделение </w:t>
      </w:r>
      <w:r w:rsidRPr="00430E33">
        <w:rPr>
          <w:color w:val="000000"/>
          <w:sz w:val="26"/>
          <w:szCs w:val="26"/>
        </w:rPr>
        <w:tab/>
        <w:t>= ОбщийСрв.</w:t>
      </w:r>
      <w:r w:rsidRPr="00430E33">
        <w:rPr>
          <w:rFonts w:ascii="Times New Romam" w:hAnsi="Times New Romam"/>
          <w:color w:val="000000"/>
          <w:sz w:val="28"/>
          <w:szCs w:val="26"/>
        </w:rPr>
        <w:t>будут </w:t>
      </w:r>
      <w:r w:rsidRPr="00430E33">
        <w:rPr>
          <w:color w:val="000000"/>
          <w:sz w:val="26"/>
          <w:szCs w:val="26"/>
        </w:rPr>
        <w:t>ПолучитьКонстанту</w:t>
      </w:r>
      <w:r w:rsidRPr="00430E33">
        <w:rPr>
          <w:rFonts w:ascii="Times New Romam" w:hAnsi="Times New Romam"/>
          <w:color w:val="000000"/>
          <w:sz w:val="28"/>
          <w:szCs w:val="26"/>
        </w:rPr>
        <w:t> исходнаязаявка</w:t>
      </w:r>
      <w:r w:rsidRPr="00430E33">
        <w:rPr>
          <w:color w:val="000000"/>
          <w:sz w:val="28"/>
          <w:szCs w:val="26"/>
        </w:rPr>
        <w:t xml:space="preserve"> </w:t>
      </w:r>
      <w:r w:rsidRPr="00430E33">
        <w:rPr>
          <w:color w:val="000000"/>
          <w:sz w:val="26"/>
          <w:szCs w:val="26"/>
        </w:rPr>
        <w:t xml:space="preserve">(ТекущаяДата(), </w:t>
      </w:r>
      <w:r w:rsidRPr="00430E33">
        <w:rPr>
          <w:rFonts w:ascii="Times New Romam" w:hAnsi="Times New Romam"/>
          <w:color w:val="000000"/>
          <w:sz w:val="28"/>
          <w:szCs w:val="26"/>
        </w:rPr>
        <w:t>производственного </w:t>
      </w:r>
      <w:r w:rsidRPr="00430E33">
        <w:rPr>
          <w:color w:val="000000"/>
          <w:sz w:val="26"/>
          <w:szCs w:val="26"/>
        </w:rPr>
        <w:t>ПараметрыСеанса.</w:t>
      </w:r>
      <w:r w:rsidRPr="00430E33">
        <w:rPr>
          <w:rFonts w:ascii="Times New Romam" w:hAnsi="Times New Romam"/>
          <w:color w:val="000000"/>
          <w:sz w:val="28"/>
          <w:szCs w:val="26"/>
        </w:rPr>
        <w:t> ссылка</w:t>
      </w:r>
      <w:r w:rsidRPr="00430E33">
        <w:rPr>
          <w:color w:val="000000"/>
          <w:sz w:val="28"/>
          <w:szCs w:val="26"/>
        </w:rPr>
        <w:t xml:space="preserve"> </w:t>
      </w:r>
      <w:r w:rsidRPr="00430E33">
        <w:rPr>
          <w:color w:val="000000"/>
          <w:sz w:val="26"/>
          <w:szCs w:val="26"/>
        </w:rPr>
        <w:t>глПользователь, "</w:t>
      </w:r>
      <w:r w:rsidRPr="00430E33">
        <w:rPr>
          <w:rFonts w:ascii="Times New Romam" w:hAnsi="Times New Romam"/>
          <w:color w:val="000000"/>
          <w:sz w:val="28"/>
          <w:szCs w:val="26"/>
        </w:rPr>
        <w:t>складом </w:t>
      </w:r>
      <w:r w:rsidRPr="00430E33">
        <w:rPr>
          <w:color w:val="000000"/>
          <w:sz w:val="26"/>
          <w:szCs w:val="26"/>
        </w:rPr>
        <w:t>ОсновноеПодразделение</w:t>
      </w:r>
      <w:r w:rsidRPr="00430E33">
        <w:rPr>
          <w:rFonts w:ascii="Times New Romam" w:hAnsi="Times New Romam"/>
          <w:color w:val="000000"/>
          <w:sz w:val="28"/>
          <w:szCs w:val="26"/>
        </w:rPr>
        <w:t> архитектура</w:t>
      </w:r>
      <w:r w:rsidRPr="00430E33">
        <w:rPr>
          <w:color w:val="000000"/>
          <w:sz w:val="28"/>
          <w:szCs w:val="26"/>
        </w:rPr>
        <w:t xml:space="preserve"> </w:t>
      </w:r>
      <w:r w:rsidRPr="00430E33">
        <w:rPr>
          <w:color w:val="000000"/>
          <w:sz w:val="26"/>
          <w:szCs w:val="26"/>
        </w:rPr>
        <w:t>");</w:t>
      </w:r>
    </w:p>
    <w:p w14:paraId="03B82693" w14:textId="77777777" w:rsidR="00C23981" w:rsidRPr="00430E33" w:rsidRDefault="00F92FF1">
      <w:pPr>
        <w:rPr>
          <w:color w:val="000000"/>
          <w:sz w:val="26"/>
          <w:szCs w:val="26"/>
        </w:rPr>
      </w:pPr>
      <w:r w:rsidRPr="00430E33">
        <w:rPr>
          <w:color w:val="000000"/>
          <w:sz w:val="26"/>
          <w:szCs w:val="26"/>
        </w:rPr>
        <w:tab/>
        <w:t>Сотрудник</w:t>
      </w:r>
      <w:r w:rsidRPr="00430E33">
        <w:rPr>
          <w:color w:val="000000"/>
          <w:sz w:val="26"/>
          <w:szCs w:val="26"/>
        </w:rPr>
        <w:tab/>
        <w:t xml:space="preserve"> </w:t>
      </w:r>
      <w:r w:rsidRPr="00430E33">
        <w:rPr>
          <w:color w:val="000000"/>
          <w:sz w:val="26"/>
          <w:szCs w:val="26"/>
        </w:rPr>
        <w:tab/>
        <w:t>= ОбщийСрв.</w:t>
      </w:r>
      <w:r w:rsidRPr="00430E33">
        <w:rPr>
          <w:rFonts w:ascii="Times New Romam" w:hAnsi="Times New Romam"/>
          <w:color w:val="000000"/>
          <w:sz w:val="28"/>
          <w:szCs w:val="26"/>
        </w:rPr>
        <w:t>процедура </w:t>
      </w:r>
      <w:r w:rsidRPr="00430E33">
        <w:rPr>
          <w:color w:val="000000"/>
          <w:sz w:val="26"/>
          <w:szCs w:val="26"/>
        </w:rPr>
        <w:t>ПолучитьКонстанту</w:t>
      </w:r>
      <w:r w:rsidRPr="00430E33">
        <w:rPr>
          <w:rFonts w:ascii="Times New Romam" w:hAnsi="Times New Romam"/>
          <w:color w:val="000000"/>
          <w:sz w:val="28"/>
          <w:szCs w:val="26"/>
        </w:rPr>
        <w:t> браузер</w:t>
      </w:r>
      <w:r w:rsidRPr="00430E33">
        <w:rPr>
          <w:color w:val="000000"/>
          <w:sz w:val="28"/>
          <w:szCs w:val="26"/>
        </w:rPr>
        <w:t xml:space="preserve"> </w:t>
      </w:r>
      <w:r w:rsidRPr="00430E33">
        <w:rPr>
          <w:color w:val="000000"/>
          <w:sz w:val="26"/>
          <w:szCs w:val="26"/>
        </w:rPr>
        <w:t xml:space="preserve">(ТекущаяДата(), </w:t>
      </w:r>
      <w:r w:rsidRPr="00430E33">
        <w:rPr>
          <w:rFonts w:ascii="Times New Romam" w:hAnsi="Times New Romam"/>
          <w:color w:val="000000"/>
          <w:sz w:val="28"/>
          <w:szCs w:val="26"/>
        </w:rPr>
        <w:t>если </w:t>
      </w:r>
      <w:r w:rsidRPr="00430E33">
        <w:rPr>
          <w:color w:val="000000"/>
          <w:sz w:val="26"/>
          <w:szCs w:val="26"/>
        </w:rPr>
        <w:t>ПараметрыСеанса.</w:t>
      </w:r>
      <w:r w:rsidRPr="00430E33">
        <w:rPr>
          <w:rFonts w:ascii="Times New Romam" w:hAnsi="Times New Romam"/>
          <w:color w:val="000000"/>
          <w:sz w:val="28"/>
          <w:szCs w:val="26"/>
        </w:rPr>
        <w:t> функции</w:t>
      </w:r>
      <w:r w:rsidRPr="00430E33">
        <w:rPr>
          <w:color w:val="000000"/>
          <w:sz w:val="28"/>
          <w:szCs w:val="26"/>
        </w:rPr>
        <w:t xml:space="preserve"> </w:t>
      </w:r>
      <w:r w:rsidRPr="00430E33">
        <w:rPr>
          <w:color w:val="000000"/>
          <w:sz w:val="26"/>
          <w:szCs w:val="26"/>
        </w:rPr>
        <w:t>глПользователь, "</w:t>
      </w:r>
      <w:r w:rsidRPr="00430E33">
        <w:rPr>
          <w:rFonts w:ascii="Times New Romam" w:hAnsi="Times New Romam"/>
          <w:color w:val="000000"/>
          <w:sz w:val="28"/>
          <w:szCs w:val="26"/>
        </w:rPr>
        <w:t>предприятия </w:t>
      </w:r>
      <w:r w:rsidRPr="00430E33">
        <w:rPr>
          <w:color w:val="000000"/>
          <w:sz w:val="26"/>
          <w:szCs w:val="26"/>
        </w:rPr>
        <w:t>ОсновнойСотрудник</w:t>
      </w:r>
      <w:r w:rsidRPr="00430E33">
        <w:rPr>
          <w:rFonts w:ascii="Times New Romam" w:hAnsi="Times New Romam"/>
          <w:color w:val="000000"/>
          <w:sz w:val="28"/>
          <w:szCs w:val="26"/>
        </w:rPr>
        <w:t> ожидаемые</w:t>
      </w:r>
      <w:r w:rsidRPr="00430E33">
        <w:rPr>
          <w:color w:val="000000"/>
          <w:sz w:val="28"/>
          <w:szCs w:val="26"/>
        </w:rPr>
        <w:t xml:space="preserve"> </w:t>
      </w:r>
      <w:r w:rsidRPr="00430E33">
        <w:rPr>
          <w:color w:val="000000"/>
          <w:sz w:val="26"/>
          <w:szCs w:val="26"/>
        </w:rPr>
        <w:t>");</w:t>
      </w:r>
    </w:p>
    <w:p w14:paraId="4AAC7F5D" w14:textId="77777777" w:rsidR="00C23981" w:rsidRPr="00430E33" w:rsidRDefault="00F92FF1">
      <w:pPr>
        <w:rPr>
          <w:color w:val="000000"/>
          <w:sz w:val="26"/>
          <w:szCs w:val="26"/>
        </w:rPr>
      </w:pPr>
      <w:r w:rsidRPr="00430E33">
        <w:rPr>
          <w:color w:val="000000"/>
          <w:sz w:val="26"/>
          <w:szCs w:val="26"/>
        </w:rPr>
        <w:tab/>
        <w:t>ТипЦен</w:t>
      </w:r>
      <w:r w:rsidRPr="00430E33">
        <w:rPr>
          <w:color w:val="000000"/>
          <w:sz w:val="26"/>
          <w:szCs w:val="26"/>
        </w:rPr>
        <w:tab/>
      </w:r>
      <w:r w:rsidRPr="00430E33">
        <w:rPr>
          <w:color w:val="000000"/>
          <w:sz w:val="26"/>
          <w:szCs w:val="26"/>
        </w:rPr>
        <w:tab/>
      </w:r>
      <w:r w:rsidRPr="00430E33">
        <w:rPr>
          <w:color w:val="000000"/>
          <w:sz w:val="26"/>
          <w:szCs w:val="26"/>
        </w:rPr>
        <w:tab/>
        <w:t>= ОбщийСрв.</w:t>
      </w:r>
      <w:r w:rsidRPr="00430E33">
        <w:rPr>
          <w:rFonts w:ascii="Times New Romam" w:hAnsi="Times New Romam"/>
          <w:color w:val="000000"/>
          <w:sz w:val="28"/>
          <w:szCs w:val="26"/>
        </w:rPr>
        <w:t>в </w:t>
      </w:r>
      <w:r w:rsidRPr="00430E33">
        <w:rPr>
          <w:color w:val="000000"/>
          <w:sz w:val="26"/>
          <w:szCs w:val="26"/>
        </w:rPr>
        <w:t>ПолучитьКонстанту</w:t>
      </w:r>
      <w:r w:rsidRPr="00430E33">
        <w:rPr>
          <w:rFonts w:ascii="Times New Romam" w:hAnsi="Times New Romam"/>
          <w:color w:val="000000"/>
          <w:sz w:val="28"/>
          <w:szCs w:val="26"/>
        </w:rPr>
        <w:t> номенклатура</w:t>
      </w:r>
      <w:r w:rsidRPr="00430E33">
        <w:rPr>
          <w:color w:val="000000"/>
          <w:sz w:val="28"/>
          <w:szCs w:val="26"/>
        </w:rPr>
        <w:t xml:space="preserve"> </w:t>
      </w:r>
      <w:r w:rsidRPr="00430E33">
        <w:rPr>
          <w:color w:val="000000"/>
          <w:sz w:val="26"/>
          <w:szCs w:val="26"/>
        </w:rPr>
        <w:t xml:space="preserve">(ТекущаяДата(), </w:t>
      </w:r>
      <w:r w:rsidRPr="00430E33">
        <w:rPr>
          <w:rFonts w:ascii="Times New Romam" w:hAnsi="Times New Romam"/>
          <w:color w:val="000000"/>
          <w:sz w:val="28"/>
          <w:szCs w:val="26"/>
        </w:rPr>
        <w:t>рассмотрим </w:t>
      </w:r>
      <w:r w:rsidRPr="00430E33">
        <w:rPr>
          <w:color w:val="000000"/>
          <w:sz w:val="26"/>
          <w:szCs w:val="26"/>
        </w:rPr>
        <w:t>ПараметрыСеанса.</w:t>
      </w:r>
      <w:r w:rsidRPr="00430E33">
        <w:rPr>
          <w:rFonts w:ascii="Times New Romam" w:hAnsi="Times New Romam"/>
          <w:color w:val="000000"/>
          <w:sz w:val="28"/>
          <w:szCs w:val="26"/>
        </w:rPr>
        <w:t> структуру</w:t>
      </w:r>
      <w:r w:rsidRPr="00430E33">
        <w:rPr>
          <w:color w:val="000000"/>
          <w:sz w:val="28"/>
          <w:szCs w:val="26"/>
        </w:rPr>
        <w:t xml:space="preserve"> </w:t>
      </w:r>
      <w:r w:rsidRPr="00430E33">
        <w:rPr>
          <w:color w:val="000000"/>
          <w:sz w:val="26"/>
          <w:szCs w:val="26"/>
        </w:rPr>
        <w:t>глПользователь, "</w:t>
      </w:r>
      <w:r w:rsidRPr="00430E33">
        <w:rPr>
          <w:rFonts w:ascii="Times New Romam" w:hAnsi="Times New Romam"/>
          <w:color w:val="000000"/>
          <w:sz w:val="28"/>
          <w:szCs w:val="26"/>
        </w:rPr>
        <w:t>для </w:t>
      </w:r>
      <w:r w:rsidRPr="00430E33">
        <w:rPr>
          <w:color w:val="000000"/>
          <w:sz w:val="26"/>
          <w:szCs w:val="26"/>
        </w:rPr>
        <w:t>ОсновнойТипЦен</w:t>
      </w:r>
      <w:r w:rsidRPr="00430E33">
        <w:rPr>
          <w:rFonts w:ascii="Times New Romam" w:hAnsi="Times New Romam"/>
          <w:color w:val="000000"/>
          <w:sz w:val="28"/>
          <w:szCs w:val="26"/>
        </w:rPr>
        <w:t> реализованы</w:t>
      </w:r>
      <w:r w:rsidRPr="00430E33">
        <w:rPr>
          <w:color w:val="000000"/>
          <w:sz w:val="28"/>
          <w:szCs w:val="26"/>
        </w:rPr>
        <w:t xml:space="preserve"> </w:t>
      </w:r>
      <w:r w:rsidRPr="00430E33">
        <w:rPr>
          <w:color w:val="000000"/>
          <w:sz w:val="26"/>
          <w:szCs w:val="26"/>
        </w:rPr>
        <w:t>");</w:t>
      </w:r>
    </w:p>
    <w:p w14:paraId="569EE1D5" w14:textId="77777777" w:rsidR="00C23981" w:rsidRPr="00430E33" w:rsidRDefault="00F92FF1">
      <w:pPr>
        <w:rPr>
          <w:color w:val="000000"/>
          <w:sz w:val="26"/>
          <w:szCs w:val="26"/>
        </w:rPr>
      </w:pPr>
      <w:r w:rsidRPr="00430E33">
        <w:rPr>
          <w:color w:val="000000"/>
          <w:sz w:val="26"/>
          <w:szCs w:val="26"/>
        </w:rPr>
        <w:tab/>
        <w:t>КодОперации</w:t>
      </w:r>
      <w:r w:rsidRPr="00430E33">
        <w:rPr>
          <w:color w:val="000000"/>
          <w:sz w:val="26"/>
          <w:szCs w:val="26"/>
        </w:rPr>
        <w:tab/>
      </w:r>
      <w:r w:rsidRPr="00430E33">
        <w:rPr>
          <w:color w:val="000000"/>
          <w:sz w:val="26"/>
          <w:szCs w:val="26"/>
        </w:rPr>
        <w:tab/>
        <w:t>= Перечисления.</w:t>
      </w:r>
      <w:r w:rsidRPr="00430E33">
        <w:rPr>
          <w:rFonts w:ascii="Times New Romam" w:hAnsi="Times New Romam"/>
          <w:color w:val="000000"/>
          <w:sz w:val="28"/>
          <w:szCs w:val="26"/>
        </w:rPr>
        <w:t>затрат </w:t>
      </w:r>
      <w:r w:rsidRPr="00430E33">
        <w:rPr>
          <w:color w:val="000000"/>
          <w:sz w:val="26"/>
          <w:szCs w:val="26"/>
        </w:rPr>
        <w:t>КодыОпераций.</w:t>
      </w:r>
      <w:r w:rsidRPr="00430E33">
        <w:rPr>
          <w:rFonts w:ascii="Times New Romam" w:hAnsi="Times New Romam"/>
          <w:color w:val="000000"/>
          <w:sz w:val="28"/>
          <w:szCs w:val="26"/>
        </w:rPr>
        <w:t> выводы</w:t>
      </w:r>
      <w:r w:rsidRPr="00430E33">
        <w:rPr>
          <w:color w:val="000000"/>
          <w:sz w:val="28"/>
          <w:szCs w:val="26"/>
        </w:rPr>
        <w:t xml:space="preserve"> </w:t>
      </w:r>
      <w:r w:rsidRPr="00430E33">
        <w:rPr>
          <w:color w:val="000000"/>
          <w:sz w:val="26"/>
          <w:szCs w:val="26"/>
        </w:rPr>
        <w:t>Заявка;</w:t>
      </w:r>
    </w:p>
    <w:p w14:paraId="284A9A6C" w14:textId="77777777" w:rsidR="00C23981" w:rsidRPr="00430E33" w:rsidRDefault="00F92FF1">
      <w:pPr>
        <w:rPr>
          <w:color w:val="000000"/>
          <w:sz w:val="26"/>
          <w:szCs w:val="26"/>
        </w:rPr>
      </w:pPr>
      <w:r w:rsidRPr="00430E33">
        <w:rPr>
          <w:color w:val="000000"/>
          <w:sz w:val="26"/>
          <w:szCs w:val="26"/>
        </w:rPr>
        <w:tab/>
      </w:r>
    </w:p>
    <w:p w14:paraId="5112E63E" w14:textId="77777777" w:rsidR="00C23981" w:rsidRPr="00430E33" w:rsidRDefault="00F92FF1">
      <w:pPr>
        <w:rPr>
          <w:color w:val="000000"/>
          <w:sz w:val="26"/>
          <w:szCs w:val="26"/>
        </w:rPr>
      </w:pPr>
      <w:r w:rsidRPr="00430E33">
        <w:rPr>
          <w:color w:val="000000"/>
          <w:sz w:val="26"/>
          <w:szCs w:val="26"/>
        </w:rPr>
        <w:tab/>
        <w:t xml:space="preserve">// </w:t>
      </w:r>
      <w:r w:rsidRPr="00430E33">
        <w:rPr>
          <w:rFonts w:ascii="Times New Romam" w:hAnsi="Times New Romam"/>
          <w:color w:val="000000"/>
          <w:sz w:val="28"/>
          <w:szCs w:val="26"/>
        </w:rPr>
        <w:t>конецесли </w:t>
      </w:r>
      <w:r w:rsidRPr="00430E33">
        <w:rPr>
          <w:color w:val="000000"/>
          <w:sz w:val="26"/>
          <w:szCs w:val="26"/>
        </w:rPr>
        <w:t>Если</w:t>
      </w:r>
      <w:r w:rsidRPr="00430E33">
        <w:rPr>
          <w:rFonts w:ascii="Times New Romam" w:hAnsi="Times New Romam"/>
          <w:color w:val="000000"/>
          <w:sz w:val="28"/>
          <w:szCs w:val="26"/>
        </w:rPr>
        <w:t> руководит</w:t>
      </w:r>
      <w:r w:rsidRPr="00430E33">
        <w:rPr>
          <w:color w:val="000000"/>
          <w:sz w:val="28"/>
          <w:szCs w:val="26"/>
        </w:rPr>
        <w:t xml:space="preserve"> </w:t>
      </w:r>
      <w:r w:rsidRPr="00430E33">
        <w:rPr>
          <w:color w:val="000000"/>
          <w:sz w:val="26"/>
          <w:szCs w:val="26"/>
        </w:rPr>
        <w:t xml:space="preserve">вводится </w:t>
      </w:r>
      <w:r w:rsidRPr="00430E33">
        <w:rPr>
          <w:rFonts w:ascii="Times New Romam" w:hAnsi="Times New Romam"/>
          <w:color w:val="000000"/>
          <w:sz w:val="28"/>
          <w:szCs w:val="26"/>
        </w:rPr>
        <w:t>монитор </w:t>
      </w:r>
      <w:r w:rsidRPr="00430E33">
        <w:rPr>
          <w:color w:val="000000"/>
          <w:sz w:val="26"/>
          <w:szCs w:val="26"/>
        </w:rPr>
        <w:t>новый</w:t>
      </w:r>
      <w:r w:rsidRPr="00430E33">
        <w:rPr>
          <w:rFonts w:ascii="Times New Romam" w:hAnsi="Times New Romam"/>
          <w:color w:val="000000"/>
          <w:sz w:val="28"/>
          <w:szCs w:val="26"/>
        </w:rPr>
        <w:t> неопределено</w:t>
      </w:r>
      <w:r w:rsidRPr="00430E33">
        <w:rPr>
          <w:color w:val="000000"/>
          <w:sz w:val="28"/>
          <w:szCs w:val="26"/>
        </w:rPr>
        <w:t xml:space="preserve"> </w:t>
      </w:r>
      <w:r w:rsidRPr="00430E33">
        <w:rPr>
          <w:color w:val="000000"/>
          <w:sz w:val="26"/>
          <w:szCs w:val="26"/>
        </w:rPr>
        <w:t xml:space="preserve">из </w:t>
      </w:r>
      <w:r w:rsidRPr="00430E33">
        <w:rPr>
          <w:rFonts w:ascii="Times New Romam" w:hAnsi="Times New Romam"/>
          <w:color w:val="000000"/>
          <w:sz w:val="28"/>
          <w:szCs w:val="26"/>
        </w:rPr>
        <w:t>уровня </w:t>
      </w:r>
      <w:r w:rsidRPr="00430E33">
        <w:rPr>
          <w:color w:val="000000"/>
          <w:sz w:val="26"/>
          <w:szCs w:val="26"/>
        </w:rPr>
        <w:t>интерфейса</w:t>
      </w:r>
      <w:r w:rsidRPr="00430E33">
        <w:rPr>
          <w:rFonts w:ascii="Times New Romam" w:hAnsi="Times New Romam"/>
          <w:color w:val="000000"/>
          <w:sz w:val="28"/>
          <w:szCs w:val="26"/>
        </w:rPr>
        <w:t> рисунок</w:t>
      </w:r>
      <w:r w:rsidRPr="00430E33">
        <w:rPr>
          <w:color w:val="000000"/>
          <w:sz w:val="28"/>
          <w:szCs w:val="26"/>
        </w:rPr>
        <w:t xml:space="preserve"> </w:t>
      </w:r>
    </w:p>
    <w:p w14:paraId="5D17BD86" w14:textId="77777777" w:rsidR="00C23981" w:rsidRPr="00430E33" w:rsidRDefault="00F92FF1">
      <w:pPr>
        <w:rPr>
          <w:color w:val="000000"/>
          <w:sz w:val="26"/>
          <w:szCs w:val="26"/>
        </w:rPr>
      </w:pPr>
      <w:r w:rsidRPr="00430E33">
        <w:rPr>
          <w:color w:val="000000"/>
          <w:sz w:val="26"/>
          <w:szCs w:val="26"/>
        </w:rPr>
        <w:tab/>
        <w:t xml:space="preserve">Если </w:t>
      </w:r>
      <w:r w:rsidRPr="00430E33">
        <w:rPr>
          <w:rFonts w:ascii="Times New Romam" w:hAnsi="Times New Romam"/>
          <w:color w:val="000000"/>
          <w:sz w:val="28"/>
          <w:szCs w:val="26"/>
        </w:rPr>
        <w:t>потоков </w:t>
      </w:r>
      <w:r w:rsidRPr="00430E33">
        <w:rPr>
          <w:color w:val="000000"/>
          <w:sz w:val="26"/>
          <w:szCs w:val="26"/>
        </w:rPr>
        <w:t>Основание</w:t>
      </w:r>
      <w:r w:rsidRPr="00430E33">
        <w:rPr>
          <w:rFonts w:ascii="Times New Romam" w:hAnsi="Times New Romam"/>
          <w:color w:val="000000"/>
          <w:sz w:val="28"/>
          <w:szCs w:val="26"/>
        </w:rPr>
        <w:t> расчет</w:t>
      </w:r>
      <w:r w:rsidRPr="00430E33">
        <w:rPr>
          <w:color w:val="000000"/>
          <w:sz w:val="28"/>
          <w:szCs w:val="26"/>
        </w:rPr>
        <w:t xml:space="preserve"> </w:t>
      </w:r>
      <w:r w:rsidRPr="00430E33">
        <w:rPr>
          <w:color w:val="000000"/>
          <w:sz w:val="26"/>
          <w:szCs w:val="26"/>
        </w:rPr>
        <w:t xml:space="preserve">= Неопределено </w:t>
      </w:r>
      <w:r w:rsidRPr="00430E33">
        <w:rPr>
          <w:rFonts w:ascii="Times New Romam" w:hAnsi="Times New Romam"/>
          <w:color w:val="000000"/>
          <w:sz w:val="28"/>
          <w:szCs w:val="26"/>
        </w:rPr>
        <w:t>стандарт </w:t>
      </w:r>
      <w:r w:rsidRPr="00430E33">
        <w:rPr>
          <w:color w:val="000000"/>
          <w:sz w:val="26"/>
          <w:szCs w:val="26"/>
        </w:rPr>
        <w:t>Тогда</w:t>
      </w:r>
      <w:r w:rsidRPr="00430E33">
        <w:rPr>
          <w:rFonts w:ascii="Times New Romam" w:hAnsi="Times New Romam"/>
          <w:color w:val="000000"/>
          <w:sz w:val="28"/>
          <w:szCs w:val="26"/>
        </w:rPr>
        <w:t> договора</w:t>
      </w:r>
      <w:r w:rsidRPr="00430E33">
        <w:rPr>
          <w:color w:val="000000"/>
          <w:sz w:val="28"/>
          <w:szCs w:val="26"/>
        </w:rPr>
        <w:t xml:space="preserve"> </w:t>
      </w:r>
      <w:r w:rsidRPr="00430E33">
        <w:rPr>
          <w:color w:val="000000"/>
          <w:sz w:val="26"/>
          <w:szCs w:val="26"/>
        </w:rPr>
        <w:tab/>
      </w:r>
    </w:p>
    <w:p w14:paraId="72CEB82F" w14:textId="77777777" w:rsidR="00C23981" w:rsidRPr="00430E33" w:rsidRDefault="00F92FF1">
      <w:pPr>
        <w:rPr>
          <w:color w:val="000000"/>
          <w:sz w:val="26"/>
          <w:szCs w:val="26"/>
        </w:rPr>
      </w:pPr>
      <w:r w:rsidRPr="00430E33">
        <w:rPr>
          <w:color w:val="000000"/>
          <w:sz w:val="26"/>
          <w:szCs w:val="26"/>
        </w:rPr>
        <w:tab/>
        <w:t>КонецЕсли;</w:t>
      </w:r>
      <w:r w:rsidRPr="00430E33">
        <w:rPr>
          <w:color w:val="000000"/>
          <w:sz w:val="26"/>
          <w:szCs w:val="26"/>
        </w:rPr>
        <w:tab/>
      </w:r>
    </w:p>
    <w:p w14:paraId="7F7CE299" w14:textId="77777777" w:rsidR="00C23981" w:rsidRPr="00430E33" w:rsidRDefault="00F92FF1">
      <w:pPr>
        <w:rPr>
          <w:color w:val="000000"/>
          <w:sz w:val="26"/>
          <w:szCs w:val="26"/>
        </w:rPr>
      </w:pPr>
      <w:r w:rsidRPr="00430E33">
        <w:rPr>
          <w:color w:val="000000"/>
          <w:sz w:val="26"/>
          <w:szCs w:val="26"/>
        </w:rPr>
        <w:tab/>
      </w:r>
    </w:p>
    <w:p w14:paraId="750E0DC7" w14:textId="77777777" w:rsidR="00C23981" w:rsidRPr="00430E33" w:rsidRDefault="00F92FF1">
      <w:pPr>
        <w:rPr>
          <w:color w:val="000000"/>
          <w:sz w:val="26"/>
          <w:szCs w:val="26"/>
        </w:rPr>
      </w:pPr>
      <w:r w:rsidRPr="00430E33">
        <w:rPr>
          <w:color w:val="000000"/>
          <w:sz w:val="26"/>
          <w:szCs w:val="26"/>
        </w:rPr>
        <w:tab/>
        <w:t xml:space="preserve">// </w:t>
      </w:r>
      <w:r w:rsidRPr="00430E33">
        <w:rPr>
          <w:rFonts w:ascii="Times New Romam" w:hAnsi="Times New Romam"/>
          <w:color w:val="000000"/>
          <w:sz w:val="28"/>
          <w:szCs w:val="26"/>
        </w:rPr>
        <w:t>средств </w:t>
      </w:r>
      <w:r w:rsidRPr="00430E33">
        <w:rPr>
          <w:color w:val="000000"/>
          <w:sz w:val="26"/>
          <w:szCs w:val="26"/>
        </w:rPr>
        <w:t>Если</w:t>
      </w:r>
      <w:r w:rsidRPr="00430E33">
        <w:rPr>
          <w:rFonts w:ascii="Times New Romam" w:hAnsi="Times New Romam"/>
          <w:color w:val="000000"/>
          <w:sz w:val="28"/>
          <w:szCs w:val="26"/>
        </w:rPr>
        <w:t> общей</w:t>
      </w:r>
      <w:r w:rsidRPr="00430E33">
        <w:rPr>
          <w:color w:val="000000"/>
          <w:sz w:val="28"/>
          <w:szCs w:val="26"/>
        </w:rPr>
        <w:t xml:space="preserve"> </w:t>
      </w:r>
      <w:r w:rsidRPr="00430E33">
        <w:rPr>
          <w:color w:val="000000"/>
          <w:sz w:val="26"/>
          <w:szCs w:val="26"/>
        </w:rPr>
        <w:t xml:space="preserve">вводится </w:t>
      </w:r>
      <w:r w:rsidRPr="00430E33">
        <w:rPr>
          <w:rFonts w:ascii="Times New Romam" w:hAnsi="Times New Romam"/>
          <w:color w:val="000000"/>
          <w:sz w:val="28"/>
          <w:szCs w:val="26"/>
        </w:rPr>
        <w:t>конецесли </w:t>
      </w:r>
      <w:r w:rsidRPr="00430E33">
        <w:rPr>
          <w:color w:val="000000"/>
          <w:sz w:val="26"/>
          <w:szCs w:val="26"/>
        </w:rPr>
        <w:t>на</w:t>
      </w:r>
      <w:r w:rsidRPr="00430E33">
        <w:rPr>
          <w:rFonts w:ascii="Times New Romam" w:hAnsi="Times New Romam"/>
          <w:color w:val="000000"/>
          <w:sz w:val="28"/>
          <w:szCs w:val="26"/>
        </w:rPr>
        <w:t> некоторые</w:t>
      </w:r>
      <w:r w:rsidRPr="00430E33">
        <w:rPr>
          <w:color w:val="000000"/>
          <w:sz w:val="28"/>
          <w:szCs w:val="26"/>
        </w:rPr>
        <w:t xml:space="preserve"> </w:t>
      </w:r>
      <w:r w:rsidRPr="00430E33">
        <w:rPr>
          <w:color w:val="000000"/>
          <w:sz w:val="26"/>
          <w:szCs w:val="26"/>
        </w:rPr>
        <w:t xml:space="preserve">основании </w:t>
      </w:r>
      <w:r w:rsidRPr="00430E33">
        <w:rPr>
          <w:rFonts w:ascii="Times New Romam" w:hAnsi="Times New Romam"/>
          <w:color w:val="000000"/>
          <w:sz w:val="28"/>
          <w:szCs w:val="26"/>
        </w:rPr>
        <w:t>используемые </w:t>
      </w:r>
      <w:r w:rsidRPr="00430E33">
        <w:rPr>
          <w:color w:val="000000"/>
          <w:sz w:val="26"/>
          <w:szCs w:val="26"/>
        </w:rPr>
        <w:t>Подразделения</w:t>
      </w:r>
      <w:r w:rsidRPr="00430E33">
        <w:rPr>
          <w:rFonts w:ascii="Times New Romam" w:hAnsi="Times New Romam"/>
          <w:color w:val="000000"/>
          <w:sz w:val="28"/>
          <w:szCs w:val="26"/>
        </w:rPr>
        <w:t> информации</w:t>
      </w:r>
      <w:r w:rsidRPr="00430E33">
        <w:rPr>
          <w:color w:val="000000"/>
          <w:sz w:val="28"/>
          <w:szCs w:val="26"/>
        </w:rPr>
        <w:t xml:space="preserve"> </w:t>
      </w:r>
    </w:p>
    <w:p w14:paraId="3733716C" w14:textId="77777777" w:rsidR="00C23981" w:rsidRPr="00430E33" w:rsidRDefault="00F92FF1">
      <w:pPr>
        <w:rPr>
          <w:color w:val="000000"/>
          <w:sz w:val="26"/>
          <w:szCs w:val="26"/>
        </w:rPr>
      </w:pPr>
      <w:r w:rsidRPr="00430E33">
        <w:rPr>
          <w:color w:val="000000"/>
          <w:sz w:val="26"/>
          <w:szCs w:val="26"/>
        </w:rPr>
        <w:tab/>
        <w:t>Если ТипЗнч(</w:t>
      </w:r>
      <w:r w:rsidRPr="00430E33">
        <w:rPr>
          <w:rFonts w:ascii="Times New Romam" w:hAnsi="Times New Romam"/>
          <w:color w:val="000000"/>
          <w:sz w:val="28"/>
          <w:szCs w:val="26"/>
        </w:rPr>
        <w:t>создания </w:t>
      </w:r>
      <w:r w:rsidRPr="00430E33">
        <w:rPr>
          <w:color w:val="000000"/>
          <w:sz w:val="26"/>
          <w:szCs w:val="26"/>
        </w:rPr>
        <w:t>Основание</w:t>
      </w:r>
      <w:r w:rsidRPr="00430E33">
        <w:rPr>
          <w:rFonts w:ascii="Times New Romam" w:hAnsi="Times New Romam"/>
          <w:color w:val="000000"/>
          <w:sz w:val="28"/>
          <w:szCs w:val="26"/>
        </w:rPr>
        <w:t> создании</w:t>
      </w:r>
      <w:r w:rsidRPr="00430E33">
        <w:rPr>
          <w:color w:val="000000"/>
          <w:sz w:val="28"/>
          <w:szCs w:val="26"/>
        </w:rPr>
        <w:t xml:space="preserve"> </w:t>
      </w:r>
      <w:r w:rsidRPr="00430E33">
        <w:rPr>
          <w:color w:val="000000"/>
          <w:sz w:val="26"/>
          <w:szCs w:val="26"/>
        </w:rPr>
        <w:t>) = Тип("</w:t>
      </w:r>
      <w:r w:rsidRPr="00430E33">
        <w:rPr>
          <w:rFonts w:ascii="Times New Romam" w:hAnsi="Times New Romam"/>
          <w:color w:val="000000"/>
          <w:sz w:val="28"/>
          <w:szCs w:val="26"/>
        </w:rPr>
        <w:t>это </w:t>
      </w:r>
      <w:r w:rsidRPr="00430E33">
        <w:rPr>
          <w:color w:val="000000"/>
          <w:sz w:val="26"/>
          <w:szCs w:val="26"/>
        </w:rPr>
        <w:t>СправочникСсылка.</w:t>
      </w:r>
      <w:r w:rsidRPr="00430E33">
        <w:rPr>
          <w:rFonts w:ascii="Times New Romam" w:hAnsi="Times New Romam"/>
          <w:color w:val="000000"/>
          <w:sz w:val="28"/>
          <w:szCs w:val="26"/>
        </w:rPr>
        <w:t> мфу</w:t>
      </w:r>
      <w:r w:rsidRPr="00430E33">
        <w:rPr>
          <w:color w:val="000000"/>
          <w:sz w:val="28"/>
          <w:szCs w:val="26"/>
        </w:rPr>
        <w:t xml:space="preserve"> </w:t>
      </w:r>
      <w:r w:rsidRPr="00430E33">
        <w:rPr>
          <w:color w:val="000000"/>
          <w:sz w:val="26"/>
          <w:szCs w:val="26"/>
        </w:rPr>
        <w:t xml:space="preserve">Подразделения") </w:t>
      </w:r>
      <w:r w:rsidRPr="00430E33">
        <w:rPr>
          <w:rFonts w:ascii="Times New Romam" w:hAnsi="Times New Romam"/>
          <w:color w:val="000000"/>
          <w:sz w:val="28"/>
          <w:szCs w:val="26"/>
        </w:rPr>
        <w:t>пустая </w:t>
      </w:r>
      <w:r w:rsidRPr="00430E33">
        <w:rPr>
          <w:color w:val="000000"/>
          <w:sz w:val="26"/>
          <w:szCs w:val="26"/>
        </w:rPr>
        <w:t>Тогда</w:t>
      </w:r>
      <w:r w:rsidRPr="00430E33">
        <w:rPr>
          <w:rFonts w:ascii="Times New Romam" w:hAnsi="Times New Romam"/>
          <w:color w:val="000000"/>
          <w:sz w:val="28"/>
          <w:szCs w:val="26"/>
        </w:rPr>
        <w:t> url</w:t>
      </w:r>
      <w:r w:rsidRPr="00430E33">
        <w:rPr>
          <w:color w:val="000000"/>
          <w:sz w:val="28"/>
          <w:szCs w:val="26"/>
        </w:rPr>
        <w:t xml:space="preserve"> </w:t>
      </w:r>
    </w:p>
    <w:p w14:paraId="4B9305E3"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 xml:space="preserve">Подразделение </w:t>
      </w:r>
      <w:r w:rsidRPr="00430E33">
        <w:rPr>
          <w:color w:val="000000"/>
          <w:sz w:val="26"/>
          <w:szCs w:val="26"/>
        </w:rPr>
        <w:tab/>
        <w:t xml:space="preserve">= </w:t>
      </w:r>
      <w:r w:rsidRPr="00430E33">
        <w:rPr>
          <w:rFonts w:ascii="Times New Romam" w:hAnsi="Times New Romam"/>
          <w:color w:val="000000"/>
          <w:sz w:val="28"/>
          <w:szCs w:val="26"/>
        </w:rPr>
        <w:t>развитии </w:t>
      </w:r>
      <w:r w:rsidRPr="00430E33">
        <w:rPr>
          <w:color w:val="000000"/>
          <w:sz w:val="26"/>
          <w:szCs w:val="26"/>
        </w:rPr>
        <w:t>Основание;</w:t>
      </w:r>
      <w:r w:rsidRPr="00430E33">
        <w:rPr>
          <w:rFonts w:ascii="Times New Romam" w:hAnsi="Times New Romam"/>
          <w:color w:val="000000"/>
          <w:sz w:val="28"/>
          <w:szCs w:val="26"/>
        </w:rPr>
        <w:t> -</w:t>
      </w:r>
      <w:r w:rsidRPr="00430E33">
        <w:rPr>
          <w:color w:val="000000"/>
          <w:sz w:val="28"/>
          <w:szCs w:val="26"/>
        </w:rPr>
        <w:t xml:space="preserve"> </w:t>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p>
    <w:p w14:paraId="6255C482" w14:textId="77777777" w:rsidR="00C23981" w:rsidRPr="00430E33" w:rsidRDefault="00F92FF1">
      <w:pPr>
        <w:rPr>
          <w:color w:val="000000"/>
          <w:sz w:val="26"/>
          <w:szCs w:val="26"/>
        </w:rPr>
      </w:pPr>
      <w:r w:rsidRPr="00430E33">
        <w:rPr>
          <w:color w:val="000000"/>
          <w:sz w:val="26"/>
          <w:szCs w:val="26"/>
        </w:rPr>
        <w:tab/>
        <w:t>КонецЕсли;</w:t>
      </w:r>
    </w:p>
    <w:p w14:paraId="0F609069" w14:textId="77777777" w:rsidR="00C23981" w:rsidRPr="00430E33" w:rsidRDefault="00F92FF1">
      <w:pPr>
        <w:rPr>
          <w:color w:val="000000"/>
          <w:sz w:val="26"/>
          <w:szCs w:val="26"/>
        </w:rPr>
      </w:pPr>
      <w:r w:rsidRPr="00430E33">
        <w:rPr>
          <w:color w:val="000000"/>
          <w:sz w:val="26"/>
          <w:szCs w:val="26"/>
        </w:rPr>
        <w:tab/>
      </w:r>
    </w:p>
    <w:p w14:paraId="0690D62D" w14:textId="77777777" w:rsidR="00C23981" w:rsidRPr="00430E33" w:rsidRDefault="00F92FF1">
      <w:pPr>
        <w:rPr>
          <w:color w:val="000000"/>
          <w:sz w:val="26"/>
          <w:szCs w:val="26"/>
        </w:rPr>
      </w:pPr>
      <w:r w:rsidRPr="00430E33">
        <w:rPr>
          <w:color w:val="000000"/>
          <w:sz w:val="26"/>
          <w:szCs w:val="26"/>
        </w:rPr>
        <w:tab/>
        <w:t xml:space="preserve">// </w:t>
      </w:r>
      <w:r w:rsidRPr="00430E33">
        <w:rPr>
          <w:rFonts w:ascii="Times New Romam" w:hAnsi="Times New Romam"/>
          <w:color w:val="000000"/>
          <w:sz w:val="28"/>
          <w:szCs w:val="26"/>
        </w:rPr>
        <w:t>общийсрв </w:t>
      </w:r>
      <w:r w:rsidRPr="00430E33">
        <w:rPr>
          <w:color w:val="000000"/>
          <w:sz w:val="26"/>
          <w:szCs w:val="26"/>
        </w:rPr>
        <w:t>Если</w:t>
      </w:r>
      <w:r w:rsidRPr="00430E33">
        <w:rPr>
          <w:rFonts w:ascii="Times New Romam" w:hAnsi="Times New Romam"/>
          <w:color w:val="000000"/>
          <w:sz w:val="28"/>
          <w:szCs w:val="26"/>
        </w:rPr>
        <w:t> конецесли</w:t>
      </w:r>
      <w:r w:rsidRPr="00430E33">
        <w:rPr>
          <w:color w:val="000000"/>
          <w:sz w:val="28"/>
          <w:szCs w:val="26"/>
        </w:rPr>
        <w:t xml:space="preserve"> </w:t>
      </w:r>
      <w:r w:rsidRPr="00430E33">
        <w:rPr>
          <w:color w:val="000000"/>
          <w:sz w:val="26"/>
          <w:szCs w:val="26"/>
        </w:rPr>
        <w:t xml:space="preserve">вводится </w:t>
      </w:r>
      <w:r w:rsidRPr="00430E33">
        <w:rPr>
          <w:rFonts w:ascii="Times New Romam" w:hAnsi="Times New Romam"/>
          <w:color w:val="000000"/>
          <w:sz w:val="28"/>
          <w:szCs w:val="26"/>
        </w:rPr>
        <w:t>тип </w:t>
      </w:r>
      <w:r w:rsidRPr="00430E33">
        <w:rPr>
          <w:color w:val="000000"/>
          <w:sz w:val="26"/>
          <w:szCs w:val="26"/>
        </w:rPr>
        <w:t>на</w:t>
      </w:r>
      <w:r w:rsidRPr="00430E33">
        <w:rPr>
          <w:rFonts w:ascii="Times New Romam" w:hAnsi="Times New Romam"/>
          <w:color w:val="000000"/>
          <w:sz w:val="28"/>
          <w:szCs w:val="26"/>
        </w:rPr>
        <w:t> варианта</w:t>
      </w:r>
      <w:r w:rsidRPr="00430E33">
        <w:rPr>
          <w:color w:val="000000"/>
          <w:sz w:val="28"/>
          <w:szCs w:val="26"/>
        </w:rPr>
        <w:t xml:space="preserve"> </w:t>
      </w:r>
      <w:r w:rsidRPr="00430E33">
        <w:rPr>
          <w:color w:val="000000"/>
          <w:sz w:val="26"/>
          <w:szCs w:val="26"/>
        </w:rPr>
        <w:t xml:space="preserve">основании </w:t>
      </w:r>
      <w:r w:rsidRPr="00430E33">
        <w:rPr>
          <w:rFonts w:ascii="Times New Romam" w:hAnsi="Times New Romam"/>
          <w:color w:val="000000"/>
          <w:sz w:val="28"/>
          <w:szCs w:val="26"/>
        </w:rPr>
        <w:t>следующие </w:t>
      </w:r>
      <w:r w:rsidRPr="00430E33">
        <w:rPr>
          <w:color w:val="000000"/>
          <w:sz w:val="26"/>
          <w:szCs w:val="26"/>
        </w:rPr>
        <w:t>Сотрудника</w:t>
      </w:r>
      <w:r w:rsidRPr="00430E33">
        <w:rPr>
          <w:rFonts w:ascii="Times New Romam" w:hAnsi="Times New Romam"/>
          <w:color w:val="000000"/>
          <w:sz w:val="28"/>
          <w:szCs w:val="26"/>
        </w:rPr>
        <w:t> и</w:t>
      </w:r>
      <w:r w:rsidRPr="00430E33">
        <w:rPr>
          <w:color w:val="000000"/>
          <w:sz w:val="28"/>
          <w:szCs w:val="26"/>
        </w:rPr>
        <w:t xml:space="preserve"> </w:t>
      </w:r>
    </w:p>
    <w:p w14:paraId="7D754181" w14:textId="77777777" w:rsidR="00C23981" w:rsidRPr="00430E33" w:rsidRDefault="00F92FF1">
      <w:pPr>
        <w:rPr>
          <w:color w:val="000000"/>
          <w:sz w:val="26"/>
          <w:szCs w:val="26"/>
        </w:rPr>
      </w:pPr>
      <w:r w:rsidRPr="00430E33">
        <w:rPr>
          <w:color w:val="000000"/>
          <w:sz w:val="26"/>
          <w:szCs w:val="26"/>
        </w:rPr>
        <w:tab/>
        <w:t>Если ТипЗнч(</w:t>
      </w:r>
      <w:r w:rsidRPr="00430E33">
        <w:rPr>
          <w:rFonts w:ascii="Times New Romam" w:hAnsi="Times New Romam"/>
          <w:color w:val="000000"/>
          <w:sz w:val="28"/>
          <w:szCs w:val="26"/>
        </w:rPr>
        <w:t>общие </w:t>
      </w:r>
      <w:r w:rsidRPr="00430E33">
        <w:rPr>
          <w:color w:val="000000"/>
          <w:sz w:val="26"/>
          <w:szCs w:val="26"/>
        </w:rPr>
        <w:t>Основание</w:t>
      </w:r>
      <w:r w:rsidRPr="00430E33">
        <w:rPr>
          <w:rFonts w:ascii="Times New Romam" w:hAnsi="Times New Romam"/>
          <w:color w:val="000000"/>
          <w:sz w:val="28"/>
          <w:szCs w:val="26"/>
        </w:rPr>
        <w:t> структура</w:t>
      </w:r>
      <w:r w:rsidRPr="00430E33">
        <w:rPr>
          <w:color w:val="000000"/>
          <w:sz w:val="28"/>
          <w:szCs w:val="26"/>
        </w:rPr>
        <w:t xml:space="preserve"> </w:t>
      </w:r>
      <w:r w:rsidRPr="00430E33">
        <w:rPr>
          <w:color w:val="000000"/>
          <w:sz w:val="26"/>
          <w:szCs w:val="26"/>
        </w:rPr>
        <w:t>) = Тип("</w:t>
      </w:r>
      <w:r w:rsidRPr="00430E33">
        <w:rPr>
          <w:rFonts w:ascii="Times New Romam" w:hAnsi="Times New Romam"/>
          <w:color w:val="000000"/>
          <w:sz w:val="28"/>
          <w:szCs w:val="26"/>
        </w:rPr>
        <w:t>ключа </w:t>
      </w:r>
      <w:r w:rsidRPr="00430E33">
        <w:rPr>
          <w:color w:val="000000"/>
          <w:sz w:val="26"/>
          <w:szCs w:val="26"/>
        </w:rPr>
        <w:t>СправочникСсылка.</w:t>
      </w:r>
      <w:r w:rsidRPr="00430E33">
        <w:rPr>
          <w:rFonts w:ascii="Times New Romam" w:hAnsi="Times New Romam"/>
          <w:color w:val="000000"/>
          <w:sz w:val="28"/>
          <w:szCs w:val="26"/>
        </w:rPr>
        <w:t> нет</w:t>
      </w:r>
      <w:r w:rsidRPr="00430E33">
        <w:rPr>
          <w:color w:val="000000"/>
          <w:sz w:val="28"/>
          <w:szCs w:val="26"/>
        </w:rPr>
        <w:t xml:space="preserve"> </w:t>
      </w:r>
      <w:r w:rsidRPr="00430E33">
        <w:rPr>
          <w:color w:val="000000"/>
          <w:sz w:val="26"/>
          <w:szCs w:val="26"/>
        </w:rPr>
        <w:t xml:space="preserve">Сотрудники") </w:t>
      </w:r>
      <w:r w:rsidRPr="00430E33">
        <w:rPr>
          <w:rFonts w:ascii="Times New Romam" w:hAnsi="Times New Romam"/>
          <w:color w:val="000000"/>
          <w:sz w:val="28"/>
          <w:szCs w:val="26"/>
        </w:rPr>
        <w:t>датаокончания </w:t>
      </w:r>
      <w:r w:rsidRPr="00430E33">
        <w:rPr>
          <w:color w:val="000000"/>
          <w:sz w:val="26"/>
          <w:szCs w:val="26"/>
        </w:rPr>
        <w:t>Тогда</w:t>
      </w:r>
      <w:r w:rsidRPr="00430E33">
        <w:rPr>
          <w:rFonts w:ascii="Times New Romam" w:hAnsi="Times New Romam"/>
          <w:color w:val="000000"/>
          <w:sz w:val="28"/>
          <w:szCs w:val="26"/>
        </w:rPr>
        <w:t> номенклатура</w:t>
      </w:r>
      <w:r w:rsidRPr="00430E33">
        <w:rPr>
          <w:color w:val="000000"/>
          <w:sz w:val="28"/>
          <w:szCs w:val="26"/>
        </w:rPr>
        <w:t xml:space="preserve"> </w:t>
      </w:r>
    </w:p>
    <w:p w14:paraId="165EE4CE"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 xml:space="preserve">Сотрудник </w:t>
      </w:r>
      <w:r w:rsidRPr="00430E33">
        <w:rPr>
          <w:color w:val="000000"/>
          <w:sz w:val="26"/>
          <w:szCs w:val="26"/>
        </w:rPr>
        <w:tab/>
        <w:t xml:space="preserve">= </w:t>
      </w:r>
      <w:r w:rsidRPr="00430E33">
        <w:rPr>
          <w:rFonts w:ascii="Times New Romam" w:hAnsi="Times New Romam"/>
          <w:color w:val="000000"/>
          <w:sz w:val="28"/>
          <w:szCs w:val="26"/>
        </w:rPr>
        <w:t>элементы </w:t>
      </w:r>
      <w:r w:rsidRPr="00430E33">
        <w:rPr>
          <w:color w:val="000000"/>
          <w:sz w:val="26"/>
          <w:szCs w:val="26"/>
        </w:rPr>
        <w:t>Основание;</w:t>
      </w:r>
      <w:r w:rsidRPr="00430E33">
        <w:rPr>
          <w:rFonts w:ascii="Times New Romam" w:hAnsi="Times New Romam"/>
          <w:color w:val="000000"/>
          <w:sz w:val="28"/>
          <w:szCs w:val="26"/>
        </w:rPr>
        <w:t> общийсрв</w:t>
      </w:r>
      <w:r w:rsidRPr="00430E33">
        <w:rPr>
          <w:color w:val="000000"/>
          <w:sz w:val="28"/>
          <w:szCs w:val="26"/>
        </w:rPr>
        <w:t xml:space="preserve"> </w:t>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p>
    <w:p w14:paraId="517C7EE3" w14:textId="77777777" w:rsidR="00C23981" w:rsidRPr="00430E33" w:rsidRDefault="00F92FF1">
      <w:pPr>
        <w:rPr>
          <w:color w:val="000000"/>
          <w:sz w:val="26"/>
          <w:szCs w:val="26"/>
        </w:rPr>
      </w:pPr>
      <w:r w:rsidRPr="00430E33">
        <w:rPr>
          <w:color w:val="000000"/>
          <w:sz w:val="26"/>
          <w:szCs w:val="26"/>
        </w:rPr>
        <w:tab/>
        <w:t>КонецЕсли;</w:t>
      </w:r>
    </w:p>
    <w:p w14:paraId="301CB251" w14:textId="77777777" w:rsidR="00C23981" w:rsidRPr="00430E33" w:rsidRDefault="00F92FF1">
      <w:pPr>
        <w:rPr>
          <w:color w:val="000000"/>
          <w:sz w:val="26"/>
          <w:szCs w:val="26"/>
        </w:rPr>
      </w:pPr>
      <w:r w:rsidRPr="00430E33">
        <w:rPr>
          <w:color w:val="000000"/>
          <w:sz w:val="26"/>
          <w:szCs w:val="26"/>
        </w:rPr>
        <w:tab/>
      </w:r>
    </w:p>
    <w:p w14:paraId="57F19DD3" w14:textId="77777777" w:rsidR="00C23981" w:rsidRPr="00430E33" w:rsidRDefault="00F92FF1">
      <w:pPr>
        <w:rPr>
          <w:color w:val="000000"/>
          <w:sz w:val="26"/>
          <w:szCs w:val="26"/>
        </w:rPr>
      </w:pPr>
      <w:r w:rsidRPr="00430E33">
        <w:rPr>
          <w:color w:val="000000"/>
          <w:sz w:val="26"/>
          <w:szCs w:val="26"/>
        </w:rPr>
        <w:lastRenderedPageBreak/>
        <w:tab/>
        <w:t xml:space="preserve">// </w:t>
      </w:r>
      <w:r w:rsidRPr="00430E33">
        <w:rPr>
          <w:rFonts w:ascii="Times New Romam" w:hAnsi="Times New Romam"/>
          <w:color w:val="000000"/>
          <w:sz w:val="28"/>
          <w:szCs w:val="26"/>
        </w:rPr>
        <w:t>выполнения </w:t>
      </w:r>
      <w:r w:rsidRPr="00430E33">
        <w:rPr>
          <w:color w:val="000000"/>
          <w:sz w:val="26"/>
          <w:szCs w:val="26"/>
        </w:rPr>
        <w:t>Если</w:t>
      </w:r>
      <w:r w:rsidRPr="00430E33">
        <w:rPr>
          <w:rFonts w:ascii="Times New Romam" w:hAnsi="Times New Romam"/>
          <w:color w:val="000000"/>
          <w:sz w:val="28"/>
          <w:szCs w:val="26"/>
        </w:rPr>
        <w:t> периметра</w:t>
      </w:r>
      <w:r w:rsidRPr="00430E33">
        <w:rPr>
          <w:color w:val="000000"/>
          <w:sz w:val="28"/>
          <w:szCs w:val="26"/>
        </w:rPr>
        <w:t xml:space="preserve"> </w:t>
      </w:r>
      <w:r w:rsidRPr="00430E33">
        <w:rPr>
          <w:color w:val="000000"/>
          <w:sz w:val="26"/>
          <w:szCs w:val="26"/>
        </w:rPr>
        <w:t xml:space="preserve">вводится </w:t>
      </w:r>
      <w:r w:rsidRPr="00430E33">
        <w:rPr>
          <w:rFonts w:ascii="Times New Romam" w:hAnsi="Times New Romam"/>
          <w:color w:val="000000"/>
          <w:sz w:val="28"/>
          <w:szCs w:val="26"/>
        </w:rPr>
        <w:t>it </w:t>
      </w:r>
      <w:r w:rsidRPr="00430E33">
        <w:rPr>
          <w:color w:val="000000"/>
          <w:sz w:val="26"/>
          <w:szCs w:val="26"/>
        </w:rPr>
        <w:t>на</w:t>
      </w:r>
      <w:r w:rsidRPr="00430E33">
        <w:rPr>
          <w:rFonts w:ascii="Times New Romam" w:hAnsi="Times New Romam"/>
          <w:color w:val="000000"/>
          <w:sz w:val="28"/>
          <w:szCs w:val="26"/>
        </w:rPr>
        <w:t> конецесли</w:t>
      </w:r>
      <w:r w:rsidRPr="00430E33">
        <w:rPr>
          <w:color w:val="000000"/>
          <w:sz w:val="28"/>
          <w:szCs w:val="26"/>
        </w:rPr>
        <w:t xml:space="preserve"> </w:t>
      </w:r>
      <w:r w:rsidRPr="00430E33">
        <w:rPr>
          <w:color w:val="000000"/>
          <w:sz w:val="26"/>
          <w:szCs w:val="26"/>
        </w:rPr>
        <w:t xml:space="preserve">основании </w:t>
      </w:r>
      <w:r w:rsidRPr="00430E33">
        <w:rPr>
          <w:rFonts w:ascii="Times New Romam" w:hAnsi="Times New Romam"/>
          <w:color w:val="000000"/>
          <w:sz w:val="28"/>
          <w:szCs w:val="26"/>
        </w:rPr>
        <w:t>и </w:t>
      </w:r>
      <w:r w:rsidRPr="00430E33">
        <w:rPr>
          <w:color w:val="000000"/>
          <w:sz w:val="26"/>
          <w:szCs w:val="26"/>
        </w:rPr>
        <w:t>Подразделения</w:t>
      </w:r>
      <w:r w:rsidRPr="00430E33">
        <w:rPr>
          <w:rFonts w:ascii="Times New Romam" w:hAnsi="Times New Romam"/>
          <w:color w:val="000000"/>
          <w:sz w:val="28"/>
          <w:szCs w:val="26"/>
        </w:rPr>
        <w:t> эффекта</w:t>
      </w:r>
      <w:r w:rsidRPr="00430E33">
        <w:rPr>
          <w:color w:val="000000"/>
          <w:sz w:val="28"/>
          <w:szCs w:val="26"/>
        </w:rPr>
        <w:t xml:space="preserve"> </w:t>
      </w:r>
    </w:p>
    <w:p w14:paraId="6B407DAB" w14:textId="77777777" w:rsidR="00C23981" w:rsidRPr="00430E33" w:rsidRDefault="00F92FF1">
      <w:pPr>
        <w:rPr>
          <w:color w:val="000000"/>
          <w:sz w:val="26"/>
          <w:szCs w:val="26"/>
        </w:rPr>
      </w:pPr>
      <w:r w:rsidRPr="00430E33">
        <w:rPr>
          <w:color w:val="000000"/>
          <w:sz w:val="26"/>
          <w:szCs w:val="26"/>
        </w:rPr>
        <w:tab/>
        <w:t>Если ТипЗнч(</w:t>
      </w:r>
      <w:r w:rsidRPr="00430E33">
        <w:rPr>
          <w:rFonts w:ascii="Times New Romam" w:hAnsi="Times New Romam"/>
          <w:color w:val="000000"/>
          <w:sz w:val="28"/>
          <w:szCs w:val="26"/>
        </w:rPr>
        <w:t>всех </w:t>
      </w:r>
      <w:r w:rsidRPr="00430E33">
        <w:rPr>
          <w:color w:val="000000"/>
          <w:sz w:val="26"/>
          <w:szCs w:val="26"/>
        </w:rPr>
        <w:t>Основание</w:t>
      </w:r>
      <w:r w:rsidRPr="00430E33">
        <w:rPr>
          <w:rFonts w:ascii="Times New Romam" w:hAnsi="Times New Romam"/>
          <w:color w:val="000000"/>
          <w:sz w:val="28"/>
          <w:szCs w:val="26"/>
        </w:rPr>
        <w:t> вставить</w:t>
      </w:r>
      <w:r w:rsidRPr="00430E33">
        <w:rPr>
          <w:color w:val="000000"/>
          <w:sz w:val="28"/>
          <w:szCs w:val="26"/>
        </w:rPr>
        <w:t xml:space="preserve"> </w:t>
      </w:r>
      <w:r w:rsidRPr="00430E33">
        <w:rPr>
          <w:color w:val="000000"/>
          <w:sz w:val="26"/>
          <w:szCs w:val="26"/>
        </w:rPr>
        <w:t>) = Тип("</w:t>
      </w:r>
      <w:r w:rsidRPr="00430E33">
        <w:rPr>
          <w:rFonts w:ascii="Times New Romam" w:hAnsi="Times New Romam"/>
          <w:color w:val="000000"/>
          <w:sz w:val="28"/>
          <w:szCs w:val="26"/>
        </w:rPr>
        <w:t>ю </w:t>
      </w:r>
      <w:r w:rsidRPr="00430E33">
        <w:rPr>
          <w:color w:val="000000"/>
          <w:sz w:val="26"/>
          <w:szCs w:val="26"/>
        </w:rPr>
        <w:t>СправочникСсылка.</w:t>
      </w:r>
      <w:r w:rsidRPr="00430E33">
        <w:rPr>
          <w:rFonts w:ascii="Times New Romam" w:hAnsi="Times New Romam"/>
          <w:color w:val="000000"/>
          <w:sz w:val="28"/>
          <w:szCs w:val="26"/>
        </w:rPr>
        <w:t> работы</w:t>
      </w:r>
      <w:r w:rsidRPr="00430E33">
        <w:rPr>
          <w:color w:val="000000"/>
          <w:sz w:val="28"/>
          <w:szCs w:val="26"/>
        </w:rPr>
        <w:t xml:space="preserve"> </w:t>
      </w:r>
      <w:r w:rsidRPr="00430E33">
        <w:rPr>
          <w:color w:val="000000"/>
          <w:sz w:val="26"/>
          <w:szCs w:val="26"/>
        </w:rPr>
        <w:t xml:space="preserve">Номенклатура") </w:t>
      </w:r>
      <w:r w:rsidRPr="00430E33">
        <w:rPr>
          <w:rFonts w:ascii="Times New Romam" w:hAnsi="Times New Romam"/>
          <w:color w:val="000000"/>
          <w:sz w:val="28"/>
          <w:szCs w:val="26"/>
        </w:rPr>
        <w:t>в </w:t>
      </w:r>
      <w:r w:rsidRPr="00430E33">
        <w:rPr>
          <w:color w:val="000000"/>
          <w:sz w:val="26"/>
          <w:szCs w:val="26"/>
        </w:rPr>
        <w:t>Тогда</w:t>
      </w:r>
      <w:r w:rsidRPr="00430E33">
        <w:rPr>
          <w:rFonts w:ascii="Times New Romam" w:hAnsi="Times New Romam"/>
          <w:color w:val="000000"/>
          <w:sz w:val="28"/>
          <w:szCs w:val="26"/>
        </w:rPr>
        <w:t> следующих</w:t>
      </w:r>
      <w:r w:rsidRPr="00430E33">
        <w:rPr>
          <w:color w:val="000000"/>
          <w:sz w:val="28"/>
          <w:szCs w:val="26"/>
        </w:rPr>
        <w:t xml:space="preserve"> </w:t>
      </w:r>
    </w:p>
    <w:p w14:paraId="2421F70B"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НоваяСтрока = Номенклатура.</w:t>
      </w:r>
      <w:r w:rsidRPr="00430E33">
        <w:rPr>
          <w:rFonts w:ascii="Times New Romam" w:hAnsi="Times New Romam"/>
          <w:color w:val="000000"/>
          <w:sz w:val="28"/>
          <w:szCs w:val="26"/>
        </w:rPr>
        <w:t>в </w:t>
      </w:r>
      <w:r w:rsidRPr="00430E33">
        <w:rPr>
          <w:color w:val="000000"/>
          <w:sz w:val="26"/>
          <w:szCs w:val="26"/>
        </w:rPr>
        <w:t>Добавить</w:t>
      </w:r>
      <w:r w:rsidRPr="00430E33">
        <w:rPr>
          <w:rFonts w:ascii="Times New Romam" w:hAnsi="Times New Romam"/>
          <w:color w:val="000000"/>
          <w:sz w:val="28"/>
          <w:szCs w:val="26"/>
        </w:rPr>
        <w:t> примере</w:t>
      </w:r>
      <w:r w:rsidRPr="00430E33">
        <w:rPr>
          <w:color w:val="000000"/>
          <w:sz w:val="28"/>
          <w:szCs w:val="26"/>
        </w:rPr>
        <w:t xml:space="preserve"> </w:t>
      </w:r>
      <w:r w:rsidRPr="00430E33">
        <w:rPr>
          <w:color w:val="000000"/>
          <w:sz w:val="26"/>
          <w:szCs w:val="26"/>
        </w:rPr>
        <w:t>();</w:t>
      </w:r>
    </w:p>
    <w:p w14:paraId="460F2674"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 xml:space="preserve">НоваяСтрока.Номенклатура = </w:t>
      </w:r>
      <w:r w:rsidRPr="00430E33">
        <w:rPr>
          <w:rFonts w:ascii="Times New Romam" w:hAnsi="Times New Romam"/>
          <w:color w:val="000000"/>
          <w:sz w:val="28"/>
          <w:szCs w:val="26"/>
        </w:rPr>
        <w:t>суммаскидкипоакции </w:t>
      </w:r>
      <w:r w:rsidRPr="00430E33">
        <w:rPr>
          <w:color w:val="000000"/>
          <w:sz w:val="26"/>
          <w:szCs w:val="26"/>
        </w:rPr>
        <w:t>Основание;</w:t>
      </w:r>
      <w:r w:rsidRPr="00430E33">
        <w:rPr>
          <w:rFonts w:ascii="Times New Romam" w:hAnsi="Times New Romam"/>
          <w:color w:val="000000"/>
          <w:sz w:val="28"/>
          <w:szCs w:val="26"/>
        </w:rPr>
        <w:t> тип</w:t>
      </w:r>
      <w:r w:rsidRPr="00430E33">
        <w:rPr>
          <w:color w:val="000000"/>
          <w:sz w:val="28"/>
          <w:szCs w:val="26"/>
        </w:rPr>
        <w:t xml:space="preserve"> </w:t>
      </w:r>
    </w:p>
    <w:p w14:paraId="4E431897"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НоваяСтрока.</w:t>
      </w:r>
      <w:r w:rsidRPr="00430E33">
        <w:rPr>
          <w:rFonts w:ascii="Times New Romam" w:hAnsi="Times New Romam"/>
          <w:color w:val="000000"/>
          <w:sz w:val="28"/>
          <w:szCs w:val="26"/>
        </w:rPr>
        <w:t>скидкапотипускидок </w:t>
      </w:r>
      <w:r w:rsidRPr="00430E33">
        <w:rPr>
          <w:color w:val="000000"/>
          <w:sz w:val="26"/>
          <w:szCs w:val="26"/>
        </w:rPr>
        <w:t xml:space="preserve">Количество  </w:t>
      </w:r>
      <w:r w:rsidRPr="00430E33">
        <w:rPr>
          <w:rFonts w:ascii="Times New Romam" w:hAnsi="Times New Romam"/>
          <w:color w:val="000000"/>
          <w:sz w:val="28"/>
          <w:szCs w:val="26"/>
        </w:rPr>
        <w:t> скорости</w:t>
      </w:r>
      <w:r w:rsidRPr="00430E33">
        <w:rPr>
          <w:color w:val="000000"/>
          <w:sz w:val="28"/>
          <w:szCs w:val="26"/>
        </w:rPr>
        <w:t xml:space="preserve"> </w:t>
      </w:r>
      <w:r w:rsidRPr="00430E33">
        <w:rPr>
          <w:color w:val="000000"/>
          <w:sz w:val="26"/>
          <w:szCs w:val="26"/>
        </w:rPr>
        <w:t>= 1;</w:t>
      </w:r>
    </w:p>
    <w:p w14:paraId="7F133AA2"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НоваяСтрока.</w:t>
      </w:r>
      <w:r w:rsidRPr="00430E33">
        <w:rPr>
          <w:rFonts w:ascii="Times New Romam" w:hAnsi="Times New Romam"/>
          <w:color w:val="000000"/>
          <w:sz w:val="28"/>
          <w:szCs w:val="26"/>
        </w:rPr>
        <w:t>конецпроцедуры </w:t>
      </w:r>
      <w:r w:rsidRPr="00430E33">
        <w:rPr>
          <w:color w:val="000000"/>
          <w:sz w:val="26"/>
          <w:szCs w:val="26"/>
        </w:rPr>
        <w:t xml:space="preserve">Коэфф       </w:t>
      </w:r>
      <w:r w:rsidRPr="00430E33">
        <w:rPr>
          <w:rFonts w:ascii="Times New Romam" w:hAnsi="Times New Romam"/>
          <w:color w:val="000000"/>
          <w:sz w:val="28"/>
          <w:szCs w:val="26"/>
        </w:rPr>
        <w:t> лишь</w:t>
      </w:r>
      <w:r w:rsidRPr="00430E33">
        <w:rPr>
          <w:color w:val="000000"/>
          <w:sz w:val="28"/>
          <w:szCs w:val="26"/>
        </w:rPr>
        <w:t xml:space="preserve"> </w:t>
      </w:r>
      <w:r w:rsidRPr="00430E33">
        <w:rPr>
          <w:color w:val="000000"/>
          <w:sz w:val="26"/>
          <w:szCs w:val="26"/>
        </w:rPr>
        <w:t>= 1;</w:t>
      </w:r>
    </w:p>
    <w:p w14:paraId="1FBD5AA1"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ОсновнаяЕдиницаОтгрузки = ОбщийСрв.</w:t>
      </w:r>
      <w:r w:rsidRPr="00430E33">
        <w:rPr>
          <w:rFonts w:ascii="Times New Romam" w:hAnsi="Times New Romam"/>
          <w:color w:val="000000"/>
          <w:sz w:val="28"/>
          <w:szCs w:val="26"/>
        </w:rPr>
        <w:t>банковские </w:t>
      </w:r>
      <w:r w:rsidRPr="00430E33">
        <w:rPr>
          <w:color w:val="000000"/>
          <w:sz w:val="26"/>
          <w:szCs w:val="26"/>
        </w:rPr>
        <w:t>ПолучитьОсновнуюЕдиницуОтгрузкиНоменклатуры</w:t>
      </w:r>
      <w:r w:rsidRPr="00430E33">
        <w:rPr>
          <w:rFonts w:ascii="Times New Romam" w:hAnsi="Times New Romam"/>
          <w:color w:val="000000"/>
          <w:sz w:val="28"/>
          <w:szCs w:val="26"/>
        </w:rPr>
        <w:t> продукции</w:t>
      </w:r>
      <w:r w:rsidRPr="00430E33">
        <w:rPr>
          <w:color w:val="000000"/>
          <w:sz w:val="28"/>
          <w:szCs w:val="26"/>
        </w:rPr>
        <w:t xml:space="preserve"> </w:t>
      </w:r>
      <w:r w:rsidRPr="00430E33">
        <w:rPr>
          <w:color w:val="000000"/>
          <w:sz w:val="26"/>
          <w:szCs w:val="26"/>
        </w:rPr>
        <w:t>(НоваяСтрока.</w:t>
      </w:r>
      <w:r w:rsidRPr="00430E33">
        <w:rPr>
          <w:rFonts w:ascii="Times New Romam" w:hAnsi="Times New Romam"/>
          <w:color w:val="000000"/>
          <w:sz w:val="28"/>
          <w:szCs w:val="26"/>
        </w:rPr>
        <w:t>эвм </w:t>
      </w:r>
      <w:r w:rsidRPr="00430E33">
        <w:rPr>
          <w:color w:val="000000"/>
          <w:sz w:val="26"/>
          <w:szCs w:val="26"/>
        </w:rPr>
        <w:t>Номенклатура</w:t>
      </w:r>
      <w:r w:rsidRPr="00430E33">
        <w:rPr>
          <w:rFonts w:ascii="Times New Romam" w:hAnsi="Times New Romam"/>
          <w:color w:val="000000"/>
          <w:sz w:val="28"/>
          <w:szCs w:val="26"/>
        </w:rPr>
        <w:t> запрос</w:t>
      </w:r>
      <w:r w:rsidRPr="00430E33">
        <w:rPr>
          <w:color w:val="000000"/>
          <w:sz w:val="28"/>
          <w:szCs w:val="26"/>
        </w:rPr>
        <w:t xml:space="preserve"> </w:t>
      </w:r>
      <w:r w:rsidRPr="00430E33">
        <w:rPr>
          <w:color w:val="000000"/>
          <w:sz w:val="26"/>
          <w:szCs w:val="26"/>
        </w:rPr>
        <w:t>);</w:t>
      </w:r>
    </w:p>
    <w:p w14:paraId="3E4A9D0B"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 xml:space="preserve">Если Не </w:t>
      </w:r>
      <w:r w:rsidRPr="00430E33">
        <w:rPr>
          <w:rFonts w:ascii="Times New Romam" w:hAnsi="Times New Romam"/>
          <w:color w:val="000000"/>
          <w:sz w:val="28"/>
          <w:szCs w:val="26"/>
        </w:rPr>
        <w:t>проекта </w:t>
      </w:r>
      <w:r w:rsidRPr="00430E33">
        <w:rPr>
          <w:color w:val="000000"/>
          <w:sz w:val="26"/>
          <w:szCs w:val="26"/>
        </w:rPr>
        <w:t>ОсновнаяЕдиницаОтгрузки.</w:t>
      </w:r>
      <w:r w:rsidRPr="00430E33">
        <w:rPr>
          <w:rFonts w:ascii="Times New Romam" w:hAnsi="Times New Romam"/>
          <w:color w:val="000000"/>
          <w:sz w:val="28"/>
          <w:szCs w:val="26"/>
        </w:rPr>
        <w:t> продукция</w:t>
      </w:r>
      <w:r w:rsidRPr="00430E33">
        <w:rPr>
          <w:color w:val="000000"/>
          <w:sz w:val="28"/>
          <w:szCs w:val="26"/>
        </w:rPr>
        <w:t xml:space="preserve"> </w:t>
      </w:r>
      <w:r w:rsidRPr="00430E33">
        <w:rPr>
          <w:color w:val="000000"/>
          <w:sz w:val="26"/>
          <w:szCs w:val="26"/>
        </w:rPr>
        <w:t xml:space="preserve">Пустая() </w:t>
      </w:r>
      <w:r w:rsidRPr="00430E33">
        <w:rPr>
          <w:rFonts w:ascii="Times New Romam" w:hAnsi="Times New Romam"/>
          <w:color w:val="000000"/>
          <w:sz w:val="28"/>
          <w:szCs w:val="26"/>
        </w:rPr>
        <w:t>составит </w:t>
      </w:r>
      <w:r w:rsidRPr="00430E33">
        <w:rPr>
          <w:color w:val="000000"/>
          <w:sz w:val="26"/>
          <w:szCs w:val="26"/>
        </w:rPr>
        <w:t>Тогда</w:t>
      </w:r>
      <w:r w:rsidRPr="00430E33">
        <w:rPr>
          <w:rFonts w:ascii="Times New Romam" w:hAnsi="Times New Romam"/>
          <w:color w:val="000000"/>
          <w:sz w:val="28"/>
          <w:szCs w:val="26"/>
        </w:rPr>
        <w:t> и</w:t>
      </w:r>
      <w:r w:rsidRPr="00430E33">
        <w:rPr>
          <w:color w:val="000000"/>
          <w:sz w:val="28"/>
          <w:szCs w:val="26"/>
        </w:rPr>
        <w:t xml:space="preserve"> </w:t>
      </w:r>
    </w:p>
    <w:p w14:paraId="4F777E92"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t xml:space="preserve">НоваяСтрока.ЕдИзмерения = </w:t>
      </w:r>
      <w:r w:rsidRPr="00430E33">
        <w:rPr>
          <w:rFonts w:ascii="Times New Romam" w:hAnsi="Times New Romam"/>
          <w:color w:val="000000"/>
          <w:sz w:val="28"/>
          <w:szCs w:val="26"/>
        </w:rPr>
        <w:t>мгц </w:t>
      </w:r>
      <w:r w:rsidRPr="00430E33">
        <w:rPr>
          <w:color w:val="000000"/>
          <w:sz w:val="26"/>
          <w:szCs w:val="26"/>
        </w:rPr>
        <w:t>ОсновнаяЕдиницаОтгрузки;</w:t>
      </w:r>
      <w:r w:rsidRPr="00430E33">
        <w:rPr>
          <w:rFonts w:ascii="Times New Romam" w:hAnsi="Times New Romam"/>
          <w:color w:val="000000"/>
          <w:sz w:val="28"/>
          <w:szCs w:val="26"/>
        </w:rPr>
        <w:t> таблицам</w:t>
      </w:r>
      <w:r w:rsidRPr="00430E33">
        <w:rPr>
          <w:color w:val="000000"/>
          <w:sz w:val="28"/>
          <w:szCs w:val="26"/>
        </w:rPr>
        <w:t xml:space="preserve"> </w:t>
      </w:r>
    </w:p>
    <w:p w14:paraId="363F7D22"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t>НоваяСтрока.</w:t>
      </w:r>
      <w:r w:rsidRPr="00430E33">
        <w:rPr>
          <w:rFonts w:ascii="Times New Romam" w:hAnsi="Times New Romam"/>
          <w:color w:val="000000"/>
          <w:sz w:val="28"/>
          <w:szCs w:val="26"/>
        </w:rPr>
        <w:t>же </w:t>
      </w:r>
      <w:r w:rsidRPr="00430E33">
        <w:rPr>
          <w:color w:val="000000"/>
          <w:sz w:val="26"/>
          <w:szCs w:val="26"/>
        </w:rPr>
        <w:t xml:space="preserve">Коэфф      </w:t>
      </w:r>
      <w:r w:rsidRPr="00430E33">
        <w:rPr>
          <w:rFonts w:ascii="Times New Romam" w:hAnsi="Times New Romam"/>
          <w:color w:val="000000"/>
          <w:sz w:val="28"/>
          <w:szCs w:val="26"/>
        </w:rPr>
        <w:t> и</w:t>
      </w:r>
      <w:r w:rsidRPr="00430E33">
        <w:rPr>
          <w:color w:val="000000"/>
          <w:sz w:val="28"/>
          <w:szCs w:val="26"/>
        </w:rPr>
        <w:t xml:space="preserve"> </w:t>
      </w:r>
      <w:r w:rsidRPr="00430E33">
        <w:rPr>
          <w:color w:val="000000"/>
          <w:sz w:val="26"/>
          <w:szCs w:val="26"/>
        </w:rPr>
        <w:t>= ОбщийСрв.</w:t>
      </w:r>
      <w:r w:rsidRPr="00430E33">
        <w:rPr>
          <w:rFonts w:ascii="Times New Romam" w:hAnsi="Times New Romam"/>
          <w:color w:val="000000"/>
          <w:sz w:val="28"/>
          <w:szCs w:val="26"/>
        </w:rPr>
        <w:t>решений </w:t>
      </w:r>
      <w:r w:rsidRPr="00430E33">
        <w:rPr>
          <w:color w:val="000000"/>
          <w:sz w:val="26"/>
          <w:szCs w:val="26"/>
        </w:rPr>
        <w:t>ПолучитьКоэффициент</w:t>
      </w:r>
      <w:r w:rsidRPr="00430E33">
        <w:rPr>
          <w:rFonts w:ascii="Times New Romam" w:hAnsi="Times New Romam"/>
          <w:color w:val="000000"/>
          <w:sz w:val="28"/>
          <w:szCs w:val="26"/>
        </w:rPr>
        <w:t> учет</w:t>
      </w:r>
      <w:r w:rsidRPr="00430E33">
        <w:rPr>
          <w:color w:val="000000"/>
          <w:sz w:val="28"/>
          <w:szCs w:val="26"/>
        </w:rPr>
        <w:t xml:space="preserve"> </w:t>
      </w:r>
      <w:r w:rsidRPr="00430E33">
        <w:rPr>
          <w:color w:val="000000"/>
          <w:sz w:val="26"/>
          <w:szCs w:val="26"/>
        </w:rPr>
        <w:t>(НоваяСтрока.</w:t>
      </w:r>
      <w:r w:rsidRPr="00430E33">
        <w:rPr>
          <w:rFonts w:ascii="Times New Romam" w:hAnsi="Times New Romam"/>
          <w:color w:val="000000"/>
          <w:sz w:val="28"/>
          <w:szCs w:val="26"/>
        </w:rPr>
        <w:t>ввода </w:t>
      </w:r>
      <w:r w:rsidRPr="00430E33">
        <w:rPr>
          <w:color w:val="000000"/>
          <w:sz w:val="26"/>
          <w:szCs w:val="26"/>
        </w:rPr>
        <w:t>ЕдИзмерения</w:t>
      </w:r>
      <w:r w:rsidRPr="00430E33">
        <w:rPr>
          <w:rFonts w:ascii="Times New Romam" w:hAnsi="Times New Romam"/>
          <w:color w:val="000000"/>
          <w:sz w:val="28"/>
          <w:szCs w:val="26"/>
        </w:rPr>
        <w:t> проверка</w:t>
      </w:r>
      <w:r w:rsidRPr="00430E33">
        <w:rPr>
          <w:color w:val="000000"/>
          <w:sz w:val="28"/>
          <w:szCs w:val="26"/>
        </w:rPr>
        <w:t xml:space="preserve"> </w:t>
      </w:r>
      <w:r w:rsidRPr="00430E33">
        <w:rPr>
          <w:color w:val="000000"/>
          <w:sz w:val="26"/>
          <w:szCs w:val="26"/>
        </w:rPr>
        <w:t>);</w:t>
      </w:r>
    </w:p>
    <w:p w14:paraId="3CB04FE0"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КонецЕсли;</w:t>
      </w:r>
      <w:r w:rsidRPr="00430E33">
        <w:rPr>
          <w:color w:val="000000"/>
          <w:sz w:val="26"/>
          <w:szCs w:val="26"/>
        </w:rPr>
        <w:tab/>
      </w:r>
    </w:p>
    <w:p w14:paraId="52F52C00" w14:textId="77777777" w:rsidR="00C23981" w:rsidRPr="00430E33" w:rsidRDefault="00F92FF1">
      <w:pPr>
        <w:rPr>
          <w:color w:val="000000"/>
          <w:sz w:val="26"/>
          <w:szCs w:val="26"/>
        </w:rPr>
      </w:pPr>
      <w:r w:rsidRPr="00430E33">
        <w:rPr>
          <w:color w:val="000000"/>
          <w:sz w:val="26"/>
          <w:szCs w:val="26"/>
        </w:rPr>
        <w:tab/>
      </w:r>
    </w:p>
    <w:p w14:paraId="22A5DDDC"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ОбщийСрв.</w:t>
      </w:r>
      <w:r w:rsidRPr="00430E33">
        <w:rPr>
          <w:rFonts w:ascii="Times New Romam" w:hAnsi="Times New Romam"/>
          <w:color w:val="000000"/>
          <w:sz w:val="28"/>
          <w:szCs w:val="26"/>
        </w:rPr>
        <w:t>ассортимента </w:t>
      </w:r>
      <w:r w:rsidRPr="00430E33">
        <w:rPr>
          <w:color w:val="000000"/>
          <w:sz w:val="26"/>
          <w:szCs w:val="26"/>
        </w:rPr>
        <w:t>РассчитатьСуммуСтроки</w:t>
      </w:r>
      <w:r w:rsidRPr="00430E33">
        <w:rPr>
          <w:rFonts w:ascii="Times New Romam" w:hAnsi="Times New Romam"/>
          <w:color w:val="000000"/>
          <w:sz w:val="28"/>
          <w:szCs w:val="26"/>
        </w:rPr>
        <w:t> элементы</w:t>
      </w:r>
      <w:r w:rsidRPr="00430E33">
        <w:rPr>
          <w:color w:val="000000"/>
          <w:sz w:val="28"/>
          <w:szCs w:val="26"/>
        </w:rPr>
        <w:t xml:space="preserve"> </w:t>
      </w:r>
      <w:r w:rsidRPr="00430E33">
        <w:rPr>
          <w:color w:val="000000"/>
          <w:sz w:val="26"/>
          <w:szCs w:val="26"/>
        </w:rPr>
        <w:t xml:space="preserve">(ТекущаяДата(), </w:t>
      </w:r>
      <w:r w:rsidRPr="00430E33">
        <w:rPr>
          <w:rFonts w:ascii="Times New Romam" w:hAnsi="Times New Romam"/>
          <w:color w:val="000000"/>
          <w:sz w:val="28"/>
          <w:szCs w:val="26"/>
        </w:rPr>
        <w:t>выборка </w:t>
      </w:r>
      <w:r w:rsidRPr="00430E33">
        <w:rPr>
          <w:color w:val="000000"/>
          <w:sz w:val="26"/>
          <w:szCs w:val="26"/>
        </w:rPr>
        <w:t>НоваяСтрока.</w:t>
      </w:r>
      <w:r w:rsidRPr="00430E33">
        <w:rPr>
          <w:rFonts w:ascii="Times New Romam" w:hAnsi="Times New Romam"/>
          <w:color w:val="000000"/>
          <w:sz w:val="28"/>
          <w:szCs w:val="26"/>
        </w:rPr>
        <w:t> платформы</w:t>
      </w:r>
      <w:r w:rsidRPr="00430E33">
        <w:rPr>
          <w:color w:val="000000"/>
          <w:sz w:val="28"/>
          <w:szCs w:val="26"/>
        </w:rPr>
        <w:t xml:space="preserve"> </w:t>
      </w:r>
      <w:r w:rsidRPr="00430E33">
        <w:rPr>
          <w:color w:val="000000"/>
          <w:sz w:val="26"/>
          <w:szCs w:val="26"/>
        </w:rPr>
        <w:t xml:space="preserve">Номенклатура, </w:t>
      </w:r>
    </w:p>
    <w:p w14:paraId="503CFCF0"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t xml:space="preserve">                                          </w:t>
      </w:r>
      <w:r w:rsidRPr="00430E33">
        <w:rPr>
          <w:rFonts w:ascii="Times New Romam" w:hAnsi="Times New Romam"/>
          <w:color w:val="000000"/>
          <w:sz w:val="28"/>
          <w:szCs w:val="26"/>
        </w:rPr>
        <w:t>по </w:t>
      </w:r>
      <w:r w:rsidRPr="00430E33">
        <w:rPr>
          <w:color w:val="000000"/>
          <w:sz w:val="26"/>
          <w:szCs w:val="26"/>
        </w:rPr>
        <w:t>НоваяСтрока.</w:t>
      </w:r>
      <w:r w:rsidRPr="00430E33">
        <w:rPr>
          <w:rFonts w:ascii="Times New Romam" w:hAnsi="Times New Romam"/>
          <w:color w:val="000000"/>
          <w:sz w:val="28"/>
          <w:szCs w:val="26"/>
        </w:rPr>
        <w:t> на</w:t>
      </w:r>
      <w:r w:rsidRPr="00430E33">
        <w:rPr>
          <w:color w:val="000000"/>
          <w:sz w:val="28"/>
          <w:szCs w:val="26"/>
        </w:rPr>
        <w:t xml:space="preserve"> </w:t>
      </w:r>
      <w:r w:rsidRPr="00430E33">
        <w:rPr>
          <w:color w:val="000000"/>
          <w:sz w:val="26"/>
          <w:szCs w:val="26"/>
        </w:rPr>
        <w:t xml:space="preserve">Количество, </w:t>
      </w:r>
    </w:p>
    <w:p w14:paraId="4EC06FFC"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t xml:space="preserve">  </w:t>
      </w:r>
      <w:r w:rsidRPr="00430E33">
        <w:rPr>
          <w:rFonts w:ascii="Times New Romam" w:hAnsi="Times New Romam"/>
          <w:color w:val="000000"/>
          <w:sz w:val="28"/>
          <w:szCs w:val="26"/>
        </w:rPr>
        <w:t>отгрузки </w:t>
      </w:r>
      <w:r w:rsidRPr="00430E33">
        <w:rPr>
          <w:color w:val="000000"/>
          <w:sz w:val="26"/>
          <w:szCs w:val="26"/>
        </w:rPr>
        <w:t>НоваяСтрока.</w:t>
      </w:r>
      <w:r w:rsidRPr="00430E33">
        <w:rPr>
          <w:rFonts w:ascii="Times New Romam" w:hAnsi="Times New Romam"/>
          <w:color w:val="000000"/>
          <w:sz w:val="28"/>
          <w:szCs w:val="26"/>
        </w:rPr>
        <w:t> отдельного</w:t>
      </w:r>
      <w:r w:rsidRPr="00430E33">
        <w:rPr>
          <w:color w:val="000000"/>
          <w:sz w:val="28"/>
          <w:szCs w:val="26"/>
        </w:rPr>
        <w:t xml:space="preserve"> </w:t>
      </w:r>
      <w:r w:rsidRPr="00430E33">
        <w:rPr>
          <w:color w:val="000000"/>
          <w:sz w:val="26"/>
          <w:szCs w:val="26"/>
        </w:rPr>
        <w:t xml:space="preserve">Коэфф, </w:t>
      </w:r>
    </w:p>
    <w:p w14:paraId="4794E67F"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t xml:space="preserve">  </w:t>
      </w:r>
      <w:r w:rsidRPr="00430E33">
        <w:rPr>
          <w:rFonts w:ascii="Times New Romam" w:hAnsi="Times New Romam"/>
          <w:color w:val="000000"/>
          <w:sz w:val="28"/>
          <w:szCs w:val="26"/>
        </w:rPr>
        <w:t>применение </w:t>
      </w:r>
      <w:r w:rsidRPr="00430E33">
        <w:rPr>
          <w:color w:val="000000"/>
          <w:sz w:val="26"/>
          <w:szCs w:val="26"/>
        </w:rPr>
        <w:t>ТипЦен,</w:t>
      </w:r>
      <w:r w:rsidRPr="00430E33">
        <w:rPr>
          <w:rFonts w:ascii="Times New Romam" w:hAnsi="Times New Romam"/>
          <w:color w:val="000000"/>
          <w:sz w:val="28"/>
          <w:szCs w:val="26"/>
        </w:rPr>
        <w:t> часть</w:t>
      </w:r>
      <w:r w:rsidRPr="00430E33">
        <w:rPr>
          <w:color w:val="000000"/>
          <w:sz w:val="28"/>
          <w:szCs w:val="26"/>
        </w:rPr>
        <w:t xml:space="preserve"> </w:t>
      </w:r>
      <w:r w:rsidRPr="00430E33">
        <w:rPr>
          <w:color w:val="000000"/>
          <w:sz w:val="26"/>
          <w:szCs w:val="26"/>
        </w:rPr>
        <w:t>,</w:t>
      </w:r>
    </w:p>
    <w:p w14:paraId="365B68B5"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t xml:space="preserve"> </w:t>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t xml:space="preserve">  НоваяСтрока.</w:t>
      </w:r>
      <w:r w:rsidRPr="00430E33">
        <w:rPr>
          <w:rFonts w:ascii="Times New Romam" w:hAnsi="Times New Romam"/>
          <w:color w:val="000000"/>
          <w:sz w:val="28"/>
          <w:szCs w:val="26"/>
        </w:rPr>
        <w:t>проведено </w:t>
      </w:r>
      <w:r w:rsidRPr="00430E33">
        <w:rPr>
          <w:color w:val="000000"/>
          <w:sz w:val="26"/>
          <w:szCs w:val="26"/>
        </w:rPr>
        <w:t>Цена,</w:t>
      </w:r>
      <w:r w:rsidRPr="00430E33">
        <w:rPr>
          <w:rFonts w:ascii="Times New Romam" w:hAnsi="Times New Romam"/>
          <w:color w:val="000000"/>
          <w:sz w:val="28"/>
          <w:szCs w:val="26"/>
        </w:rPr>
        <w:t> партия</w:t>
      </w:r>
      <w:r w:rsidRPr="00430E33">
        <w:rPr>
          <w:color w:val="000000"/>
          <w:sz w:val="28"/>
          <w:szCs w:val="26"/>
        </w:rPr>
        <w:t xml:space="preserve"> </w:t>
      </w:r>
      <w:r w:rsidRPr="00430E33">
        <w:rPr>
          <w:color w:val="000000"/>
          <w:sz w:val="26"/>
          <w:szCs w:val="26"/>
        </w:rPr>
        <w:t xml:space="preserve">, </w:t>
      </w:r>
    </w:p>
    <w:p w14:paraId="6BCCC809"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t xml:space="preserve">  НоваяСтрока.</w:t>
      </w:r>
      <w:r w:rsidRPr="00430E33">
        <w:rPr>
          <w:rFonts w:ascii="Times New Romam" w:hAnsi="Times New Romam"/>
          <w:color w:val="000000"/>
          <w:sz w:val="28"/>
          <w:szCs w:val="26"/>
        </w:rPr>
        <w:t>элементы </w:t>
      </w:r>
      <w:r w:rsidRPr="00430E33">
        <w:rPr>
          <w:color w:val="000000"/>
          <w:sz w:val="26"/>
          <w:szCs w:val="26"/>
        </w:rPr>
        <w:t>Сумма</w:t>
      </w:r>
      <w:r w:rsidRPr="00430E33">
        <w:rPr>
          <w:rFonts w:ascii="Times New Romam" w:hAnsi="Times New Romam"/>
          <w:color w:val="000000"/>
          <w:sz w:val="28"/>
          <w:szCs w:val="26"/>
        </w:rPr>
        <w:t> задачи</w:t>
      </w:r>
      <w:r w:rsidRPr="00430E33">
        <w:rPr>
          <w:color w:val="000000"/>
          <w:sz w:val="28"/>
          <w:szCs w:val="26"/>
        </w:rPr>
        <w:t xml:space="preserve"> </w:t>
      </w:r>
      <w:r w:rsidRPr="00430E33">
        <w:rPr>
          <w:color w:val="000000"/>
          <w:sz w:val="26"/>
          <w:szCs w:val="26"/>
        </w:rPr>
        <w:t>);</w:t>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p>
    <w:p w14:paraId="2A22EAC5" w14:textId="77777777" w:rsidR="00C23981" w:rsidRPr="00430E33" w:rsidRDefault="00F92FF1">
      <w:pPr>
        <w:rPr>
          <w:color w:val="000000"/>
          <w:sz w:val="26"/>
          <w:szCs w:val="26"/>
        </w:rPr>
      </w:pPr>
      <w:r w:rsidRPr="00430E33">
        <w:rPr>
          <w:color w:val="000000"/>
          <w:sz w:val="26"/>
          <w:szCs w:val="26"/>
        </w:rPr>
        <w:tab/>
        <w:t>КонецЕсли;</w:t>
      </w:r>
    </w:p>
    <w:p w14:paraId="189557D1" w14:textId="77777777" w:rsidR="00C23981" w:rsidRPr="00430E33" w:rsidRDefault="00C23981">
      <w:pPr>
        <w:rPr>
          <w:color w:val="000000"/>
          <w:sz w:val="26"/>
          <w:szCs w:val="26"/>
        </w:rPr>
      </w:pPr>
    </w:p>
    <w:p w14:paraId="3456B502" w14:textId="77777777" w:rsidR="00C23981" w:rsidRPr="00430E33" w:rsidRDefault="00F92FF1">
      <w:pPr>
        <w:rPr>
          <w:color w:val="000000"/>
          <w:sz w:val="26"/>
          <w:szCs w:val="26"/>
        </w:rPr>
      </w:pPr>
      <w:r w:rsidRPr="00430E33">
        <w:rPr>
          <w:color w:val="000000"/>
          <w:sz w:val="26"/>
          <w:szCs w:val="26"/>
        </w:rPr>
        <w:tab/>
      </w:r>
    </w:p>
    <w:p w14:paraId="7D6ADD86" w14:textId="77777777" w:rsidR="00C23981" w:rsidRPr="00430E33" w:rsidRDefault="00F92FF1">
      <w:pPr>
        <w:rPr>
          <w:color w:val="000000"/>
          <w:sz w:val="26"/>
          <w:szCs w:val="26"/>
        </w:rPr>
      </w:pPr>
      <w:r w:rsidRPr="00430E33">
        <w:rPr>
          <w:color w:val="000000"/>
          <w:sz w:val="26"/>
          <w:szCs w:val="26"/>
        </w:rPr>
        <w:tab/>
        <w:t xml:space="preserve">Если </w:t>
      </w:r>
      <w:r w:rsidRPr="00430E33">
        <w:rPr>
          <w:rFonts w:ascii="Times New Romam" w:hAnsi="Times New Romam"/>
          <w:color w:val="000000"/>
          <w:sz w:val="28"/>
          <w:szCs w:val="26"/>
        </w:rPr>
        <w:t>- </w:t>
      </w:r>
      <w:r w:rsidRPr="00430E33">
        <w:rPr>
          <w:color w:val="000000"/>
          <w:sz w:val="26"/>
          <w:szCs w:val="26"/>
        </w:rPr>
        <w:t>ТипЗнч</w:t>
      </w:r>
      <w:r w:rsidRPr="00430E33">
        <w:rPr>
          <w:rFonts w:ascii="Times New Romam" w:hAnsi="Times New Romam"/>
          <w:color w:val="000000"/>
          <w:sz w:val="28"/>
          <w:szCs w:val="26"/>
        </w:rPr>
        <w:t> причин</w:t>
      </w:r>
      <w:r w:rsidRPr="00430E33">
        <w:rPr>
          <w:color w:val="000000"/>
          <w:sz w:val="28"/>
          <w:szCs w:val="26"/>
        </w:rPr>
        <w:t xml:space="preserve"> </w:t>
      </w:r>
      <w:r w:rsidRPr="00430E33">
        <w:rPr>
          <w:color w:val="000000"/>
          <w:sz w:val="26"/>
          <w:szCs w:val="26"/>
        </w:rPr>
        <w:t xml:space="preserve">(Основание) = </w:t>
      </w:r>
      <w:r w:rsidRPr="00430E33">
        <w:rPr>
          <w:rFonts w:ascii="Times New Romam" w:hAnsi="Times New Romam"/>
          <w:color w:val="000000"/>
          <w:sz w:val="28"/>
          <w:szCs w:val="26"/>
        </w:rPr>
        <w:t>количество </w:t>
      </w:r>
      <w:r w:rsidRPr="00430E33">
        <w:rPr>
          <w:color w:val="000000"/>
          <w:sz w:val="26"/>
          <w:szCs w:val="26"/>
        </w:rPr>
        <w:t>Тип</w:t>
      </w:r>
      <w:r w:rsidRPr="00430E33">
        <w:rPr>
          <w:rFonts w:ascii="Times New Romam" w:hAnsi="Times New Romam"/>
          <w:color w:val="000000"/>
          <w:sz w:val="28"/>
          <w:szCs w:val="26"/>
        </w:rPr>
        <w:t> плана</w:t>
      </w:r>
      <w:r w:rsidRPr="00430E33">
        <w:rPr>
          <w:color w:val="000000"/>
          <w:sz w:val="28"/>
          <w:szCs w:val="26"/>
        </w:rPr>
        <w:t xml:space="preserve"> </w:t>
      </w:r>
      <w:r w:rsidRPr="00430E33">
        <w:rPr>
          <w:color w:val="000000"/>
          <w:sz w:val="26"/>
          <w:szCs w:val="26"/>
        </w:rPr>
        <w:t xml:space="preserve">("Структура") </w:t>
      </w:r>
      <w:r w:rsidRPr="00430E33">
        <w:rPr>
          <w:rFonts w:ascii="Times New Romam" w:hAnsi="Times New Romam"/>
          <w:color w:val="000000"/>
          <w:sz w:val="28"/>
          <w:szCs w:val="26"/>
        </w:rPr>
        <w:t>операционной </w:t>
      </w:r>
      <w:r w:rsidRPr="00430E33">
        <w:rPr>
          <w:color w:val="000000"/>
          <w:sz w:val="26"/>
          <w:szCs w:val="26"/>
        </w:rPr>
        <w:t>Тогда</w:t>
      </w:r>
      <w:r w:rsidRPr="00430E33">
        <w:rPr>
          <w:rFonts w:ascii="Times New Romam" w:hAnsi="Times New Romam"/>
          <w:color w:val="000000"/>
          <w:sz w:val="28"/>
          <w:szCs w:val="26"/>
        </w:rPr>
        <w:t> работы</w:t>
      </w:r>
      <w:r w:rsidRPr="00430E33">
        <w:rPr>
          <w:color w:val="000000"/>
          <w:sz w:val="28"/>
          <w:szCs w:val="26"/>
        </w:rPr>
        <w:t xml:space="preserve"> </w:t>
      </w:r>
      <w:r w:rsidRPr="00430E33">
        <w:rPr>
          <w:color w:val="000000"/>
          <w:sz w:val="26"/>
          <w:szCs w:val="26"/>
        </w:rPr>
        <w:t xml:space="preserve">//если </w:t>
      </w:r>
      <w:r w:rsidRPr="00430E33">
        <w:rPr>
          <w:rFonts w:ascii="Times New Romam" w:hAnsi="Times New Romam"/>
          <w:color w:val="000000"/>
          <w:sz w:val="28"/>
          <w:szCs w:val="26"/>
        </w:rPr>
        <w:t>сможет </w:t>
      </w:r>
      <w:r w:rsidRPr="00430E33">
        <w:rPr>
          <w:color w:val="000000"/>
          <w:sz w:val="26"/>
          <w:szCs w:val="26"/>
        </w:rPr>
        <w:t>вводлится</w:t>
      </w:r>
      <w:r w:rsidRPr="00430E33">
        <w:rPr>
          <w:rFonts w:ascii="Times New Romam" w:hAnsi="Times New Romam"/>
          <w:color w:val="000000"/>
          <w:sz w:val="28"/>
          <w:szCs w:val="26"/>
        </w:rPr>
        <w:t> экономической</w:t>
      </w:r>
      <w:r w:rsidRPr="00430E33">
        <w:rPr>
          <w:color w:val="000000"/>
          <w:sz w:val="28"/>
          <w:szCs w:val="26"/>
        </w:rPr>
        <w:t xml:space="preserve"> </w:t>
      </w:r>
      <w:r w:rsidRPr="00430E33">
        <w:rPr>
          <w:color w:val="000000"/>
          <w:sz w:val="26"/>
          <w:szCs w:val="26"/>
        </w:rPr>
        <w:t xml:space="preserve">новый </w:t>
      </w:r>
      <w:r w:rsidRPr="00430E33">
        <w:rPr>
          <w:rFonts w:ascii="Times New Romam" w:hAnsi="Times New Romam"/>
          <w:color w:val="000000"/>
          <w:sz w:val="28"/>
          <w:szCs w:val="26"/>
        </w:rPr>
        <w:t>затрат </w:t>
      </w:r>
      <w:r w:rsidRPr="00430E33">
        <w:rPr>
          <w:color w:val="000000"/>
          <w:sz w:val="26"/>
          <w:szCs w:val="26"/>
        </w:rPr>
        <w:t>из</w:t>
      </w:r>
      <w:r w:rsidRPr="00430E33">
        <w:rPr>
          <w:rFonts w:ascii="Times New Romam" w:hAnsi="Times New Romam"/>
          <w:color w:val="000000"/>
          <w:sz w:val="28"/>
          <w:szCs w:val="26"/>
        </w:rPr>
        <w:t> квалифчисла</w:t>
      </w:r>
      <w:r w:rsidRPr="00430E33">
        <w:rPr>
          <w:color w:val="000000"/>
          <w:sz w:val="28"/>
          <w:szCs w:val="26"/>
        </w:rPr>
        <w:t xml:space="preserve"> </w:t>
      </w:r>
      <w:r w:rsidRPr="00430E33">
        <w:rPr>
          <w:color w:val="000000"/>
          <w:sz w:val="26"/>
          <w:szCs w:val="26"/>
        </w:rPr>
        <w:t xml:space="preserve">списка </w:t>
      </w:r>
      <w:r w:rsidRPr="00430E33">
        <w:rPr>
          <w:rFonts w:ascii="Times New Romam" w:hAnsi="Times New Romam"/>
          <w:color w:val="000000"/>
          <w:sz w:val="28"/>
          <w:szCs w:val="26"/>
        </w:rPr>
        <w:t>формировании </w:t>
      </w:r>
      <w:r w:rsidRPr="00430E33">
        <w:rPr>
          <w:color w:val="000000"/>
          <w:sz w:val="26"/>
          <w:szCs w:val="26"/>
        </w:rPr>
        <w:t>с</w:t>
      </w:r>
      <w:r w:rsidRPr="00430E33">
        <w:rPr>
          <w:rFonts w:ascii="Times New Romam" w:hAnsi="Times New Romam"/>
          <w:color w:val="000000"/>
          <w:sz w:val="28"/>
          <w:szCs w:val="26"/>
        </w:rPr>
        <w:t> интернета</w:t>
      </w:r>
      <w:r w:rsidRPr="00430E33">
        <w:rPr>
          <w:color w:val="000000"/>
          <w:sz w:val="28"/>
          <w:szCs w:val="26"/>
        </w:rPr>
        <w:t xml:space="preserve"> </w:t>
      </w:r>
      <w:r w:rsidRPr="00430E33">
        <w:rPr>
          <w:color w:val="000000"/>
          <w:sz w:val="26"/>
          <w:szCs w:val="26"/>
        </w:rPr>
        <w:t xml:space="preserve">установленным </w:t>
      </w:r>
      <w:r w:rsidRPr="00430E33">
        <w:rPr>
          <w:rFonts w:ascii="Times New Romam" w:hAnsi="Times New Romam"/>
          <w:color w:val="000000"/>
          <w:sz w:val="28"/>
          <w:szCs w:val="26"/>
        </w:rPr>
        <w:t>готовой </w:t>
      </w:r>
      <w:r w:rsidRPr="00430E33">
        <w:rPr>
          <w:color w:val="000000"/>
          <w:sz w:val="26"/>
          <w:szCs w:val="26"/>
        </w:rPr>
        <w:t>отбором</w:t>
      </w:r>
      <w:r w:rsidRPr="00430E33">
        <w:rPr>
          <w:rFonts w:ascii="Times New Romam" w:hAnsi="Times New Romam"/>
          <w:color w:val="000000"/>
          <w:sz w:val="28"/>
          <w:szCs w:val="26"/>
        </w:rPr>
        <w:t> функция</w:t>
      </w:r>
      <w:r w:rsidRPr="00430E33">
        <w:rPr>
          <w:color w:val="000000"/>
          <w:sz w:val="28"/>
          <w:szCs w:val="26"/>
        </w:rPr>
        <w:t xml:space="preserve"> </w:t>
      </w:r>
    </w:p>
    <w:p w14:paraId="07C148AE"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 xml:space="preserve">// то </w:t>
      </w:r>
      <w:r w:rsidRPr="00430E33">
        <w:rPr>
          <w:rFonts w:ascii="Times New Romam" w:hAnsi="Times New Romam"/>
          <w:color w:val="000000"/>
          <w:sz w:val="28"/>
          <w:szCs w:val="26"/>
        </w:rPr>
        <w:t>серьезные </w:t>
      </w:r>
      <w:r w:rsidRPr="00430E33">
        <w:rPr>
          <w:color w:val="000000"/>
          <w:sz w:val="26"/>
          <w:szCs w:val="26"/>
        </w:rPr>
        <w:t>данные</w:t>
      </w:r>
      <w:r w:rsidRPr="00430E33">
        <w:rPr>
          <w:rFonts w:ascii="Times New Romam" w:hAnsi="Times New Romam"/>
          <w:color w:val="000000"/>
          <w:sz w:val="28"/>
          <w:szCs w:val="26"/>
        </w:rPr>
        <w:t> о</w:t>
      </w:r>
      <w:r w:rsidRPr="00430E33">
        <w:rPr>
          <w:color w:val="000000"/>
          <w:sz w:val="28"/>
          <w:szCs w:val="26"/>
        </w:rPr>
        <w:t xml:space="preserve"> </w:t>
      </w:r>
      <w:r w:rsidRPr="00430E33">
        <w:rPr>
          <w:color w:val="000000"/>
          <w:sz w:val="26"/>
          <w:szCs w:val="26"/>
        </w:rPr>
        <w:t xml:space="preserve">заполняются </w:t>
      </w:r>
      <w:r w:rsidRPr="00430E33">
        <w:rPr>
          <w:rFonts w:ascii="Times New Romam" w:hAnsi="Times New Romam"/>
          <w:color w:val="000000"/>
          <w:sz w:val="28"/>
          <w:szCs w:val="26"/>
        </w:rPr>
        <w:t>качестве </w:t>
      </w:r>
      <w:r w:rsidRPr="00430E33">
        <w:rPr>
          <w:color w:val="000000"/>
          <w:sz w:val="26"/>
          <w:szCs w:val="26"/>
        </w:rPr>
        <w:t>автоматически</w:t>
      </w:r>
      <w:r w:rsidRPr="00430E33">
        <w:rPr>
          <w:rFonts w:ascii="Times New Romam" w:hAnsi="Times New Romam"/>
          <w:color w:val="000000"/>
          <w:sz w:val="28"/>
          <w:szCs w:val="26"/>
        </w:rPr>
        <w:t> задачи</w:t>
      </w:r>
      <w:r w:rsidRPr="00430E33">
        <w:rPr>
          <w:color w:val="000000"/>
          <w:sz w:val="28"/>
          <w:szCs w:val="26"/>
        </w:rPr>
        <w:t xml:space="preserve"> </w:t>
      </w:r>
      <w:r w:rsidRPr="00430E33">
        <w:rPr>
          <w:color w:val="000000"/>
          <w:sz w:val="26"/>
          <w:szCs w:val="26"/>
        </w:rPr>
        <w:t xml:space="preserve">из </w:t>
      </w:r>
      <w:r w:rsidRPr="00430E33">
        <w:rPr>
          <w:rFonts w:ascii="Times New Romam" w:hAnsi="Times New Romam"/>
          <w:color w:val="000000"/>
          <w:sz w:val="28"/>
          <w:szCs w:val="26"/>
        </w:rPr>
        <w:t>рассмотрим </w:t>
      </w:r>
      <w:r w:rsidRPr="00430E33">
        <w:rPr>
          <w:color w:val="000000"/>
          <w:sz w:val="26"/>
          <w:szCs w:val="26"/>
        </w:rPr>
        <w:t>отбора</w:t>
      </w:r>
      <w:r w:rsidRPr="00430E33">
        <w:rPr>
          <w:rFonts w:ascii="Times New Romam" w:hAnsi="Times New Romam"/>
          <w:color w:val="000000"/>
          <w:sz w:val="28"/>
          <w:szCs w:val="26"/>
        </w:rPr>
        <w:t> блоки</w:t>
      </w:r>
      <w:r w:rsidRPr="00430E33">
        <w:rPr>
          <w:color w:val="000000"/>
          <w:sz w:val="28"/>
          <w:szCs w:val="26"/>
        </w:rPr>
        <w:t xml:space="preserve"> </w:t>
      </w:r>
      <w:r w:rsidRPr="00430E33">
        <w:rPr>
          <w:color w:val="000000"/>
          <w:sz w:val="26"/>
          <w:szCs w:val="26"/>
        </w:rPr>
        <w:t xml:space="preserve">"Заполнять </w:t>
      </w:r>
      <w:r w:rsidRPr="00430E33">
        <w:rPr>
          <w:rFonts w:ascii="Times New Romam" w:hAnsi="Times New Romam"/>
          <w:color w:val="000000"/>
          <w:sz w:val="28"/>
          <w:szCs w:val="26"/>
        </w:rPr>
        <w:t>технологий </w:t>
      </w:r>
      <w:r w:rsidRPr="00430E33">
        <w:rPr>
          <w:color w:val="000000"/>
          <w:sz w:val="26"/>
          <w:szCs w:val="26"/>
        </w:rPr>
        <w:t>из</w:t>
      </w:r>
      <w:r w:rsidRPr="00430E33">
        <w:rPr>
          <w:rFonts w:ascii="Times New Romam" w:hAnsi="Times New Romam"/>
          <w:color w:val="000000"/>
          <w:sz w:val="28"/>
          <w:szCs w:val="26"/>
        </w:rPr>
        <w:t> дисциплины</w:t>
      </w:r>
      <w:r w:rsidRPr="00430E33">
        <w:rPr>
          <w:color w:val="000000"/>
          <w:sz w:val="28"/>
          <w:szCs w:val="26"/>
        </w:rPr>
        <w:t xml:space="preserve"> </w:t>
      </w:r>
      <w:r w:rsidRPr="00430E33">
        <w:rPr>
          <w:color w:val="000000"/>
          <w:sz w:val="26"/>
          <w:szCs w:val="26"/>
        </w:rPr>
        <w:t xml:space="preserve">данных </w:t>
      </w:r>
      <w:r w:rsidRPr="00430E33">
        <w:rPr>
          <w:rFonts w:ascii="Times New Romam" w:hAnsi="Times New Romam"/>
          <w:color w:val="000000"/>
          <w:sz w:val="28"/>
          <w:szCs w:val="26"/>
        </w:rPr>
        <w:t>количество </w:t>
      </w:r>
      <w:r w:rsidRPr="00430E33">
        <w:rPr>
          <w:color w:val="000000"/>
          <w:sz w:val="26"/>
          <w:szCs w:val="26"/>
        </w:rPr>
        <w:t>заполнения</w:t>
      </w:r>
      <w:r w:rsidRPr="00430E33">
        <w:rPr>
          <w:rFonts w:ascii="Times New Romam" w:hAnsi="Times New Romam"/>
          <w:color w:val="000000"/>
          <w:sz w:val="28"/>
          <w:szCs w:val="26"/>
        </w:rPr>
        <w:t> в</w:t>
      </w:r>
      <w:r w:rsidRPr="00430E33">
        <w:rPr>
          <w:color w:val="000000"/>
          <w:sz w:val="28"/>
          <w:szCs w:val="26"/>
        </w:rPr>
        <w:t xml:space="preserve"> </w:t>
      </w:r>
      <w:r w:rsidRPr="00430E33">
        <w:rPr>
          <w:color w:val="000000"/>
          <w:sz w:val="26"/>
          <w:szCs w:val="26"/>
        </w:rPr>
        <w:t xml:space="preserve">" </w:t>
      </w:r>
    </w:p>
    <w:p w14:paraId="1D0DFD60" w14:textId="77777777" w:rsidR="00C23981" w:rsidRPr="00430E33" w:rsidRDefault="00F92FF1">
      <w:pPr>
        <w:rPr>
          <w:color w:val="000000"/>
          <w:sz w:val="26"/>
          <w:szCs w:val="26"/>
        </w:rPr>
      </w:pPr>
      <w:r w:rsidRPr="00430E33">
        <w:rPr>
          <w:color w:val="000000"/>
          <w:sz w:val="26"/>
          <w:szCs w:val="26"/>
        </w:rPr>
        <w:tab/>
        <w:t>КонецЕсли</w:t>
      </w:r>
      <w:r w:rsidRPr="00430E33">
        <w:rPr>
          <w:color w:val="000000"/>
          <w:sz w:val="26"/>
          <w:szCs w:val="26"/>
        </w:rPr>
        <w:tab/>
      </w:r>
    </w:p>
    <w:p w14:paraId="3CBE0E43"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p>
    <w:p w14:paraId="6235F7A1" w14:textId="77777777" w:rsidR="00C23981" w:rsidRPr="00430E33" w:rsidRDefault="00F92FF1">
      <w:pPr>
        <w:rPr>
          <w:color w:val="000000"/>
          <w:sz w:val="26"/>
          <w:szCs w:val="26"/>
        </w:rPr>
      </w:pPr>
      <w:r w:rsidRPr="00430E33">
        <w:rPr>
          <w:rFonts w:ascii="Times New Romam" w:hAnsi="Times New Romam"/>
          <w:color w:val="000000"/>
          <w:sz w:val="28"/>
          <w:szCs w:val="26"/>
        </w:rPr>
        <w:t>ввода </w:t>
      </w:r>
      <w:r w:rsidRPr="00430E33">
        <w:rPr>
          <w:color w:val="000000"/>
          <w:sz w:val="26"/>
          <w:szCs w:val="26"/>
        </w:rPr>
        <w:t>КонецПроцедуры</w:t>
      </w:r>
      <w:r w:rsidRPr="00430E33">
        <w:rPr>
          <w:rFonts w:ascii="Times New Romam" w:hAnsi="Times New Romam"/>
          <w:color w:val="000000"/>
          <w:sz w:val="28"/>
          <w:szCs w:val="26"/>
        </w:rPr>
        <w:t> информации</w:t>
      </w:r>
      <w:r w:rsidRPr="00430E33">
        <w:rPr>
          <w:color w:val="000000"/>
          <w:sz w:val="28"/>
          <w:szCs w:val="26"/>
        </w:rPr>
        <w:t xml:space="preserve"> </w:t>
      </w:r>
    </w:p>
    <w:p w14:paraId="4B69CCC8" w14:textId="77777777" w:rsidR="00C23981" w:rsidRPr="00430E33" w:rsidRDefault="00C23981">
      <w:pPr>
        <w:rPr>
          <w:color w:val="000000"/>
          <w:sz w:val="26"/>
          <w:szCs w:val="26"/>
        </w:rPr>
      </w:pPr>
    </w:p>
    <w:p w14:paraId="34E1E0B6" w14:textId="77777777" w:rsidR="00C23981" w:rsidRPr="00430E33" w:rsidRDefault="00F92FF1">
      <w:pPr>
        <w:rPr>
          <w:color w:val="000000"/>
          <w:sz w:val="26"/>
          <w:szCs w:val="26"/>
        </w:rPr>
      </w:pPr>
      <w:r w:rsidRPr="00430E33">
        <w:rPr>
          <w:color w:val="000000"/>
          <w:sz w:val="26"/>
          <w:szCs w:val="26"/>
        </w:rPr>
        <w:t xml:space="preserve">Процедура </w:t>
      </w:r>
      <w:r w:rsidRPr="00430E33">
        <w:rPr>
          <w:rFonts w:ascii="Times New Romam" w:hAnsi="Times New Romam"/>
          <w:color w:val="000000"/>
          <w:sz w:val="28"/>
          <w:szCs w:val="26"/>
        </w:rPr>
        <w:t>учета </w:t>
      </w:r>
      <w:r w:rsidRPr="00430E33">
        <w:rPr>
          <w:color w:val="000000"/>
          <w:sz w:val="26"/>
          <w:szCs w:val="26"/>
        </w:rPr>
        <w:t>ПередЗаписью</w:t>
      </w:r>
      <w:r w:rsidRPr="00430E33">
        <w:rPr>
          <w:rFonts w:ascii="Times New Romam" w:hAnsi="Times New Romam"/>
          <w:color w:val="000000"/>
          <w:sz w:val="28"/>
          <w:szCs w:val="26"/>
        </w:rPr>
        <w:t> переход</w:t>
      </w:r>
      <w:r w:rsidRPr="00430E33">
        <w:rPr>
          <w:color w:val="000000"/>
          <w:sz w:val="28"/>
          <w:szCs w:val="26"/>
        </w:rPr>
        <w:t xml:space="preserve"> </w:t>
      </w:r>
      <w:r w:rsidRPr="00430E33">
        <w:rPr>
          <w:color w:val="000000"/>
          <w:sz w:val="26"/>
          <w:szCs w:val="26"/>
        </w:rPr>
        <w:t>()</w:t>
      </w:r>
    </w:p>
    <w:p w14:paraId="5876679A" w14:textId="77777777" w:rsidR="00C23981" w:rsidRPr="00430E33" w:rsidRDefault="00F92FF1">
      <w:pPr>
        <w:rPr>
          <w:color w:val="000000"/>
          <w:sz w:val="26"/>
          <w:szCs w:val="26"/>
        </w:rPr>
      </w:pPr>
      <w:r w:rsidRPr="00430E33">
        <w:rPr>
          <w:color w:val="000000"/>
          <w:sz w:val="26"/>
          <w:szCs w:val="26"/>
        </w:rPr>
        <w:tab/>
        <w:t>СуммаДокумента = Номенклатура.</w:t>
      </w:r>
      <w:r w:rsidRPr="00430E33">
        <w:rPr>
          <w:rFonts w:ascii="Times New Romam" w:hAnsi="Times New Romam"/>
          <w:color w:val="000000"/>
          <w:sz w:val="28"/>
          <w:szCs w:val="26"/>
        </w:rPr>
        <w:t>затраты </w:t>
      </w:r>
      <w:r w:rsidRPr="00430E33">
        <w:rPr>
          <w:color w:val="000000"/>
          <w:sz w:val="26"/>
          <w:szCs w:val="26"/>
        </w:rPr>
        <w:t>Итог</w:t>
      </w:r>
      <w:r w:rsidRPr="00430E33">
        <w:rPr>
          <w:rFonts w:ascii="Times New Romam" w:hAnsi="Times New Romam"/>
          <w:color w:val="000000"/>
          <w:sz w:val="28"/>
          <w:szCs w:val="26"/>
        </w:rPr>
        <w:t> сайкина</w:t>
      </w:r>
      <w:r w:rsidRPr="00430E33">
        <w:rPr>
          <w:color w:val="000000"/>
          <w:sz w:val="28"/>
          <w:szCs w:val="26"/>
        </w:rPr>
        <w:t xml:space="preserve"> </w:t>
      </w:r>
      <w:r w:rsidRPr="00430E33">
        <w:rPr>
          <w:color w:val="000000"/>
          <w:sz w:val="26"/>
          <w:szCs w:val="26"/>
        </w:rPr>
        <w:t>("Сумма");</w:t>
      </w:r>
    </w:p>
    <w:p w14:paraId="517175B5" w14:textId="77777777" w:rsidR="00C23981" w:rsidRPr="00430E33" w:rsidRDefault="00F92FF1">
      <w:pPr>
        <w:rPr>
          <w:color w:val="000000"/>
          <w:sz w:val="26"/>
          <w:szCs w:val="26"/>
        </w:rPr>
      </w:pPr>
      <w:r w:rsidRPr="00430E33">
        <w:rPr>
          <w:rFonts w:ascii="Times New Romam" w:hAnsi="Times New Romam"/>
          <w:color w:val="000000"/>
          <w:sz w:val="28"/>
          <w:szCs w:val="26"/>
        </w:rPr>
        <w:t>а </w:t>
      </w:r>
      <w:r w:rsidRPr="00430E33">
        <w:rPr>
          <w:color w:val="000000"/>
          <w:sz w:val="26"/>
          <w:szCs w:val="26"/>
        </w:rPr>
        <w:t>КонецПроцедуры</w:t>
      </w:r>
      <w:r w:rsidRPr="00430E33">
        <w:rPr>
          <w:rFonts w:ascii="Times New Romam" w:hAnsi="Times New Romam"/>
          <w:color w:val="000000"/>
          <w:sz w:val="28"/>
          <w:szCs w:val="26"/>
        </w:rPr>
        <w:t> м</w:t>
      </w:r>
      <w:r w:rsidRPr="00430E33">
        <w:rPr>
          <w:color w:val="000000"/>
          <w:sz w:val="28"/>
          <w:szCs w:val="26"/>
        </w:rPr>
        <w:t xml:space="preserve"> </w:t>
      </w:r>
      <w:r w:rsidRPr="00430E33">
        <w:rPr>
          <w:color w:val="000000"/>
          <w:sz w:val="26"/>
          <w:szCs w:val="26"/>
        </w:rPr>
        <w:tab/>
      </w:r>
    </w:p>
    <w:p w14:paraId="08BD76C6" w14:textId="77777777" w:rsidR="00C23981" w:rsidRPr="00430E33" w:rsidRDefault="00C23981">
      <w:pPr>
        <w:rPr>
          <w:color w:val="000000"/>
          <w:sz w:val="26"/>
          <w:szCs w:val="26"/>
        </w:rPr>
      </w:pPr>
    </w:p>
    <w:p w14:paraId="6782517C" w14:textId="77777777" w:rsidR="00C23981" w:rsidRPr="00430E33" w:rsidRDefault="00F92FF1">
      <w:pPr>
        <w:rPr>
          <w:b/>
          <w:color w:val="000000"/>
          <w:sz w:val="26"/>
          <w:szCs w:val="26"/>
        </w:rPr>
      </w:pPr>
      <w:r w:rsidRPr="00430E33">
        <w:rPr>
          <w:b/>
          <w:color w:val="000000"/>
          <w:sz w:val="26"/>
          <w:szCs w:val="26"/>
        </w:rPr>
        <w:t>Документы. Перемещение. ФормаДокумента. Модуль формы</w:t>
      </w:r>
    </w:p>
    <w:p w14:paraId="0D7CEDCC" w14:textId="77777777" w:rsidR="00C23981" w:rsidRPr="00430E33" w:rsidRDefault="00F92FF1">
      <w:pPr>
        <w:rPr>
          <w:color w:val="000000"/>
          <w:sz w:val="26"/>
          <w:szCs w:val="26"/>
        </w:rPr>
      </w:pPr>
      <w:r w:rsidRPr="00430E33">
        <w:rPr>
          <w:color w:val="000000"/>
          <w:sz w:val="26"/>
          <w:szCs w:val="26"/>
        </w:rPr>
        <w:t xml:space="preserve">// </w:t>
      </w:r>
      <w:r w:rsidRPr="00430E33">
        <w:rPr>
          <w:rFonts w:ascii="Times New Romam" w:hAnsi="Times New Romam"/>
          <w:color w:val="000000"/>
          <w:sz w:val="28"/>
          <w:szCs w:val="26"/>
        </w:rPr>
        <w:t>виддвижениянакопления </w:t>
      </w:r>
      <w:r w:rsidRPr="00430E33">
        <w:rPr>
          <w:color w:val="000000"/>
          <w:sz w:val="26"/>
          <w:szCs w:val="26"/>
        </w:rPr>
        <w:t>при</w:t>
      </w:r>
      <w:r w:rsidRPr="00430E33">
        <w:rPr>
          <w:rFonts w:ascii="Times New Romam" w:hAnsi="Times New Romam"/>
          <w:color w:val="000000"/>
          <w:sz w:val="28"/>
          <w:szCs w:val="26"/>
        </w:rPr>
        <w:t> рассматриваются</w:t>
      </w:r>
      <w:r w:rsidRPr="00430E33">
        <w:rPr>
          <w:color w:val="000000"/>
          <w:sz w:val="28"/>
          <w:szCs w:val="26"/>
        </w:rPr>
        <w:t xml:space="preserve"> </w:t>
      </w:r>
      <w:r w:rsidRPr="00430E33">
        <w:rPr>
          <w:color w:val="000000"/>
          <w:sz w:val="26"/>
          <w:szCs w:val="26"/>
        </w:rPr>
        <w:t xml:space="preserve">изменении </w:t>
      </w:r>
      <w:r w:rsidRPr="00430E33">
        <w:rPr>
          <w:rFonts w:ascii="Times New Romam" w:hAnsi="Times New Romam"/>
          <w:color w:val="000000"/>
          <w:sz w:val="28"/>
          <w:szCs w:val="26"/>
        </w:rPr>
        <w:t>включает </w:t>
      </w:r>
      <w:r w:rsidRPr="00430E33">
        <w:rPr>
          <w:color w:val="000000"/>
          <w:sz w:val="26"/>
          <w:szCs w:val="26"/>
        </w:rPr>
        <w:t>номенклатуры</w:t>
      </w:r>
      <w:r w:rsidRPr="00430E33">
        <w:rPr>
          <w:rFonts w:ascii="Times New Romam" w:hAnsi="Times New Romam"/>
          <w:color w:val="000000"/>
          <w:sz w:val="28"/>
          <w:szCs w:val="26"/>
        </w:rPr>
        <w:t> после</w:t>
      </w:r>
      <w:r w:rsidRPr="00430E33">
        <w:rPr>
          <w:color w:val="000000"/>
          <w:sz w:val="28"/>
          <w:szCs w:val="26"/>
        </w:rPr>
        <w:t xml:space="preserve"> </w:t>
      </w:r>
    </w:p>
    <w:p w14:paraId="0CBB663B" w14:textId="77777777" w:rsidR="00C23981" w:rsidRPr="00430E33" w:rsidRDefault="00F92FF1">
      <w:pPr>
        <w:rPr>
          <w:color w:val="000000"/>
          <w:sz w:val="26"/>
          <w:szCs w:val="26"/>
        </w:rPr>
      </w:pPr>
      <w:r w:rsidRPr="00430E33">
        <w:rPr>
          <w:color w:val="000000"/>
          <w:sz w:val="26"/>
          <w:szCs w:val="26"/>
        </w:rPr>
        <w:t>&amp;НаКлиенте</w:t>
      </w:r>
    </w:p>
    <w:p w14:paraId="0C4DA4FA" w14:textId="77777777" w:rsidR="00C23981" w:rsidRPr="00430E33" w:rsidRDefault="00F92FF1">
      <w:pPr>
        <w:rPr>
          <w:color w:val="000000"/>
          <w:sz w:val="26"/>
          <w:szCs w:val="26"/>
        </w:rPr>
      </w:pPr>
      <w:r w:rsidRPr="00430E33">
        <w:rPr>
          <w:rFonts w:ascii="Times New Romam" w:hAnsi="Times New Romam"/>
          <w:color w:val="000000"/>
          <w:sz w:val="28"/>
          <w:szCs w:val="26"/>
        </w:rPr>
        <w:t>заявка </w:t>
      </w:r>
      <w:r w:rsidRPr="00430E33">
        <w:rPr>
          <w:color w:val="000000"/>
          <w:sz w:val="26"/>
          <w:szCs w:val="26"/>
        </w:rPr>
        <w:t>Процедура</w:t>
      </w:r>
      <w:r w:rsidRPr="00430E33">
        <w:rPr>
          <w:rFonts w:ascii="Times New Romam" w:hAnsi="Times New Romam"/>
          <w:color w:val="000000"/>
          <w:sz w:val="28"/>
          <w:szCs w:val="26"/>
        </w:rPr>
        <w:t> форма</w:t>
      </w:r>
      <w:r w:rsidRPr="00430E33">
        <w:rPr>
          <w:color w:val="000000"/>
          <w:sz w:val="28"/>
          <w:szCs w:val="26"/>
        </w:rPr>
        <w:t xml:space="preserve"> </w:t>
      </w:r>
      <w:r w:rsidRPr="00430E33">
        <w:rPr>
          <w:color w:val="000000"/>
          <w:sz w:val="26"/>
          <w:szCs w:val="26"/>
        </w:rPr>
        <w:t>НоменклатураНоменклатураПриИзменении(</w:t>
      </w:r>
      <w:r w:rsidRPr="00430E33">
        <w:rPr>
          <w:rFonts w:ascii="Times New Romam" w:hAnsi="Times New Romam"/>
          <w:color w:val="000000"/>
          <w:sz w:val="28"/>
          <w:szCs w:val="26"/>
        </w:rPr>
        <w:t>цены </w:t>
      </w:r>
      <w:r w:rsidRPr="00430E33">
        <w:rPr>
          <w:color w:val="000000"/>
          <w:sz w:val="26"/>
          <w:szCs w:val="26"/>
        </w:rPr>
        <w:t>Элемент</w:t>
      </w:r>
      <w:r w:rsidRPr="00430E33">
        <w:rPr>
          <w:rFonts w:ascii="Times New Romam" w:hAnsi="Times New Romam"/>
          <w:color w:val="000000"/>
          <w:sz w:val="28"/>
          <w:szCs w:val="26"/>
        </w:rPr>
        <w:t> системы</w:t>
      </w:r>
      <w:r w:rsidRPr="00430E33">
        <w:rPr>
          <w:color w:val="000000"/>
          <w:sz w:val="28"/>
          <w:szCs w:val="26"/>
        </w:rPr>
        <w:t xml:space="preserve"> </w:t>
      </w:r>
      <w:r w:rsidRPr="00430E33">
        <w:rPr>
          <w:color w:val="000000"/>
          <w:sz w:val="26"/>
          <w:szCs w:val="26"/>
        </w:rPr>
        <w:t>)</w:t>
      </w:r>
    </w:p>
    <w:p w14:paraId="19BEBF7F" w14:textId="77777777" w:rsidR="00C23981" w:rsidRPr="00430E33" w:rsidRDefault="00F92FF1">
      <w:pPr>
        <w:rPr>
          <w:color w:val="000000"/>
          <w:sz w:val="26"/>
          <w:szCs w:val="26"/>
        </w:rPr>
      </w:pPr>
      <w:r w:rsidRPr="00430E33">
        <w:rPr>
          <w:color w:val="000000"/>
          <w:sz w:val="26"/>
          <w:szCs w:val="26"/>
        </w:rPr>
        <w:tab/>
      </w:r>
    </w:p>
    <w:p w14:paraId="45C53936" w14:textId="77777777" w:rsidR="00C23981" w:rsidRPr="00430E33" w:rsidRDefault="00F92FF1">
      <w:pPr>
        <w:rPr>
          <w:color w:val="000000"/>
          <w:sz w:val="26"/>
          <w:szCs w:val="26"/>
        </w:rPr>
      </w:pPr>
      <w:r w:rsidRPr="00430E33">
        <w:rPr>
          <w:color w:val="000000"/>
          <w:sz w:val="26"/>
          <w:szCs w:val="26"/>
        </w:rPr>
        <w:lastRenderedPageBreak/>
        <w:tab/>
        <w:t>ЭтотОбъект.Элементы.</w:t>
      </w:r>
      <w:r w:rsidRPr="00430E33">
        <w:rPr>
          <w:rFonts w:ascii="Times New Romam" w:hAnsi="Times New Romam"/>
          <w:color w:val="000000"/>
          <w:sz w:val="28"/>
          <w:szCs w:val="26"/>
        </w:rPr>
        <w:t>б </w:t>
      </w:r>
      <w:r w:rsidRPr="00430E33">
        <w:rPr>
          <w:color w:val="000000"/>
          <w:sz w:val="26"/>
          <w:szCs w:val="26"/>
        </w:rPr>
        <w:t>Номенклатура.</w:t>
      </w:r>
      <w:r w:rsidRPr="00430E33">
        <w:rPr>
          <w:rFonts w:ascii="Times New Romam" w:hAnsi="Times New Romam"/>
          <w:color w:val="000000"/>
          <w:sz w:val="28"/>
          <w:szCs w:val="26"/>
        </w:rPr>
        <w:t> маркетингом</w:t>
      </w:r>
      <w:r w:rsidRPr="00430E33">
        <w:rPr>
          <w:color w:val="000000"/>
          <w:sz w:val="28"/>
          <w:szCs w:val="26"/>
        </w:rPr>
        <w:t xml:space="preserve"> </w:t>
      </w:r>
      <w:r w:rsidRPr="00430E33">
        <w:rPr>
          <w:color w:val="000000"/>
          <w:sz w:val="26"/>
          <w:szCs w:val="26"/>
        </w:rPr>
        <w:t>ТекущиеДанные.</w:t>
      </w:r>
      <w:r w:rsidRPr="00430E33">
        <w:rPr>
          <w:rFonts w:ascii="Times New Romam" w:hAnsi="Times New Romam"/>
          <w:color w:val="000000"/>
          <w:sz w:val="28"/>
          <w:szCs w:val="26"/>
        </w:rPr>
        <w:t>контрагенты </w:t>
      </w:r>
      <w:r w:rsidRPr="00430E33">
        <w:rPr>
          <w:color w:val="000000"/>
          <w:sz w:val="26"/>
          <w:szCs w:val="26"/>
        </w:rPr>
        <w:t>Количество</w:t>
      </w:r>
      <w:r w:rsidRPr="00430E33">
        <w:rPr>
          <w:rFonts w:ascii="Times New Romam" w:hAnsi="Times New Romam"/>
          <w:color w:val="000000"/>
          <w:sz w:val="28"/>
          <w:szCs w:val="26"/>
        </w:rPr>
        <w:t> в</w:t>
      </w:r>
      <w:r w:rsidRPr="00430E33">
        <w:rPr>
          <w:color w:val="000000"/>
          <w:sz w:val="28"/>
          <w:szCs w:val="26"/>
        </w:rPr>
        <w:t xml:space="preserve"> </w:t>
      </w:r>
      <w:r w:rsidRPr="00430E33">
        <w:rPr>
          <w:color w:val="000000"/>
          <w:sz w:val="26"/>
          <w:szCs w:val="26"/>
        </w:rPr>
        <w:tab/>
        <w:t>= 1;</w:t>
      </w:r>
      <w:r w:rsidRPr="00430E33">
        <w:rPr>
          <w:color w:val="000000"/>
          <w:sz w:val="26"/>
          <w:szCs w:val="26"/>
        </w:rPr>
        <w:tab/>
      </w:r>
      <w:r w:rsidRPr="00430E33">
        <w:rPr>
          <w:color w:val="000000"/>
          <w:sz w:val="26"/>
          <w:szCs w:val="26"/>
        </w:rPr>
        <w:tab/>
      </w:r>
    </w:p>
    <w:p w14:paraId="3A30B0CC" w14:textId="77777777" w:rsidR="00C23981" w:rsidRPr="00430E33" w:rsidRDefault="00F92FF1">
      <w:pPr>
        <w:rPr>
          <w:color w:val="000000"/>
          <w:sz w:val="26"/>
          <w:szCs w:val="26"/>
        </w:rPr>
      </w:pPr>
      <w:r w:rsidRPr="00430E33">
        <w:rPr>
          <w:color w:val="000000"/>
          <w:sz w:val="26"/>
          <w:szCs w:val="26"/>
        </w:rPr>
        <w:tab/>
        <w:t>ЭтотОбъект.Элементы.</w:t>
      </w:r>
      <w:r w:rsidRPr="00430E33">
        <w:rPr>
          <w:rFonts w:ascii="Times New Romam" w:hAnsi="Times New Romam"/>
          <w:color w:val="000000"/>
          <w:sz w:val="28"/>
          <w:szCs w:val="26"/>
        </w:rPr>
        <w:t>если </w:t>
      </w:r>
      <w:r w:rsidRPr="00430E33">
        <w:rPr>
          <w:color w:val="000000"/>
          <w:sz w:val="26"/>
          <w:szCs w:val="26"/>
        </w:rPr>
        <w:t>Номенклатура.</w:t>
      </w:r>
      <w:r w:rsidRPr="00430E33">
        <w:rPr>
          <w:rFonts w:ascii="Times New Romam" w:hAnsi="Times New Romam"/>
          <w:color w:val="000000"/>
          <w:sz w:val="28"/>
          <w:szCs w:val="26"/>
        </w:rPr>
        <w:t> из</w:t>
      </w:r>
      <w:r w:rsidRPr="00430E33">
        <w:rPr>
          <w:color w:val="000000"/>
          <w:sz w:val="28"/>
          <w:szCs w:val="26"/>
        </w:rPr>
        <w:t xml:space="preserve"> </w:t>
      </w:r>
      <w:r w:rsidRPr="00430E33">
        <w:rPr>
          <w:color w:val="000000"/>
          <w:sz w:val="26"/>
          <w:szCs w:val="26"/>
        </w:rPr>
        <w:t>ТекущиеДанные.</w:t>
      </w:r>
      <w:r w:rsidRPr="00430E33">
        <w:rPr>
          <w:rFonts w:ascii="Times New Romam" w:hAnsi="Times New Romam"/>
          <w:color w:val="000000"/>
          <w:sz w:val="28"/>
          <w:szCs w:val="26"/>
        </w:rPr>
        <w:t>рассчитатьсуммустроки </w:t>
      </w:r>
      <w:r w:rsidRPr="00430E33">
        <w:rPr>
          <w:color w:val="000000"/>
          <w:sz w:val="26"/>
          <w:szCs w:val="26"/>
        </w:rPr>
        <w:t xml:space="preserve">Коэфф       </w:t>
      </w:r>
      <w:r w:rsidRPr="00430E33">
        <w:rPr>
          <w:rFonts w:ascii="Times New Romam" w:hAnsi="Times New Romam"/>
          <w:color w:val="000000"/>
          <w:sz w:val="28"/>
          <w:szCs w:val="26"/>
        </w:rPr>
        <w:t> коэфф</w:t>
      </w:r>
      <w:r w:rsidRPr="00430E33">
        <w:rPr>
          <w:color w:val="000000"/>
          <w:sz w:val="28"/>
          <w:szCs w:val="26"/>
        </w:rPr>
        <w:t xml:space="preserve"> </w:t>
      </w:r>
      <w:r w:rsidRPr="00430E33">
        <w:rPr>
          <w:color w:val="000000"/>
          <w:sz w:val="26"/>
          <w:szCs w:val="26"/>
        </w:rPr>
        <w:t>= 1;</w:t>
      </w:r>
    </w:p>
    <w:p w14:paraId="78FB5653" w14:textId="77777777" w:rsidR="00C23981" w:rsidRPr="00430E33" w:rsidRDefault="00F92FF1">
      <w:pPr>
        <w:rPr>
          <w:color w:val="000000"/>
          <w:sz w:val="26"/>
          <w:szCs w:val="26"/>
        </w:rPr>
      </w:pPr>
      <w:r w:rsidRPr="00430E33">
        <w:rPr>
          <w:color w:val="000000"/>
          <w:sz w:val="26"/>
          <w:szCs w:val="26"/>
        </w:rPr>
        <w:tab/>
        <w:t xml:space="preserve">ОсновнаяЕдиницаОтгрузки = </w:t>
      </w:r>
      <w:r w:rsidRPr="00430E33">
        <w:rPr>
          <w:rFonts w:ascii="Times New Romam" w:hAnsi="Times New Romam"/>
          <w:color w:val="000000"/>
          <w:sz w:val="28"/>
          <w:szCs w:val="26"/>
        </w:rPr>
        <w:t>объект </w:t>
      </w:r>
      <w:r w:rsidRPr="00430E33">
        <w:rPr>
          <w:color w:val="000000"/>
          <w:sz w:val="26"/>
          <w:szCs w:val="26"/>
        </w:rPr>
        <w:t>ОбщийСрв.</w:t>
      </w:r>
      <w:r w:rsidRPr="00430E33">
        <w:rPr>
          <w:rFonts w:ascii="Times New Romam" w:hAnsi="Times New Romam"/>
          <w:color w:val="000000"/>
          <w:sz w:val="28"/>
          <w:szCs w:val="26"/>
        </w:rPr>
        <w:t> рисунок</w:t>
      </w:r>
      <w:r w:rsidRPr="00430E33">
        <w:rPr>
          <w:color w:val="000000"/>
          <w:sz w:val="28"/>
          <w:szCs w:val="26"/>
        </w:rPr>
        <w:t xml:space="preserve"> </w:t>
      </w:r>
      <w:r w:rsidRPr="00430E33">
        <w:rPr>
          <w:color w:val="000000"/>
          <w:sz w:val="26"/>
          <w:szCs w:val="26"/>
        </w:rPr>
        <w:t>ПолучитьОсновнуюЕдиницуОтгрузкиНоменклатуры(</w:t>
      </w:r>
      <w:r w:rsidRPr="00430E33">
        <w:rPr>
          <w:rFonts w:ascii="Times New Romam" w:hAnsi="Times New Romam"/>
          <w:color w:val="000000"/>
          <w:sz w:val="28"/>
          <w:szCs w:val="26"/>
        </w:rPr>
        <w:t>внешних </w:t>
      </w:r>
      <w:r w:rsidRPr="00430E33">
        <w:rPr>
          <w:color w:val="000000"/>
          <w:sz w:val="26"/>
          <w:szCs w:val="26"/>
        </w:rPr>
        <w:t>ЭтотОбъект.</w:t>
      </w:r>
      <w:r w:rsidRPr="00430E33">
        <w:rPr>
          <w:rFonts w:ascii="Times New Romam" w:hAnsi="Times New Romam"/>
          <w:color w:val="000000"/>
          <w:sz w:val="28"/>
          <w:szCs w:val="26"/>
        </w:rPr>
        <w:t> последовательный</w:t>
      </w:r>
      <w:r w:rsidRPr="00430E33">
        <w:rPr>
          <w:color w:val="000000"/>
          <w:sz w:val="28"/>
          <w:szCs w:val="26"/>
        </w:rPr>
        <w:t xml:space="preserve"> </w:t>
      </w:r>
      <w:r w:rsidRPr="00430E33">
        <w:rPr>
          <w:color w:val="000000"/>
          <w:sz w:val="26"/>
          <w:szCs w:val="26"/>
        </w:rPr>
        <w:t>Элементы.</w:t>
      </w:r>
      <w:r w:rsidRPr="00430E33">
        <w:rPr>
          <w:rFonts w:ascii="Times New Romam" w:hAnsi="Times New Romam"/>
          <w:color w:val="000000"/>
          <w:sz w:val="28"/>
          <w:szCs w:val="26"/>
        </w:rPr>
        <w:t>условиях </w:t>
      </w:r>
      <w:r w:rsidRPr="00430E33">
        <w:rPr>
          <w:color w:val="000000"/>
          <w:sz w:val="26"/>
          <w:szCs w:val="26"/>
        </w:rPr>
        <w:t>Номенклатура.</w:t>
      </w:r>
      <w:r w:rsidRPr="00430E33">
        <w:rPr>
          <w:rFonts w:ascii="Times New Romam" w:hAnsi="Times New Romam"/>
          <w:color w:val="000000"/>
          <w:sz w:val="28"/>
          <w:szCs w:val="26"/>
        </w:rPr>
        <w:t> и</w:t>
      </w:r>
      <w:r w:rsidRPr="00430E33">
        <w:rPr>
          <w:color w:val="000000"/>
          <w:sz w:val="28"/>
          <w:szCs w:val="26"/>
        </w:rPr>
        <w:t xml:space="preserve"> </w:t>
      </w:r>
      <w:r w:rsidRPr="00430E33">
        <w:rPr>
          <w:color w:val="000000"/>
          <w:sz w:val="26"/>
          <w:szCs w:val="26"/>
        </w:rPr>
        <w:t>ТекущиеДанные.</w:t>
      </w:r>
      <w:r w:rsidRPr="00430E33">
        <w:rPr>
          <w:rFonts w:ascii="Times New Romam" w:hAnsi="Times New Romam"/>
          <w:color w:val="000000"/>
          <w:sz w:val="28"/>
          <w:szCs w:val="26"/>
        </w:rPr>
        <w:t>организационные </w:t>
      </w:r>
      <w:r w:rsidRPr="00430E33">
        <w:rPr>
          <w:color w:val="000000"/>
          <w:sz w:val="26"/>
          <w:szCs w:val="26"/>
        </w:rPr>
        <w:t>Номенклатура</w:t>
      </w:r>
      <w:r w:rsidRPr="00430E33">
        <w:rPr>
          <w:rFonts w:ascii="Times New Romam" w:hAnsi="Times New Romam"/>
          <w:color w:val="000000"/>
          <w:sz w:val="28"/>
          <w:szCs w:val="26"/>
        </w:rPr>
        <w:t> управления</w:t>
      </w:r>
      <w:r w:rsidRPr="00430E33">
        <w:rPr>
          <w:color w:val="000000"/>
          <w:sz w:val="28"/>
          <w:szCs w:val="26"/>
        </w:rPr>
        <w:t xml:space="preserve"> </w:t>
      </w:r>
      <w:r w:rsidRPr="00430E33">
        <w:rPr>
          <w:color w:val="000000"/>
          <w:sz w:val="26"/>
          <w:szCs w:val="26"/>
        </w:rPr>
        <w:t>);</w:t>
      </w:r>
    </w:p>
    <w:p w14:paraId="5D2BB4A6" w14:textId="77777777" w:rsidR="00C23981" w:rsidRPr="00430E33" w:rsidRDefault="00F92FF1">
      <w:pPr>
        <w:rPr>
          <w:color w:val="000000"/>
          <w:sz w:val="26"/>
          <w:szCs w:val="26"/>
        </w:rPr>
      </w:pPr>
      <w:r w:rsidRPr="00430E33">
        <w:rPr>
          <w:color w:val="000000"/>
          <w:sz w:val="26"/>
          <w:szCs w:val="26"/>
        </w:rPr>
        <w:tab/>
        <w:t xml:space="preserve">Если Не </w:t>
      </w:r>
      <w:r w:rsidRPr="00430E33">
        <w:rPr>
          <w:rFonts w:ascii="Times New Romam" w:hAnsi="Times New Romam"/>
          <w:color w:val="000000"/>
          <w:sz w:val="28"/>
          <w:szCs w:val="26"/>
        </w:rPr>
        <w:t>эффективности </w:t>
      </w:r>
      <w:r w:rsidRPr="00430E33">
        <w:rPr>
          <w:color w:val="000000"/>
          <w:sz w:val="26"/>
          <w:szCs w:val="26"/>
        </w:rPr>
        <w:t>ОсновнаяЕдиницаОтгрузки.</w:t>
      </w:r>
      <w:r w:rsidRPr="00430E33">
        <w:rPr>
          <w:rFonts w:ascii="Times New Romam" w:hAnsi="Times New Romam"/>
          <w:color w:val="000000"/>
          <w:sz w:val="28"/>
          <w:szCs w:val="26"/>
        </w:rPr>
        <w:t> текноменклатура</w:t>
      </w:r>
      <w:r w:rsidRPr="00430E33">
        <w:rPr>
          <w:color w:val="000000"/>
          <w:sz w:val="28"/>
          <w:szCs w:val="26"/>
        </w:rPr>
        <w:t xml:space="preserve"> </w:t>
      </w:r>
      <w:r w:rsidRPr="00430E33">
        <w:rPr>
          <w:color w:val="000000"/>
          <w:sz w:val="26"/>
          <w:szCs w:val="26"/>
        </w:rPr>
        <w:t xml:space="preserve">Пустая() </w:t>
      </w:r>
      <w:r w:rsidRPr="00430E33">
        <w:rPr>
          <w:rFonts w:ascii="Times New Romam" w:hAnsi="Times New Romam"/>
          <w:color w:val="000000"/>
          <w:sz w:val="28"/>
          <w:szCs w:val="26"/>
        </w:rPr>
        <w:t>в </w:t>
      </w:r>
      <w:r w:rsidRPr="00430E33">
        <w:rPr>
          <w:color w:val="000000"/>
          <w:sz w:val="26"/>
          <w:szCs w:val="26"/>
        </w:rPr>
        <w:t>Тогда</w:t>
      </w:r>
      <w:r w:rsidRPr="00430E33">
        <w:rPr>
          <w:rFonts w:ascii="Times New Romam" w:hAnsi="Times New Romam"/>
          <w:color w:val="000000"/>
          <w:sz w:val="28"/>
          <w:szCs w:val="26"/>
        </w:rPr>
        <w:t> осуществляет</w:t>
      </w:r>
      <w:r w:rsidRPr="00430E33">
        <w:rPr>
          <w:color w:val="000000"/>
          <w:sz w:val="28"/>
          <w:szCs w:val="26"/>
        </w:rPr>
        <w:t xml:space="preserve"> </w:t>
      </w:r>
    </w:p>
    <w:p w14:paraId="70BE1FF0"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ЭтотОбъект.</w:t>
      </w:r>
      <w:r w:rsidRPr="00430E33">
        <w:rPr>
          <w:rFonts w:ascii="Times New Romam" w:hAnsi="Times New Romam"/>
          <w:color w:val="000000"/>
          <w:sz w:val="28"/>
          <w:szCs w:val="26"/>
        </w:rPr>
        <w:t>из </w:t>
      </w:r>
      <w:r w:rsidRPr="00430E33">
        <w:rPr>
          <w:color w:val="000000"/>
          <w:sz w:val="26"/>
          <w:szCs w:val="26"/>
        </w:rPr>
        <w:t>Элементы.</w:t>
      </w:r>
      <w:r w:rsidRPr="00430E33">
        <w:rPr>
          <w:rFonts w:ascii="Times New Romam" w:hAnsi="Times New Romam"/>
          <w:color w:val="000000"/>
          <w:sz w:val="28"/>
          <w:szCs w:val="26"/>
        </w:rPr>
        <w:t> режим</w:t>
      </w:r>
      <w:r w:rsidRPr="00430E33">
        <w:rPr>
          <w:color w:val="000000"/>
          <w:sz w:val="28"/>
          <w:szCs w:val="26"/>
        </w:rPr>
        <w:t xml:space="preserve"> </w:t>
      </w:r>
      <w:r w:rsidRPr="00430E33">
        <w:rPr>
          <w:color w:val="000000"/>
          <w:sz w:val="26"/>
          <w:szCs w:val="26"/>
        </w:rPr>
        <w:t>Номенклатура.</w:t>
      </w:r>
      <w:r w:rsidRPr="00430E33">
        <w:rPr>
          <w:rFonts w:ascii="Times New Romam" w:hAnsi="Times New Romam"/>
          <w:color w:val="000000"/>
          <w:sz w:val="28"/>
          <w:szCs w:val="26"/>
        </w:rPr>
        <w:t>предоставленного </w:t>
      </w:r>
      <w:r w:rsidRPr="00430E33">
        <w:rPr>
          <w:color w:val="000000"/>
          <w:sz w:val="26"/>
          <w:szCs w:val="26"/>
        </w:rPr>
        <w:t>ТекущиеДанные.</w:t>
      </w:r>
      <w:r w:rsidRPr="00430E33">
        <w:rPr>
          <w:rFonts w:ascii="Times New Romam" w:hAnsi="Times New Romam"/>
          <w:color w:val="000000"/>
          <w:sz w:val="28"/>
          <w:szCs w:val="26"/>
        </w:rPr>
        <w:t> комплектующих</w:t>
      </w:r>
      <w:r w:rsidRPr="00430E33">
        <w:rPr>
          <w:color w:val="000000"/>
          <w:sz w:val="28"/>
          <w:szCs w:val="26"/>
        </w:rPr>
        <w:t xml:space="preserve"> </w:t>
      </w:r>
      <w:r w:rsidRPr="00430E33">
        <w:rPr>
          <w:color w:val="000000"/>
          <w:sz w:val="26"/>
          <w:szCs w:val="26"/>
        </w:rPr>
        <w:t xml:space="preserve">ЕдИзмерения = </w:t>
      </w:r>
      <w:r w:rsidRPr="00430E33">
        <w:rPr>
          <w:rFonts w:ascii="Times New Romam" w:hAnsi="Times New Romam"/>
          <w:color w:val="000000"/>
          <w:sz w:val="28"/>
          <w:szCs w:val="26"/>
        </w:rPr>
        <w:t>а </w:t>
      </w:r>
      <w:r w:rsidRPr="00430E33">
        <w:rPr>
          <w:color w:val="000000"/>
          <w:sz w:val="26"/>
          <w:szCs w:val="26"/>
        </w:rPr>
        <w:t>ОсновнаяЕдиницаОтгрузки;</w:t>
      </w:r>
      <w:r w:rsidRPr="00430E33">
        <w:rPr>
          <w:rFonts w:ascii="Times New Romam" w:hAnsi="Times New Romam"/>
          <w:color w:val="000000"/>
          <w:sz w:val="28"/>
          <w:szCs w:val="26"/>
        </w:rPr>
        <w:t> предоставленной</w:t>
      </w:r>
      <w:r w:rsidRPr="00430E33">
        <w:rPr>
          <w:color w:val="000000"/>
          <w:sz w:val="28"/>
          <w:szCs w:val="26"/>
        </w:rPr>
        <w:t xml:space="preserve"> </w:t>
      </w:r>
    </w:p>
    <w:p w14:paraId="48DC4002"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ЭтотОбъект.</w:t>
      </w:r>
      <w:r w:rsidRPr="00430E33">
        <w:rPr>
          <w:rFonts w:ascii="Times New Romam" w:hAnsi="Times New Romam"/>
          <w:color w:val="000000"/>
          <w:sz w:val="28"/>
          <w:szCs w:val="26"/>
        </w:rPr>
        <w:t>производством </w:t>
      </w:r>
      <w:r w:rsidRPr="00430E33">
        <w:rPr>
          <w:color w:val="000000"/>
          <w:sz w:val="26"/>
          <w:szCs w:val="26"/>
        </w:rPr>
        <w:t>Элементы.</w:t>
      </w:r>
      <w:r w:rsidRPr="00430E33">
        <w:rPr>
          <w:rFonts w:ascii="Times New Romam" w:hAnsi="Times New Romam"/>
          <w:color w:val="000000"/>
          <w:sz w:val="28"/>
          <w:szCs w:val="26"/>
        </w:rPr>
        <w:t> оценку</w:t>
      </w:r>
      <w:r w:rsidRPr="00430E33">
        <w:rPr>
          <w:color w:val="000000"/>
          <w:sz w:val="28"/>
          <w:szCs w:val="26"/>
        </w:rPr>
        <w:t xml:space="preserve"> </w:t>
      </w:r>
      <w:r w:rsidRPr="00430E33">
        <w:rPr>
          <w:color w:val="000000"/>
          <w:sz w:val="26"/>
          <w:szCs w:val="26"/>
        </w:rPr>
        <w:t>Номенклатура.</w:t>
      </w:r>
      <w:r w:rsidRPr="00430E33">
        <w:rPr>
          <w:rFonts w:ascii="Times New Romam" w:hAnsi="Times New Romam"/>
          <w:color w:val="000000"/>
          <w:sz w:val="28"/>
          <w:szCs w:val="26"/>
        </w:rPr>
        <w:t>и </w:t>
      </w:r>
      <w:r w:rsidRPr="00430E33">
        <w:rPr>
          <w:color w:val="000000"/>
          <w:sz w:val="26"/>
          <w:szCs w:val="26"/>
        </w:rPr>
        <w:t>ТекущиеДанные.</w:t>
      </w:r>
      <w:r w:rsidRPr="00430E33">
        <w:rPr>
          <w:rFonts w:ascii="Times New Romam" w:hAnsi="Times New Romam"/>
          <w:color w:val="000000"/>
          <w:sz w:val="28"/>
          <w:szCs w:val="26"/>
        </w:rPr>
        <w:t> вставить</w:t>
      </w:r>
      <w:r w:rsidRPr="00430E33">
        <w:rPr>
          <w:color w:val="000000"/>
          <w:sz w:val="28"/>
          <w:szCs w:val="26"/>
        </w:rPr>
        <w:t xml:space="preserve"> </w:t>
      </w:r>
      <w:r w:rsidRPr="00430E33">
        <w:rPr>
          <w:color w:val="000000"/>
          <w:sz w:val="26"/>
          <w:szCs w:val="26"/>
        </w:rPr>
        <w:t xml:space="preserve">Коэфф       = </w:t>
      </w:r>
      <w:r w:rsidRPr="00430E33">
        <w:rPr>
          <w:rFonts w:ascii="Times New Romam" w:hAnsi="Times New Romam"/>
          <w:color w:val="000000"/>
          <w:sz w:val="28"/>
          <w:szCs w:val="26"/>
        </w:rPr>
        <w:t>системы </w:t>
      </w:r>
      <w:r w:rsidRPr="00430E33">
        <w:rPr>
          <w:color w:val="000000"/>
          <w:sz w:val="26"/>
          <w:szCs w:val="26"/>
        </w:rPr>
        <w:t>ОбщийСрв.</w:t>
      </w:r>
      <w:r w:rsidRPr="00430E33">
        <w:rPr>
          <w:rFonts w:ascii="Times New Romam" w:hAnsi="Times New Romam"/>
          <w:color w:val="000000"/>
          <w:sz w:val="28"/>
          <w:szCs w:val="26"/>
        </w:rPr>
        <w:t> регистрация</w:t>
      </w:r>
      <w:r w:rsidRPr="00430E33">
        <w:rPr>
          <w:color w:val="000000"/>
          <w:sz w:val="28"/>
          <w:szCs w:val="26"/>
        </w:rPr>
        <w:t xml:space="preserve"> </w:t>
      </w:r>
      <w:r w:rsidRPr="00430E33">
        <w:rPr>
          <w:color w:val="000000"/>
          <w:sz w:val="26"/>
          <w:szCs w:val="26"/>
        </w:rPr>
        <w:t>ПолучитьКоэффициент(</w:t>
      </w:r>
      <w:r w:rsidRPr="00430E33">
        <w:rPr>
          <w:rFonts w:ascii="Times New Romam" w:hAnsi="Times New Romam"/>
          <w:color w:val="000000"/>
          <w:sz w:val="28"/>
          <w:szCs w:val="26"/>
        </w:rPr>
        <w:t>рисунок </w:t>
      </w:r>
      <w:r w:rsidRPr="00430E33">
        <w:rPr>
          <w:color w:val="000000"/>
          <w:sz w:val="26"/>
          <w:szCs w:val="26"/>
        </w:rPr>
        <w:t>ЭтотОбъект.</w:t>
      </w:r>
      <w:r w:rsidRPr="00430E33">
        <w:rPr>
          <w:rFonts w:ascii="Times New Romam" w:hAnsi="Times New Romam"/>
          <w:color w:val="000000"/>
          <w:sz w:val="28"/>
          <w:szCs w:val="26"/>
        </w:rPr>
        <w:t> отдела</w:t>
      </w:r>
      <w:r w:rsidRPr="00430E33">
        <w:rPr>
          <w:color w:val="000000"/>
          <w:sz w:val="28"/>
          <w:szCs w:val="26"/>
        </w:rPr>
        <w:t xml:space="preserve"> </w:t>
      </w:r>
      <w:r w:rsidRPr="00430E33">
        <w:rPr>
          <w:color w:val="000000"/>
          <w:sz w:val="26"/>
          <w:szCs w:val="26"/>
        </w:rPr>
        <w:t>Элементы.</w:t>
      </w:r>
      <w:r w:rsidRPr="00430E33">
        <w:rPr>
          <w:rFonts w:ascii="Times New Romam" w:hAnsi="Times New Romam"/>
          <w:color w:val="000000"/>
          <w:sz w:val="28"/>
          <w:szCs w:val="26"/>
        </w:rPr>
        <w:t>добавить </w:t>
      </w:r>
      <w:r w:rsidRPr="00430E33">
        <w:rPr>
          <w:color w:val="000000"/>
          <w:sz w:val="26"/>
          <w:szCs w:val="26"/>
        </w:rPr>
        <w:t>Номенклатура.</w:t>
      </w:r>
      <w:r w:rsidRPr="00430E33">
        <w:rPr>
          <w:rFonts w:ascii="Times New Romam" w:hAnsi="Times New Romam"/>
          <w:color w:val="000000"/>
          <w:sz w:val="28"/>
          <w:szCs w:val="26"/>
        </w:rPr>
        <w:t> контрагент</w:t>
      </w:r>
      <w:r w:rsidRPr="00430E33">
        <w:rPr>
          <w:color w:val="000000"/>
          <w:sz w:val="28"/>
          <w:szCs w:val="26"/>
        </w:rPr>
        <w:t xml:space="preserve"> </w:t>
      </w:r>
      <w:r w:rsidRPr="00430E33">
        <w:rPr>
          <w:color w:val="000000"/>
          <w:sz w:val="26"/>
          <w:szCs w:val="26"/>
        </w:rPr>
        <w:t>ТекущиеДанные.</w:t>
      </w:r>
      <w:r w:rsidRPr="00430E33">
        <w:rPr>
          <w:rFonts w:ascii="Times New Romam" w:hAnsi="Times New Romam"/>
          <w:color w:val="000000"/>
          <w:sz w:val="28"/>
          <w:szCs w:val="26"/>
        </w:rPr>
        <w:t>цикла </w:t>
      </w:r>
      <w:r w:rsidRPr="00430E33">
        <w:rPr>
          <w:color w:val="000000"/>
          <w:sz w:val="26"/>
          <w:szCs w:val="26"/>
        </w:rPr>
        <w:t>ЕдИзмерения</w:t>
      </w:r>
      <w:r w:rsidRPr="00430E33">
        <w:rPr>
          <w:rFonts w:ascii="Times New Romam" w:hAnsi="Times New Romam"/>
          <w:color w:val="000000"/>
          <w:sz w:val="28"/>
          <w:szCs w:val="26"/>
        </w:rPr>
        <w:t> складского</w:t>
      </w:r>
      <w:r w:rsidRPr="00430E33">
        <w:rPr>
          <w:color w:val="000000"/>
          <w:sz w:val="28"/>
          <w:szCs w:val="26"/>
        </w:rPr>
        <w:t xml:space="preserve"> </w:t>
      </w:r>
      <w:r w:rsidRPr="00430E33">
        <w:rPr>
          <w:color w:val="000000"/>
          <w:sz w:val="26"/>
          <w:szCs w:val="26"/>
        </w:rPr>
        <w:t>);</w:t>
      </w:r>
    </w:p>
    <w:p w14:paraId="44907673" w14:textId="77777777" w:rsidR="00C23981" w:rsidRPr="00430E33" w:rsidRDefault="00F92FF1">
      <w:pPr>
        <w:rPr>
          <w:color w:val="000000"/>
          <w:sz w:val="26"/>
          <w:szCs w:val="26"/>
        </w:rPr>
      </w:pPr>
      <w:r w:rsidRPr="00430E33">
        <w:rPr>
          <w:color w:val="000000"/>
          <w:sz w:val="26"/>
          <w:szCs w:val="26"/>
        </w:rPr>
        <w:tab/>
        <w:t>КонецЕсли;</w:t>
      </w:r>
      <w:r w:rsidRPr="00430E33">
        <w:rPr>
          <w:color w:val="000000"/>
          <w:sz w:val="26"/>
          <w:szCs w:val="26"/>
        </w:rPr>
        <w:tab/>
      </w:r>
    </w:p>
    <w:p w14:paraId="751CFEED" w14:textId="77777777" w:rsidR="00C23981" w:rsidRPr="00430E33" w:rsidRDefault="00F92FF1">
      <w:pPr>
        <w:rPr>
          <w:color w:val="000000"/>
          <w:sz w:val="26"/>
          <w:szCs w:val="26"/>
        </w:rPr>
      </w:pPr>
      <w:r w:rsidRPr="00430E33">
        <w:rPr>
          <w:color w:val="000000"/>
          <w:sz w:val="26"/>
          <w:szCs w:val="26"/>
        </w:rPr>
        <w:tab/>
      </w:r>
    </w:p>
    <w:p w14:paraId="746CD28A" w14:textId="77777777" w:rsidR="00C23981" w:rsidRPr="00430E33" w:rsidRDefault="00F92FF1">
      <w:pPr>
        <w:rPr>
          <w:color w:val="000000"/>
          <w:sz w:val="26"/>
          <w:szCs w:val="26"/>
        </w:rPr>
      </w:pPr>
      <w:r w:rsidRPr="00430E33">
        <w:rPr>
          <w:color w:val="000000"/>
          <w:sz w:val="26"/>
          <w:szCs w:val="26"/>
        </w:rPr>
        <w:tab/>
        <w:t>ЭтотОбъект.</w:t>
      </w:r>
      <w:r w:rsidRPr="00430E33">
        <w:rPr>
          <w:rFonts w:ascii="Times New Romam" w:hAnsi="Times New Romam"/>
          <w:color w:val="000000"/>
          <w:sz w:val="28"/>
          <w:szCs w:val="26"/>
        </w:rPr>
        <w:t>конецесли </w:t>
      </w:r>
      <w:r w:rsidRPr="00430E33">
        <w:rPr>
          <w:color w:val="000000"/>
          <w:sz w:val="26"/>
          <w:szCs w:val="26"/>
        </w:rPr>
        <w:t>Элементы.</w:t>
      </w:r>
      <w:r w:rsidRPr="00430E33">
        <w:rPr>
          <w:rFonts w:ascii="Times New Romam" w:hAnsi="Times New Romam"/>
          <w:color w:val="000000"/>
          <w:sz w:val="28"/>
          <w:szCs w:val="26"/>
        </w:rPr>
        <w:t> разрабатываемой</w:t>
      </w:r>
      <w:r w:rsidRPr="00430E33">
        <w:rPr>
          <w:color w:val="000000"/>
          <w:sz w:val="28"/>
          <w:szCs w:val="26"/>
        </w:rPr>
        <w:t xml:space="preserve"> </w:t>
      </w:r>
      <w:r w:rsidRPr="00430E33">
        <w:rPr>
          <w:color w:val="000000"/>
          <w:sz w:val="26"/>
          <w:szCs w:val="26"/>
        </w:rPr>
        <w:t>Номенклатура.</w:t>
      </w:r>
      <w:r w:rsidRPr="00430E33">
        <w:rPr>
          <w:rFonts w:ascii="Times New Romam" w:hAnsi="Times New Romam"/>
          <w:color w:val="000000"/>
          <w:sz w:val="28"/>
          <w:szCs w:val="26"/>
        </w:rPr>
        <w:t>отчеты </w:t>
      </w:r>
      <w:r w:rsidRPr="00430E33">
        <w:rPr>
          <w:color w:val="000000"/>
          <w:sz w:val="26"/>
          <w:szCs w:val="26"/>
        </w:rPr>
        <w:t>ТекущиеДанные.</w:t>
      </w:r>
      <w:r w:rsidRPr="00430E33">
        <w:rPr>
          <w:rFonts w:ascii="Times New Romam" w:hAnsi="Times New Romam"/>
          <w:color w:val="000000"/>
          <w:sz w:val="28"/>
          <w:szCs w:val="26"/>
        </w:rPr>
        <w:t> оперативная</w:t>
      </w:r>
      <w:r w:rsidRPr="00430E33">
        <w:rPr>
          <w:color w:val="000000"/>
          <w:sz w:val="28"/>
          <w:szCs w:val="26"/>
        </w:rPr>
        <w:t xml:space="preserve"> </w:t>
      </w:r>
      <w:r w:rsidRPr="00430E33">
        <w:rPr>
          <w:color w:val="000000"/>
          <w:sz w:val="26"/>
          <w:szCs w:val="26"/>
        </w:rPr>
        <w:t xml:space="preserve">Цена  = </w:t>
      </w:r>
      <w:r w:rsidRPr="00430E33">
        <w:rPr>
          <w:rFonts w:ascii="Times New Romam" w:hAnsi="Times New Romam"/>
          <w:color w:val="000000"/>
          <w:sz w:val="28"/>
          <w:szCs w:val="26"/>
        </w:rPr>
        <w:t>как </w:t>
      </w:r>
      <w:r w:rsidRPr="00430E33">
        <w:rPr>
          <w:color w:val="000000"/>
          <w:sz w:val="26"/>
          <w:szCs w:val="26"/>
        </w:rPr>
        <w:t>ОбщийСрв.</w:t>
      </w:r>
      <w:r w:rsidRPr="00430E33">
        <w:rPr>
          <w:rFonts w:ascii="Times New Romam" w:hAnsi="Times New Romam"/>
          <w:color w:val="000000"/>
          <w:sz w:val="28"/>
          <w:szCs w:val="26"/>
        </w:rPr>
        <w:t> с</w:t>
      </w:r>
      <w:r w:rsidRPr="00430E33">
        <w:rPr>
          <w:color w:val="000000"/>
          <w:sz w:val="28"/>
          <w:szCs w:val="26"/>
        </w:rPr>
        <w:t xml:space="preserve"> </w:t>
      </w:r>
      <w:r w:rsidRPr="00430E33">
        <w:rPr>
          <w:color w:val="000000"/>
          <w:sz w:val="26"/>
          <w:szCs w:val="26"/>
        </w:rPr>
        <w:t>РассчитатьЦенуОстатка(</w:t>
      </w:r>
      <w:r w:rsidRPr="00430E33">
        <w:rPr>
          <w:rFonts w:ascii="Times New Romam" w:hAnsi="Times New Romam"/>
          <w:color w:val="000000"/>
          <w:sz w:val="28"/>
          <w:szCs w:val="26"/>
        </w:rPr>
        <w:t>доступа </w:t>
      </w:r>
      <w:r w:rsidRPr="00430E33">
        <w:rPr>
          <w:color w:val="000000"/>
          <w:sz w:val="26"/>
          <w:szCs w:val="26"/>
        </w:rPr>
        <w:t>ЭтотОбъект.</w:t>
      </w:r>
      <w:r w:rsidRPr="00430E33">
        <w:rPr>
          <w:rFonts w:ascii="Times New Romam" w:hAnsi="Times New Romam"/>
          <w:color w:val="000000"/>
          <w:sz w:val="28"/>
          <w:szCs w:val="26"/>
        </w:rPr>
        <w:t> связи</w:t>
      </w:r>
      <w:r w:rsidRPr="00430E33">
        <w:rPr>
          <w:color w:val="000000"/>
          <w:sz w:val="28"/>
          <w:szCs w:val="26"/>
        </w:rPr>
        <w:t xml:space="preserve"> </w:t>
      </w:r>
      <w:r w:rsidRPr="00430E33">
        <w:rPr>
          <w:color w:val="000000"/>
          <w:sz w:val="26"/>
          <w:szCs w:val="26"/>
        </w:rPr>
        <w:t>Объект.</w:t>
      </w:r>
      <w:r w:rsidRPr="00430E33">
        <w:rPr>
          <w:rFonts w:ascii="Times New Romam" w:hAnsi="Times New Romam"/>
          <w:color w:val="000000"/>
          <w:sz w:val="28"/>
          <w:szCs w:val="26"/>
        </w:rPr>
        <w:t>приустановкеновогокода </w:t>
      </w:r>
      <w:r w:rsidRPr="00430E33">
        <w:rPr>
          <w:color w:val="000000"/>
          <w:sz w:val="26"/>
          <w:szCs w:val="26"/>
        </w:rPr>
        <w:t>Дата,</w:t>
      </w:r>
      <w:r w:rsidRPr="00430E33">
        <w:rPr>
          <w:rFonts w:ascii="Times New Romam" w:hAnsi="Times New Romam"/>
          <w:color w:val="000000"/>
          <w:sz w:val="28"/>
          <w:szCs w:val="26"/>
        </w:rPr>
        <w:t> учета</w:t>
      </w:r>
      <w:r w:rsidRPr="00430E33">
        <w:rPr>
          <w:color w:val="000000"/>
          <w:sz w:val="28"/>
          <w:szCs w:val="26"/>
        </w:rPr>
        <w:t xml:space="preserve"> </w:t>
      </w:r>
      <w:r w:rsidRPr="00430E33">
        <w:rPr>
          <w:color w:val="000000"/>
          <w:sz w:val="26"/>
          <w:szCs w:val="26"/>
        </w:rPr>
        <w:t>ЭтотОбъект.</w:t>
      </w:r>
      <w:r w:rsidRPr="00430E33">
        <w:rPr>
          <w:rFonts w:ascii="Times New Romam" w:hAnsi="Times New Romam"/>
          <w:color w:val="000000"/>
          <w:sz w:val="28"/>
          <w:szCs w:val="26"/>
        </w:rPr>
        <w:t>где </w:t>
      </w:r>
      <w:r w:rsidRPr="00430E33">
        <w:rPr>
          <w:color w:val="000000"/>
          <w:sz w:val="26"/>
          <w:szCs w:val="26"/>
        </w:rPr>
        <w:t>Элементы.</w:t>
      </w:r>
      <w:r w:rsidRPr="00430E33">
        <w:rPr>
          <w:rFonts w:ascii="Times New Romam" w:hAnsi="Times New Romam"/>
          <w:color w:val="000000"/>
          <w:sz w:val="28"/>
          <w:szCs w:val="26"/>
        </w:rPr>
        <w:t> определение</w:t>
      </w:r>
      <w:r w:rsidRPr="00430E33">
        <w:rPr>
          <w:color w:val="000000"/>
          <w:sz w:val="28"/>
          <w:szCs w:val="26"/>
        </w:rPr>
        <w:t xml:space="preserve"> </w:t>
      </w:r>
      <w:r w:rsidRPr="00430E33">
        <w:rPr>
          <w:color w:val="000000"/>
          <w:sz w:val="26"/>
          <w:szCs w:val="26"/>
        </w:rPr>
        <w:t>Номенклатура.</w:t>
      </w:r>
      <w:r w:rsidRPr="00430E33">
        <w:rPr>
          <w:rFonts w:ascii="Times New Romam" w:hAnsi="Times New Romam"/>
          <w:color w:val="000000"/>
          <w:sz w:val="28"/>
          <w:szCs w:val="26"/>
        </w:rPr>
        <w:t>sql </w:t>
      </w:r>
      <w:r w:rsidRPr="00430E33">
        <w:rPr>
          <w:color w:val="000000"/>
          <w:sz w:val="26"/>
          <w:szCs w:val="26"/>
        </w:rPr>
        <w:t>ТекущиеДанные.</w:t>
      </w:r>
      <w:r w:rsidRPr="00430E33">
        <w:rPr>
          <w:rFonts w:ascii="Times New Romam" w:hAnsi="Times New Romam"/>
          <w:color w:val="000000"/>
          <w:sz w:val="28"/>
          <w:szCs w:val="26"/>
        </w:rPr>
        <w:t> тогда</w:t>
      </w:r>
      <w:r w:rsidRPr="00430E33">
        <w:rPr>
          <w:color w:val="000000"/>
          <w:sz w:val="28"/>
          <w:szCs w:val="26"/>
        </w:rPr>
        <w:t xml:space="preserve"> </w:t>
      </w:r>
      <w:r w:rsidRPr="00430E33">
        <w:rPr>
          <w:color w:val="000000"/>
          <w:sz w:val="26"/>
          <w:szCs w:val="26"/>
        </w:rPr>
        <w:t xml:space="preserve">Номенклатура, </w:t>
      </w:r>
      <w:r w:rsidRPr="00430E33">
        <w:rPr>
          <w:rFonts w:ascii="Times New Romam" w:hAnsi="Times New Romam"/>
          <w:color w:val="000000"/>
          <w:sz w:val="28"/>
          <w:szCs w:val="26"/>
        </w:rPr>
        <w:t>неопределено </w:t>
      </w:r>
      <w:r w:rsidRPr="00430E33">
        <w:rPr>
          <w:color w:val="000000"/>
          <w:sz w:val="26"/>
          <w:szCs w:val="26"/>
        </w:rPr>
        <w:t>ЭтотОбъект.</w:t>
      </w:r>
      <w:r w:rsidRPr="00430E33">
        <w:rPr>
          <w:rFonts w:ascii="Times New Romam" w:hAnsi="Times New Romam"/>
          <w:color w:val="000000"/>
          <w:sz w:val="28"/>
          <w:szCs w:val="26"/>
        </w:rPr>
        <w:t> экранных</w:t>
      </w:r>
      <w:r w:rsidRPr="00430E33">
        <w:rPr>
          <w:color w:val="000000"/>
          <w:sz w:val="28"/>
          <w:szCs w:val="26"/>
        </w:rPr>
        <w:t xml:space="preserve"> </w:t>
      </w:r>
      <w:r w:rsidRPr="00430E33">
        <w:rPr>
          <w:color w:val="000000"/>
          <w:sz w:val="26"/>
          <w:szCs w:val="26"/>
        </w:rPr>
        <w:t>Объект.</w:t>
      </w:r>
      <w:r w:rsidRPr="00430E33">
        <w:rPr>
          <w:rFonts w:ascii="Times New Romam" w:hAnsi="Times New Romam"/>
          <w:color w:val="000000"/>
          <w:sz w:val="28"/>
          <w:szCs w:val="26"/>
        </w:rPr>
        <w:t>выбноменклатура </w:t>
      </w:r>
      <w:r w:rsidRPr="00430E33">
        <w:rPr>
          <w:color w:val="000000"/>
          <w:sz w:val="26"/>
          <w:szCs w:val="26"/>
        </w:rPr>
        <w:t>ФирмаОткуда</w:t>
      </w:r>
      <w:r w:rsidRPr="00430E33">
        <w:rPr>
          <w:rFonts w:ascii="Times New Romam" w:hAnsi="Times New Romam"/>
          <w:color w:val="000000"/>
          <w:sz w:val="28"/>
          <w:szCs w:val="26"/>
        </w:rPr>
        <w:t> возврат</w:t>
      </w:r>
      <w:r w:rsidRPr="00430E33">
        <w:rPr>
          <w:color w:val="000000"/>
          <w:sz w:val="28"/>
          <w:szCs w:val="26"/>
        </w:rPr>
        <w:t xml:space="preserve"> </w:t>
      </w:r>
      <w:r w:rsidRPr="00430E33">
        <w:rPr>
          <w:color w:val="000000"/>
          <w:sz w:val="26"/>
          <w:szCs w:val="26"/>
        </w:rPr>
        <w:t>);</w:t>
      </w:r>
    </w:p>
    <w:p w14:paraId="0DD5EF7F" w14:textId="77777777" w:rsidR="00C23981" w:rsidRPr="00430E33" w:rsidRDefault="00F92FF1">
      <w:pPr>
        <w:rPr>
          <w:color w:val="000000"/>
          <w:sz w:val="26"/>
          <w:szCs w:val="26"/>
        </w:rPr>
      </w:pPr>
      <w:r w:rsidRPr="00430E33">
        <w:rPr>
          <w:color w:val="000000"/>
          <w:sz w:val="26"/>
          <w:szCs w:val="26"/>
        </w:rPr>
        <w:tab/>
        <w:t>ЭтотОбъект.</w:t>
      </w:r>
      <w:r w:rsidRPr="00430E33">
        <w:rPr>
          <w:rFonts w:ascii="Times New Romam" w:hAnsi="Times New Romam"/>
          <w:color w:val="000000"/>
          <w:sz w:val="28"/>
          <w:szCs w:val="26"/>
        </w:rPr>
        <w:t>выбподразделение </w:t>
      </w:r>
      <w:r w:rsidRPr="00430E33">
        <w:rPr>
          <w:color w:val="000000"/>
          <w:sz w:val="26"/>
          <w:szCs w:val="26"/>
        </w:rPr>
        <w:t>Элементы.</w:t>
      </w:r>
      <w:r w:rsidRPr="00430E33">
        <w:rPr>
          <w:rFonts w:ascii="Times New Romam" w:hAnsi="Times New Romam"/>
          <w:color w:val="000000"/>
          <w:sz w:val="28"/>
          <w:szCs w:val="26"/>
        </w:rPr>
        <w:t> автоматизации</w:t>
      </w:r>
      <w:r w:rsidRPr="00430E33">
        <w:rPr>
          <w:color w:val="000000"/>
          <w:sz w:val="28"/>
          <w:szCs w:val="26"/>
        </w:rPr>
        <w:t xml:space="preserve"> </w:t>
      </w:r>
      <w:r w:rsidRPr="00430E33">
        <w:rPr>
          <w:color w:val="000000"/>
          <w:sz w:val="26"/>
          <w:szCs w:val="26"/>
        </w:rPr>
        <w:t>Номенклатура.</w:t>
      </w:r>
      <w:r w:rsidRPr="00430E33">
        <w:rPr>
          <w:rFonts w:ascii="Times New Romam" w:hAnsi="Times New Romam"/>
          <w:color w:val="000000"/>
          <w:sz w:val="28"/>
          <w:szCs w:val="26"/>
        </w:rPr>
        <w:t>и </w:t>
      </w:r>
      <w:r w:rsidRPr="00430E33">
        <w:rPr>
          <w:color w:val="000000"/>
          <w:sz w:val="26"/>
          <w:szCs w:val="26"/>
        </w:rPr>
        <w:t>ТекущиеДанные.</w:t>
      </w:r>
      <w:r w:rsidRPr="00430E33">
        <w:rPr>
          <w:rFonts w:ascii="Times New Romam" w:hAnsi="Times New Romam"/>
          <w:color w:val="000000"/>
          <w:sz w:val="28"/>
          <w:szCs w:val="26"/>
        </w:rPr>
        <w:t> продажиобороты</w:t>
      </w:r>
      <w:r w:rsidRPr="00430E33">
        <w:rPr>
          <w:color w:val="000000"/>
          <w:sz w:val="28"/>
          <w:szCs w:val="26"/>
        </w:rPr>
        <w:t xml:space="preserve"> </w:t>
      </w:r>
      <w:r w:rsidRPr="00430E33">
        <w:rPr>
          <w:color w:val="000000"/>
          <w:sz w:val="26"/>
          <w:szCs w:val="26"/>
        </w:rPr>
        <w:t xml:space="preserve">Сумма = </w:t>
      </w:r>
      <w:r w:rsidRPr="00430E33">
        <w:rPr>
          <w:rFonts w:ascii="Times New Romam" w:hAnsi="Times New Romam"/>
          <w:color w:val="000000"/>
          <w:sz w:val="28"/>
          <w:szCs w:val="26"/>
        </w:rPr>
        <w:t>сообщить </w:t>
      </w:r>
      <w:r w:rsidRPr="00430E33">
        <w:rPr>
          <w:color w:val="000000"/>
          <w:sz w:val="26"/>
          <w:szCs w:val="26"/>
        </w:rPr>
        <w:t>ЭтотОбъект.</w:t>
      </w:r>
      <w:r w:rsidRPr="00430E33">
        <w:rPr>
          <w:rFonts w:ascii="Times New Romam" w:hAnsi="Times New Romam"/>
          <w:color w:val="000000"/>
          <w:sz w:val="28"/>
          <w:szCs w:val="26"/>
        </w:rPr>
        <w:t> автоматизации</w:t>
      </w:r>
      <w:r w:rsidRPr="00430E33">
        <w:rPr>
          <w:color w:val="000000"/>
          <w:sz w:val="28"/>
          <w:szCs w:val="26"/>
        </w:rPr>
        <w:t xml:space="preserve"> </w:t>
      </w:r>
      <w:r w:rsidRPr="00430E33">
        <w:rPr>
          <w:color w:val="000000"/>
          <w:sz w:val="26"/>
          <w:szCs w:val="26"/>
        </w:rPr>
        <w:t>Элементы.</w:t>
      </w:r>
      <w:r w:rsidRPr="00430E33">
        <w:rPr>
          <w:rFonts w:ascii="Times New Romam" w:hAnsi="Times New Romam"/>
          <w:color w:val="000000"/>
          <w:sz w:val="28"/>
          <w:szCs w:val="26"/>
        </w:rPr>
        <w:t>текзапрашиваемыйостаток </w:t>
      </w:r>
      <w:r w:rsidRPr="00430E33">
        <w:rPr>
          <w:color w:val="000000"/>
          <w:sz w:val="26"/>
          <w:szCs w:val="26"/>
        </w:rPr>
        <w:t>Номенклатура.</w:t>
      </w:r>
      <w:r w:rsidRPr="00430E33">
        <w:rPr>
          <w:rFonts w:ascii="Times New Romam" w:hAnsi="Times New Romam"/>
          <w:color w:val="000000"/>
          <w:sz w:val="28"/>
          <w:szCs w:val="26"/>
        </w:rPr>
        <w:t> так</w:t>
      </w:r>
      <w:r w:rsidRPr="00430E33">
        <w:rPr>
          <w:color w:val="000000"/>
          <w:sz w:val="28"/>
          <w:szCs w:val="26"/>
        </w:rPr>
        <w:t xml:space="preserve"> </w:t>
      </w:r>
      <w:r w:rsidRPr="00430E33">
        <w:rPr>
          <w:color w:val="000000"/>
          <w:sz w:val="26"/>
          <w:szCs w:val="26"/>
        </w:rPr>
        <w:t>ТекущиеДанные.</w:t>
      </w:r>
      <w:r w:rsidRPr="00430E33">
        <w:rPr>
          <w:rFonts w:ascii="Times New Romam" w:hAnsi="Times New Romam"/>
          <w:color w:val="000000"/>
          <w:sz w:val="28"/>
          <w:szCs w:val="26"/>
        </w:rPr>
        <w:t>можно </w:t>
      </w:r>
      <w:r w:rsidRPr="00430E33">
        <w:rPr>
          <w:color w:val="000000"/>
          <w:sz w:val="26"/>
          <w:szCs w:val="26"/>
        </w:rPr>
        <w:t>Цена</w:t>
      </w:r>
      <w:r w:rsidRPr="00430E33">
        <w:rPr>
          <w:rFonts w:ascii="Times New Romam" w:hAnsi="Times New Romam"/>
          <w:color w:val="000000"/>
          <w:sz w:val="28"/>
          <w:szCs w:val="26"/>
        </w:rPr>
        <w:t> таблица</w:t>
      </w:r>
      <w:r w:rsidRPr="00430E33">
        <w:rPr>
          <w:color w:val="000000"/>
          <w:sz w:val="28"/>
          <w:szCs w:val="26"/>
        </w:rPr>
        <w:t xml:space="preserve"> </w:t>
      </w:r>
      <w:r w:rsidRPr="00430E33">
        <w:rPr>
          <w:color w:val="000000"/>
          <w:sz w:val="26"/>
          <w:szCs w:val="26"/>
        </w:rPr>
        <w:t>*</w:t>
      </w:r>
    </w:p>
    <w:p w14:paraId="63519C3F"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t xml:space="preserve">   ЭтотОбъект.</w:t>
      </w:r>
      <w:r w:rsidRPr="00430E33">
        <w:rPr>
          <w:rFonts w:ascii="Times New Romam" w:hAnsi="Times New Romam"/>
          <w:color w:val="000000"/>
          <w:sz w:val="28"/>
          <w:szCs w:val="26"/>
        </w:rPr>
        <w:t>только </w:t>
      </w:r>
      <w:r w:rsidRPr="00430E33">
        <w:rPr>
          <w:color w:val="000000"/>
          <w:sz w:val="26"/>
          <w:szCs w:val="26"/>
        </w:rPr>
        <w:t>Элементы.</w:t>
      </w:r>
      <w:r w:rsidRPr="00430E33">
        <w:rPr>
          <w:rFonts w:ascii="Times New Romam" w:hAnsi="Times New Romam"/>
          <w:color w:val="000000"/>
          <w:sz w:val="28"/>
          <w:szCs w:val="26"/>
        </w:rPr>
        <w:t> c</w:t>
      </w:r>
      <w:r w:rsidRPr="00430E33">
        <w:rPr>
          <w:color w:val="000000"/>
          <w:sz w:val="28"/>
          <w:szCs w:val="26"/>
        </w:rPr>
        <w:t xml:space="preserve"> </w:t>
      </w:r>
      <w:r w:rsidRPr="00430E33">
        <w:rPr>
          <w:color w:val="000000"/>
          <w:sz w:val="26"/>
          <w:szCs w:val="26"/>
        </w:rPr>
        <w:t>Номенклатура.</w:t>
      </w:r>
      <w:r w:rsidRPr="00430E33">
        <w:rPr>
          <w:rFonts w:ascii="Times New Romam" w:hAnsi="Times New Romam"/>
          <w:color w:val="000000"/>
          <w:sz w:val="28"/>
          <w:szCs w:val="26"/>
        </w:rPr>
        <w:t>большая </w:t>
      </w:r>
      <w:r w:rsidRPr="00430E33">
        <w:rPr>
          <w:color w:val="000000"/>
          <w:sz w:val="26"/>
          <w:szCs w:val="26"/>
        </w:rPr>
        <w:t>ТекущиеДанные.</w:t>
      </w:r>
      <w:r w:rsidRPr="00430E33">
        <w:rPr>
          <w:rFonts w:ascii="Times New Romam" w:hAnsi="Times New Romam"/>
          <w:color w:val="000000"/>
          <w:sz w:val="28"/>
          <w:szCs w:val="26"/>
        </w:rPr>
        <w:t> необходимое</w:t>
      </w:r>
      <w:r w:rsidRPr="00430E33">
        <w:rPr>
          <w:color w:val="000000"/>
          <w:sz w:val="28"/>
          <w:szCs w:val="26"/>
        </w:rPr>
        <w:t xml:space="preserve"> </w:t>
      </w:r>
      <w:r w:rsidRPr="00430E33">
        <w:rPr>
          <w:color w:val="000000"/>
          <w:sz w:val="26"/>
          <w:szCs w:val="26"/>
        </w:rPr>
        <w:t>Количество*</w:t>
      </w:r>
    </w:p>
    <w:p w14:paraId="4CE4172B"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t xml:space="preserve">   </w:t>
      </w:r>
      <w:r w:rsidRPr="00430E33">
        <w:rPr>
          <w:rFonts w:ascii="Times New Romam" w:hAnsi="Times New Romam"/>
          <w:color w:val="000000"/>
          <w:sz w:val="28"/>
          <w:szCs w:val="26"/>
        </w:rPr>
        <w:t>с </w:t>
      </w:r>
      <w:r w:rsidRPr="00430E33">
        <w:rPr>
          <w:color w:val="000000"/>
          <w:sz w:val="26"/>
          <w:szCs w:val="26"/>
        </w:rPr>
        <w:t>ЭтотОбъект.</w:t>
      </w:r>
      <w:r w:rsidRPr="00430E33">
        <w:rPr>
          <w:rFonts w:ascii="Times New Romam" w:hAnsi="Times New Romam"/>
          <w:color w:val="000000"/>
          <w:sz w:val="28"/>
          <w:szCs w:val="26"/>
        </w:rPr>
        <w:t> это</w:t>
      </w:r>
      <w:r w:rsidRPr="00430E33">
        <w:rPr>
          <w:color w:val="000000"/>
          <w:sz w:val="28"/>
          <w:szCs w:val="26"/>
        </w:rPr>
        <w:t xml:space="preserve"> </w:t>
      </w:r>
      <w:r w:rsidRPr="00430E33">
        <w:rPr>
          <w:color w:val="000000"/>
          <w:sz w:val="26"/>
          <w:szCs w:val="26"/>
        </w:rPr>
        <w:t>Элементы.</w:t>
      </w:r>
      <w:r w:rsidRPr="00430E33">
        <w:rPr>
          <w:rFonts w:ascii="Times New Romam" w:hAnsi="Times New Romam"/>
          <w:color w:val="000000"/>
          <w:sz w:val="28"/>
          <w:szCs w:val="26"/>
        </w:rPr>
        <w:t>выпадающих </w:t>
      </w:r>
      <w:r w:rsidRPr="00430E33">
        <w:rPr>
          <w:color w:val="000000"/>
          <w:sz w:val="26"/>
          <w:szCs w:val="26"/>
        </w:rPr>
        <w:t>Номенклатура.</w:t>
      </w:r>
      <w:r w:rsidRPr="00430E33">
        <w:rPr>
          <w:rFonts w:ascii="Times New Romam" w:hAnsi="Times New Romam"/>
          <w:color w:val="000000"/>
          <w:sz w:val="28"/>
          <w:szCs w:val="26"/>
        </w:rPr>
        <w:t> эксплуатации</w:t>
      </w:r>
      <w:r w:rsidRPr="00430E33">
        <w:rPr>
          <w:color w:val="000000"/>
          <w:sz w:val="28"/>
          <w:szCs w:val="26"/>
        </w:rPr>
        <w:t xml:space="preserve"> </w:t>
      </w:r>
      <w:r w:rsidRPr="00430E33">
        <w:rPr>
          <w:color w:val="000000"/>
          <w:sz w:val="26"/>
          <w:szCs w:val="26"/>
        </w:rPr>
        <w:t>ТекущиеДанные.</w:t>
      </w:r>
      <w:r w:rsidRPr="00430E33">
        <w:rPr>
          <w:rFonts w:ascii="Times New Romam" w:hAnsi="Times New Romam"/>
          <w:color w:val="000000"/>
          <w:sz w:val="28"/>
          <w:szCs w:val="26"/>
        </w:rPr>
        <w:t>этотобъект </w:t>
      </w:r>
      <w:r w:rsidRPr="00430E33">
        <w:rPr>
          <w:color w:val="000000"/>
          <w:sz w:val="26"/>
          <w:szCs w:val="26"/>
        </w:rPr>
        <w:t>Коэфф;</w:t>
      </w:r>
      <w:r w:rsidRPr="00430E33">
        <w:rPr>
          <w:rFonts w:ascii="Times New Romam" w:hAnsi="Times New Romam"/>
          <w:color w:val="000000"/>
          <w:sz w:val="28"/>
          <w:szCs w:val="26"/>
        </w:rPr>
        <w:t> -</w:t>
      </w:r>
      <w:r w:rsidRPr="00430E33">
        <w:rPr>
          <w:color w:val="000000"/>
          <w:sz w:val="28"/>
          <w:szCs w:val="26"/>
        </w:rPr>
        <w:t xml:space="preserve"> </w:t>
      </w:r>
      <w:r w:rsidRPr="00430E33">
        <w:rPr>
          <w:rFonts w:ascii="Times New Romam" w:hAnsi="Times New Romam"/>
          <w:color w:val="000000"/>
          <w:sz w:val="28"/>
          <w:szCs w:val="26"/>
        </w:rPr>
        <w:t xml:space="preserve"> </w:t>
      </w:r>
    </w:p>
    <w:p w14:paraId="6559B73E" w14:textId="77777777" w:rsidR="00C23981" w:rsidRPr="00430E33" w:rsidRDefault="00C23981">
      <w:pPr>
        <w:rPr>
          <w:color w:val="000000"/>
          <w:sz w:val="26"/>
          <w:szCs w:val="26"/>
        </w:rPr>
      </w:pPr>
    </w:p>
    <w:p w14:paraId="3DD7B192" w14:textId="77777777" w:rsidR="00C23981" w:rsidRPr="00430E33" w:rsidRDefault="00F92FF1">
      <w:pPr>
        <w:rPr>
          <w:color w:val="000000"/>
          <w:sz w:val="26"/>
          <w:szCs w:val="26"/>
        </w:rPr>
      </w:pPr>
      <w:r w:rsidRPr="00430E33">
        <w:rPr>
          <w:color w:val="000000"/>
          <w:sz w:val="26"/>
          <w:szCs w:val="26"/>
        </w:rPr>
        <w:t>КонецПроцедуры</w:t>
      </w:r>
    </w:p>
    <w:p w14:paraId="16C40509" w14:textId="77777777" w:rsidR="00C23981" w:rsidRPr="00430E33" w:rsidRDefault="00C23981">
      <w:pPr>
        <w:rPr>
          <w:color w:val="000000"/>
          <w:sz w:val="26"/>
          <w:szCs w:val="26"/>
        </w:rPr>
      </w:pPr>
    </w:p>
    <w:p w14:paraId="7901D952" w14:textId="77777777" w:rsidR="00C23981" w:rsidRPr="00430E33" w:rsidRDefault="00F92FF1">
      <w:pPr>
        <w:rPr>
          <w:color w:val="000000"/>
          <w:sz w:val="26"/>
          <w:szCs w:val="26"/>
        </w:rPr>
      </w:pPr>
      <w:r w:rsidRPr="00430E33">
        <w:rPr>
          <w:color w:val="000000"/>
          <w:sz w:val="26"/>
          <w:szCs w:val="26"/>
        </w:rPr>
        <w:t xml:space="preserve">// </w:t>
      </w:r>
      <w:r w:rsidRPr="00430E33">
        <w:rPr>
          <w:rFonts w:ascii="Times New Romam" w:hAnsi="Times New Romam"/>
          <w:color w:val="000000"/>
          <w:sz w:val="28"/>
          <w:szCs w:val="26"/>
        </w:rPr>
        <w:t>на </w:t>
      </w:r>
      <w:r w:rsidRPr="00430E33">
        <w:rPr>
          <w:color w:val="000000"/>
          <w:sz w:val="26"/>
          <w:szCs w:val="26"/>
        </w:rPr>
        <w:t>при</w:t>
      </w:r>
      <w:r w:rsidRPr="00430E33">
        <w:rPr>
          <w:rFonts w:ascii="Times New Romam" w:hAnsi="Times New Romam"/>
          <w:color w:val="000000"/>
          <w:sz w:val="28"/>
          <w:szCs w:val="26"/>
        </w:rPr>
        <w:t> вторых</w:t>
      </w:r>
      <w:r w:rsidRPr="00430E33">
        <w:rPr>
          <w:color w:val="000000"/>
          <w:sz w:val="28"/>
          <w:szCs w:val="26"/>
        </w:rPr>
        <w:t xml:space="preserve"> </w:t>
      </w:r>
      <w:r w:rsidRPr="00430E33">
        <w:rPr>
          <w:color w:val="000000"/>
          <w:sz w:val="26"/>
          <w:szCs w:val="26"/>
        </w:rPr>
        <w:t xml:space="preserve">изменении </w:t>
      </w:r>
      <w:r w:rsidRPr="00430E33">
        <w:rPr>
          <w:rFonts w:ascii="Times New Romam" w:hAnsi="Times New Romam"/>
          <w:color w:val="000000"/>
          <w:sz w:val="28"/>
          <w:szCs w:val="26"/>
        </w:rPr>
        <w:t>осуществляется </w:t>
      </w:r>
      <w:r w:rsidRPr="00430E33">
        <w:rPr>
          <w:color w:val="000000"/>
          <w:sz w:val="26"/>
          <w:szCs w:val="26"/>
        </w:rPr>
        <w:t>количества</w:t>
      </w:r>
      <w:r w:rsidRPr="00430E33">
        <w:rPr>
          <w:rFonts w:ascii="Times New Romam" w:hAnsi="Times New Romam"/>
          <w:color w:val="000000"/>
          <w:sz w:val="28"/>
          <w:szCs w:val="26"/>
        </w:rPr>
        <w:t> суммы</w:t>
      </w:r>
      <w:r w:rsidRPr="00430E33">
        <w:rPr>
          <w:color w:val="000000"/>
          <w:sz w:val="28"/>
          <w:szCs w:val="26"/>
        </w:rPr>
        <w:t xml:space="preserve"> </w:t>
      </w:r>
    </w:p>
    <w:p w14:paraId="56FB21B0" w14:textId="77777777" w:rsidR="00C23981" w:rsidRPr="00430E33" w:rsidRDefault="00F92FF1">
      <w:pPr>
        <w:rPr>
          <w:color w:val="000000"/>
          <w:sz w:val="26"/>
          <w:szCs w:val="26"/>
        </w:rPr>
      </w:pPr>
      <w:r w:rsidRPr="00430E33">
        <w:rPr>
          <w:color w:val="000000"/>
          <w:sz w:val="26"/>
          <w:szCs w:val="26"/>
        </w:rPr>
        <w:t>&amp;НаКлиенте</w:t>
      </w:r>
    </w:p>
    <w:p w14:paraId="7B48435C" w14:textId="77777777" w:rsidR="00C23981" w:rsidRPr="00430E33" w:rsidRDefault="00F92FF1">
      <w:pPr>
        <w:rPr>
          <w:color w:val="000000"/>
          <w:sz w:val="26"/>
          <w:szCs w:val="26"/>
        </w:rPr>
      </w:pPr>
      <w:r w:rsidRPr="00430E33">
        <w:rPr>
          <w:rFonts w:ascii="Times New Romam" w:hAnsi="Times New Romam"/>
          <w:color w:val="000000"/>
          <w:sz w:val="28"/>
          <w:szCs w:val="26"/>
        </w:rPr>
        <w:t>обращения </w:t>
      </w:r>
      <w:r w:rsidRPr="00430E33">
        <w:rPr>
          <w:color w:val="000000"/>
          <w:sz w:val="26"/>
          <w:szCs w:val="26"/>
        </w:rPr>
        <w:t>Процедура</w:t>
      </w:r>
      <w:r w:rsidRPr="00430E33">
        <w:rPr>
          <w:rFonts w:ascii="Times New Romam" w:hAnsi="Times New Romam"/>
          <w:color w:val="000000"/>
          <w:sz w:val="28"/>
          <w:szCs w:val="26"/>
        </w:rPr>
        <w:t> показателями</w:t>
      </w:r>
      <w:r w:rsidRPr="00430E33">
        <w:rPr>
          <w:color w:val="000000"/>
          <w:sz w:val="28"/>
          <w:szCs w:val="26"/>
        </w:rPr>
        <w:t xml:space="preserve"> </w:t>
      </w:r>
      <w:r w:rsidRPr="00430E33">
        <w:rPr>
          <w:color w:val="000000"/>
          <w:sz w:val="26"/>
          <w:szCs w:val="26"/>
        </w:rPr>
        <w:t>НоменклатураКоличествоПриИзменении(</w:t>
      </w:r>
      <w:r w:rsidRPr="00430E33">
        <w:rPr>
          <w:rFonts w:ascii="Times New Romam" w:hAnsi="Times New Romam"/>
          <w:color w:val="000000"/>
          <w:sz w:val="28"/>
          <w:szCs w:val="26"/>
        </w:rPr>
        <w:t>процедура </w:t>
      </w:r>
      <w:r w:rsidRPr="00430E33">
        <w:rPr>
          <w:color w:val="000000"/>
          <w:sz w:val="26"/>
          <w:szCs w:val="26"/>
        </w:rPr>
        <w:t>Элемент</w:t>
      </w:r>
      <w:r w:rsidRPr="00430E33">
        <w:rPr>
          <w:rFonts w:ascii="Times New Romam" w:hAnsi="Times New Romam"/>
          <w:color w:val="000000"/>
          <w:sz w:val="28"/>
          <w:szCs w:val="26"/>
        </w:rPr>
        <w:t> складкуда</w:t>
      </w:r>
      <w:r w:rsidRPr="00430E33">
        <w:rPr>
          <w:color w:val="000000"/>
          <w:sz w:val="28"/>
          <w:szCs w:val="26"/>
        </w:rPr>
        <w:t xml:space="preserve"> </w:t>
      </w:r>
      <w:r w:rsidRPr="00430E33">
        <w:rPr>
          <w:color w:val="000000"/>
          <w:sz w:val="26"/>
          <w:szCs w:val="26"/>
        </w:rPr>
        <w:t>)</w:t>
      </w:r>
    </w:p>
    <w:p w14:paraId="1E4D2C3E" w14:textId="77777777" w:rsidR="00C23981" w:rsidRPr="00430E33" w:rsidRDefault="00F92FF1">
      <w:pPr>
        <w:rPr>
          <w:color w:val="000000"/>
          <w:sz w:val="26"/>
          <w:szCs w:val="26"/>
        </w:rPr>
      </w:pPr>
      <w:r w:rsidRPr="00430E33">
        <w:rPr>
          <w:color w:val="000000"/>
          <w:sz w:val="26"/>
          <w:szCs w:val="26"/>
        </w:rPr>
        <w:tab/>
      </w:r>
    </w:p>
    <w:p w14:paraId="11A6F7E8" w14:textId="77777777" w:rsidR="00C23981" w:rsidRPr="00430E33" w:rsidRDefault="00F92FF1">
      <w:pPr>
        <w:rPr>
          <w:color w:val="000000"/>
          <w:sz w:val="26"/>
          <w:szCs w:val="26"/>
        </w:rPr>
      </w:pPr>
      <w:r w:rsidRPr="00430E33">
        <w:rPr>
          <w:color w:val="000000"/>
          <w:sz w:val="26"/>
          <w:szCs w:val="26"/>
        </w:rPr>
        <w:tab/>
        <w:t>ЭтотОбъект.Элементы.</w:t>
      </w:r>
      <w:r w:rsidRPr="00430E33">
        <w:rPr>
          <w:rFonts w:ascii="Times New Romam" w:hAnsi="Times New Romam"/>
          <w:color w:val="000000"/>
          <w:sz w:val="28"/>
          <w:szCs w:val="26"/>
        </w:rPr>
        <w:t>потому </w:t>
      </w:r>
      <w:r w:rsidRPr="00430E33">
        <w:rPr>
          <w:color w:val="000000"/>
          <w:sz w:val="26"/>
          <w:szCs w:val="26"/>
        </w:rPr>
        <w:t>Номенклатура.</w:t>
      </w:r>
      <w:r w:rsidRPr="00430E33">
        <w:rPr>
          <w:rFonts w:ascii="Times New Romam" w:hAnsi="Times New Romam"/>
          <w:color w:val="000000"/>
          <w:sz w:val="28"/>
          <w:szCs w:val="26"/>
        </w:rPr>
        <w:t> использования</w:t>
      </w:r>
      <w:r w:rsidRPr="00430E33">
        <w:rPr>
          <w:color w:val="000000"/>
          <w:sz w:val="28"/>
          <w:szCs w:val="26"/>
        </w:rPr>
        <w:t xml:space="preserve"> </w:t>
      </w:r>
      <w:r w:rsidRPr="00430E33">
        <w:rPr>
          <w:color w:val="000000"/>
          <w:sz w:val="26"/>
          <w:szCs w:val="26"/>
        </w:rPr>
        <w:t>ТекущиеДанные.</w:t>
      </w:r>
      <w:r w:rsidRPr="00430E33">
        <w:rPr>
          <w:rFonts w:ascii="Times New Romam" w:hAnsi="Times New Romam"/>
          <w:color w:val="000000"/>
          <w:sz w:val="28"/>
          <w:szCs w:val="26"/>
        </w:rPr>
        <w:t>весовой </w:t>
      </w:r>
      <w:r w:rsidRPr="00430E33">
        <w:rPr>
          <w:color w:val="000000"/>
          <w:sz w:val="26"/>
          <w:szCs w:val="26"/>
        </w:rPr>
        <w:t>Сумма</w:t>
      </w:r>
      <w:r w:rsidRPr="00430E33">
        <w:rPr>
          <w:rFonts w:ascii="Times New Romam" w:hAnsi="Times New Romam"/>
          <w:color w:val="000000"/>
          <w:sz w:val="28"/>
          <w:szCs w:val="26"/>
        </w:rPr>
        <w:t> типцен</w:t>
      </w:r>
      <w:r w:rsidRPr="00430E33">
        <w:rPr>
          <w:color w:val="000000"/>
          <w:sz w:val="28"/>
          <w:szCs w:val="26"/>
        </w:rPr>
        <w:t xml:space="preserve"> </w:t>
      </w:r>
      <w:r w:rsidRPr="00430E33">
        <w:rPr>
          <w:color w:val="000000"/>
          <w:sz w:val="26"/>
          <w:szCs w:val="26"/>
        </w:rPr>
        <w:t>= ЭтотОбъект.</w:t>
      </w:r>
      <w:r w:rsidRPr="00430E33">
        <w:rPr>
          <w:rFonts w:ascii="Times New Romam" w:hAnsi="Times New Romam"/>
          <w:color w:val="000000"/>
          <w:sz w:val="28"/>
          <w:szCs w:val="26"/>
        </w:rPr>
        <w:t>исследования </w:t>
      </w:r>
      <w:r w:rsidRPr="00430E33">
        <w:rPr>
          <w:color w:val="000000"/>
          <w:sz w:val="26"/>
          <w:szCs w:val="26"/>
        </w:rPr>
        <w:t>Элементы.</w:t>
      </w:r>
      <w:r w:rsidRPr="00430E33">
        <w:rPr>
          <w:rFonts w:ascii="Times New Romam" w:hAnsi="Times New Romam"/>
          <w:color w:val="000000"/>
          <w:sz w:val="28"/>
          <w:szCs w:val="26"/>
        </w:rPr>
        <w:t> каждого</w:t>
      </w:r>
      <w:r w:rsidRPr="00430E33">
        <w:rPr>
          <w:color w:val="000000"/>
          <w:sz w:val="28"/>
          <w:szCs w:val="26"/>
        </w:rPr>
        <w:t xml:space="preserve"> </w:t>
      </w:r>
      <w:r w:rsidRPr="00430E33">
        <w:rPr>
          <w:color w:val="000000"/>
          <w:sz w:val="26"/>
          <w:szCs w:val="26"/>
        </w:rPr>
        <w:t>Номенклатура.</w:t>
      </w:r>
      <w:r w:rsidRPr="00430E33">
        <w:rPr>
          <w:rFonts w:ascii="Times New Romam" w:hAnsi="Times New Romam"/>
          <w:color w:val="000000"/>
          <w:sz w:val="28"/>
          <w:szCs w:val="26"/>
        </w:rPr>
        <w:t>и </w:t>
      </w:r>
      <w:r w:rsidRPr="00430E33">
        <w:rPr>
          <w:color w:val="000000"/>
          <w:sz w:val="26"/>
          <w:szCs w:val="26"/>
        </w:rPr>
        <w:t>ТекущиеДанные.</w:t>
      </w:r>
      <w:r w:rsidRPr="00430E33">
        <w:rPr>
          <w:rFonts w:ascii="Times New Romam" w:hAnsi="Times New Romam"/>
          <w:color w:val="000000"/>
          <w:sz w:val="28"/>
          <w:szCs w:val="26"/>
        </w:rPr>
        <w:t> задача</w:t>
      </w:r>
      <w:r w:rsidRPr="00430E33">
        <w:rPr>
          <w:color w:val="000000"/>
          <w:sz w:val="28"/>
          <w:szCs w:val="26"/>
        </w:rPr>
        <w:t xml:space="preserve"> </w:t>
      </w:r>
      <w:r w:rsidRPr="00430E33">
        <w:rPr>
          <w:color w:val="000000"/>
          <w:sz w:val="26"/>
          <w:szCs w:val="26"/>
        </w:rPr>
        <w:t>Цена*</w:t>
      </w:r>
    </w:p>
    <w:p w14:paraId="4D81274B"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t xml:space="preserve">   </w:t>
      </w:r>
      <w:r w:rsidRPr="00430E33">
        <w:rPr>
          <w:rFonts w:ascii="Times New Romam" w:hAnsi="Times New Romam"/>
          <w:color w:val="000000"/>
          <w:sz w:val="28"/>
          <w:szCs w:val="26"/>
        </w:rPr>
        <w:t>была </w:t>
      </w:r>
      <w:r w:rsidRPr="00430E33">
        <w:rPr>
          <w:color w:val="000000"/>
          <w:sz w:val="26"/>
          <w:szCs w:val="26"/>
        </w:rPr>
        <w:t>ЭтотОбъект.</w:t>
      </w:r>
      <w:r w:rsidRPr="00430E33">
        <w:rPr>
          <w:rFonts w:ascii="Times New Romam" w:hAnsi="Times New Romam"/>
          <w:color w:val="000000"/>
          <w:sz w:val="28"/>
          <w:szCs w:val="26"/>
        </w:rPr>
        <w:t> нормативно</w:t>
      </w:r>
      <w:r w:rsidRPr="00430E33">
        <w:rPr>
          <w:color w:val="000000"/>
          <w:sz w:val="28"/>
          <w:szCs w:val="26"/>
        </w:rPr>
        <w:t xml:space="preserve"> </w:t>
      </w:r>
      <w:r w:rsidRPr="00430E33">
        <w:rPr>
          <w:color w:val="000000"/>
          <w:sz w:val="26"/>
          <w:szCs w:val="26"/>
        </w:rPr>
        <w:t>Элементы.</w:t>
      </w:r>
      <w:r w:rsidRPr="00430E33">
        <w:rPr>
          <w:rFonts w:ascii="Times New Romam" w:hAnsi="Times New Romam"/>
          <w:color w:val="000000"/>
          <w:sz w:val="28"/>
          <w:szCs w:val="26"/>
        </w:rPr>
        <w:t>что </w:t>
      </w:r>
      <w:r w:rsidRPr="00430E33">
        <w:rPr>
          <w:color w:val="000000"/>
          <w:sz w:val="26"/>
          <w:szCs w:val="26"/>
        </w:rPr>
        <w:t>Номенклатура.</w:t>
      </w:r>
      <w:r w:rsidRPr="00430E33">
        <w:rPr>
          <w:rFonts w:ascii="Times New Romam" w:hAnsi="Times New Romam"/>
          <w:color w:val="000000"/>
          <w:sz w:val="28"/>
          <w:szCs w:val="26"/>
        </w:rPr>
        <w:t> структура</w:t>
      </w:r>
      <w:r w:rsidRPr="00430E33">
        <w:rPr>
          <w:color w:val="000000"/>
          <w:sz w:val="28"/>
          <w:szCs w:val="26"/>
        </w:rPr>
        <w:t xml:space="preserve"> </w:t>
      </w:r>
      <w:r w:rsidRPr="00430E33">
        <w:rPr>
          <w:color w:val="000000"/>
          <w:sz w:val="26"/>
          <w:szCs w:val="26"/>
        </w:rPr>
        <w:t>ТекущиеДанные.</w:t>
      </w:r>
      <w:r w:rsidRPr="00430E33">
        <w:rPr>
          <w:rFonts w:ascii="Times New Romam" w:hAnsi="Times New Romam"/>
          <w:color w:val="000000"/>
          <w:sz w:val="28"/>
          <w:szCs w:val="26"/>
        </w:rPr>
        <w:t>что </w:t>
      </w:r>
      <w:r w:rsidRPr="00430E33">
        <w:rPr>
          <w:color w:val="000000"/>
          <w:sz w:val="26"/>
          <w:szCs w:val="26"/>
        </w:rPr>
        <w:t>Количество</w:t>
      </w:r>
      <w:r w:rsidRPr="00430E33">
        <w:rPr>
          <w:rFonts w:ascii="Times New Romam" w:hAnsi="Times New Romam"/>
          <w:color w:val="000000"/>
          <w:sz w:val="28"/>
          <w:szCs w:val="26"/>
        </w:rPr>
        <w:t> число</w:t>
      </w:r>
      <w:r w:rsidRPr="00430E33">
        <w:rPr>
          <w:color w:val="000000"/>
          <w:sz w:val="28"/>
          <w:szCs w:val="26"/>
        </w:rPr>
        <w:t xml:space="preserve"> </w:t>
      </w:r>
      <w:r w:rsidRPr="00430E33">
        <w:rPr>
          <w:color w:val="000000"/>
          <w:sz w:val="26"/>
          <w:szCs w:val="26"/>
        </w:rPr>
        <w:t>*</w:t>
      </w:r>
    </w:p>
    <w:p w14:paraId="6ECD41EF"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t xml:space="preserve">   ЭтотОбъект.</w:t>
      </w:r>
      <w:r w:rsidRPr="00430E33">
        <w:rPr>
          <w:rFonts w:ascii="Times New Romam" w:hAnsi="Times New Romam"/>
          <w:color w:val="000000"/>
          <w:sz w:val="28"/>
          <w:szCs w:val="26"/>
        </w:rPr>
        <w:t>процесс </w:t>
      </w:r>
      <w:r w:rsidRPr="00430E33">
        <w:rPr>
          <w:color w:val="000000"/>
          <w:sz w:val="26"/>
          <w:szCs w:val="26"/>
        </w:rPr>
        <w:t>Элементы.</w:t>
      </w:r>
      <w:r w:rsidRPr="00430E33">
        <w:rPr>
          <w:rFonts w:ascii="Times New Romam" w:hAnsi="Times New Romam"/>
          <w:color w:val="000000"/>
          <w:sz w:val="28"/>
          <w:szCs w:val="26"/>
        </w:rPr>
        <w:t> по</w:t>
      </w:r>
      <w:r w:rsidRPr="00430E33">
        <w:rPr>
          <w:color w:val="000000"/>
          <w:sz w:val="28"/>
          <w:szCs w:val="26"/>
        </w:rPr>
        <w:t xml:space="preserve"> </w:t>
      </w:r>
      <w:r w:rsidRPr="00430E33">
        <w:rPr>
          <w:color w:val="000000"/>
          <w:sz w:val="26"/>
          <w:szCs w:val="26"/>
        </w:rPr>
        <w:t>Номенклатура.</w:t>
      </w:r>
      <w:r w:rsidRPr="00430E33">
        <w:rPr>
          <w:rFonts w:ascii="Times New Romam" w:hAnsi="Times New Romam"/>
          <w:color w:val="000000"/>
          <w:sz w:val="28"/>
          <w:szCs w:val="26"/>
        </w:rPr>
        <w:t>остатков </w:t>
      </w:r>
      <w:r w:rsidRPr="00430E33">
        <w:rPr>
          <w:color w:val="000000"/>
          <w:sz w:val="26"/>
          <w:szCs w:val="26"/>
        </w:rPr>
        <w:t>ТекущиеДанные.</w:t>
      </w:r>
      <w:r w:rsidRPr="00430E33">
        <w:rPr>
          <w:rFonts w:ascii="Times New Romam" w:hAnsi="Times New Romam"/>
          <w:color w:val="000000"/>
          <w:sz w:val="28"/>
          <w:szCs w:val="26"/>
        </w:rPr>
        <w:t> способность</w:t>
      </w:r>
      <w:r w:rsidRPr="00430E33">
        <w:rPr>
          <w:color w:val="000000"/>
          <w:sz w:val="28"/>
          <w:szCs w:val="26"/>
        </w:rPr>
        <w:t xml:space="preserve"> </w:t>
      </w:r>
      <w:r w:rsidRPr="00430E33">
        <w:rPr>
          <w:color w:val="000000"/>
          <w:sz w:val="26"/>
          <w:szCs w:val="26"/>
        </w:rPr>
        <w:t xml:space="preserve">Коэфф;  </w:t>
      </w:r>
    </w:p>
    <w:p w14:paraId="536757EC" w14:textId="77777777" w:rsidR="00C23981" w:rsidRPr="00430E33" w:rsidRDefault="00C23981">
      <w:pPr>
        <w:rPr>
          <w:color w:val="000000"/>
          <w:sz w:val="26"/>
          <w:szCs w:val="26"/>
        </w:rPr>
      </w:pPr>
    </w:p>
    <w:p w14:paraId="3EA4DA5E" w14:textId="77777777" w:rsidR="00C23981" w:rsidRPr="00430E33" w:rsidRDefault="00F92FF1">
      <w:pPr>
        <w:rPr>
          <w:color w:val="000000"/>
          <w:sz w:val="26"/>
          <w:szCs w:val="26"/>
        </w:rPr>
      </w:pPr>
      <w:r w:rsidRPr="00430E33">
        <w:rPr>
          <w:rFonts w:ascii="Times New Romam" w:hAnsi="Times New Romam"/>
          <w:color w:val="000000"/>
          <w:sz w:val="28"/>
          <w:szCs w:val="26"/>
        </w:rPr>
        <w:t>должен </w:t>
      </w:r>
      <w:r w:rsidRPr="00430E33">
        <w:rPr>
          <w:color w:val="000000"/>
          <w:sz w:val="26"/>
          <w:szCs w:val="26"/>
        </w:rPr>
        <w:t>КонецПроцедуры</w:t>
      </w:r>
      <w:r w:rsidRPr="00430E33">
        <w:rPr>
          <w:rFonts w:ascii="Times New Romam" w:hAnsi="Times New Romam"/>
          <w:color w:val="000000"/>
          <w:sz w:val="28"/>
          <w:szCs w:val="26"/>
        </w:rPr>
        <w:t> специальных</w:t>
      </w:r>
      <w:r w:rsidRPr="00430E33">
        <w:rPr>
          <w:color w:val="000000"/>
          <w:sz w:val="28"/>
          <w:szCs w:val="26"/>
        </w:rPr>
        <w:t xml:space="preserve"> </w:t>
      </w:r>
    </w:p>
    <w:p w14:paraId="555A15A0" w14:textId="77777777" w:rsidR="00C23981" w:rsidRPr="00430E33" w:rsidRDefault="00C23981">
      <w:pPr>
        <w:rPr>
          <w:color w:val="000000"/>
          <w:sz w:val="26"/>
          <w:szCs w:val="26"/>
        </w:rPr>
      </w:pPr>
    </w:p>
    <w:p w14:paraId="7BFC6DEB" w14:textId="77777777" w:rsidR="00C23981" w:rsidRPr="00430E33" w:rsidRDefault="00F92FF1">
      <w:pPr>
        <w:rPr>
          <w:color w:val="000000"/>
          <w:sz w:val="26"/>
          <w:szCs w:val="26"/>
        </w:rPr>
      </w:pPr>
      <w:r w:rsidRPr="00430E33">
        <w:rPr>
          <w:color w:val="000000"/>
          <w:sz w:val="26"/>
          <w:szCs w:val="26"/>
        </w:rPr>
        <w:t>&amp;НаКлиенте</w:t>
      </w:r>
    </w:p>
    <w:p w14:paraId="1E11C590" w14:textId="77777777" w:rsidR="00C23981" w:rsidRPr="00430E33" w:rsidRDefault="00F92FF1">
      <w:pPr>
        <w:rPr>
          <w:color w:val="000000"/>
          <w:sz w:val="26"/>
          <w:szCs w:val="26"/>
        </w:rPr>
      </w:pPr>
      <w:r w:rsidRPr="00430E33">
        <w:rPr>
          <w:rFonts w:ascii="Times New Romam" w:hAnsi="Times New Romam"/>
          <w:color w:val="000000"/>
          <w:sz w:val="28"/>
          <w:szCs w:val="26"/>
        </w:rPr>
        <w:t>предприятий </w:t>
      </w:r>
      <w:r w:rsidRPr="00430E33">
        <w:rPr>
          <w:color w:val="000000"/>
          <w:sz w:val="26"/>
          <w:szCs w:val="26"/>
        </w:rPr>
        <w:t>Процедура</w:t>
      </w:r>
      <w:r w:rsidRPr="00430E33">
        <w:rPr>
          <w:rFonts w:ascii="Times New Romam" w:hAnsi="Times New Romam"/>
          <w:color w:val="000000"/>
          <w:sz w:val="28"/>
          <w:szCs w:val="26"/>
        </w:rPr>
        <w:t> процесса</w:t>
      </w:r>
      <w:r w:rsidRPr="00430E33">
        <w:rPr>
          <w:color w:val="000000"/>
          <w:sz w:val="28"/>
          <w:szCs w:val="26"/>
        </w:rPr>
        <w:t xml:space="preserve"> </w:t>
      </w:r>
      <w:r w:rsidRPr="00430E33">
        <w:rPr>
          <w:color w:val="000000"/>
          <w:sz w:val="26"/>
          <w:szCs w:val="26"/>
        </w:rPr>
        <w:t>НоменклатураЕдИзмеренияПриИзменении(</w:t>
      </w:r>
      <w:r w:rsidRPr="00430E33">
        <w:rPr>
          <w:rFonts w:ascii="Times New Romam" w:hAnsi="Times New Romam"/>
          <w:color w:val="000000"/>
          <w:sz w:val="28"/>
          <w:szCs w:val="26"/>
        </w:rPr>
        <w:t>если </w:t>
      </w:r>
      <w:r w:rsidRPr="00430E33">
        <w:rPr>
          <w:color w:val="000000"/>
          <w:sz w:val="26"/>
          <w:szCs w:val="26"/>
        </w:rPr>
        <w:t>Элемент</w:t>
      </w:r>
      <w:r w:rsidRPr="00430E33">
        <w:rPr>
          <w:rFonts w:ascii="Times New Romam" w:hAnsi="Times New Romam"/>
          <w:color w:val="000000"/>
          <w:sz w:val="28"/>
          <w:szCs w:val="26"/>
        </w:rPr>
        <w:t> новаястрока</w:t>
      </w:r>
      <w:r w:rsidRPr="00430E33">
        <w:rPr>
          <w:color w:val="000000"/>
          <w:sz w:val="28"/>
          <w:szCs w:val="26"/>
        </w:rPr>
        <w:t xml:space="preserve"> </w:t>
      </w:r>
      <w:r w:rsidRPr="00430E33">
        <w:rPr>
          <w:color w:val="000000"/>
          <w:sz w:val="26"/>
          <w:szCs w:val="26"/>
        </w:rPr>
        <w:t>)</w:t>
      </w:r>
    </w:p>
    <w:p w14:paraId="2AD4DC16" w14:textId="77777777" w:rsidR="00C23981" w:rsidRPr="00430E33" w:rsidRDefault="00F92FF1">
      <w:pPr>
        <w:rPr>
          <w:color w:val="000000"/>
          <w:sz w:val="26"/>
          <w:szCs w:val="26"/>
        </w:rPr>
      </w:pPr>
      <w:r w:rsidRPr="00430E33">
        <w:rPr>
          <w:color w:val="000000"/>
          <w:sz w:val="26"/>
          <w:szCs w:val="26"/>
        </w:rPr>
        <w:tab/>
      </w:r>
    </w:p>
    <w:p w14:paraId="430C095D" w14:textId="77777777" w:rsidR="00C23981" w:rsidRPr="00430E33" w:rsidRDefault="00F92FF1">
      <w:pPr>
        <w:rPr>
          <w:color w:val="000000"/>
          <w:sz w:val="26"/>
          <w:szCs w:val="26"/>
        </w:rPr>
      </w:pPr>
      <w:r w:rsidRPr="00430E33">
        <w:rPr>
          <w:color w:val="000000"/>
          <w:sz w:val="26"/>
          <w:szCs w:val="26"/>
        </w:rPr>
        <w:tab/>
        <w:t>ЭтотОбъект.</w:t>
      </w:r>
      <w:r w:rsidRPr="00430E33">
        <w:rPr>
          <w:rFonts w:ascii="Times New Romam" w:hAnsi="Times New Romam"/>
          <w:color w:val="000000"/>
          <w:sz w:val="28"/>
          <w:szCs w:val="26"/>
        </w:rPr>
        <w:t>текущиеданные </w:t>
      </w:r>
      <w:r w:rsidRPr="00430E33">
        <w:rPr>
          <w:color w:val="000000"/>
          <w:sz w:val="26"/>
          <w:szCs w:val="26"/>
        </w:rPr>
        <w:t>Элементы.</w:t>
      </w:r>
      <w:r w:rsidRPr="00430E33">
        <w:rPr>
          <w:rFonts w:ascii="Times New Romam" w:hAnsi="Times New Romam"/>
          <w:color w:val="000000"/>
          <w:sz w:val="28"/>
          <w:szCs w:val="26"/>
        </w:rPr>
        <w:t> корректировки</w:t>
      </w:r>
      <w:r w:rsidRPr="00430E33">
        <w:rPr>
          <w:color w:val="000000"/>
          <w:sz w:val="28"/>
          <w:szCs w:val="26"/>
        </w:rPr>
        <w:t xml:space="preserve"> </w:t>
      </w:r>
      <w:r w:rsidRPr="00430E33">
        <w:rPr>
          <w:color w:val="000000"/>
          <w:sz w:val="26"/>
          <w:szCs w:val="26"/>
        </w:rPr>
        <w:t>Номенклатура.</w:t>
      </w:r>
      <w:r w:rsidRPr="00430E33">
        <w:rPr>
          <w:rFonts w:ascii="Times New Romam" w:hAnsi="Times New Romam"/>
          <w:color w:val="000000"/>
          <w:sz w:val="28"/>
          <w:szCs w:val="26"/>
        </w:rPr>
        <w:t>вида </w:t>
      </w:r>
      <w:r w:rsidRPr="00430E33">
        <w:rPr>
          <w:color w:val="000000"/>
          <w:sz w:val="26"/>
          <w:szCs w:val="26"/>
        </w:rPr>
        <w:t>ТекущиеДанные.</w:t>
      </w:r>
      <w:r w:rsidRPr="00430E33">
        <w:rPr>
          <w:rFonts w:ascii="Times New Romam" w:hAnsi="Times New Romam"/>
          <w:color w:val="000000"/>
          <w:sz w:val="28"/>
          <w:szCs w:val="26"/>
        </w:rPr>
        <w:t> период</w:t>
      </w:r>
      <w:r w:rsidRPr="00430E33">
        <w:rPr>
          <w:color w:val="000000"/>
          <w:sz w:val="28"/>
          <w:szCs w:val="26"/>
        </w:rPr>
        <w:t xml:space="preserve"> </w:t>
      </w:r>
      <w:r w:rsidRPr="00430E33">
        <w:rPr>
          <w:color w:val="000000"/>
          <w:sz w:val="26"/>
          <w:szCs w:val="26"/>
        </w:rPr>
        <w:t xml:space="preserve">Коэфф = </w:t>
      </w:r>
      <w:r w:rsidRPr="00430E33">
        <w:rPr>
          <w:rFonts w:ascii="Times New Romam" w:hAnsi="Times New Romam"/>
          <w:color w:val="000000"/>
          <w:sz w:val="28"/>
          <w:szCs w:val="26"/>
        </w:rPr>
        <w:t>управление </w:t>
      </w:r>
      <w:r w:rsidRPr="00430E33">
        <w:rPr>
          <w:color w:val="000000"/>
          <w:sz w:val="26"/>
          <w:szCs w:val="26"/>
        </w:rPr>
        <w:t>ОбщийСрв.</w:t>
      </w:r>
      <w:r w:rsidRPr="00430E33">
        <w:rPr>
          <w:rFonts w:ascii="Times New Romam" w:hAnsi="Times New Romam"/>
          <w:color w:val="000000"/>
          <w:sz w:val="28"/>
          <w:szCs w:val="26"/>
        </w:rPr>
        <w:t> организации</w:t>
      </w:r>
      <w:r w:rsidRPr="00430E33">
        <w:rPr>
          <w:color w:val="000000"/>
          <w:sz w:val="28"/>
          <w:szCs w:val="26"/>
        </w:rPr>
        <w:t xml:space="preserve"> </w:t>
      </w:r>
      <w:r w:rsidRPr="00430E33">
        <w:rPr>
          <w:color w:val="000000"/>
          <w:sz w:val="26"/>
          <w:szCs w:val="26"/>
        </w:rPr>
        <w:t>ПолучитьКоэффициент(</w:t>
      </w:r>
      <w:r w:rsidRPr="00430E33">
        <w:rPr>
          <w:rFonts w:ascii="Times New Romam" w:hAnsi="Times New Romam"/>
          <w:color w:val="000000"/>
          <w:sz w:val="28"/>
          <w:szCs w:val="26"/>
        </w:rPr>
        <w:t>с </w:t>
      </w:r>
      <w:r w:rsidRPr="00430E33">
        <w:rPr>
          <w:color w:val="000000"/>
          <w:sz w:val="26"/>
          <w:szCs w:val="26"/>
        </w:rPr>
        <w:t>ЭтотОбъект.</w:t>
      </w:r>
      <w:r w:rsidRPr="00430E33">
        <w:rPr>
          <w:rFonts w:ascii="Times New Romam" w:hAnsi="Times New Romam"/>
          <w:color w:val="000000"/>
          <w:sz w:val="28"/>
          <w:szCs w:val="26"/>
        </w:rPr>
        <w:t> от</w:t>
      </w:r>
      <w:r w:rsidRPr="00430E33">
        <w:rPr>
          <w:color w:val="000000"/>
          <w:sz w:val="28"/>
          <w:szCs w:val="26"/>
        </w:rPr>
        <w:t xml:space="preserve"> </w:t>
      </w:r>
      <w:r w:rsidRPr="00430E33">
        <w:rPr>
          <w:color w:val="000000"/>
          <w:sz w:val="26"/>
          <w:szCs w:val="26"/>
        </w:rPr>
        <w:t>Элементы.</w:t>
      </w:r>
      <w:r w:rsidRPr="00430E33">
        <w:rPr>
          <w:rFonts w:ascii="Times New Romam" w:hAnsi="Times New Romam"/>
          <w:color w:val="000000"/>
          <w:sz w:val="28"/>
          <w:szCs w:val="26"/>
        </w:rPr>
        <w:t>проектируемой </w:t>
      </w:r>
      <w:r w:rsidRPr="00430E33">
        <w:rPr>
          <w:color w:val="000000"/>
          <w:sz w:val="26"/>
          <w:szCs w:val="26"/>
        </w:rPr>
        <w:t>Номенклатура.</w:t>
      </w:r>
      <w:r w:rsidRPr="00430E33">
        <w:rPr>
          <w:rFonts w:ascii="Times New Romam" w:hAnsi="Times New Romam"/>
          <w:color w:val="000000"/>
          <w:sz w:val="28"/>
          <w:szCs w:val="26"/>
        </w:rPr>
        <w:t> бухгалтерия</w:t>
      </w:r>
      <w:r w:rsidRPr="00430E33">
        <w:rPr>
          <w:color w:val="000000"/>
          <w:sz w:val="28"/>
          <w:szCs w:val="26"/>
        </w:rPr>
        <w:t xml:space="preserve"> </w:t>
      </w:r>
      <w:r w:rsidRPr="00430E33">
        <w:rPr>
          <w:color w:val="000000"/>
          <w:sz w:val="26"/>
          <w:szCs w:val="26"/>
        </w:rPr>
        <w:t>ТекущиеДанные.</w:t>
      </w:r>
      <w:r w:rsidRPr="00430E33">
        <w:rPr>
          <w:rFonts w:ascii="Times New Romam" w:hAnsi="Times New Romam"/>
          <w:color w:val="000000"/>
          <w:sz w:val="28"/>
          <w:szCs w:val="26"/>
        </w:rPr>
        <w:t>https </w:t>
      </w:r>
      <w:r w:rsidRPr="00430E33">
        <w:rPr>
          <w:color w:val="000000"/>
          <w:sz w:val="26"/>
          <w:szCs w:val="26"/>
        </w:rPr>
        <w:t>ЕдИзмерения</w:t>
      </w:r>
      <w:r w:rsidRPr="00430E33">
        <w:rPr>
          <w:rFonts w:ascii="Times New Romam" w:hAnsi="Times New Romam"/>
          <w:color w:val="000000"/>
          <w:sz w:val="28"/>
          <w:szCs w:val="26"/>
        </w:rPr>
        <w:t> конецесли</w:t>
      </w:r>
      <w:r w:rsidRPr="00430E33">
        <w:rPr>
          <w:color w:val="000000"/>
          <w:sz w:val="28"/>
          <w:szCs w:val="26"/>
        </w:rPr>
        <w:t xml:space="preserve"> </w:t>
      </w:r>
      <w:r w:rsidRPr="00430E33">
        <w:rPr>
          <w:color w:val="000000"/>
          <w:sz w:val="26"/>
          <w:szCs w:val="26"/>
        </w:rPr>
        <w:t>);</w:t>
      </w:r>
    </w:p>
    <w:p w14:paraId="3FD018AA" w14:textId="77777777" w:rsidR="00C23981" w:rsidRPr="00430E33" w:rsidRDefault="00F92FF1">
      <w:pPr>
        <w:rPr>
          <w:color w:val="000000"/>
          <w:sz w:val="26"/>
          <w:szCs w:val="26"/>
        </w:rPr>
      </w:pPr>
      <w:r w:rsidRPr="00430E33">
        <w:rPr>
          <w:color w:val="000000"/>
          <w:sz w:val="26"/>
          <w:szCs w:val="26"/>
        </w:rPr>
        <w:tab/>
      </w:r>
    </w:p>
    <w:p w14:paraId="2D4F1078" w14:textId="77777777" w:rsidR="00C23981" w:rsidRPr="00430E33" w:rsidRDefault="00F92FF1">
      <w:pPr>
        <w:rPr>
          <w:color w:val="000000"/>
          <w:sz w:val="26"/>
          <w:szCs w:val="26"/>
        </w:rPr>
      </w:pPr>
      <w:r w:rsidRPr="00430E33">
        <w:rPr>
          <w:color w:val="000000"/>
          <w:sz w:val="26"/>
          <w:szCs w:val="26"/>
        </w:rPr>
        <w:lastRenderedPageBreak/>
        <w:tab/>
        <w:t>ЭтотОбъект.</w:t>
      </w:r>
      <w:r w:rsidRPr="00430E33">
        <w:rPr>
          <w:rFonts w:ascii="Times New Romam" w:hAnsi="Times New Romam"/>
          <w:color w:val="000000"/>
          <w:sz w:val="28"/>
          <w:szCs w:val="26"/>
        </w:rPr>
        <w:t>технологического </w:t>
      </w:r>
      <w:r w:rsidRPr="00430E33">
        <w:rPr>
          <w:color w:val="000000"/>
          <w:sz w:val="26"/>
          <w:szCs w:val="26"/>
        </w:rPr>
        <w:t>Элементы.</w:t>
      </w:r>
      <w:r w:rsidRPr="00430E33">
        <w:rPr>
          <w:rFonts w:ascii="Times New Romam" w:hAnsi="Times New Romam"/>
          <w:color w:val="000000"/>
          <w:sz w:val="28"/>
          <w:szCs w:val="26"/>
        </w:rPr>
        <w:t> функция</w:t>
      </w:r>
      <w:r w:rsidRPr="00430E33">
        <w:rPr>
          <w:color w:val="000000"/>
          <w:sz w:val="28"/>
          <w:szCs w:val="26"/>
        </w:rPr>
        <w:t xml:space="preserve"> </w:t>
      </w:r>
      <w:r w:rsidRPr="00430E33">
        <w:rPr>
          <w:color w:val="000000"/>
          <w:sz w:val="26"/>
          <w:szCs w:val="26"/>
        </w:rPr>
        <w:t>Номенклатура.</w:t>
      </w:r>
      <w:r w:rsidRPr="00430E33">
        <w:rPr>
          <w:rFonts w:ascii="Times New Romam" w:hAnsi="Times New Romam"/>
          <w:color w:val="000000"/>
          <w:sz w:val="28"/>
          <w:szCs w:val="26"/>
        </w:rPr>
        <w:t>производства </w:t>
      </w:r>
      <w:r w:rsidRPr="00430E33">
        <w:rPr>
          <w:color w:val="000000"/>
          <w:sz w:val="26"/>
          <w:szCs w:val="26"/>
        </w:rPr>
        <w:t>ТекущиеДанные.</w:t>
      </w:r>
      <w:r w:rsidRPr="00430E33">
        <w:rPr>
          <w:rFonts w:ascii="Times New Romam" w:hAnsi="Times New Romam"/>
          <w:color w:val="000000"/>
          <w:sz w:val="28"/>
          <w:szCs w:val="26"/>
        </w:rPr>
        <w:t> услуги</w:t>
      </w:r>
      <w:r w:rsidRPr="00430E33">
        <w:rPr>
          <w:color w:val="000000"/>
          <w:sz w:val="28"/>
          <w:szCs w:val="26"/>
        </w:rPr>
        <w:t xml:space="preserve"> </w:t>
      </w:r>
      <w:r w:rsidRPr="00430E33">
        <w:rPr>
          <w:color w:val="000000"/>
          <w:sz w:val="26"/>
          <w:szCs w:val="26"/>
        </w:rPr>
        <w:t xml:space="preserve">Сумма =  </w:t>
      </w:r>
      <w:r w:rsidRPr="00430E33">
        <w:rPr>
          <w:rFonts w:ascii="Times New Romam" w:hAnsi="Times New Romam"/>
          <w:color w:val="000000"/>
          <w:sz w:val="28"/>
          <w:szCs w:val="26"/>
        </w:rPr>
        <w:t>неразрывно </w:t>
      </w:r>
      <w:r w:rsidRPr="00430E33">
        <w:rPr>
          <w:color w:val="000000"/>
          <w:sz w:val="26"/>
          <w:szCs w:val="26"/>
        </w:rPr>
        <w:t>ЭтотОбъект.</w:t>
      </w:r>
      <w:r w:rsidRPr="00430E33">
        <w:rPr>
          <w:rFonts w:ascii="Times New Romam" w:hAnsi="Times New Romam"/>
          <w:color w:val="000000"/>
          <w:sz w:val="28"/>
          <w:szCs w:val="26"/>
        </w:rPr>
        <w:t> -</w:t>
      </w:r>
      <w:r w:rsidRPr="00430E33">
        <w:rPr>
          <w:color w:val="000000"/>
          <w:sz w:val="28"/>
          <w:szCs w:val="26"/>
        </w:rPr>
        <w:t xml:space="preserve"> </w:t>
      </w:r>
      <w:r w:rsidRPr="00430E33">
        <w:rPr>
          <w:color w:val="000000"/>
          <w:sz w:val="26"/>
          <w:szCs w:val="26"/>
        </w:rPr>
        <w:t>Элементы.</w:t>
      </w:r>
      <w:r w:rsidRPr="00430E33">
        <w:rPr>
          <w:rFonts w:ascii="Times New Romam" w:hAnsi="Times New Romam"/>
          <w:color w:val="000000"/>
          <w:sz w:val="28"/>
          <w:szCs w:val="26"/>
        </w:rPr>
        <w:t>объекта </w:t>
      </w:r>
      <w:r w:rsidRPr="00430E33">
        <w:rPr>
          <w:color w:val="000000"/>
          <w:sz w:val="26"/>
          <w:szCs w:val="26"/>
        </w:rPr>
        <w:t>Номенклатура.</w:t>
      </w:r>
      <w:r w:rsidRPr="00430E33">
        <w:rPr>
          <w:rFonts w:ascii="Times New Romam" w:hAnsi="Times New Romam"/>
          <w:color w:val="000000"/>
          <w:sz w:val="28"/>
          <w:szCs w:val="26"/>
        </w:rPr>
        <w:t> новаястрока</w:t>
      </w:r>
      <w:r w:rsidRPr="00430E33">
        <w:rPr>
          <w:color w:val="000000"/>
          <w:sz w:val="28"/>
          <w:szCs w:val="26"/>
        </w:rPr>
        <w:t xml:space="preserve"> </w:t>
      </w:r>
      <w:r w:rsidRPr="00430E33">
        <w:rPr>
          <w:color w:val="000000"/>
          <w:sz w:val="26"/>
          <w:szCs w:val="26"/>
        </w:rPr>
        <w:t>ТекущиеДанные.</w:t>
      </w:r>
      <w:r w:rsidRPr="00430E33">
        <w:rPr>
          <w:rFonts w:ascii="Times New Romam" w:hAnsi="Times New Romam"/>
          <w:color w:val="000000"/>
          <w:sz w:val="28"/>
          <w:szCs w:val="26"/>
        </w:rPr>
        <w:t>если </w:t>
      </w:r>
      <w:r w:rsidRPr="00430E33">
        <w:rPr>
          <w:color w:val="000000"/>
          <w:sz w:val="26"/>
          <w:szCs w:val="26"/>
        </w:rPr>
        <w:t>Цена</w:t>
      </w:r>
      <w:r w:rsidRPr="00430E33">
        <w:rPr>
          <w:rFonts w:ascii="Times New Romam" w:hAnsi="Times New Romam"/>
          <w:color w:val="000000"/>
          <w:sz w:val="28"/>
          <w:szCs w:val="26"/>
        </w:rPr>
        <w:t> цена</w:t>
      </w:r>
      <w:r w:rsidRPr="00430E33">
        <w:rPr>
          <w:color w:val="000000"/>
          <w:sz w:val="28"/>
          <w:szCs w:val="26"/>
        </w:rPr>
        <w:t xml:space="preserve"> </w:t>
      </w:r>
      <w:r w:rsidRPr="00430E33">
        <w:rPr>
          <w:color w:val="000000"/>
          <w:sz w:val="26"/>
          <w:szCs w:val="26"/>
        </w:rPr>
        <w:t>*</w:t>
      </w:r>
    </w:p>
    <w:p w14:paraId="4D3795D9"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t>ЭтотОбъект.Элементы.</w:t>
      </w:r>
      <w:r w:rsidRPr="00430E33">
        <w:rPr>
          <w:rFonts w:ascii="Times New Romam" w:hAnsi="Times New Romam"/>
          <w:color w:val="000000"/>
          <w:sz w:val="28"/>
          <w:szCs w:val="26"/>
        </w:rPr>
        <w:t>изменился </w:t>
      </w:r>
      <w:r w:rsidRPr="00430E33">
        <w:rPr>
          <w:color w:val="000000"/>
          <w:sz w:val="26"/>
          <w:szCs w:val="26"/>
        </w:rPr>
        <w:t>Номенклатура.</w:t>
      </w:r>
      <w:r w:rsidRPr="00430E33">
        <w:rPr>
          <w:rFonts w:ascii="Times New Romam" w:hAnsi="Times New Romam"/>
          <w:color w:val="000000"/>
          <w:sz w:val="28"/>
          <w:szCs w:val="26"/>
        </w:rPr>
        <w:t> операционной</w:t>
      </w:r>
      <w:r w:rsidRPr="00430E33">
        <w:rPr>
          <w:color w:val="000000"/>
          <w:sz w:val="28"/>
          <w:szCs w:val="26"/>
        </w:rPr>
        <w:t xml:space="preserve"> </w:t>
      </w:r>
      <w:r w:rsidRPr="00430E33">
        <w:rPr>
          <w:color w:val="000000"/>
          <w:sz w:val="26"/>
          <w:szCs w:val="26"/>
        </w:rPr>
        <w:t>ТекущиеДанные.</w:t>
      </w:r>
      <w:r w:rsidRPr="00430E33">
        <w:rPr>
          <w:rFonts w:ascii="Times New Romam" w:hAnsi="Times New Romam"/>
          <w:color w:val="000000"/>
          <w:sz w:val="28"/>
          <w:szCs w:val="26"/>
        </w:rPr>
        <w:t>история </w:t>
      </w:r>
      <w:r w:rsidRPr="00430E33">
        <w:rPr>
          <w:color w:val="000000"/>
          <w:sz w:val="26"/>
          <w:szCs w:val="26"/>
        </w:rPr>
        <w:t>Количество</w:t>
      </w:r>
      <w:r w:rsidRPr="00430E33">
        <w:rPr>
          <w:rFonts w:ascii="Times New Romam" w:hAnsi="Times New Romam"/>
          <w:color w:val="000000"/>
          <w:sz w:val="28"/>
          <w:szCs w:val="26"/>
        </w:rPr>
        <w:t> персональных</w:t>
      </w:r>
      <w:r w:rsidRPr="00430E33">
        <w:rPr>
          <w:color w:val="000000"/>
          <w:sz w:val="28"/>
          <w:szCs w:val="26"/>
        </w:rPr>
        <w:t xml:space="preserve"> </w:t>
      </w:r>
      <w:r w:rsidRPr="00430E33">
        <w:rPr>
          <w:color w:val="000000"/>
          <w:sz w:val="26"/>
          <w:szCs w:val="26"/>
        </w:rPr>
        <w:t>*</w:t>
      </w:r>
    </w:p>
    <w:p w14:paraId="687C7FE5"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t>ЭтотОбъект.</w:t>
      </w:r>
      <w:r w:rsidRPr="00430E33">
        <w:rPr>
          <w:rFonts w:ascii="Times New Romam" w:hAnsi="Times New Romam"/>
          <w:color w:val="000000"/>
          <w:sz w:val="28"/>
          <w:szCs w:val="26"/>
        </w:rPr>
        <w:t>по </w:t>
      </w:r>
      <w:r w:rsidRPr="00430E33">
        <w:rPr>
          <w:color w:val="000000"/>
          <w:sz w:val="26"/>
          <w:szCs w:val="26"/>
        </w:rPr>
        <w:t>Элементы.</w:t>
      </w:r>
      <w:r w:rsidRPr="00430E33">
        <w:rPr>
          <w:rFonts w:ascii="Times New Romam" w:hAnsi="Times New Romam"/>
          <w:color w:val="000000"/>
          <w:sz w:val="28"/>
          <w:szCs w:val="26"/>
        </w:rPr>
        <w:t> к</w:t>
      </w:r>
      <w:r w:rsidRPr="00430E33">
        <w:rPr>
          <w:color w:val="000000"/>
          <w:sz w:val="28"/>
          <w:szCs w:val="26"/>
        </w:rPr>
        <w:t xml:space="preserve"> </w:t>
      </w:r>
      <w:r w:rsidRPr="00430E33">
        <w:rPr>
          <w:color w:val="000000"/>
          <w:sz w:val="26"/>
          <w:szCs w:val="26"/>
        </w:rPr>
        <w:t>Номенклатура.</w:t>
      </w:r>
      <w:r w:rsidRPr="00430E33">
        <w:rPr>
          <w:rFonts w:ascii="Times New Romam" w:hAnsi="Times New Romam"/>
          <w:color w:val="000000"/>
          <w:sz w:val="28"/>
          <w:szCs w:val="26"/>
        </w:rPr>
        <w:t>канцелярские </w:t>
      </w:r>
      <w:r w:rsidRPr="00430E33">
        <w:rPr>
          <w:color w:val="000000"/>
          <w:sz w:val="26"/>
          <w:szCs w:val="26"/>
        </w:rPr>
        <w:t>ТекущиеДанные.</w:t>
      </w:r>
      <w:r w:rsidRPr="00430E33">
        <w:rPr>
          <w:rFonts w:ascii="Times New Romam" w:hAnsi="Times New Romam"/>
          <w:color w:val="000000"/>
          <w:sz w:val="28"/>
          <w:szCs w:val="26"/>
        </w:rPr>
        <w:t> в</w:t>
      </w:r>
      <w:r w:rsidRPr="00430E33">
        <w:rPr>
          <w:color w:val="000000"/>
          <w:sz w:val="28"/>
          <w:szCs w:val="26"/>
        </w:rPr>
        <w:t xml:space="preserve"> </w:t>
      </w:r>
      <w:r w:rsidRPr="00430E33">
        <w:rPr>
          <w:color w:val="000000"/>
          <w:sz w:val="26"/>
          <w:szCs w:val="26"/>
        </w:rPr>
        <w:t xml:space="preserve">Коэфф;  </w:t>
      </w:r>
    </w:p>
    <w:p w14:paraId="0B435AC6" w14:textId="77777777" w:rsidR="00C23981" w:rsidRPr="00430E33" w:rsidRDefault="00F92FF1">
      <w:pPr>
        <w:rPr>
          <w:color w:val="000000"/>
          <w:sz w:val="26"/>
          <w:szCs w:val="26"/>
        </w:rPr>
      </w:pPr>
      <w:r w:rsidRPr="00430E33">
        <w:rPr>
          <w:rFonts w:ascii="Times New Romam" w:hAnsi="Times New Romam"/>
          <w:color w:val="000000"/>
          <w:sz w:val="28"/>
          <w:szCs w:val="26"/>
        </w:rPr>
        <w:t>создания </w:t>
      </w:r>
      <w:r w:rsidRPr="00430E33">
        <w:rPr>
          <w:color w:val="000000"/>
          <w:sz w:val="26"/>
          <w:szCs w:val="26"/>
        </w:rPr>
        <w:t>КонецПроцедуры</w:t>
      </w:r>
      <w:r w:rsidRPr="00430E33">
        <w:rPr>
          <w:rFonts w:ascii="Times New Romam" w:hAnsi="Times New Romam"/>
          <w:color w:val="000000"/>
          <w:sz w:val="28"/>
          <w:szCs w:val="26"/>
        </w:rPr>
        <w:t> для</w:t>
      </w:r>
      <w:r w:rsidRPr="00430E33">
        <w:rPr>
          <w:color w:val="000000"/>
          <w:sz w:val="28"/>
          <w:szCs w:val="26"/>
        </w:rPr>
        <w:t xml:space="preserve"> </w:t>
      </w:r>
    </w:p>
    <w:p w14:paraId="31FE0498" w14:textId="77777777" w:rsidR="00C23981" w:rsidRPr="00430E33" w:rsidRDefault="00C23981">
      <w:pPr>
        <w:rPr>
          <w:color w:val="000000"/>
          <w:sz w:val="26"/>
          <w:szCs w:val="26"/>
        </w:rPr>
      </w:pPr>
    </w:p>
    <w:p w14:paraId="79030A91" w14:textId="77777777" w:rsidR="00C23981" w:rsidRPr="00430E33" w:rsidRDefault="00F92FF1">
      <w:pPr>
        <w:rPr>
          <w:b/>
          <w:color w:val="000000"/>
          <w:sz w:val="26"/>
          <w:szCs w:val="26"/>
        </w:rPr>
      </w:pPr>
      <w:r w:rsidRPr="00430E33">
        <w:rPr>
          <w:b/>
          <w:color w:val="000000"/>
          <w:sz w:val="26"/>
          <w:szCs w:val="26"/>
        </w:rPr>
        <w:t>Документы. Перемещение. Модуль объекта</w:t>
      </w:r>
    </w:p>
    <w:p w14:paraId="04B9443B" w14:textId="77777777" w:rsidR="00C23981" w:rsidRPr="00430E33" w:rsidRDefault="00F92FF1">
      <w:pPr>
        <w:rPr>
          <w:color w:val="000000"/>
          <w:sz w:val="26"/>
          <w:szCs w:val="26"/>
        </w:rPr>
      </w:pPr>
      <w:r w:rsidRPr="00430E33">
        <w:rPr>
          <w:color w:val="000000"/>
          <w:sz w:val="26"/>
          <w:szCs w:val="26"/>
        </w:rPr>
        <w:t xml:space="preserve">// проверка </w:t>
      </w:r>
      <w:r w:rsidRPr="00430E33">
        <w:rPr>
          <w:rFonts w:ascii="Times New Romam" w:hAnsi="Times New Romam"/>
          <w:color w:val="000000"/>
          <w:sz w:val="28"/>
          <w:szCs w:val="26"/>
        </w:rPr>
        <w:t>текущиеданные </w:t>
      </w:r>
      <w:r w:rsidRPr="00430E33">
        <w:rPr>
          <w:color w:val="000000"/>
          <w:sz w:val="26"/>
          <w:szCs w:val="26"/>
        </w:rPr>
        <w:t>заполненности</w:t>
      </w:r>
      <w:r w:rsidRPr="00430E33">
        <w:rPr>
          <w:rFonts w:ascii="Times New Romam" w:hAnsi="Times New Romam"/>
          <w:color w:val="000000"/>
          <w:sz w:val="28"/>
          <w:szCs w:val="26"/>
        </w:rPr>
        <w:t> рассмотренных</w:t>
      </w:r>
      <w:r w:rsidRPr="00430E33">
        <w:rPr>
          <w:color w:val="000000"/>
          <w:sz w:val="28"/>
          <w:szCs w:val="26"/>
        </w:rPr>
        <w:t xml:space="preserve"> </w:t>
      </w:r>
      <w:r w:rsidRPr="00430E33">
        <w:rPr>
          <w:color w:val="000000"/>
          <w:sz w:val="26"/>
          <w:szCs w:val="26"/>
        </w:rPr>
        <w:t xml:space="preserve">нужных </w:t>
      </w:r>
      <w:r w:rsidRPr="00430E33">
        <w:rPr>
          <w:rFonts w:ascii="Times New Romam" w:hAnsi="Times New Romam"/>
          <w:color w:val="000000"/>
          <w:sz w:val="28"/>
          <w:szCs w:val="26"/>
        </w:rPr>
        <w:t>срок </w:t>
      </w:r>
      <w:r w:rsidRPr="00430E33">
        <w:rPr>
          <w:color w:val="000000"/>
          <w:sz w:val="26"/>
          <w:szCs w:val="26"/>
        </w:rPr>
        <w:t>реквизитов</w:t>
      </w:r>
      <w:r w:rsidRPr="00430E33">
        <w:rPr>
          <w:rFonts w:ascii="Times New Romam" w:hAnsi="Times New Romam"/>
          <w:color w:val="000000"/>
          <w:sz w:val="28"/>
          <w:szCs w:val="26"/>
        </w:rPr>
        <w:t> рассчитатьсуммустроки</w:t>
      </w:r>
      <w:r w:rsidRPr="00430E33">
        <w:rPr>
          <w:color w:val="000000"/>
          <w:sz w:val="28"/>
          <w:szCs w:val="26"/>
        </w:rPr>
        <w:t xml:space="preserve"> </w:t>
      </w:r>
    </w:p>
    <w:p w14:paraId="527B401B" w14:textId="77777777" w:rsidR="00C23981" w:rsidRPr="00430E33" w:rsidRDefault="00F92FF1">
      <w:pPr>
        <w:rPr>
          <w:color w:val="000000"/>
          <w:sz w:val="26"/>
          <w:szCs w:val="26"/>
        </w:rPr>
      </w:pPr>
      <w:r w:rsidRPr="00430E33">
        <w:rPr>
          <w:color w:val="000000"/>
          <w:sz w:val="26"/>
          <w:szCs w:val="26"/>
        </w:rPr>
        <w:t xml:space="preserve">Функция </w:t>
      </w:r>
      <w:r w:rsidRPr="00430E33">
        <w:rPr>
          <w:rFonts w:ascii="Times New Romam" w:hAnsi="Times New Romam"/>
          <w:color w:val="000000"/>
          <w:sz w:val="28"/>
          <w:szCs w:val="26"/>
        </w:rPr>
        <w:t>взаимодействии </w:t>
      </w:r>
      <w:r w:rsidRPr="00430E33">
        <w:rPr>
          <w:color w:val="000000"/>
          <w:sz w:val="26"/>
          <w:szCs w:val="26"/>
        </w:rPr>
        <w:t>ПриПроведении</w:t>
      </w:r>
      <w:r w:rsidRPr="00430E33">
        <w:rPr>
          <w:rFonts w:ascii="Times New Romam" w:hAnsi="Times New Romam"/>
          <w:color w:val="000000"/>
          <w:sz w:val="28"/>
          <w:szCs w:val="26"/>
        </w:rPr>
        <w:t> по</w:t>
      </w:r>
      <w:r w:rsidRPr="00430E33">
        <w:rPr>
          <w:color w:val="000000"/>
          <w:sz w:val="28"/>
          <w:szCs w:val="26"/>
        </w:rPr>
        <w:t xml:space="preserve"> </w:t>
      </w:r>
      <w:r w:rsidRPr="00430E33">
        <w:rPr>
          <w:color w:val="000000"/>
          <w:sz w:val="26"/>
          <w:szCs w:val="26"/>
        </w:rPr>
        <w:t>()</w:t>
      </w:r>
    </w:p>
    <w:p w14:paraId="5D57403F" w14:textId="77777777" w:rsidR="00C23981" w:rsidRPr="00430E33" w:rsidRDefault="00F92FF1">
      <w:pPr>
        <w:rPr>
          <w:color w:val="000000"/>
          <w:sz w:val="26"/>
          <w:szCs w:val="26"/>
        </w:rPr>
      </w:pPr>
      <w:r w:rsidRPr="00430E33">
        <w:rPr>
          <w:color w:val="000000"/>
          <w:sz w:val="26"/>
          <w:szCs w:val="26"/>
        </w:rPr>
        <w:tab/>
      </w:r>
    </w:p>
    <w:p w14:paraId="77489510" w14:textId="77777777" w:rsidR="00C23981" w:rsidRPr="00430E33" w:rsidRDefault="00F92FF1">
      <w:pPr>
        <w:rPr>
          <w:color w:val="000000"/>
          <w:sz w:val="26"/>
          <w:szCs w:val="26"/>
        </w:rPr>
      </w:pPr>
      <w:r w:rsidRPr="00430E33">
        <w:rPr>
          <w:color w:val="000000"/>
          <w:sz w:val="26"/>
          <w:szCs w:val="26"/>
        </w:rPr>
        <w:tab/>
        <w:t>Если ФирмаОткуда.</w:t>
      </w:r>
      <w:r w:rsidRPr="00430E33">
        <w:rPr>
          <w:rFonts w:ascii="Times New Romam" w:hAnsi="Times New Romam"/>
          <w:color w:val="000000"/>
          <w:sz w:val="28"/>
          <w:szCs w:val="26"/>
        </w:rPr>
        <w:t>справочниками </w:t>
      </w:r>
      <w:r w:rsidRPr="00430E33">
        <w:rPr>
          <w:color w:val="000000"/>
          <w:sz w:val="26"/>
          <w:szCs w:val="26"/>
        </w:rPr>
        <w:t>Пустая</w:t>
      </w:r>
      <w:r w:rsidRPr="00430E33">
        <w:rPr>
          <w:rFonts w:ascii="Times New Romam" w:hAnsi="Times New Romam"/>
          <w:color w:val="000000"/>
          <w:sz w:val="28"/>
          <w:szCs w:val="26"/>
        </w:rPr>
        <w:t> датаначаладействия</w:t>
      </w:r>
      <w:r w:rsidRPr="00430E33">
        <w:rPr>
          <w:color w:val="000000"/>
          <w:sz w:val="28"/>
          <w:szCs w:val="26"/>
        </w:rPr>
        <w:t xml:space="preserve"> </w:t>
      </w:r>
      <w:r w:rsidRPr="00430E33">
        <w:rPr>
          <w:color w:val="000000"/>
          <w:sz w:val="26"/>
          <w:szCs w:val="26"/>
        </w:rPr>
        <w:t xml:space="preserve">() Или </w:t>
      </w:r>
      <w:r w:rsidRPr="00430E33">
        <w:rPr>
          <w:rFonts w:ascii="Times New Romam" w:hAnsi="Times New Romam"/>
          <w:color w:val="000000"/>
          <w:sz w:val="28"/>
          <w:szCs w:val="26"/>
        </w:rPr>
        <w:t>по </w:t>
      </w:r>
      <w:r w:rsidRPr="00430E33">
        <w:rPr>
          <w:color w:val="000000"/>
          <w:sz w:val="26"/>
          <w:szCs w:val="26"/>
        </w:rPr>
        <w:t>ФирмаКуда.</w:t>
      </w:r>
      <w:r w:rsidRPr="00430E33">
        <w:rPr>
          <w:rFonts w:ascii="Times New Romam" w:hAnsi="Times New Romam"/>
          <w:color w:val="000000"/>
          <w:sz w:val="28"/>
          <w:szCs w:val="26"/>
        </w:rPr>
        <w:t> планирования</w:t>
      </w:r>
      <w:r w:rsidRPr="00430E33">
        <w:rPr>
          <w:color w:val="000000"/>
          <w:sz w:val="28"/>
          <w:szCs w:val="26"/>
        </w:rPr>
        <w:t xml:space="preserve"> </w:t>
      </w:r>
      <w:r w:rsidRPr="00430E33">
        <w:rPr>
          <w:color w:val="000000"/>
          <w:sz w:val="26"/>
          <w:szCs w:val="26"/>
        </w:rPr>
        <w:t xml:space="preserve">Пустая() </w:t>
      </w:r>
      <w:r w:rsidRPr="00430E33">
        <w:rPr>
          <w:rFonts w:ascii="Times New Romam" w:hAnsi="Times New Romam"/>
          <w:color w:val="000000"/>
          <w:sz w:val="28"/>
          <w:szCs w:val="26"/>
        </w:rPr>
        <w:t>время </w:t>
      </w:r>
      <w:r w:rsidRPr="00430E33">
        <w:rPr>
          <w:color w:val="000000"/>
          <w:sz w:val="26"/>
          <w:szCs w:val="26"/>
        </w:rPr>
        <w:t>Тогда</w:t>
      </w:r>
      <w:r w:rsidRPr="00430E33">
        <w:rPr>
          <w:rFonts w:ascii="Times New Romam" w:hAnsi="Times New Romam"/>
          <w:color w:val="000000"/>
          <w:sz w:val="28"/>
          <w:szCs w:val="26"/>
        </w:rPr>
        <w:t> инфологическое</w:t>
      </w:r>
      <w:r w:rsidRPr="00430E33">
        <w:rPr>
          <w:color w:val="000000"/>
          <w:sz w:val="28"/>
          <w:szCs w:val="26"/>
        </w:rPr>
        <w:t xml:space="preserve"> </w:t>
      </w:r>
    </w:p>
    <w:p w14:paraId="368B8165"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 xml:space="preserve">Сообщить("Зполните </w:t>
      </w:r>
      <w:r w:rsidRPr="00430E33">
        <w:rPr>
          <w:rFonts w:ascii="Times New Romam" w:hAnsi="Times New Romam"/>
          <w:color w:val="000000"/>
          <w:sz w:val="28"/>
          <w:szCs w:val="26"/>
        </w:rPr>
        <w:t>родитель </w:t>
      </w:r>
      <w:r w:rsidRPr="00430E33">
        <w:rPr>
          <w:color w:val="000000"/>
          <w:sz w:val="26"/>
          <w:szCs w:val="26"/>
        </w:rPr>
        <w:t>организацию</w:t>
      </w:r>
      <w:r w:rsidRPr="00430E33">
        <w:rPr>
          <w:rFonts w:ascii="Times New Romam" w:hAnsi="Times New Romam"/>
          <w:color w:val="000000"/>
          <w:sz w:val="28"/>
          <w:szCs w:val="26"/>
        </w:rPr>
        <w:t> оттуда</w:t>
      </w:r>
      <w:r w:rsidRPr="00430E33">
        <w:rPr>
          <w:color w:val="000000"/>
          <w:sz w:val="28"/>
          <w:szCs w:val="26"/>
        </w:rPr>
        <w:t xml:space="preserve"> </w:t>
      </w:r>
      <w:r w:rsidRPr="00430E33">
        <w:rPr>
          <w:color w:val="000000"/>
          <w:sz w:val="26"/>
          <w:szCs w:val="26"/>
        </w:rPr>
        <w:t>");</w:t>
      </w:r>
    </w:p>
    <w:p w14:paraId="20EFDFD4"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 xml:space="preserve">Возврат </w:t>
      </w:r>
      <w:r w:rsidRPr="00430E33">
        <w:rPr>
          <w:rFonts w:ascii="Times New Romam" w:hAnsi="Times New Romam"/>
          <w:color w:val="000000"/>
          <w:sz w:val="28"/>
          <w:szCs w:val="26"/>
        </w:rPr>
        <w:t>всеми </w:t>
      </w:r>
      <w:r w:rsidRPr="00430E33">
        <w:rPr>
          <w:color w:val="000000"/>
          <w:sz w:val="26"/>
          <w:szCs w:val="26"/>
        </w:rPr>
        <w:t>Ложь;</w:t>
      </w:r>
      <w:r w:rsidRPr="00430E33">
        <w:rPr>
          <w:rFonts w:ascii="Times New Romam" w:hAnsi="Times New Romam"/>
          <w:color w:val="000000"/>
          <w:sz w:val="28"/>
          <w:szCs w:val="26"/>
        </w:rPr>
        <w:t> одной</w:t>
      </w:r>
      <w:r w:rsidRPr="00430E33">
        <w:rPr>
          <w:color w:val="000000"/>
          <w:sz w:val="28"/>
          <w:szCs w:val="26"/>
        </w:rPr>
        <w:t xml:space="preserve"> </w:t>
      </w:r>
    </w:p>
    <w:p w14:paraId="2D6A7D37" w14:textId="77777777" w:rsidR="00C23981" w:rsidRPr="00430E33" w:rsidRDefault="00F92FF1">
      <w:pPr>
        <w:rPr>
          <w:color w:val="000000"/>
          <w:sz w:val="26"/>
          <w:szCs w:val="26"/>
        </w:rPr>
      </w:pPr>
      <w:r w:rsidRPr="00430E33">
        <w:rPr>
          <w:color w:val="000000"/>
          <w:sz w:val="26"/>
          <w:szCs w:val="26"/>
        </w:rPr>
        <w:tab/>
        <w:t>КонецЕсли;</w:t>
      </w:r>
      <w:r w:rsidRPr="00430E33">
        <w:rPr>
          <w:color w:val="000000"/>
          <w:sz w:val="26"/>
          <w:szCs w:val="26"/>
        </w:rPr>
        <w:tab/>
      </w:r>
    </w:p>
    <w:p w14:paraId="69527F78" w14:textId="77777777" w:rsidR="00C23981" w:rsidRPr="00430E33" w:rsidRDefault="00F92FF1">
      <w:pPr>
        <w:rPr>
          <w:color w:val="000000"/>
          <w:sz w:val="26"/>
          <w:szCs w:val="26"/>
        </w:rPr>
      </w:pPr>
      <w:r w:rsidRPr="00430E33">
        <w:rPr>
          <w:color w:val="000000"/>
          <w:sz w:val="26"/>
          <w:szCs w:val="26"/>
        </w:rPr>
        <w:tab/>
        <w:t xml:space="preserve">Если </w:t>
      </w:r>
      <w:r w:rsidRPr="00430E33">
        <w:rPr>
          <w:rFonts w:ascii="Times New Romam" w:hAnsi="Times New Romam"/>
          <w:color w:val="000000"/>
          <w:sz w:val="28"/>
          <w:szCs w:val="26"/>
        </w:rPr>
        <w:t>развитию </w:t>
      </w:r>
      <w:r w:rsidRPr="00430E33">
        <w:rPr>
          <w:color w:val="000000"/>
          <w:sz w:val="26"/>
          <w:szCs w:val="26"/>
        </w:rPr>
        <w:t>ПодразделениеОткуда.</w:t>
      </w:r>
      <w:r w:rsidRPr="00430E33">
        <w:rPr>
          <w:rFonts w:ascii="Times New Romam" w:hAnsi="Times New Romam"/>
          <w:color w:val="000000"/>
          <w:sz w:val="28"/>
          <w:szCs w:val="26"/>
        </w:rPr>
        <w:t> заказов</w:t>
      </w:r>
      <w:r w:rsidRPr="00430E33">
        <w:rPr>
          <w:color w:val="000000"/>
          <w:sz w:val="28"/>
          <w:szCs w:val="26"/>
        </w:rPr>
        <w:t xml:space="preserve"> </w:t>
      </w:r>
      <w:r w:rsidRPr="00430E33">
        <w:rPr>
          <w:color w:val="000000"/>
          <w:sz w:val="26"/>
          <w:szCs w:val="26"/>
        </w:rPr>
        <w:t xml:space="preserve">Пустая() </w:t>
      </w:r>
      <w:r w:rsidRPr="00430E33">
        <w:rPr>
          <w:rFonts w:ascii="Times New Romam" w:hAnsi="Times New Romam"/>
          <w:color w:val="000000"/>
          <w:sz w:val="28"/>
          <w:szCs w:val="26"/>
        </w:rPr>
        <w:t>квалификаторыстроки </w:t>
      </w:r>
      <w:r w:rsidRPr="00430E33">
        <w:rPr>
          <w:color w:val="000000"/>
          <w:sz w:val="26"/>
          <w:szCs w:val="26"/>
        </w:rPr>
        <w:t>И</w:t>
      </w:r>
      <w:r w:rsidRPr="00430E33">
        <w:rPr>
          <w:rFonts w:ascii="Times New Romam" w:hAnsi="Times New Romam"/>
          <w:color w:val="000000"/>
          <w:sz w:val="28"/>
          <w:szCs w:val="26"/>
        </w:rPr>
        <w:t> договариваться</w:t>
      </w:r>
      <w:r w:rsidRPr="00430E33">
        <w:rPr>
          <w:color w:val="000000"/>
          <w:sz w:val="28"/>
          <w:szCs w:val="26"/>
        </w:rPr>
        <w:t xml:space="preserve"> </w:t>
      </w:r>
      <w:r w:rsidRPr="00430E33">
        <w:rPr>
          <w:color w:val="000000"/>
          <w:sz w:val="26"/>
          <w:szCs w:val="26"/>
        </w:rPr>
        <w:t>СкладОткуда.</w:t>
      </w:r>
      <w:r w:rsidRPr="00430E33">
        <w:rPr>
          <w:rFonts w:ascii="Times New Romam" w:hAnsi="Times New Romam"/>
          <w:color w:val="000000"/>
          <w:sz w:val="28"/>
          <w:szCs w:val="26"/>
        </w:rPr>
        <w:t>проекта </w:t>
      </w:r>
      <w:r w:rsidRPr="00430E33">
        <w:rPr>
          <w:color w:val="000000"/>
          <w:sz w:val="26"/>
          <w:szCs w:val="26"/>
        </w:rPr>
        <w:t>Пустая</w:t>
      </w:r>
      <w:r w:rsidRPr="00430E33">
        <w:rPr>
          <w:rFonts w:ascii="Times New Romam" w:hAnsi="Times New Romam"/>
          <w:color w:val="000000"/>
          <w:sz w:val="28"/>
          <w:szCs w:val="26"/>
        </w:rPr>
        <w:t> как</w:t>
      </w:r>
      <w:r w:rsidRPr="00430E33">
        <w:rPr>
          <w:color w:val="000000"/>
          <w:sz w:val="28"/>
          <w:szCs w:val="26"/>
        </w:rPr>
        <w:t xml:space="preserve"> </w:t>
      </w:r>
      <w:r w:rsidRPr="00430E33">
        <w:rPr>
          <w:color w:val="000000"/>
          <w:sz w:val="26"/>
          <w:szCs w:val="26"/>
        </w:rPr>
        <w:t xml:space="preserve">() И </w:t>
      </w:r>
      <w:r w:rsidRPr="00430E33">
        <w:rPr>
          <w:rFonts w:ascii="Times New Romam" w:hAnsi="Times New Romam"/>
          <w:color w:val="000000"/>
          <w:sz w:val="28"/>
          <w:szCs w:val="26"/>
        </w:rPr>
        <w:t>системы </w:t>
      </w:r>
      <w:r w:rsidRPr="00430E33">
        <w:rPr>
          <w:color w:val="000000"/>
          <w:sz w:val="26"/>
          <w:szCs w:val="26"/>
        </w:rPr>
        <w:t>СотрудникОткуда.</w:t>
      </w:r>
      <w:r w:rsidRPr="00430E33">
        <w:rPr>
          <w:rFonts w:ascii="Times New Romam" w:hAnsi="Times New Romam"/>
          <w:color w:val="000000"/>
          <w:sz w:val="28"/>
          <w:szCs w:val="26"/>
        </w:rPr>
        <w:t> номенклатура</w:t>
      </w:r>
      <w:r w:rsidRPr="00430E33">
        <w:rPr>
          <w:color w:val="000000"/>
          <w:sz w:val="28"/>
          <w:szCs w:val="26"/>
        </w:rPr>
        <w:t xml:space="preserve"> </w:t>
      </w:r>
      <w:r w:rsidRPr="00430E33">
        <w:rPr>
          <w:color w:val="000000"/>
          <w:sz w:val="26"/>
          <w:szCs w:val="26"/>
        </w:rPr>
        <w:t xml:space="preserve">Пустая() </w:t>
      </w:r>
      <w:r w:rsidRPr="00430E33">
        <w:rPr>
          <w:rFonts w:ascii="Times New Romam" w:hAnsi="Times New Romam"/>
          <w:color w:val="000000"/>
          <w:sz w:val="28"/>
          <w:szCs w:val="26"/>
        </w:rPr>
        <w:t>результативная </w:t>
      </w:r>
      <w:r w:rsidRPr="00430E33">
        <w:rPr>
          <w:color w:val="000000"/>
          <w:sz w:val="26"/>
          <w:szCs w:val="26"/>
        </w:rPr>
        <w:t>Тогда</w:t>
      </w:r>
      <w:r w:rsidRPr="00430E33">
        <w:rPr>
          <w:rFonts w:ascii="Times New Romam" w:hAnsi="Times New Romam"/>
          <w:color w:val="000000"/>
          <w:sz w:val="28"/>
          <w:szCs w:val="26"/>
        </w:rPr>
        <w:t> созданных</w:t>
      </w:r>
      <w:r w:rsidRPr="00430E33">
        <w:rPr>
          <w:color w:val="000000"/>
          <w:sz w:val="28"/>
          <w:szCs w:val="26"/>
        </w:rPr>
        <w:t xml:space="preserve"> </w:t>
      </w:r>
    </w:p>
    <w:p w14:paraId="1CF10C4B"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 xml:space="preserve">Сообщить("Зполните </w:t>
      </w:r>
      <w:r w:rsidRPr="00430E33">
        <w:rPr>
          <w:rFonts w:ascii="Times New Romam" w:hAnsi="Times New Romam"/>
          <w:color w:val="000000"/>
          <w:sz w:val="28"/>
          <w:szCs w:val="26"/>
        </w:rPr>
        <w:t>синтеза </w:t>
      </w:r>
      <w:r w:rsidRPr="00430E33">
        <w:rPr>
          <w:color w:val="000000"/>
          <w:sz w:val="26"/>
          <w:szCs w:val="26"/>
        </w:rPr>
        <w:t>откуда</w:t>
      </w:r>
      <w:r w:rsidRPr="00430E33">
        <w:rPr>
          <w:rFonts w:ascii="Times New Romam" w:hAnsi="Times New Romam"/>
          <w:color w:val="000000"/>
          <w:sz w:val="28"/>
          <w:szCs w:val="26"/>
        </w:rPr>
        <w:t> в</w:t>
      </w:r>
      <w:r w:rsidRPr="00430E33">
        <w:rPr>
          <w:color w:val="000000"/>
          <w:sz w:val="28"/>
          <w:szCs w:val="26"/>
        </w:rPr>
        <w:t xml:space="preserve"> </w:t>
      </w:r>
      <w:r w:rsidRPr="00430E33">
        <w:rPr>
          <w:color w:val="000000"/>
          <w:sz w:val="26"/>
          <w:szCs w:val="26"/>
        </w:rPr>
        <w:t>");</w:t>
      </w:r>
    </w:p>
    <w:p w14:paraId="667149B9"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 xml:space="preserve">Возврат </w:t>
      </w:r>
      <w:r w:rsidRPr="00430E33">
        <w:rPr>
          <w:rFonts w:ascii="Times New Romam" w:hAnsi="Times New Romam"/>
          <w:color w:val="000000"/>
          <w:sz w:val="28"/>
          <w:szCs w:val="26"/>
        </w:rPr>
        <w:t>ключевые </w:t>
      </w:r>
      <w:r w:rsidRPr="00430E33">
        <w:rPr>
          <w:color w:val="000000"/>
          <w:sz w:val="26"/>
          <w:szCs w:val="26"/>
        </w:rPr>
        <w:t>Ложь;</w:t>
      </w:r>
      <w:r w:rsidRPr="00430E33">
        <w:rPr>
          <w:rFonts w:ascii="Times New Romam" w:hAnsi="Times New Romam"/>
          <w:color w:val="000000"/>
          <w:sz w:val="28"/>
          <w:szCs w:val="26"/>
        </w:rPr>
        <w:t> предъявляемым</w:t>
      </w:r>
      <w:r w:rsidRPr="00430E33">
        <w:rPr>
          <w:color w:val="000000"/>
          <w:sz w:val="28"/>
          <w:szCs w:val="26"/>
        </w:rPr>
        <w:t xml:space="preserve"> </w:t>
      </w:r>
    </w:p>
    <w:p w14:paraId="23262C0E" w14:textId="77777777" w:rsidR="00C23981" w:rsidRPr="00430E33" w:rsidRDefault="00F92FF1">
      <w:pPr>
        <w:rPr>
          <w:color w:val="000000"/>
          <w:sz w:val="26"/>
          <w:szCs w:val="26"/>
        </w:rPr>
      </w:pPr>
      <w:r w:rsidRPr="00430E33">
        <w:rPr>
          <w:color w:val="000000"/>
          <w:sz w:val="26"/>
          <w:szCs w:val="26"/>
        </w:rPr>
        <w:tab/>
        <w:t>КонецЕсли;</w:t>
      </w:r>
      <w:r w:rsidRPr="00430E33">
        <w:rPr>
          <w:color w:val="000000"/>
          <w:sz w:val="26"/>
          <w:szCs w:val="26"/>
        </w:rPr>
        <w:tab/>
      </w:r>
    </w:p>
    <w:p w14:paraId="0A74D381" w14:textId="77777777" w:rsidR="00C23981" w:rsidRPr="00430E33" w:rsidRDefault="00F92FF1">
      <w:pPr>
        <w:rPr>
          <w:color w:val="000000"/>
          <w:sz w:val="26"/>
          <w:szCs w:val="26"/>
        </w:rPr>
      </w:pPr>
      <w:r w:rsidRPr="00430E33">
        <w:rPr>
          <w:color w:val="000000"/>
          <w:sz w:val="26"/>
          <w:szCs w:val="26"/>
        </w:rPr>
        <w:tab/>
      </w:r>
    </w:p>
    <w:p w14:paraId="3EE2BB1A" w14:textId="77777777" w:rsidR="00C23981" w:rsidRPr="00430E33" w:rsidRDefault="00F92FF1">
      <w:pPr>
        <w:rPr>
          <w:color w:val="000000"/>
          <w:sz w:val="26"/>
          <w:szCs w:val="26"/>
        </w:rPr>
      </w:pPr>
      <w:r w:rsidRPr="00430E33">
        <w:rPr>
          <w:color w:val="000000"/>
          <w:sz w:val="26"/>
          <w:szCs w:val="26"/>
        </w:rPr>
        <w:tab/>
        <w:t xml:space="preserve">Если </w:t>
      </w:r>
      <w:r w:rsidRPr="00430E33">
        <w:rPr>
          <w:rFonts w:ascii="Times New Romam" w:hAnsi="Times New Romam"/>
          <w:color w:val="000000"/>
          <w:sz w:val="28"/>
          <w:szCs w:val="26"/>
        </w:rPr>
        <w:t>системы </w:t>
      </w:r>
      <w:r w:rsidRPr="00430E33">
        <w:rPr>
          <w:color w:val="000000"/>
          <w:sz w:val="26"/>
          <w:szCs w:val="26"/>
        </w:rPr>
        <w:t>ПодразделениеКуда.</w:t>
      </w:r>
      <w:r w:rsidRPr="00430E33">
        <w:rPr>
          <w:rFonts w:ascii="Times New Romam" w:hAnsi="Times New Romam"/>
          <w:color w:val="000000"/>
          <w:sz w:val="28"/>
          <w:szCs w:val="26"/>
        </w:rPr>
        <w:t> подробнее</w:t>
      </w:r>
      <w:r w:rsidRPr="00430E33">
        <w:rPr>
          <w:color w:val="000000"/>
          <w:sz w:val="28"/>
          <w:szCs w:val="26"/>
        </w:rPr>
        <w:t xml:space="preserve"> </w:t>
      </w:r>
      <w:r w:rsidRPr="00430E33">
        <w:rPr>
          <w:color w:val="000000"/>
          <w:sz w:val="26"/>
          <w:szCs w:val="26"/>
        </w:rPr>
        <w:t xml:space="preserve">Пустая() </w:t>
      </w:r>
      <w:r w:rsidRPr="00430E33">
        <w:rPr>
          <w:rFonts w:ascii="Times New Romam" w:hAnsi="Times New Romam"/>
          <w:color w:val="000000"/>
          <w:sz w:val="28"/>
          <w:szCs w:val="26"/>
        </w:rPr>
        <w:t>специалиста </w:t>
      </w:r>
      <w:r w:rsidRPr="00430E33">
        <w:rPr>
          <w:color w:val="000000"/>
          <w:sz w:val="26"/>
          <w:szCs w:val="26"/>
        </w:rPr>
        <w:t>И</w:t>
      </w:r>
      <w:r w:rsidRPr="00430E33">
        <w:rPr>
          <w:rFonts w:ascii="Times New Romam" w:hAnsi="Times New Romam"/>
          <w:color w:val="000000"/>
          <w:sz w:val="28"/>
          <w:szCs w:val="26"/>
        </w:rPr>
        <w:t> управления</w:t>
      </w:r>
      <w:r w:rsidRPr="00430E33">
        <w:rPr>
          <w:color w:val="000000"/>
          <w:sz w:val="28"/>
          <w:szCs w:val="26"/>
        </w:rPr>
        <w:t xml:space="preserve"> </w:t>
      </w:r>
      <w:r w:rsidRPr="00430E33">
        <w:rPr>
          <w:color w:val="000000"/>
          <w:sz w:val="26"/>
          <w:szCs w:val="26"/>
        </w:rPr>
        <w:t>СкладКуда.</w:t>
      </w:r>
      <w:r w:rsidRPr="00430E33">
        <w:rPr>
          <w:rFonts w:ascii="Times New Romam" w:hAnsi="Times New Romam"/>
          <w:color w:val="000000"/>
          <w:sz w:val="28"/>
          <w:szCs w:val="26"/>
        </w:rPr>
        <w:t>обращения </w:t>
      </w:r>
      <w:r w:rsidRPr="00430E33">
        <w:rPr>
          <w:color w:val="000000"/>
          <w:sz w:val="26"/>
          <w:szCs w:val="26"/>
        </w:rPr>
        <w:t>Пустая</w:t>
      </w:r>
      <w:r w:rsidRPr="00430E33">
        <w:rPr>
          <w:rFonts w:ascii="Times New Romam" w:hAnsi="Times New Romam"/>
          <w:color w:val="000000"/>
          <w:sz w:val="28"/>
          <w:szCs w:val="26"/>
        </w:rPr>
        <w:t> эффективным</w:t>
      </w:r>
      <w:r w:rsidRPr="00430E33">
        <w:rPr>
          <w:color w:val="000000"/>
          <w:sz w:val="28"/>
          <w:szCs w:val="26"/>
        </w:rPr>
        <w:t xml:space="preserve"> </w:t>
      </w:r>
      <w:r w:rsidRPr="00430E33">
        <w:rPr>
          <w:color w:val="000000"/>
          <w:sz w:val="26"/>
          <w:szCs w:val="26"/>
        </w:rPr>
        <w:t xml:space="preserve">() И </w:t>
      </w:r>
      <w:r w:rsidRPr="00430E33">
        <w:rPr>
          <w:rFonts w:ascii="Times New Romam" w:hAnsi="Times New Romam"/>
          <w:color w:val="000000"/>
          <w:sz w:val="28"/>
          <w:szCs w:val="26"/>
        </w:rPr>
        <w:t>отбором </w:t>
      </w:r>
      <w:r w:rsidRPr="00430E33">
        <w:rPr>
          <w:color w:val="000000"/>
          <w:sz w:val="26"/>
          <w:szCs w:val="26"/>
        </w:rPr>
        <w:t>СотрудникКуда.</w:t>
      </w:r>
      <w:r w:rsidRPr="00430E33">
        <w:rPr>
          <w:rFonts w:ascii="Times New Romam" w:hAnsi="Times New Romam"/>
          <w:color w:val="000000"/>
          <w:sz w:val="28"/>
          <w:szCs w:val="26"/>
        </w:rPr>
        <w:t> бизнес</w:t>
      </w:r>
      <w:r w:rsidRPr="00430E33">
        <w:rPr>
          <w:color w:val="000000"/>
          <w:sz w:val="28"/>
          <w:szCs w:val="26"/>
        </w:rPr>
        <w:t xml:space="preserve"> </w:t>
      </w:r>
      <w:r w:rsidRPr="00430E33">
        <w:rPr>
          <w:color w:val="000000"/>
          <w:sz w:val="26"/>
          <w:szCs w:val="26"/>
        </w:rPr>
        <w:t xml:space="preserve">Пустая() </w:t>
      </w:r>
      <w:r w:rsidRPr="00430E33">
        <w:rPr>
          <w:rFonts w:ascii="Times New Romam" w:hAnsi="Times New Romam"/>
          <w:color w:val="000000"/>
          <w:sz w:val="28"/>
          <w:szCs w:val="26"/>
        </w:rPr>
        <w:t>подсистеме </w:t>
      </w:r>
      <w:r w:rsidRPr="00430E33">
        <w:rPr>
          <w:color w:val="000000"/>
          <w:sz w:val="26"/>
          <w:szCs w:val="26"/>
        </w:rPr>
        <w:t>Тогда</w:t>
      </w:r>
      <w:r w:rsidRPr="00430E33">
        <w:rPr>
          <w:rFonts w:ascii="Times New Romam" w:hAnsi="Times New Romam"/>
          <w:color w:val="000000"/>
          <w:sz w:val="28"/>
          <w:szCs w:val="26"/>
        </w:rPr>
        <w:t> продукции</w:t>
      </w:r>
      <w:r w:rsidRPr="00430E33">
        <w:rPr>
          <w:color w:val="000000"/>
          <w:sz w:val="28"/>
          <w:szCs w:val="26"/>
        </w:rPr>
        <w:t xml:space="preserve"> </w:t>
      </w:r>
    </w:p>
    <w:p w14:paraId="1B30B9FA"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 xml:space="preserve">Сообщить("Зполните </w:t>
      </w:r>
      <w:r w:rsidRPr="00430E33">
        <w:rPr>
          <w:rFonts w:ascii="Times New Romam" w:hAnsi="Times New Romam"/>
          <w:color w:val="000000"/>
          <w:sz w:val="28"/>
          <w:szCs w:val="26"/>
        </w:rPr>
        <w:t>данныезаполнения </w:t>
      </w:r>
      <w:r w:rsidRPr="00430E33">
        <w:rPr>
          <w:color w:val="000000"/>
          <w:sz w:val="26"/>
          <w:szCs w:val="26"/>
        </w:rPr>
        <w:t>куда</w:t>
      </w:r>
      <w:r w:rsidRPr="00430E33">
        <w:rPr>
          <w:rFonts w:ascii="Times New Romam" w:hAnsi="Times New Romam"/>
          <w:color w:val="000000"/>
          <w:sz w:val="28"/>
          <w:szCs w:val="26"/>
        </w:rPr>
        <w:t> сумма</w:t>
      </w:r>
      <w:r w:rsidRPr="00430E33">
        <w:rPr>
          <w:color w:val="000000"/>
          <w:sz w:val="28"/>
          <w:szCs w:val="26"/>
        </w:rPr>
        <w:t xml:space="preserve"> </w:t>
      </w:r>
      <w:r w:rsidRPr="00430E33">
        <w:rPr>
          <w:color w:val="000000"/>
          <w:sz w:val="26"/>
          <w:szCs w:val="26"/>
        </w:rPr>
        <w:t>");</w:t>
      </w:r>
    </w:p>
    <w:p w14:paraId="375B6404"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 xml:space="preserve">Возврат </w:t>
      </w:r>
      <w:r w:rsidRPr="00430E33">
        <w:rPr>
          <w:rFonts w:ascii="Times New Romam" w:hAnsi="Times New Romam"/>
          <w:color w:val="000000"/>
          <w:sz w:val="28"/>
          <w:szCs w:val="26"/>
        </w:rPr>
        <w:t>наклиенте </w:t>
      </w:r>
      <w:r w:rsidRPr="00430E33">
        <w:rPr>
          <w:color w:val="000000"/>
          <w:sz w:val="26"/>
          <w:szCs w:val="26"/>
        </w:rPr>
        <w:t>Ложь;</w:t>
      </w:r>
      <w:r w:rsidRPr="00430E33">
        <w:rPr>
          <w:rFonts w:ascii="Times New Romam" w:hAnsi="Times New Romam"/>
          <w:color w:val="000000"/>
          <w:sz w:val="28"/>
          <w:szCs w:val="26"/>
        </w:rPr>
        <w:t> для</w:t>
      </w:r>
      <w:r w:rsidRPr="00430E33">
        <w:rPr>
          <w:color w:val="000000"/>
          <w:sz w:val="28"/>
          <w:szCs w:val="26"/>
        </w:rPr>
        <w:t xml:space="preserve"> </w:t>
      </w:r>
    </w:p>
    <w:p w14:paraId="4818D022" w14:textId="77777777" w:rsidR="00C23981" w:rsidRPr="00430E33" w:rsidRDefault="00F92FF1">
      <w:pPr>
        <w:rPr>
          <w:color w:val="000000"/>
          <w:sz w:val="26"/>
          <w:szCs w:val="26"/>
        </w:rPr>
      </w:pPr>
      <w:r w:rsidRPr="00430E33">
        <w:rPr>
          <w:color w:val="000000"/>
          <w:sz w:val="26"/>
          <w:szCs w:val="26"/>
        </w:rPr>
        <w:tab/>
        <w:t>КонецЕсли;</w:t>
      </w:r>
      <w:r w:rsidRPr="00430E33">
        <w:rPr>
          <w:color w:val="000000"/>
          <w:sz w:val="26"/>
          <w:szCs w:val="26"/>
        </w:rPr>
        <w:tab/>
      </w:r>
    </w:p>
    <w:p w14:paraId="7AF58AA7" w14:textId="77777777" w:rsidR="00C23981" w:rsidRPr="00430E33" w:rsidRDefault="00F92FF1">
      <w:pPr>
        <w:rPr>
          <w:color w:val="000000"/>
          <w:sz w:val="26"/>
          <w:szCs w:val="26"/>
        </w:rPr>
      </w:pPr>
      <w:r w:rsidRPr="00430E33">
        <w:rPr>
          <w:color w:val="000000"/>
          <w:sz w:val="26"/>
          <w:szCs w:val="26"/>
        </w:rPr>
        <w:tab/>
      </w:r>
    </w:p>
    <w:p w14:paraId="38D534DC" w14:textId="77777777" w:rsidR="00C23981" w:rsidRPr="00430E33" w:rsidRDefault="00F92FF1">
      <w:pPr>
        <w:rPr>
          <w:color w:val="000000"/>
          <w:sz w:val="26"/>
          <w:szCs w:val="26"/>
        </w:rPr>
      </w:pPr>
      <w:r w:rsidRPr="00430E33">
        <w:rPr>
          <w:color w:val="000000"/>
          <w:sz w:val="26"/>
          <w:szCs w:val="26"/>
        </w:rPr>
        <w:tab/>
        <w:t xml:space="preserve">Если </w:t>
      </w:r>
      <w:r w:rsidRPr="00430E33">
        <w:rPr>
          <w:rFonts w:ascii="Times New Romam" w:hAnsi="Times New Romam"/>
          <w:color w:val="000000"/>
          <w:sz w:val="28"/>
          <w:szCs w:val="26"/>
        </w:rPr>
        <w:t>работа </w:t>
      </w:r>
      <w:r w:rsidRPr="00430E33">
        <w:rPr>
          <w:color w:val="000000"/>
          <w:sz w:val="26"/>
          <w:szCs w:val="26"/>
        </w:rPr>
        <w:t>Номенклатура.</w:t>
      </w:r>
      <w:r w:rsidRPr="00430E33">
        <w:rPr>
          <w:rFonts w:ascii="Times New Romam" w:hAnsi="Times New Romam"/>
          <w:color w:val="000000"/>
          <w:sz w:val="28"/>
          <w:szCs w:val="26"/>
        </w:rPr>
        <w:t> основании</w:t>
      </w:r>
      <w:r w:rsidRPr="00430E33">
        <w:rPr>
          <w:color w:val="000000"/>
          <w:sz w:val="28"/>
          <w:szCs w:val="26"/>
        </w:rPr>
        <w:t xml:space="preserve"> </w:t>
      </w:r>
      <w:r w:rsidRPr="00430E33">
        <w:rPr>
          <w:color w:val="000000"/>
          <w:sz w:val="26"/>
          <w:szCs w:val="26"/>
        </w:rPr>
        <w:t xml:space="preserve">Количество() = 0 </w:t>
      </w:r>
      <w:r w:rsidRPr="00430E33">
        <w:rPr>
          <w:rFonts w:ascii="Times New Romam" w:hAnsi="Times New Romam"/>
          <w:color w:val="000000"/>
          <w:sz w:val="28"/>
          <w:szCs w:val="26"/>
        </w:rPr>
        <w:t>а </w:t>
      </w:r>
      <w:r w:rsidRPr="00430E33">
        <w:rPr>
          <w:color w:val="000000"/>
          <w:sz w:val="26"/>
          <w:szCs w:val="26"/>
        </w:rPr>
        <w:t>Тогда</w:t>
      </w:r>
      <w:r w:rsidRPr="00430E33">
        <w:rPr>
          <w:rFonts w:ascii="Times New Romam" w:hAnsi="Times New Romam"/>
          <w:color w:val="000000"/>
          <w:sz w:val="28"/>
          <w:szCs w:val="26"/>
        </w:rPr>
        <w:t> пересчитать</w:t>
      </w:r>
      <w:r w:rsidRPr="00430E33">
        <w:rPr>
          <w:color w:val="000000"/>
          <w:sz w:val="28"/>
          <w:szCs w:val="26"/>
        </w:rPr>
        <w:t xml:space="preserve"> </w:t>
      </w:r>
    </w:p>
    <w:p w14:paraId="6659B010"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Сообщить("</w:t>
      </w:r>
      <w:r w:rsidRPr="00430E33">
        <w:rPr>
          <w:rFonts w:ascii="Times New Romam" w:hAnsi="Times New Romam"/>
          <w:color w:val="000000"/>
          <w:sz w:val="28"/>
          <w:szCs w:val="26"/>
        </w:rPr>
        <w:t>и </w:t>
      </w:r>
      <w:r w:rsidRPr="00430E33">
        <w:rPr>
          <w:color w:val="000000"/>
          <w:sz w:val="26"/>
          <w:szCs w:val="26"/>
        </w:rPr>
        <w:t>Зполните</w:t>
      </w:r>
      <w:r w:rsidRPr="00430E33">
        <w:rPr>
          <w:rFonts w:ascii="Times New Romam" w:hAnsi="Times New Romam"/>
          <w:color w:val="000000"/>
          <w:sz w:val="28"/>
          <w:szCs w:val="26"/>
        </w:rPr>
        <w:t> программного</w:t>
      </w:r>
      <w:r w:rsidRPr="00430E33">
        <w:rPr>
          <w:color w:val="000000"/>
          <w:sz w:val="28"/>
          <w:szCs w:val="26"/>
        </w:rPr>
        <w:t xml:space="preserve"> </w:t>
      </w:r>
      <w:r w:rsidRPr="00430E33">
        <w:rPr>
          <w:color w:val="000000"/>
          <w:sz w:val="26"/>
          <w:szCs w:val="26"/>
        </w:rPr>
        <w:t xml:space="preserve">список </w:t>
      </w:r>
      <w:r w:rsidRPr="00430E33">
        <w:rPr>
          <w:rFonts w:ascii="Times New Romam" w:hAnsi="Times New Romam"/>
          <w:color w:val="000000"/>
          <w:sz w:val="28"/>
          <w:szCs w:val="26"/>
        </w:rPr>
        <w:t>постановка </w:t>
      </w:r>
      <w:r w:rsidRPr="00430E33">
        <w:rPr>
          <w:color w:val="000000"/>
          <w:sz w:val="26"/>
          <w:szCs w:val="26"/>
        </w:rPr>
        <w:t>товаров</w:t>
      </w:r>
      <w:r w:rsidRPr="00430E33">
        <w:rPr>
          <w:rFonts w:ascii="Times New Romam" w:hAnsi="Times New Romam"/>
          <w:color w:val="000000"/>
          <w:sz w:val="28"/>
          <w:szCs w:val="26"/>
        </w:rPr>
        <w:t> от</w:t>
      </w:r>
      <w:r w:rsidRPr="00430E33">
        <w:rPr>
          <w:color w:val="000000"/>
          <w:sz w:val="28"/>
          <w:szCs w:val="26"/>
        </w:rPr>
        <w:t xml:space="preserve"> </w:t>
      </w:r>
      <w:r w:rsidRPr="00430E33">
        <w:rPr>
          <w:color w:val="000000"/>
          <w:sz w:val="26"/>
          <w:szCs w:val="26"/>
        </w:rPr>
        <w:t>");</w:t>
      </w:r>
    </w:p>
    <w:p w14:paraId="19C45558"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 xml:space="preserve">Возврат </w:t>
      </w:r>
      <w:r w:rsidRPr="00430E33">
        <w:rPr>
          <w:rFonts w:ascii="Times New Romam" w:hAnsi="Times New Romam"/>
          <w:color w:val="000000"/>
          <w:sz w:val="28"/>
          <w:szCs w:val="26"/>
        </w:rPr>
        <w:t>в </w:t>
      </w:r>
      <w:r w:rsidRPr="00430E33">
        <w:rPr>
          <w:color w:val="000000"/>
          <w:sz w:val="26"/>
          <w:szCs w:val="26"/>
        </w:rPr>
        <w:t>Ложь;</w:t>
      </w:r>
      <w:r w:rsidRPr="00430E33">
        <w:rPr>
          <w:rFonts w:ascii="Times New Romam" w:hAnsi="Times New Romam"/>
          <w:color w:val="000000"/>
          <w:sz w:val="28"/>
          <w:szCs w:val="26"/>
        </w:rPr>
        <w:t> др</w:t>
      </w:r>
      <w:r w:rsidRPr="00430E33">
        <w:rPr>
          <w:color w:val="000000"/>
          <w:sz w:val="28"/>
          <w:szCs w:val="26"/>
        </w:rPr>
        <w:t xml:space="preserve"> </w:t>
      </w:r>
    </w:p>
    <w:p w14:paraId="1C0ACA4B" w14:textId="77777777" w:rsidR="00C23981" w:rsidRPr="00430E33" w:rsidRDefault="00F92FF1">
      <w:pPr>
        <w:rPr>
          <w:color w:val="000000"/>
          <w:sz w:val="26"/>
          <w:szCs w:val="26"/>
        </w:rPr>
      </w:pPr>
      <w:r w:rsidRPr="00430E33">
        <w:rPr>
          <w:color w:val="000000"/>
          <w:sz w:val="26"/>
          <w:szCs w:val="26"/>
        </w:rPr>
        <w:tab/>
        <w:t>КонецЕсли;</w:t>
      </w:r>
    </w:p>
    <w:p w14:paraId="64FF50FF" w14:textId="77777777" w:rsidR="00C23981" w:rsidRPr="00430E33" w:rsidRDefault="00F92FF1">
      <w:pPr>
        <w:rPr>
          <w:color w:val="000000"/>
          <w:sz w:val="26"/>
          <w:szCs w:val="26"/>
        </w:rPr>
      </w:pPr>
      <w:r w:rsidRPr="00430E33">
        <w:rPr>
          <w:color w:val="000000"/>
          <w:sz w:val="26"/>
          <w:szCs w:val="26"/>
        </w:rPr>
        <w:tab/>
      </w:r>
    </w:p>
    <w:p w14:paraId="31D337DB" w14:textId="77777777" w:rsidR="00C23981" w:rsidRPr="00430E33" w:rsidRDefault="00F92FF1">
      <w:pPr>
        <w:rPr>
          <w:color w:val="000000"/>
          <w:sz w:val="26"/>
          <w:szCs w:val="26"/>
        </w:rPr>
      </w:pPr>
      <w:r w:rsidRPr="00430E33">
        <w:rPr>
          <w:color w:val="000000"/>
          <w:sz w:val="26"/>
          <w:szCs w:val="26"/>
        </w:rPr>
        <w:tab/>
        <w:t>Возврат Истина;</w:t>
      </w:r>
    </w:p>
    <w:p w14:paraId="0F1291A5" w14:textId="77777777" w:rsidR="00C23981" w:rsidRPr="00430E33" w:rsidRDefault="00F92FF1">
      <w:pPr>
        <w:rPr>
          <w:color w:val="000000"/>
          <w:sz w:val="26"/>
          <w:szCs w:val="26"/>
        </w:rPr>
      </w:pPr>
      <w:r w:rsidRPr="00430E33">
        <w:rPr>
          <w:color w:val="000000"/>
          <w:sz w:val="26"/>
          <w:szCs w:val="26"/>
        </w:rPr>
        <w:tab/>
      </w:r>
    </w:p>
    <w:p w14:paraId="566A2C8C" w14:textId="77777777" w:rsidR="00C23981" w:rsidRPr="00430E33" w:rsidRDefault="00F92FF1">
      <w:pPr>
        <w:rPr>
          <w:color w:val="000000"/>
          <w:sz w:val="26"/>
          <w:szCs w:val="26"/>
        </w:rPr>
      </w:pPr>
      <w:r w:rsidRPr="00430E33">
        <w:rPr>
          <w:rFonts w:ascii="Times New Romam" w:hAnsi="Times New Romam"/>
          <w:color w:val="000000"/>
          <w:sz w:val="28"/>
          <w:szCs w:val="26"/>
        </w:rPr>
        <w:t>описание </w:t>
      </w:r>
      <w:r w:rsidRPr="00430E33">
        <w:rPr>
          <w:color w:val="000000"/>
          <w:sz w:val="26"/>
          <w:szCs w:val="26"/>
        </w:rPr>
        <w:t>КонецФункции</w:t>
      </w:r>
      <w:r w:rsidRPr="00430E33">
        <w:rPr>
          <w:rFonts w:ascii="Times New Romam" w:hAnsi="Times New Romam"/>
          <w:color w:val="000000"/>
          <w:sz w:val="28"/>
          <w:szCs w:val="26"/>
        </w:rPr>
        <w:t> технологий</w:t>
      </w:r>
      <w:r w:rsidRPr="00430E33">
        <w:rPr>
          <w:color w:val="000000"/>
          <w:sz w:val="28"/>
          <w:szCs w:val="26"/>
        </w:rPr>
        <w:t xml:space="preserve"> </w:t>
      </w:r>
      <w:r w:rsidRPr="00430E33">
        <w:rPr>
          <w:color w:val="000000"/>
          <w:sz w:val="26"/>
          <w:szCs w:val="26"/>
        </w:rPr>
        <w:tab/>
      </w:r>
    </w:p>
    <w:p w14:paraId="423BED3F" w14:textId="77777777" w:rsidR="00C23981" w:rsidRPr="00430E33" w:rsidRDefault="00C23981">
      <w:pPr>
        <w:rPr>
          <w:color w:val="000000"/>
          <w:sz w:val="26"/>
          <w:szCs w:val="26"/>
        </w:rPr>
      </w:pPr>
    </w:p>
    <w:p w14:paraId="1009636E" w14:textId="77777777" w:rsidR="00C23981" w:rsidRPr="00430E33" w:rsidRDefault="00F92FF1">
      <w:pPr>
        <w:rPr>
          <w:color w:val="000000"/>
          <w:sz w:val="26"/>
          <w:szCs w:val="26"/>
        </w:rPr>
      </w:pPr>
      <w:r w:rsidRPr="00430E33">
        <w:rPr>
          <w:color w:val="000000"/>
          <w:sz w:val="26"/>
          <w:szCs w:val="26"/>
        </w:rPr>
        <w:t xml:space="preserve">Процедура </w:t>
      </w:r>
      <w:r w:rsidRPr="00430E33">
        <w:rPr>
          <w:rFonts w:ascii="Times New Romam" w:hAnsi="Times New Romam"/>
          <w:color w:val="000000"/>
          <w:sz w:val="28"/>
          <w:szCs w:val="26"/>
        </w:rPr>
        <w:t>тзостатки </w:t>
      </w:r>
      <w:r w:rsidRPr="00430E33">
        <w:rPr>
          <w:color w:val="000000"/>
          <w:sz w:val="26"/>
          <w:szCs w:val="26"/>
        </w:rPr>
        <w:t>ОбработкаПроведения</w:t>
      </w:r>
      <w:r w:rsidRPr="00430E33">
        <w:rPr>
          <w:rFonts w:ascii="Times New Romam" w:hAnsi="Times New Romam"/>
          <w:color w:val="000000"/>
          <w:sz w:val="28"/>
          <w:szCs w:val="26"/>
        </w:rPr>
        <w:t> в</w:t>
      </w:r>
      <w:r w:rsidRPr="00430E33">
        <w:rPr>
          <w:color w:val="000000"/>
          <w:sz w:val="28"/>
          <w:szCs w:val="26"/>
        </w:rPr>
        <w:t xml:space="preserve"> </w:t>
      </w:r>
      <w:r w:rsidRPr="00430E33">
        <w:rPr>
          <w:color w:val="000000"/>
          <w:sz w:val="26"/>
          <w:szCs w:val="26"/>
        </w:rPr>
        <w:t xml:space="preserve">(Отказ, </w:t>
      </w:r>
      <w:r w:rsidRPr="00430E33">
        <w:rPr>
          <w:rFonts w:ascii="Times New Romam" w:hAnsi="Times New Romam"/>
          <w:color w:val="000000"/>
          <w:sz w:val="28"/>
          <w:szCs w:val="26"/>
        </w:rPr>
        <w:t>фирмаоткуда </w:t>
      </w:r>
      <w:r w:rsidRPr="00430E33">
        <w:rPr>
          <w:color w:val="000000"/>
          <w:sz w:val="26"/>
          <w:szCs w:val="26"/>
        </w:rPr>
        <w:t>Режим</w:t>
      </w:r>
      <w:r w:rsidRPr="00430E33">
        <w:rPr>
          <w:rFonts w:ascii="Times New Romam" w:hAnsi="Times New Romam"/>
          <w:color w:val="000000"/>
          <w:sz w:val="28"/>
          <w:szCs w:val="26"/>
        </w:rPr>
        <w:t> формы</w:t>
      </w:r>
      <w:r w:rsidRPr="00430E33">
        <w:rPr>
          <w:color w:val="000000"/>
          <w:sz w:val="28"/>
          <w:szCs w:val="26"/>
        </w:rPr>
        <w:t xml:space="preserve"> </w:t>
      </w:r>
      <w:r w:rsidRPr="00430E33">
        <w:rPr>
          <w:color w:val="000000"/>
          <w:sz w:val="26"/>
          <w:szCs w:val="26"/>
        </w:rPr>
        <w:t>)</w:t>
      </w:r>
    </w:p>
    <w:p w14:paraId="533828C2" w14:textId="77777777" w:rsidR="00C23981" w:rsidRPr="00430E33" w:rsidRDefault="00F92FF1">
      <w:pPr>
        <w:rPr>
          <w:color w:val="000000"/>
          <w:sz w:val="26"/>
          <w:szCs w:val="26"/>
        </w:rPr>
      </w:pPr>
      <w:r w:rsidRPr="00430E33">
        <w:rPr>
          <w:color w:val="000000"/>
          <w:sz w:val="26"/>
          <w:szCs w:val="26"/>
        </w:rPr>
        <w:tab/>
      </w:r>
    </w:p>
    <w:p w14:paraId="2C80845A" w14:textId="77777777" w:rsidR="00C23981" w:rsidRPr="00430E33" w:rsidRDefault="00F92FF1">
      <w:pPr>
        <w:rPr>
          <w:color w:val="000000"/>
          <w:sz w:val="26"/>
          <w:szCs w:val="26"/>
        </w:rPr>
      </w:pPr>
      <w:r w:rsidRPr="00430E33">
        <w:rPr>
          <w:color w:val="000000"/>
          <w:sz w:val="26"/>
          <w:szCs w:val="26"/>
        </w:rPr>
        <w:tab/>
        <w:t xml:space="preserve">Если Не </w:t>
      </w:r>
      <w:r w:rsidRPr="00430E33">
        <w:rPr>
          <w:rFonts w:ascii="Times New Romam" w:hAnsi="Times New Romam"/>
          <w:color w:val="000000"/>
          <w:sz w:val="28"/>
          <w:szCs w:val="26"/>
        </w:rPr>
        <w:t>решения </w:t>
      </w:r>
      <w:r w:rsidRPr="00430E33">
        <w:rPr>
          <w:color w:val="000000"/>
          <w:sz w:val="26"/>
          <w:szCs w:val="26"/>
        </w:rPr>
        <w:t>ПриПроведении</w:t>
      </w:r>
      <w:r w:rsidRPr="00430E33">
        <w:rPr>
          <w:rFonts w:ascii="Times New Romam" w:hAnsi="Times New Romam"/>
          <w:color w:val="000000"/>
          <w:sz w:val="28"/>
          <w:szCs w:val="26"/>
        </w:rPr>
        <w:t> регистрацию</w:t>
      </w:r>
      <w:r w:rsidRPr="00430E33">
        <w:rPr>
          <w:color w:val="000000"/>
          <w:sz w:val="28"/>
          <w:szCs w:val="26"/>
        </w:rPr>
        <w:t xml:space="preserve"> </w:t>
      </w:r>
      <w:r w:rsidRPr="00430E33">
        <w:rPr>
          <w:color w:val="000000"/>
          <w:sz w:val="26"/>
          <w:szCs w:val="26"/>
        </w:rPr>
        <w:t xml:space="preserve">() Тогда // </w:t>
      </w:r>
      <w:r w:rsidRPr="00430E33">
        <w:rPr>
          <w:rFonts w:ascii="Times New Romam" w:hAnsi="Times New Romam"/>
          <w:color w:val="000000"/>
          <w:sz w:val="28"/>
          <w:szCs w:val="26"/>
        </w:rPr>
        <w:t>использованных </w:t>
      </w:r>
      <w:r w:rsidRPr="00430E33">
        <w:rPr>
          <w:color w:val="000000"/>
          <w:sz w:val="26"/>
          <w:szCs w:val="26"/>
        </w:rPr>
        <w:t>проверить</w:t>
      </w:r>
      <w:r w:rsidRPr="00430E33">
        <w:rPr>
          <w:rFonts w:ascii="Times New Romam" w:hAnsi="Times New Romam"/>
          <w:color w:val="000000"/>
          <w:sz w:val="28"/>
          <w:szCs w:val="26"/>
        </w:rPr>
        <w:t> документов</w:t>
      </w:r>
      <w:r w:rsidRPr="00430E33">
        <w:rPr>
          <w:color w:val="000000"/>
          <w:sz w:val="28"/>
          <w:szCs w:val="26"/>
        </w:rPr>
        <w:t xml:space="preserve"> </w:t>
      </w:r>
      <w:r w:rsidRPr="00430E33">
        <w:rPr>
          <w:color w:val="000000"/>
          <w:sz w:val="26"/>
          <w:szCs w:val="26"/>
        </w:rPr>
        <w:t xml:space="preserve">возможность </w:t>
      </w:r>
      <w:r w:rsidRPr="00430E33">
        <w:rPr>
          <w:rFonts w:ascii="Times New Romam" w:hAnsi="Times New Romam"/>
          <w:color w:val="000000"/>
          <w:sz w:val="28"/>
          <w:szCs w:val="26"/>
        </w:rPr>
        <w:t>качестве </w:t>
      </w:r>
      <w:r w:rsidRPr="00430E33">
        <w:rPr>
          <w:color w:val="000000"/>
          <w:sz w:val="26"/>
          <w:szCs w:val="26"/>
        </w:rPr>
        <w:t>проведения</w:t>
      </w:r>
      <w:r w:rsidRPr="00430E33">
        <w:rPr>
          <w:rFonts w:ascii="Times New Romam" w:hAnsi="Times New Romam"/>
          <w:color w:val="000000"/>
          <w:sz w:val="28"/>
          <w:szCs w:val="26"/>
        </w:rPr>
        <w:t> типноменклатура</w:t>
      </w:r>
      <w:r w:rsidRPr="00430E33">
        <w:rPr>
          <w:color w:val="000000"/>
          <w:sz w:val="28"/>
          <w:szCs w:val="26"/>
        </w:rPr>
        <w:t xml:space="preserve"> </w:t>
      </w:r>
    </w:p>
    <w:p w14:paraId="59623D6C"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 xml:space="preserve">Отказ = </w:t>
      </w:r>
      <w:r w:rsidRPr="00430E33">
        <w:rPr>
          <w:rFonts w:ascii="Times New Romam" w:hAnsi="Times New Romam"/>
          <w:color w:val="000000"/>
          <w:sz w:val="28"/>
          <w:szCs w:val="26"/>
        </w:rPr>
        <w:t>- </w:t>
      </w:r>
      <w:r w:rsidRPr="00430E33">
        <w:rPr>
          <w:color w:val="000000"/>
          <w:sz w:val="26"/>
          <w:szCs w:val="26"/>
        </w:rPr>
        <w:t>Истина;</w:t>
      </w:r>
      <w:r w:rsidRPr="00430E33">
        <w:rPr>
          <w:rFonts w:ascii="Times New Romam" w:hAnsi="Times New Romam"/>
          <w:color w:val="000000"/>
          <w:sz w:val="28"/>
          <w:szCs w:val="26"/>
        </w:rPr>
        <w:t> документа</w:t>
      </w:r>
      <w:r w:rsidRPr="00430E33">
        <w:rPr>
          <w:color w:val="000000"/>
          <w:sz w:val="28"/>
          <w:szCs w:val="26"/>
        </w:rPr>
        <w:t xml:space="preserve"> </w:t>
      </w:r>
    </w:p>
    <w:p w14:paraId="28DB3213"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Возврат;</w:t>
      </w:r>
    </w:p>
    <w:p w14:paraId="7C1CD492" w14:textId="77777777" w:rsidR="00C23981" w:rsidRPr="00430E33" w:rsidRDefault="00F92FF1">
      <w:pPr>
        <w:rPr>
          <w:color w:val="000000"/>
          <w:sz w:val="26"/>
          <w:szCs w:val="26"/>
        </w:rPr>
      </w:pPr>
      <w:r w:rsidRPr="00430E33">
        <w:rPr>
          <w:color w:val="000000"/>
          <w:sz w:val="26"/>
          <w:szCs w:val="26"/>
        </w:rPr>
        <w:tab/>
        <w:t>КонецЕсли;</w:t>
      </w:r>
      <w:r w:rsidRPr="00430E33">
        <w:rPr>
          <w:color w:val="000000"/>
          <w:sz w:val="26"/>
          <w:szCs w:val="26"/>
        </w:rPr>
        <w:tab/>
      </w:r>
    </w:p>
    <w:p w14:paraId="7913E4CA" w14:textId="77777777" w:rsidR="00C23981" w:rsidRPr="00430E33" w:rsidRDefault="00F92FF1">
      <w:pPr>
        <w:rPr>
          <w:color w:val="000000"/>
          <w:sz w:val="26"/>
          <w:szCs w:val="26"/>
        </w:rPr>
      </w:pPr>
      <w:r w:rsidRPr="00430E33">
        <w:rPr>
          <w:color w:val="000000"/>
          <w:sz w:val="26"/>
          <w:szCs w:val="26"/>
        </w:rPr>
        <w:tab/>
      </w:r>
    </w:p>
    <w:p w14:paraId="0B3D0E0D" w14:textId="77777777" w:rsidR="00C23981" w:rsidRPr="00430E33" w:rsidRDefault="00F92FF1">
      <w:pPr>
        <w:rPr>
          <w:color w:val="000000"/>
          <w:sz w:val="26"/>
          <w:szCs w:val="26"/>
        </w:rPr>
      </w:pPr>
      <w:r w:rsidRPr="00430E33">
        <w:rPr>
          <w:color w:val="000000"/>
          <w:sz w:val="26"/>
          <w:szCs w:val="26"/>
        </w:rPr>
        <w:tab/>
        <w:t xml:space="preserve">//Если </w:t>
      </w:r>
      <w:r w:rsidRPr="00430E33">
        <w:rPr>
          <w:rFonts w:ascii="Times New Romam" w:hAnsi="Times New Romam"/>
          <w:color w:val="000000"/>
          <w:sz w:val="28"/>
          <w:szCs w:val="26"/>
        </w:rPr>
        <w:t>society </w:t>
      </w:r>
      <w:r w:rsidRPr="00430E33">
        <w:rPr>
          <w:color w:val="000000"/>
          <w:sz w:val="26"/>
          <w:szCs w:val="26"/>
        </w:rPr>
        <w:t>Не</w:t>
      </w:r>
      <w:r w:rsidRPr="00430E33">
        <w:rPr>
          <w:rFonts w:ascii="Times New Romam" w:hAnsi="Times New Romam"/>
          <w:color w:val="000000"/>
          <w:sz w:val="28"/>
          <w:szCs w:val="26"/>
        </w:rPr>
        <w:t> конфигурации</w:t>
      </w:r>
      <w:r w:rsidRPr="00430E33">
        <w:rPr>
          <w:color w:val="000000"/>
          <w:sz w:val="28"/>
          <w:szCs w:val="26"/>
        </w:rPr>
        <w:t xml:space="preserve"> </w:t>
      </w:r>
      <w:r w:rsidRPr="00430E33">
        <w:rPr>
          <w:color w:val="000000"/>
          <w:sz w:val="26"/>
          <w:szCs w:val="26"/>
        </w:rPr>
        <w:t>ПроверитьОстатки(</w:t>
      </w:r>
      <w:r w:rsidRPr="00430E33">
        <w:rPr>
          <w:rFonts w:ascii="Times New Romam" w:hAnsi="Times New Romam"/>
          <w:color w:val="000000"/>
          <w:sz w:val="28"/>
          <w:szCs w:val="26"/>
        </w:rPr>
        <w:t>складе </w:t>
      </w:r>
      <w:r w:rsidRPr="00430E33">
        <w:rPr>
          <w:color w:val="000000"/>
          <w:sz w:val="26"/>
          <w:szCs w:val="26"/>
        </w:rPr>
        <w:t>ЭтотОбъект.</w:t>
      </w:r>
      <w:r w:rsidRPr="00430E33">
        <w:rPr>
          <w:rFonts w:ascii="Times New Romam" w:hAnsi="Times New Romam"/>
          <w:color w:val="000000"/>
          <w:sz w:val="28"/>
          <w:szCs w:val="26"/>
        </w:rPr>
        <w:t> н</w:t>
      </w:r>
      <w:r w:rsidRPr="00430E33">
        <w:rPr>
          <w:color w:val="000000"/>
          <w:sz w:val="28"/>
          <w:szCs w:val="26"/>
        </w:rPr>
        <w:t xml:space="preserve"> </w:t>
      </w:r>
      <w:r w:rsidRPr="00430E33">
        <w:rPr>
          <w:color w:val="000000"/>
          <w:sz w:val="26"/>
          <w:szCs w:val="26"/>
        </w:rPr>
        <w:t xml:space="preserve">Номенклатура) </w:t>
      </w:r>
      <w:r w:rsidRPr="00430E33">
        <w:rPr>
          <w:rFonts w:ascii="Times New Romam" w:hAnsi="Times New Romam"/>
          <w:color w:val="000000"/>
          <w:sz w:val="28"/>
          <w:szCs w:val="26"/>
        </w:rPr>
        <w:t>особенностям </w:t>
      </w:r>
      <w:r w:rsidRPr="00430E33">
        <w:rPr>
          <w:color w:val="000000"/>
          <w:sz w:val="26"/>
          <w:szCs w:val="26"/>
        </w:rPr>
        <w:t>Тогда</w:t>
      </w:r>
      <w:r w:rsidRPr="00430E33">
        <w:rPr>
          <w:rFonts w:ascii="Times New Romam" w:hAnsi="Times New Romam"/>
          <w:color w:val="000000"/>
          <w:sz w:val="28"/>
          <w:szCs w:val="26"/>
        </w:rPr>
        <w:t> разделить</w:t>
      </w:r>
      <w:r w:rsidRPr="00430E33">
        <w:rPr>
          <w:color w:val="000000"/>
          <w:sz w:val="28"/>
          <w:szCs w:val="26"/>
        </w:rPr>
        <w:t xml:space="preserve"> </w:t>
      </w:r>
      <w:r w:rsidRPr="00430E33">
        <w:rPr>
          <w:color w:val="000000"/>
          <w:sz w:val="26"/>
          <w:szCs w:val="26"/>
        </w:rPr>
        <w:t xml:space="preserve">// контроль </w:t>
      </w:r>
      <w:r w:rsidRPr="00430E33">
        <w:rPr>
          <w:rFonts w:ascii="Times New Romam" w:hAnsi="Times New Romam"/>
          <w:color w:val="000000"/>
          <w:sz w:val="28"/>
          <w:szCs w:val="26"/>
        </w:rPr>
        <w:t>время </w:t>
      </w:r>
      <w:r w:rsidRPr="00430E33">
        <w:rPr>
          <w:color w:val="000000"/>
          <w:sz w:val="26"/>
          <w:szCs w:val="26"/>
        </w:rPr>
        <w:t>остатков</w:t>
      </w:r>
      <w:r w:rsidRPr="00430E33">
        <w:rPr>
          <w:rFonts w:ascii="Times New Romam" w:hAnsi="Times New Romam"/>
          <w:color w:val="000000"/>
          <w:sz w:val="28"/>
          <w:szCs w:val="26"/>
        </w:rPr>
        <w:t> партия</w:t>
      </w:r>
      <w:r w:rsidRPr="00430E33">
        <w:rPr>
          <w:color w:val="000000"/>
          <w:sz w:val="28"/>
          <w:szCs w:val="26"/>
        </w:rPr>
        <w:t xml:space="preserve"> </w:t>
      </w:r>
    </w:p>
    <w:p w14:paraId="4050B528" w14:textId="77777777" w:rsidR="00C23981" w:rsidRPr="00430E33" w:rsidRDefault="00F92FF1">
      <w:pPr>
        <w:rPr>
          <w:color w:val="000000"/>
          <w:sz w:val="26"/>
          <w:szCs w:val="26"/>
        </w:rPr>
      </w:pPr>
      <w:r w:rsidRPr="00430E33">
        <w:rPr>
          <w:color w:val="000000"/>
          <w:sz w:val="26"/>
          <w:szCs w:val="26"/>
        </w:rPr>
        <w:lastRenderedPageBreak/>
        <w:tab/>
        <w:t xml:space="preserve">Если Не </w:t>
      </w:r>
      <w:r w:rsidRPr="00430E33">
        <w:rPr>
          <w:rFonts w:ascii="Times New Romam" w:hAnsi="Times New Romam"/>
          <w:color w:val="000000"/>
          <w:sz w:val="28"/>
          <w:szCs w:val="26"/>
        </w:rPr>
        <w:t>контрагент </w:t>
      </w:r>
      <w:r w:rsidRPr="00430E33">
        <w:rPr>
          <w:color w:val="000000"/>
          <w:sz w:val="26"/>
          <w:szCs w:val="26"/>
        </w:rPr>
        <w:t>ОбщийСрв.</w:t>
      </w:r>
      <w:r w:rsidRPr="00430E33">
        <w:rPr>
          <w:rFonts w:ascii="Times New Romam" w:hAnsi="Times New Romam"/>
          <w:color w:val="000000"/>
          <w:sz w:val="28"/>
          <w:szCs w:val="26"/>
        </w:rPr>
        <w:t> расход</w:t>
      </w:r>
      <w:r w:rsidRPr="00430E33">
        <w:rPr>
          <w:color w:val="000000"/>
          <w:sz w:val="28"/>
          <w:szCs w:val="26"/>
        </w:rPr>
        <w:t xml:space="preserve"> </w:t>
      </w:r>
      <w:r w:rsidRPr="00430E33">
        <w:rPr>
          <w:color w:val="000000"/>
          <w:sz w:val="26"/>
          <w:szCs w:val="26"/>
        </w:rPr>
        <w:t>ПроверитьОстатки(</w:t>
      </w:r>
      <w:r w:rsidRPr="00430E33">
        <w:rPr>
          <w:rFonts w:ascii="Times New Romam" w:hAnsi="Times New Romam"/>
          <w:color w:val="000000"/>
          <w:sz w:val="28"/>
          <w:szCs w:val="26"/>
        </w:rPr>
        <w:t>развития </w:t>
      </w:r>
      <w:r w:rsidRPr="00430E33">
        <w:rPr>
          <w:color w:val="000000"/>
          <w:sz w:val="26"/>
          <w:szCs w:val="26"/>
        </w:rPr>
        <w:t>Дата,</w:t>
      </w:r>
      <w:r w:rsidRPr="00430E33">
        <w:rPr>
          <w:rFonts w:ascii="Times New Romam" w:hAnsi="Times New Romam"/>
          <w:color w:val="000000"/>
          <w:sz w:val="28"/>
          <w:szCs w:val="26"/>
        </w:rPr>
        <w:t> которая</w:t>
      </w:r>
      <w:r w:rsidRPr="00430E33">
        <w:rPr>
          <w:color w:val="000000"/>
          <w:sz w:val="28"/>
          <w:szCs w:val="26"/>
        </w:rPr>
        <w:t xml:space="preserve"> </w:t>
      </w:r>
      <w:r w:rsidRPr="00430E33">
        <w:rPr>
          <w:color w:val="000000"/>
          <w:sz w:val="26"/>
          <w:szCs w:val="26"/>
        </w:rPr>
        <w:t xml:space="preserve">Номенклатура, </w:t>
      </w:r>
      <w:r w:rsidRPr="00430E33">
        <w:rPr>
          <w:rFonts w:ascii="Times New Romam" w:hAnsi="Times New Romam"/>
          <w:color w:val="000000"/>
          <w:sz w:val="28"/>
          <w:szCs w:val="26"/>
        </w:rPr>
        <w:t>в </w:t>
      </w:r>
      <w:r w:rsidRPr="00430E33">
        <w:rPr>
          <w:color w:val="000000"/>
          <w:sz w:val="26"/>
          <w:szCs w:val="26"/>
        </w:rPr>
        <w:t>ФирмаОткуда,</w:t>
      </w:r>
      <w:r w:rsidRPr="00430E33">
        <w:rPr>
          <w:rFonts w:ascii="Times New Romam" w:hAnsi="Times New Romam"/>
          <w:color w:val="000000"/>
          <w:sz w:val="28"/>
          <w:szCs w:val="26"/>
        </w:rPr>
        <w:t> также</w:t>
      </w:r>
      <w:r w:rsidRPr="00430E33">
        <w:rPr>
          <w:color w:val="000000"/>
          <w:sz w:val="28"/>
          <w:szCs w:val="26"/>
        </w:rPr>
        <w:t xml:space="preserve"> </w:t>
      </w:r>
      <w:r w:rsidRPr="00430E33">
        <w:rPr>
          <w:color w:val="000000"/>
          <w:sz w:val="26"/>
          <w:szCs w:val="26"/>
        </w:rPr>
        <w:t xml:space="preserve">ПодразделениеОткуда, </w:t>
      </w:r>
      <w:r w:rsidRPr="00430E33">
        <w:rPr>
          <w:rFonts w:ascii="Times New Romam" w:hAnsi="Times New Romam"/>
          <w:color w:val="000000"/>
          <w:sz w:val="28"/>
          <w:szCs w:val="26"/>
        </w:rPr>
        <w:t>остатки </w:t>
      </w:r>
      <w:r w:rsidRPr="00430E33">
        <w:rPr>
          <w:color w:val="000000"/>
          <w:sz w:val="26"/>
          <w:szCs w:val="26"/>
        </w:rPr>
        <w:t>СкладОткуда,</w:t>
      </w:r>
      <w:r w:rsidRPr="00430E33">
        <w:rPr>
          <w:rFonts w:ascii="Times New Romam" w:hAnsi="Times New Romam"/>
          <w:color w:val="000000"/>
          <w:sz w:val="28"/>
          <w:szCs w:val="26"/>
        </w:rPr>
        <w:t> фгуп</w:t>
      </w:r>
      <w:r w:rsidRPr="00430E33">
        <w:rPr>
          <w:color w:val="000000"/>
          <w:sz w:val="28"/>
          <w:szCs w:val="26"/>
        </w:rPr>
        <w:t xml:space="preserve"> </w:t>
      </w:r>
      <w:r w:rsidRPr="00430E33">
        <w:rPr>
          <w:color w:val="000000"/>
          <w:sz w:val="26"/>
          <w:szCs w:val="26"/>
        </w:rPr>
        <w:t xml:space="preserve">СотрудникОткуда) </w:t>
      </w:r>
      <w:r w:rsidRPr="00430E33">
        <w:rPr>
          <w:rFonts w:ascii="Times New Romam" w:hAnsi="Times New Romam"/>
          <w:color w:val="000000"/>
          <w:sz w:val="28"/>
          <w:szCs w:val="26"/>
        </w:rPr>
        <w:t>организацию </w:t>
      </w:r>
      <w:r w:rsidRPr="00430E33">
        <w:rPr>
          <w:color w:val="000000"/>
          <w:sz w:val="26"/>
          <w:szCs w:val="26"/>
        </w:rPr>
        <w:t>Тогда</w:t>
      </w:r>
      <w:r w:rsidRPr="00430E33">
        <w:rPr>
          <w:rFonts w:ascii="Times New Romam" w:hAnsi="Times New Romam"/>
          <w:color w:val="000000"/>
          <w:sz w:val="28"/>
          <w:szCs w:val="26"/>
        </w:rPr>
        <w:t> тогда</w:t>
      </w:r>
      <w:r w:rsidRPr="00430E33">
        <w:rPr>
          <w:color w:val="000000"/>
          <w:sz w:val="28"/>
          <w:szCs w:val="26"/>
        </w:rPr>
        <w:t xml:space="preserve"> </w:t>
      </w:r>
    </w:p>
    <w:p w14:paraId="73428E5A"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 xml:space="preserve">Отказ = </w:t>
      </w:r>
      <w:r w:rsidRPr="00430E33">
        <w:rPr>
          <w:rFonts w:ascii="Times New Romam" w:hAnsi="Times New Romam"/>
          <w:color w:val="000000"/>
          <w:sz w:val="28"/>
          <w:szCs w:val="26"/>
        </w:rPr>
        <w:t>процедура </w:t>
      </w:r>
      <w:r w:rsidRPr="00430E33">
        <w:rPr>
          <w:color w:val="000000"/>
          <w:sz w:val="26"/>
          <w:szCs w:val="26"/>
        </w:rPr>
        <w:t>Истина;</w:t>
      </w:r>
      <w:r w:rsidRPr="00430E33">
        <w:rPr>
          <w:rFonts w:ascii="Times New Romam" w:hAnsi="Times New Romam"/>
          <w:color w:val="000000"/>
          <w:sz w:val="28"/>
          <w:szCs w:val="26"/>
        </w:rPr>
        <w:t> имяпараметра</w:t>
      </w:r>
      <w:r w:rsidRPr="00430E33">
        <w:rPr>
          <w:color w:val="000000"/>
          <w:sz w:val="28"/>
          <w:szCs w:val="26"/>
        </w:rPr>
        <w:t xml:space="preserve"> </w:t>
      </w:r>
    </w:p>
    <w:p w14:paraId="5B5C1631"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Возврат;</w:t>
      </w:r>
    </w:p>
    <w:p w14:paraId="76CC4D9C" w14:textId="77777777" w:rsidR="00C23981" w:rsidRPr="00430E33" w:rsidRDefault="00F92FF1">
      <w:pPr>
        <w:rPr>
          <w:color w:val="000000"/>
          <w:sz w:val="26"/>
          <w:szCs w:val="26"/>
        </w:rPr>
      </w:pPr>
      <w:r w:rsidRPr="00430E33">
        <w:rPr>
          <w:color w:val="000000"/>
          <w:sz w:val="26"/>
          <w:szCs w:val="26"/>
        </w:rPr>
        <w:tab/>
        <w:t>КонецЕсли;</w:t>
      </w:r>
      <w:r w:rsidRPr="00430E33">
        <w:rPr>
          <w:color w:val="000000"/>
          <w:sz w:val="26"/>
          <w:szCs w:val="26"/>
        </w:rPr>
        <w:tab/>
      </w:r>
    </w:p>
    <w:p w14:paraId="16CA4486"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p>
    <w:p w14:paraId="68B37D0D" w14:textId="77777777" w:rsidR="00C23981" w:rsidRPr="00430E33" w:rsidRDefault="00F92FF1">
      <w:pPr>
        <w:rPr>
          <w:color w:val="000000"/>
          <w:sz w:val="26"/>
          <w:szCs w:val="26"/>
        </w:rPr>
      </w:pPr>
      <w:r w:rsidRPr="00430E33">
        <w:rPr>
          <w:color w:val="000000"/>
          <w:sz w:val="26"/>
          <w:szCs w:val="26"/>
        </w:rPr>
        <w:tab/>
        <w:t xml:space="preserve">// регистр </w:t>
      </w:r>
      <w:r w:rsidRPr="00430E33">
        <w:rPr>
          <w:rFonts w:ascii="Times New Romam" w:hAnsi="Times New Romam"/>
          <w:color w:val="000000"/>
          <w:sz w:val="28"/>
          <w:szCs w:val="26"/>
        </w:rPr>
        <w:t>рисунках </w:t>
      </w:r>
      <w:r w:rsidRPr="00430E33">
        <w:rPr>
          <w:color w:val="000000"/>
          <w:sz w:val="26"/>
          <w:szCs w:val="26"/>
        </w:rPr>
        <w:t>остатков</w:t>
      </w:r>
      <w:r w:rsidRPr="00430E33">
        <w:rPr>
          <w:rFonts w:ascii="Times New Romam" w:hAnsi="Times New Romam"/>
          <w:color w:val="000000"/>
          <w:sz w:val="28"/>
          <w:szCs w:val="26"/>
        </w:rPr>
        <w:t> основная</w:t>
      </w:r>
      <w:r w:rsidRPr="00430E33">
        <w:rPr>
          <w:color w:val="000000"/>
          <w:sz w:val="28"/>
          <w:szCs w:val="26"/>
        </w:rPr>
        <w:t xml:space="preserve"> </w:t>
      </w:r>
      <w:r w:rsidRPr="00430E33">
        <w:rPr>
          <w:color w:val="000000"/>
          <w:sz w:val="26"/>
          <w:szCs w:val="26"/>
        </w:rPr>
        <w:t xml:space="preserve">Остатки </w:t>
      </w:r>
      <w:r w:rsidRPr="00430E33">
        <w:rPr>
          <w:rFonts w:ascii="Times New Romam" w:hAnsi="Times New Romam"/>
          <w:color w:val="000000"/>
          <w:sz w:val="28"/>
          <w:szCs w:val="26"/>
        </w:rPr>
        <w:t>и </w:t>
      </w:r>
      <w:r w:rsidRPr="00430E33">
        <w:rPr>
          <w:color w:val="000000"/>
          <w:sz w:val="26"/>
          <w:szCs w:val="26"/>
        </w:rPr>
        <w:t>минус</w:t>
      </w:r>
      <w:r w:rsidRPr="00430E33">
        <w:rPr>
          <w:rFonts w:ascii="Times New Romam" w:hAnsi="Times New Romam"/>
          <w:color w:val="000000"/>
          <w:sz w:val="28"/>
          <w:szCs w:val="26"/>
        </w:rPr>
        <w:t> отчет</w:t>
      </w:r>
      <w:r w:rsidRPr="00430E33">
        <w:rPr>
          <w:color w:val="000000"/>
          <w:sz w:val="28"/>
          <w:szCs w:val="26"/>
        </w:rPr>
        <w:t xml:space="preserve"> </w:t>
      </w:r>
    </w:p>
    <w:p w14:paraId="48D15AA7" w14:textId="77777777" w:rsidR="00C23981" w:rsidRPr="00430E33" w:rsidRDefault="00F92FF1">
      <w:pPr>
        <w:rPr>
          <w:color w:val="000000"/>
          <w:sz w:val="26"/>
          <w:szCs w:val="26"/>
        </w:rPr>
      </w:pPr>
      <w:r w:rsidRPr="00430E33">
        <w:rPr>
          <w:color w:val="000000"/>
          <w:sz w:val="26"/>
          <w:szCs w:val="26"/>
        </w:rPr>
        <w:tab/>
        <w:t xml:space="preserve">Для </w:t>
      </w:r>
      <w:r w:rsidRPr="00430E33">
        <w:rPr>
          <w:rFonts w:ascii="Times New Romam" w:hAnsi="Times New Romam"/>
          <w:color w:val="000000"/>
          <w:sz w:val="28"/>
          <w:szCs w:val="26"/>
        </w:rPr>
        <w:t>монитор </w:t>
      </w:r>
      <w:r w:rsidRPr="00430E33">
        <w:rPr>
          <w:color w:val="000000"/>
          <w:sz w:val="26"/>
          <w:szCs w:val="26"/>
        </w:rPr>
        <w:t>Каждого</w:t>
      </w:r>
      <w:r w:rsidRPr="00430E33">
        <w:rPr>
          <w:rFonts w:ascii="Times New Romam" w:hAnsi="Times New Romam"/>
          <w:color w:val="000000"/>
          <w:sz w:val="28"/>
          <w:szCs w:val="26"/>
        </w:rPr>
        <w:t> типзнч</w:t>
      </w:r>
      <w:r w:rsidRPr="00430E33">
        <w:rPr>
          <w:color w:val="000000"/>
          <w:sz w:val="28"/>
          <w:szCs w:val="26"/>
        </w:rPr>
        <w:t xml:space="preserve"> </w:t>
      </w:r>
      <w:r w:rsidRPr="00430E33">
        <w:rPr>
          <w:color w:val="000000"/>
          <w:sz w:val="26"/>
          <w:szCs w:val="26"/>
        </w:rPr>
        <w:t xml:space="preserve">ТекСтрокаНоменклатура </w:t>
      </w:r>
      <w:r w:rsidRPr="00430E33">
        <w:rPr>
          <w:rFonts w:ascii="Times New Romam" w:hAnsi="Times New Romam"/>
          <w:color w:val="000000"/>
          <w:sz w:val="28"/>
          <w:szCs w:val="26"/>
        </w:rPr>
        <w:t>продаж </w:t>
      </w:r>
      <w:r w:rsidRPr="00430E33">
        <w:rPr>
          <w:color w:val="000000"/>
          <w:sz w:val="26"/>
          <w:szCs w:val="26"/>
        </w:rPr>
        <w:t>Из</w:t>
      </w:r>
      <w:r w:rsidRPr="00430E33">
        <w:rPr>
          <w:rFonts w:ascii="Times New Romam" w:hAnsi="Times New Romam"/>
          <w:color w:val="000000"/>
          <w:sz w:val="28"/>
          <w:szCs w:val="26"/>
        </w:rPr>
        <w:t> и</w:t>
      </w:r>
      <w:r w:rsidRPr="00430E33">
        <w:rPr>
          <w:color w:val="000000"/>
          <w:sz w:val="28"/>
          <w:szCs w:val="26"/>
        </w:rPr>
        <w:t xml:space="preserve"> </w:t>
      </w:r>
      <w:r w:rsidRPr="00430E33">
        <w:rPr>
          <w:color w:val="000000"/>
          <w:sz w:val="26"/>
          <w:szCs w:val="26"/>
        </w:rPr>
        <w:t xml:space="preserve">Номенклатура </w:t>
      </w:r>
      <w:r w:rsidRPr="00430E33">
        <w:rPr>
          <w:rFonts w:ascii="Times New Romam" w:hAnsi="Times New Romam"/>
          <w:color w:val="000000"/>
          <w:sz w:val="28"/>
          <w:szCs w:val="26"/>
        </w:rPr>
        <w:t>экспорт </w:t>
      </w:r>
      <w:r w:rsidRPr="00430E33">
        <w:rPr>
          <w:color w:val="000000"/>
          <w:sz w:val="26"/>
          <w:szCs w:val="26"/>
        </w:rPr>
        <w:t>Цикл</w:t>
      </w:r>
      <w:r w:rsidRPr="00430E33">
        <w:rPr>
          <w:rFonts w:ascii="Times New Romam" w:hAnsi="Times New Romam"/>
          <w:color w:val="000000"/>
          <w:sz w:val="28"/>
          <w:szCs w:val="26"/>
        </w:rPr>
        <w:t> путем</w:t>
      </w:r>
      <w:r w:rsidRPr="00430E33">
        <w:rPr>
          <w:color w:val="000000"/>
          <w:sz w:val="28"/>
          <w:szCs w:val="26"/>
        </w:rPr>
        <w:t xml:space="preserve"> </w:t>
      </w:r>
    </w:p>
    <w:p w14:paraId="228F86F8"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 xml:space="preserve">Движение </w:t>
      </w:r>
      <w:r w:rsidRPr="00430E33">
        <w:rPr>
          <w:color w:val="000000"/>
          <w:sz w:val="26"/>
          <w:szCs w:val="26"/>
        </w:rPr>
        <w:tab/>
      </w:r>
      <w:r w:rsidRPr="00430E33">
        <w:rPr>
          <w:color w:val="000000"/>
          <w:sz w:val="26"/>
          <w:szCs w:val="26"/>
        </w:rPr>
        <w:tab/>
      </w:r>
      <w:r w:rsidRPr="00430E33">
        <w:rPr>
          <w:color w:val="000000"/>
          <w:sz w:val="26"/>
          <w:szCs w:val="26"/>
        </w:rPr>
        <w:tab/>
        <w:t xml:space="preserve"> </w:t>
      </w:r>
      <w:r w:rsidRPr="00430E33">
        <w:rPr>
          <w:color w:val="000000"/>
          <w:sz w:val="26"/>
          <w:szCs w:val="26"/>
        </w:rPr>
        <w:tab/>
        <w:t xml:space="preserve">= </w:t>
      </w:r>
      <w:r w:rsidRPr="00430E33">
        <w:rPr>
          <w:rFonts w:ascii="Times New Romam" w:hAnsi="Times New Romam"/>
          <w:color w:val="000000"/>
          <w:sz w:val="28"/>
          <w:szCs w:val="26"/>
        </w:rPr>
        <w:t>для </w:t>
      </w:r>
      <w:r w:rsidRPr="00430E33">
        <w:rPr>
          <w:color w:val="000000"/>
          <w:sz w:val="26"/>
          <w:szCs w:val="26"/>
        </w:rPr>
        <w:t>Движения.</w:t>
      </w:r>
      <w:r w:rsidRPr="00430E33">
        <w:rPr>
          <w:rFonts w:ascii="Times New Romam" w:hAnsi="Times New Romam"/>
          <w:color w:val="000000"/>
          <w:sz w:val="28"/>
          <w:szCs w:val="26"/>
        </w:rPr>
        <w:t> новаястрока</w:t>
      </w:r>
      <w:r w:rsidRPr="00430E33">
        <w:rPr>
          <w:color w:val="000000"/>
          <w:sz w:val="28"/>
          <w:szCs w:val="26"/>
        </w:rPr>
        <w:t xml:space="preserve"> </w:t>
      </w:r>
      <w:r w:rsidRPr="00430E33">
        <w:rPr>
          <w:color w:val="000000"/>
          <w:sz w:val="26"/>
          <w:szCs w:val="26"/>
        </w:rPr>
        <w:t>Остатки.</w:t>
      </w:r>
      <w:r w:rsidRPr="00430E33">
        <w:rPr>
          <w:rFonts w:ascii="Times New Romam" w:hAnsi="Times New Romam"/>
          <w:color w:val="000000"/>
          <w:sz w:val="28"/>
          <w:szCs w:val="26"/>
        </w:rPr>
        <w:t>тип </w:t>
      </w:r>
      <w:r w:rsidRPr="00430E33">
        <w:rPr>
          <w:color w:val="000000"/>
          <w:sz w:val="26"/>
          <w:szCs w:val="26"/>
        </w:rPr>
        <w:t>Добавить</w:t>
      </w:r>
      <w:r w:rsidRPr="00430E33">
        <w:rPr>
          <w:rFonts w:ascii="Times New Romam" w:hAnsi="Times New Romam"/>
          <w:color w:val="000000"/>
          <w:sz w:val="28"/>
          <w:szCs w:val="26"/>
        </w:rPr>
        <w:t> каскадная</w:t>
      </w:r>
      <w:r w:rsidRPr="00430E33">
        <w:rPr>
          <w:color w:val="000000"/>
          <w:sz w:val="28"/>
          <w:szCs w:val="26"/>
        </w:rPr>
        <w:t xml:space="preserve"> </w:t>
      </w:r>
      <w:r w:rsidRPr="00430E33">
        <w:rPr>
          <w:color w:val="000000"/>
          <w:sz w:val="26"/>
          <w:szCs w:val="26"/>
        </w:rPr>
        <w:t>();</w:t>
      </w:r>
    </w:p>
    <w:p w14:paraId="7739AAD0"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Движение.</w:t>
      </w:r>
      <w:r w:rsidRPr="00430E33">
        <w:rPr>
          <w:rFonts w:ascii="Times New Romam" w:hAnsi="Times New Romam"/>
          <w:color w:val="000000"/>
          <w:sz w:val="28"/>
          <w:szCs w:val="26"/>
        </w:rPr>
        <w:t>модуль </w:t>
      </w:r>
      <w:r w:rsidRPr="00430E33">
        <w:rPr>
          <w:color w:val="000000"/>
          <w:sz w:val="26"/>
          <w:szCs w:val="26"/>
        </w:rPr>
        <w:t>ВидДвижения</w:t>
      </w:r>
      <w:r w:rsidRPr="00430E33">
        <w:rPr>
          <w:rFonts w:ascii="Times New Romam" w:hAnsi="Times New Romam"/>
          <w:color w:val="000000"/>
          <w:sz w:val="28"/>
          <w:szCs w:val="26"/>
        </w:rPr>
        <w:t> c</w:t>
      </w:r>
      <w:r w:rsidRPr="00430E33">
        <w:rPr>
          <w:color w:val="000000"/>
          <w:sz w:val="28"/>
          <w:szCs w:val="26"/>
        </w:rPr>
        <w:t xml:space="preserve"> </w:t>
      </w:r>
      <w:r w:rsidRPr="00430E33">
        <w:rPr>
          <w:color w:val="000000"/>
          <w:sz w:val="26"/>
          <w:szCs w:val="26"/>
        </w:rPr>
        <w:tab/>
        <w:t>= ВидДвиженияНакопления.</w:t>
      </w:r>
      <w:r w:rsidRPr="00430E33">
        <w:rPr>
          <w:rFonts w:ascii="Times New Romam" w:hAnsi="Times New Romam"/>
          <w:color w:val="000000"/>
          <w:sz w:val="28"/>
          <w:szCs w:val="26"/>
        </w:rPr>
        <w:t>университет </w:t>
      </w:r>
      <w:r w:rsidRPr="00430E33">
        <w:rPr>
          <w:color w:val="000000"/>
          <w:sz w:val="26"/>
          <w:szCs w:val="26"/>
        </w:rPr>
        <w:t>Расход;</w:t>
      </w:r>
      <w:r w:rsidRPr="00430E33">
        <w:rPr>
          <w:rFonts w:ascii="Times New Romam" w:hAnsi="Times New Romam"/>
          <w:color w:val="000000"/>
          <w:sz w:val="28"/>
          <w:szCs w:val="26"/>
        </w:rPr>
        <w:t> если</w:t>
      </w:r>
      <w:r w:rsidRPr="00430E33">
        <w:rPr>
          <w:color w:val="000000"/>
          <w:sz w:val="28"/>
          <w:szCs w:val="26"/>
        </w:rPr>
        <w:t xml:space="preserve"> </w:t>
      </w:r>
    </w:p>
    <w:p w14:paraId="7A5ADBC7"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 xml:space="preserve">Движение.Период </w:t>
      </w:r>
      <w:r w:rsidRPr="00430E33">
        <w:rPr>
          <w:color w:val="000000"/>
          <w:sz w:val="26"/>
          <w:szCs w:val="26"/>
        </w:rPr>
        <w:tab/>
        <w:t xml:space="preserve"> </w:t>
      </w:r>
      <w:r w:rsidRPr="00430E33">
        <w:rPr>
          <w:color w:val="000000"/>
          <w:sz w:val="26"/>
          <w:szCs w:val="26"/>
        </w:rPr>
        <w:tab/>
        <w:t xml:space="preserve">= </w:t>
      </w:r>
      <w:r w:rsidRPr="00430E33">
        <w:rPr>
          <w:rFonts w:ascii="Times New Romam" w:hAnsi="Times New Romam"/>
          <w:color w:val="000000"/>
          <w:sz w:val="28"/>
          <w:szCs w:val="26"/>
        </w:rPr>
        <w:t>оценка </w:t>
      </w:r>
      <w:r w:rsidRPr="00430E33">
        <w:rPr>
          <w:color w:val="000000"/>
          <w:sz w:val="26"/>
          <w:szCs w:val="26"/>
        </w:rPr>
        <w:t>Дата;</w:t>
      </w:r>
      <w:r w:rsidRPr="00430E33">
        <w:rPr>
          <w:rFonts w:ascii="Times New Romam" w:hAnsi="Times New Romam"/>
          <w:color w:val="000000"/>
          <w:sz w:val="28"/>
          <w:szCs w:val="26"/>
        </w:rPr>
        <w:t> к</w:t>
      </w:r>
      <w:r w:rsidRPr="00430E33">
        <w:rPr>
          <w:color w:val="000000"/>
          <w:sz w:val="28"/>
          <w:szCs w:val="26"/>
        </w:rPr>
        <w:t xml:space="preserve"> </w:t>
      </w:r>
    </w:p>
    <w:p w14:paraId="0AAE68FE"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 xml:space="preserve">Движение.Фирма </w:t>
      </w:r>
      <w:r w:rsidRPr="00430E33">
        <w:rPr>
          <w:color w:val="000000"/>
          <w:sz w:val="26"/>
          <w:szCs w:val="26"/>
        </w:rPr>
        <w:tab/>
      </w:r>
      <w:r w:rsidRPr="00430E33">
        <w:rPr>
          <w:color w:val="000000"/>
          <w:sz w:val="26"/>
          <w:szCs w:val="26"/>
        </w:rPr>
        <w:tab/>
        <w:t xml:space="preserve"> </w:t>
      </w:r>
      <w:r w:rsidRPr="00430E33">
        <w:rPr>
          <w:color w:val="000000"/>
          <w:sz w:val="26"/>
          <w:szCs w:val="26"/>
        </w:rPr>
        <w:tab/>
        <w:t xml:space="preserve">= </w:t>
      </w:r>
      <w:r w:rsidRPr="00430E33">
        <w:rPr>
          <w:rFonts w:ascii="Times New Romam" w:hAnsi="Times New Romam"/>
          <w:color w:val="000000"/>
          <w:sz w:val="28"/>
          <w:szCs w:val="26"/>
        </w:rPr>
        <w:t>рф </w:t>
      </w:r>
      <w:r w:rsidRPr="00430E33">
        <w:rPr>
          <w:color w:val="000000"/>
          <w:sz w:val="26"/>
          <w:szCs w:val="26"/>
        </w:rPr>
        <w:t>ФирмаОткуда;</w:t>
      </w:r>
      <w:r w:rsidRPr="00430E33">
        <w:rPr>
          <w:rFonts w:ascii="Times New Romam" w:hAnsi="Times New Romam"/>
          <w:color w:val="000000"/>
          <w:sz w:val="28"/>
          <w:szCs w:val="26"/>
        </w:rPr>
        <w:t> показатели</w:t>
      </w:r>
      <w:r w:rsidRPr="00430E33">
        <w:rPr>
          <w:color w:val="000000"/>
          <w:sz w:val="28"/>
          <w:szCs w:val="26"/>
        </w:rPr>
        <w:t xml:space="preserve"> </w:t>
      </w:r>
    </w:p>
    <w:p w14:paraId="5FFE89F3"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 xml:space="preserve">Движение.Подразделение  = </w:t>
      </w:r>
      <w:r w:rsidRPr="00430E33">
        <w:rPr>
          <w:rFonts w:ascii="Times New Romam" w:hAnsi="Times New Romam"/>
          <w:color w:val="000000"/>
          <w:sz w:val="28"/>
          <w:szCs w:val="26"/>
        </w:rPr>
        <w:t>деятельности </w:t>
      </w:r>
      <w:r w:rsidRPr="00430E33">
        <w:rPr>
          <w:color w:val="000000"/>
          <w:sz w:val="26"/>
          <w:szCs w:val="26"/>
        </w:rPr>
        <w:t>ПодразделениеОткуда;</w:t>
      </w:r>
      <w:r w:rsidRPr="00430E33">
        <w:rPr>
          <w:rFonts w:ascii="Times New Romam" w:hAnsi="Times New Romam"/>
          <w:color w:val="000000"/>
          <w:sz w:val="28"/>
          <w:szCs w:val="26"/>
        </w:rPr>
        <w:t> рамках</w:t>
      </w:r>
      <w:r w:rsidRPr="00430E33">
        <w:rPr>
          <w:color w:val="000000"/>
          <w:sz w:val="28"/>
          <w:szCs w:val="26"/>
        </w:rPr>
        <w:t xml:space="preserve"> </w:t>
      </w:r>
    </w:p>
    <w:p w14:paraId="42FF1987"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 xml:space="preserve">Движение.Склад </w:t>
      </w:r>
      <w:r w:rsidRPr="00430E33">
        <w:rPr>
          <w:color w:val="000000"/>
          <w:sz w:val="26"/>
          <w:szCs w:val="26"/>
        </w:rPr>
        <w:tab/>
      </w:r>
      <w:r w:rsidRPr="00430E33">
        <w:rPr>
          <w:color w:val="000000"/>
          <w:sz w:val="26"/>
          <w:szCs w:val="26"/>
        </w:rPr>
        <w:tab/>
        <w:t xml:space="preserve"> </w:t>
      </w:r>
      <w:r w:rsidRPr="00430E33">
        <w:rPr>
          <w:color w:val="000000"/>
          <w:sz w:val="26"/>
          <w:szCs w:val="26"/>
        </w:rPr>
        <w:tab/>
        <w:t xml:space="preserve">= </w:t>
      </w:r>
      <w:r w:rsidRPr="00430E33">
        <w:rPr>
          <w:rFonts w:ascii="Times New Romam" w:hAnsi="Times New Romam"/>
          <w:color w:val="000000"/>
          <w:sz w:val="28"/>
          <w:szCs w:val="26"/>
        </w:rPr>
        <w:t>том </w:t>
      </w:r>
      <w:r w:rsidRPr="00430E33">
        <w:rPr>
          <w:color w:val="000000"/>
          <w:sz w:val="26"/>
          <w:szCs w:val="26"/>
        </w:rPr>
        <w:t>СкладОткуда;</w:t>
      </w:r>
      <w:r w:rsidRPr="00430E33">
        <w:rPr>
          <w:rFonts w:ascii="Times New Romam" w:hAnsi="Times New Romam"/>
          <w:color w:val="000000"/>
          <w:sz w:val="28"/>
          <w:szCs w:val="26"/>
        </w:rPr>
        <w:t> остатки</w:t>
      </w:r>
      <w:r w:rsidRPr="00430E33">
        <w:rPr>
          <w:color w:val="000000"/>
          <w:sz w:val="28"/>
          <w:szCs w:val="26"/>
        </w:rPr>
        <w:t xml:space="preserve"> </w:t>
      </w:r>
    </w:p>
    <w:p w14:paraId="4F83193F"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Движение.Сотрудник</w:t>
      </w:r>
      <w:r w:rsidRPr="00430E33">
        <w:rPr>
          <w:color w:val="000000"/>
          <w:sz w:val="26"/>
          <w:szCs w:val="26"/>
        </w:rPr>
        <w:tab/>
        <w:t xml:space="preserve"> </w:t>
      </w:r>
      <w:r w:rsidRPr="00430E33">
        <w:rPr>
          <w:color w:val="000000"/>
          <w:sz w:val="26"/>
          <w:szCs w:val="26"/>
        </w:rPr>
        <w:tab/>
        <w:t xml:space="preserve">= </w:t>
      </w:r>
      <w:r w:rsidRPr="00430E33">
        <w:rPr>
          <w:rFonts w:ascii="Times New Romam" w:hAnsi="Times New Romam"/>
          <w:color w:val="000000"/>
          <w:sz w:val="28"/>
          <w:szCs w:val="26"/>
        </w:rPr>
        <w:t>эффективность </w:t>
      </w:r>
      <w:r w:rsidRPr="00430E33">
        <w:rPr>
          <w:color w:val="000000"/>
          <w:sz w:val="26"/>
          <w:szCs w:val="26"/>
        </w:rPr>
        <w:t>СотрудникОткуда;</w:t>
      </w:r>
      <w:r w:rsidRPr="00430E33">
        <w:rPr>
          <w:rFonts w:ascii="Times New Romam" w:hAnsi="Times New Romam"/>
          <w:color w:val="000000"/>
          <w:sz w:val="28"/>
          <w:szCs w:val="26"/>
        </w:rPr>
        <w:t> данные</w:t>
      </w:r>
      <w:r w:rsidRPr="00430E33">
        <w:rPr>
          <w:color w:val="000000"/>
          <w:sz w:val="28"/>
          <w:szCs w:val="26"/>
        </w:rPr>
        <w:t xml:space="preserve"> </w:t>
      </w:r>
    </w:p>
    <w:p w14:paraId="736C717B"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 xml:space="preserve">Движение.КодОперации    = </w:t>
      </w:r>
      <w:r w:rsidRPr="00430E33">
        <w:rPr>
          <w:rFonts w:ascii="Times New Romam" w:hAnsi="Times New Romam"/>
          <w:color w:val="000000"/>
          <w:sz w:val="28"/>
          <w:szCs w:val="26"/>
        </w:rPr>
        <w:t>коэфф </w:t>
      </w:r>
      <w:r w:rsidRPr="00430E33">
        <w:rPr>
          <w:color w:val="000000"/>
          <w:sz w:val="26"/>
          <w:szCs w:val="26"/>
        </w:rPr>
        <w:t>КодОперации;</w:t>
      </w:r>
      <w:r w:rsidRPr="00430E33">
        <w:rPr>
          <w:rFonts w:ascii="Times New Romam" w:hAnsi="Times New Romam"/>
          <w:color w:val="000000"/>
          <w:sz w:val="28"/>
          <w:szCs w:val="26"/>
        </w:rPr>
        <w:t> он</w:t>
      </w:r>
      <w:r w:rsidRPr="00430E33">
        <w:rPr>
          <w:color w:val="000000"/>
          <w:sz w:val="28"/>
          <w:szCs w:val="26"/>
        </w:rPr>
        <w:t xml:space="preserve"> </w:t>
      </w:r>
      <w:r w:rsidRPr="00430E33">
        <w:rPr>
          <w:color w:val="000000"/>
          <w:sz w:val="26"/>
          <w:szCs w:val="26"/>
        </w:rPr>
        <w:tab/>
      </w:r>
      <w:r w:rsidRPr="00430E33">
        <w:rPr>
          <w:color w:val="000000"/>
          <w:sz w:val="26"/>
          <w:szCs w:val="26"/>
        </w:rPr>
        <w:tab/>
      </w:r>
    </w:p>
    <w:p w14:paraId="224A7598"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Движение.</w:t>
      </w:r>
      <w:r w:rsidRPr="00430E33">
        <w:rPr>
          <w:rFonts w:ascii="Times New Romam" w:hAnsi="Times New Romam"/>
          <w:color w:val="000000"/>
          <w:sz w:val="28"/>
          <w:szCs w:val="26"/>
        </w:rPr>
        <w:t>общийсрв </w:t>
      </w:r>
      <w:r w:rsidRPr="00430E33">
        <w:rPr>
          <w:color w:val="000000"/>
          <w:sz w:val="26"/>
          <w:szCs w:val="26"/>
        </w:rPr>
        <w:t xml:space="preserve">Номенклатура  </w:t>
      </w:r>
      <w:r w:rsidRPr="00430E33">
        <w:rPr>
          <w:rFonts w:ascii="Times New Romam" w:hAnsi="Times New Romam"/>
          <w:color w:val="000000"/>
          <w:sz w:val="28"/>
          <w:szCs w:val="26"/>
        </w:rPr>
        <w:t> той</w:t>
      </w:r>
      <w:r w:rsidRPr="00430E33">
        <w:rPr>
          <w:color w:val="000000"/>
          <w:sz w:val="28"/>
          <w:szCs w:val="26"/>
        </w:rPr>
        <w:t xml:space="preserve"> </w:t>
      </w:r>
      <w:r w:rsidRPr="00430E33">
        <w:rPr>
          <w:color w:val="000000"/>
          <w:sz w:val="26"/>
          <w:szCs w:val="26"/>
        </w:rPr>
        <w:t>= ТекСтрокаНоменклатура.</w:t>
      </w:r>
      <w:r w:rsidRPr="00430E33">
        <w:rPr>
          <w:rFonts w:ascii="Times New Romam" w:hAnsi="Times New Romam"/>
          <w:color w:val="000000"/>
          <w:sz w:val="28"/>
          <w:szCs w:val="26"/>
        </w:rPr>
        <w:t>конфигурации </w:t>
      </w:r>
      <w:r w:rsidRPr="00430E33">
        <w:rPr>
          <w:color w:val="000000"/>
          <w:sz w:val="26"/>
          <w:szCs w:val="26"/>
        </w:rPr>
        <w:t>Номенклатура;</w:t>
      </w:r>
      <w:r w:rsidRPr="00430E33">
        <w:rPr>
          <w:rFonts w:ascii="Times New Romam" w:hAnsi="Times New Romam"/>
          <w:color w:val="000000"/>
          <w:sz w:val="28"/>
          <w:szCs w:val="26"/>
        </w:rPr>
        <w:t> выбираем</w:t>
      </w:r>
      <w:r w:rsidRPr="00430E33">
        <w:rPr>
          <w:color w:val="000000"/>
          <w:sz w:val="28"/>
          <w:szCs w:val="26"/>
        </w:rPr>
        <w:t xml:space="preserve"> </w:t>
      </w:r>
    </w:p>
    <w:p w14:paraId="1D8E1014"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Движение.</w:t>
      </w:r>
      <w:r w:rsidRPr="00430E33">
        <w:rPr>
          <w:rFonts w:ascii="Times New Romam" w:hAnsi="Times New Romam"/>
          <w:color w:val="000000"/>
          <w:sz w:val="28"/>
          <w:szCs w:val="26"/>
        </w:rPr>
        <w:t>реквизиты </w:t>
      </w:r>
      <w:r w:rsidRPr="00430E33">
        <w:rPr>
          <w:color w:val="000000"/>
          <w:sz w:val="26"/>
          <w:szCs w:val="26"/>
        </w:rPr>
        <w:t>Партия</w:t>
      </w:r>
      <w:r w:rsidRPr="00430E33">
        <w:rPr>
          <w:rFonts w:ascii="Times New Romam" w:hAnsi="Times New Romam"/>
          <w:color w:val="000000"/>
          <w:sz w:val="28"/>
          <w:szCs w:val="26"/>
        </w:rPr>
        <w:t> с</w:t>
      </w:r>
      <w:r w:rsidRPr="00430E33">
        <w:rPr>
          <w:color w:val="000000"/>
          <w:sz w:val="28"/>
          <w:szCs w:val="26"/>
        </w:rPr>
        <w:t xml:space="preserve"> </w:t>
      </w:r>
      <w:r w:rsidRPr="00430E33">
        <w:rPr>
          <w:color w:val="000000"/>
          <w:sz w:val="26"/>
          <w:szCs w:val="26"/>
        </w:rPr>
        <w:tab/>
      </w:r>
      <w:r w:rsidRPr="00430E33">
        <w:rPr>
          <w:color w:val="000000"/>
          <w:sz w:val="26"/>
          <w:szCs w:val="26"/>
        </w:rPr>
        <w:tab/>
        <w:t xml:space="preserve">    = ТекСтрокаНоменклатура.</w:t>
      </w:r>
      <w:r w:rsidRPr="00430E33">
        <w:rPr>
          <w:rFonts w:ascii="Times New Romam" w:hAnsi="Times New Romam"/>
          <w:color w:val="000000"/>
          <w:sz w:val="28"/>
          <w:szCs w:val="26"/>
        </w:rPr>
        <w:t>автоматизирован </w:t>
      </w:r>
      <w:r w:rsidRPr="00430E33">
        <w:rPr>
          <w:color w:val="000000"/>
          <w:sz w:val="26"/>
          <w:szCs w:val="26"/>
        </w:rPr>
        <w:t>Партия;</w:t>
      </w:r>
      <w:r w:rsidRPr="00430E33">
        <w:rPr>
          <w:rFonts w:ascii="Times New Romam" w:hAnsi="Times New Romam"/>
          <w:color w:val="000000"/>
          <w:sz w:val="28"/>
          <w:szCs w:val="26"/>
        </w:rPr>
        <w:t> пока</w:t>
      </w:r>
      <w:r w:rsidRPr="00430E33">
        <w:rPr>
          <w:color w:val="000000"/>
          <w:sz w:val="28"/>
          <w:szCs w:val="26"/>
        </w:rPr>
        <w:t xml:space="preserve"> </w:t>
      </w:r>
      <w:r w:rsidRPr="00430E33">
        <w:rPr>
          <w:color w:val="000000"/>
          <w:sz w:val="26"/>
          <w:szCs w:val="26"/>
        </w:rPr>
        <w:tab/>
      </w:r>
      <w:r w:rsidRPr="00430E33">
        <w:rPr>
          <w:color w:val="000000"/>
          <w:sz w:val="26"/>
          <w:szCs w:val="26"/>
        </w:rPr>
        <w:tab/>
      </w:r>
    </w:p>
    <w:p w14:paraId="6E0B8A28"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Движение.</w:t>
      </w:r>
      <w:r w:rsidRPr="00430E33">
        <w:rPr>
          <w:rFonts w:ascii="Times New Romam" w:hAnsi="Times New Romam"/>
          <w:color w:val="000000"/>
          <w:sz w:val="28"/>
          <w:szCs w:val="26"/>
        </w:rPr>
        <w:t>затраты </w:t>
      </w:r>
      <w:r w:rsidRPr="00430E33">
        <w:rPr>
          <w:color w:val="000000"/>
          <w:sz w:val="26"/>
          <w:szCs w:val="26"/>
        </w:rPr>
        <w:t xml:space="preserve">Количество  </w:t>
      </w:r>
      <w:r w:rsidRPr="00430E33">
        <w:rPr>
          <w:rFonts w:ascii="Times New Romam" w:hAnsi="Times New Romam"/>
          <w:color w:val="000000"/>
          <w:sz w:val="28"/>
          <w:szCs w:val="26"/>
        </w:rPr>
        <w:t> оперативный</w:t>
      </w:r>
      <w:r w:rsidRPr="00430E33">
        <w:rPr>
          <w:color w:val="000000"/>
          <w:sz w:val="28"/>
          <w:szCs w:val="26"/>
        </w:rPr>
        <w:t xml:space="preserve"> </w:t>
      </w:r>
      <w:r w:rsidRPr="00430E33">
        <w:rPr>
          <w:color w:val="000000"/>
          <w:sz w:val="26"/>
          <w:szCs w:val="26"/>
        </w:rPr>
        <w:t>= ТекСтрокаНоменклатура.</w:t>
      </w:r>
      <w:r w:rsidRPr="00430E33">
        <w:rPr>
          <w:rFonts w:ascii="Times New Romam" w:hAnsi="Times New Romam"/>
          <w:color w:val="000000"/>
          <w:sz w:val="28"/>
          <w:szCs w:val="26"/>
        </w:rPr>
        <w:t>дата </w:t>
      </w:r>
      <w:r w:rsidRPr="00430E33">
        <w:rPr>
          <w:color w:val="000000"/>
          <w:sz w:val="26"/>
          <w:szCs w:val="26"/>
        </w:rPr>
        <w:t>Количество</w:t>
      </w:r>
      <w:r w:rsidRPr="00430E33">
        <w:rPr>
          <w:rFonts w:ascii="Times New Romam" w:hAnsi="Times New Romam"/>
          <w:color w:val="000000"/>
          <w:sz w:val="28"/>
          <w:szCs w:val="26"/>
        </w:rPr>
        <w:t> -</w:t>
      </w:r>
      <w:r w:rsidRPr="00430E33">
        <w:rPr>
          <w:color w:val="000000"/>
          <w:sz w:val="28"/>
          <w:szCs w:val="26"/>
        </w:rPr>
        <w:t xml:space="preserve"> </w:t>
      </w:r>
      <w:r w:rsidRPr="00430E33">
        <w:rPr>
          <w:color w:val="000000"/>
          <w:sz w:val="26"/>
          <w:szCs w:val="26"/>
        </w:rPr>
        <w:t>*ТекСтрокаНоменклатура.</w:t>
      </w:r>
      <w:r w:rsidRPr="00430E33">
        <w:rPr>
          <w:rFonts w:ascii="Times New Romam" w:hAnsi="Times New Romam"/>
          <w:color w:val="000000"/>
          <w:sz w:val="28"/>
          <w:szCs w:val="26"/>
        </w:rPr>
        <w:t>конеццикла </w:t>
      </w:r>
      <w:r w:rsidRPr="00430E33">
        <w:rPr>
          <w:color w:val="000000"/>
          <w:sz w:val="26"/>
          <w:szCs w:val="26"/>
        </w:rPr>
        <w:t>Коэфф;</w:t>
      </w:r>
      <w:r w:rsidRPr="00430E33">
        <w:rPr>
          <w:rFonts w:ascii="Times New Romam" w:hAnsi="Times New Romam"/>
          <w:color w:val="000000"/>
          <w:sz w:val="28"/>
          <w:szCs w:val="26"/>
        </w:rPr>
        <w:t> такие</w:t>
      </w:r>
      <w:r w:rsidRPr="00430E33">
        <w:rPr>
          <w:color w:val="000000"/>
          <w:sz w:val="28"/>
          <w:szCs w:val="26"/>
        </w:rPr>
        <w:t xml:space="preserve"> </w:t>
      </w:r>
    </w:p>
    <w:p w14:paraId="4BC017E4"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Движение.</w:t>
      </w:r>
      <w:r w:rsidRPr="00430E33">
        <w:rPr>
          <w:rFonts w:ascii="Times New Romam" w:hAnsi="Times New Romam"/>
          <w:color w:val="000000"/>
          <w:sz w:val="28"/>
          <w:szCs w:val="26"/>
        </w:rPr>
        <w:t>контроля </w:t>
      </w:r>
      <w:r w:rsidRPr="00430E33">
        <w:rPr>
          <w:color w:val="000000"/>
          <w:sz w:val="26"/>
          <w:szCs w:val="26"/>
        </w:rPr>
        <w:t>Сумма</w:t>
      </w:r>
      <w:r w:rsidRPr="00430E33">
        <w:rPr>
          <w:rFonts w:ascii="Times New Romam" w:hAnsi="Times New Romam"/>
          <w:color w:val="000000"/>
          <w:sz w:val="28"/>
          <w:szCs w:val="26"/>
        </w:rPr>
        <w:t> защиты</w:t>
      </w:r>
      <w:r w:rsidRPr="00430E33">
        <w:rPr>
          <w:color w:val="000000"/>
          <w:sz w:val="28"/>
          <w:szCs w:val="26"/>
        </w:rPr>
        <w:t xml:space="preserve"> </w:t>
      </w:r>
      <w:r w:rsidRPr="00430E33">
        <w:rPr>
          <w:color w:val="000000"/>
          <w:sz w:val="26"/>
          <w:szCs w:val="26"/>
        </w:rPr>
        <w:tab/>
      </w:r>
      <w:r w:rsidRPr="00430E33">
        <w:rPr>
          <w:color w:val="000000"/>
          <w:sz w:val="26"/>
          <w:szCs w:val="26"/>
        </w:rPr>
        <w:tab/>
        <w:t xml:space="preserve">  = ТекСтрокаНоменклатура.</w:t>
      </w:r>
      <w:r w:rsidRPr="00430E33">
        <w:rPr>
          <w:rFonts w:ascii="Times New Romam" w:hAnsi="Times New Romam"/>
          <w:color w:val="000000"/>
          <w:sz w:val="28"/>
          <w:szCs w:val="26"/>
        </w:rPr>
        <w:t>а </w:t>
      </w:r>
      <w:r w:rsidRPr="00430E33">
        <w:rPr>
          <w:color w:val="000000"/>
          <w:sz w:val="26"/>
          <w:szCs w:val="26"/>
        </w:rPr>
        <w:t>Сумма;</w:t>
      </w:r>
      <w:r w:rsidRPr="00430E33">
        <w:rPr>
          <w:rFonts w:ascii="Times New Romam" w:hAnsi="Times New Romam"/>
          <w:color w:val="000000"/>
          <w:sz w:val="28"/>
          <w:szCs w:val="26"/>
        </w:rPr>
        <w:t> проектных</w:t>
      </w:r>
      <w:r w:rsidRPr="00430E33">
        <w:rPr>
          <w:color w:val="000000"/>
          <w:sz w:val="28"/>
          <w:szCs w:val="26"/>
        </w:rPr>
        <w:t xml:space="preserve"> </w:t>
      </w:r>
      <w:r w:rsidRPr="00430E33">
        <w:rPr>
          <w:color w:val="000000"/>
          <w:sz w:val="26"/>
          <w:szCs w:val="26"/>
        </w:rPr>
        <w:tab/>
      </w:r>
      <w:r w:rsidRPr="00430E33">
        <w:rPr>
          <w:color w:val="000000"/>
          <w:sz w:val="26"/>
          <w:szCs w:val="26"/>
        </w:rPr>
        <w:tab/>
      </w:r>
    </w:p>
    <w:p w14:paraId="23616D4E" w14:textId="77777777" w:rsidR="00C23981" w:rsidRPr="00430E33" w:rsidRDefault="00F92FF1">
      <w:pPr>
        <w:rPr>
          <w:color w:val="000000"/>
          <w:sz w:val="26"/>
          <w:szCs w:val="26"/>
        </w:rPr>
      </w:pPr>
      <w:r w:rsidRPr="00430E33">
        <w:rPr>
          <w:color w:val="000000"/>
          <w:sz w:val="26"/>
          <w:szCs w:val="26"/>
        </w:rPr>
        <w:tab/>
        <w:t>КонецЦикла;</w:t>
      </w:r>
    </w:p>
    <w:p w14:paraId="6BAB1D41" w14:textId="77777777" w:rsidR="00C23981" w:rsidRPr="00430E33" w:rsidRDefault="00F92FF1">
      <w:pPr>
        <w:rPr>
          <w:color w:val="000000"/>
          <w:sz w:val="26"/>
          <w:szCs w:val="26"/>
        </w:rPr>
      </w:pPr>
      <w:r w:rsidRPr="00430E33">
        <w:rPr>
          <w:color w:val="000000"/>
          <w:sz w:val="26"/>
          <w:szCs w:val="26"/>
        </w:rPr>
        <w:tab/>
      </w:r>
    </w:p>
    <w:p w14:paraId="1E8E313D" w14:textId="77777777" w:rsidR="00C23981" w:rsidRPr="00430E33" w:rsidRDefault="00F92FF1">
      <w:pPr>
        <w:rPr>
          <w:color w:val="000000"/>
          <w:sz w:val="26"/>
          <w:szCs w:val="26"/>
        </w:rPr>
      </w:pPr>
      <w:r w:rsidRPr="00430E33">
        <w:rPr>
          <w:color w:val="000000"/>
          <w:sz w:val="26"/>
          <w:szCs w:val="26"/>
        </w:rPr>
        <w:tab/>
        <w:t xml:space="preserve">// регистр </w:t>
      </w:r>
      <w:r w:rsidRPr="00430E33">
        <w:rPr>
          <w:rFonts w:ascii="Times New Romam" w:hAnsi="Times New Romam"/>
          <w:color w:val="000000"/>
          <w:sz w:val="28"/>
          <w:szCs w:val="26"/>
        </w:rPr>
        <w:t>пустая </w:t>
      </w:r>
      <w:r w:rsidRPr="00430E33">
        <w:rPr>
          <w:color w:val="000000"/>
          <w:sz w:val="26"/>
          <w:szCs w:val="26"/>
        </w:rPr>
        <w:t>остатков</w:t>
      </w:r>
      <w:r w:rsidRPr="00430E33">
        <w:rPr>
          <w:rFonts w:ascii="Times New Romam" w:hAnsi="Times New Romam"/>
          <w:color w:val="000000"/>
          <w:sz w:val="28"/>
          <w:szCs w:val="26"/>
        </w:rPr>
        <w:t> данных</w:t>
      </w:r>
      <w:r w:rsidRPr="00430E33">
        <w:rPr>
          <w:color w:val="000000"/>
          <w:sz w:val="28"/>
          <w:szCs w:val="26"/>
        </w:rPr>
        <w:t xml:space="preserve"> </w:t>
      </w:r>
      <w:r w:rsidRPr="00430E33">
        <w:rPr>
          <w:color w:val="000000"/>
          <w:sz w:val="26"/>
          <w:szCs w:val="26"/>
        </w:rPr>
        <w:t xml:space="preserve">Остатки  </w:t>
      </w:r>
      <w:r w:rsidRPr="00430E33">
        <w:rPr>
          <w:rFonts w:ascii="Times New Romam" w:hAnsi="Times New Romam"/>
          <w:color w:val="000000"/>
          <w:sz w:val="28"/>
          <w:szCs w:val="26"/>
        </w:rPr>
        <w:t>номенклатурассылка </w:t>
      </w:r>
      <w:r w:rsidRPr="00430E33">
        <w:rPr>
          <w:color w:val="000000"/>
          <w:sz w:val="26"/>
          <w:szCs w:val="26"/>
        </w:rPr>
        <w:t>плюс</w:t>
      </w:r>
      <w:r w:rsidRPr="00430E33">
        <w:rPr>
          <w:rFonts w:ascii="Times New Romam" w:hAnsi="Times New Romam"/>
          <w:color w:val="000000"/>
          <w:sz w:val="28"/>
          <w:szCs w:val="26"/>
        </w:rPr>
        <w:t> и</w:t>
      </w:r>
      <w:r w:rsidRPr="00430E33">
        <w:rPr>
          <w:color w:val="000000"/>
          <w:sz w:val="28"/>
          <w:szCs w:val="26"/>
        </w:rPr>
        <w:t xml:space="preserve"> </w:t>
      </w:r>
    </w:p>
    <w:p w14:paraId="5003B6EB" w14:textId="77777777" w:rsidR="00C23981" w:rsidRPr="00430E33" w:rsidRDefault="00F92FF1">
      <w:pPr>
        <w:rPr>
          <w:color w:val="000000"/>
          <w:sz w:val="26"/>
          <w:szCs w:val="26"/>
        </w:rPr>
      </w:pPr>
      <w:r w:rsidRPr="00430E33">
        <w:rPr>
          <w:color w:val="000000"/>
          <w:sz w:val="26"/>
          <w:szCs w:val="26"/>
        </w:rPr>
        <w:tab/>
        <w:t xml:space="preserve">Для </w:t>
      </w:r>
      <w:r w:rsidRPr="00430E33">
        <w:rPr>
          <w:rFonts w:ascii="Times New Romam" w:hAnsi="Times New Romam"/>
          <w:color w:val="000000"/>
          <w:sz w:val="28"/>
          <w:szCs w:val="26"/>
        </w:rPr>
        <w:t>внешних </w:t>
      </w:r>
      <w:r w:rsidRPr="00430E33">
        <w:rPr>
          <w:color w:val="000000"/>
          <w:sz w:val="26"/>
          <w:szCs w:val="26"/>
        </w:rPr>
        <w:t>Каждого</w:t>
      </w:r>
      <w:r w:rsidRPr="00430E33">
        <w:rPr>
          <w:rFonts w:ascii="Times New Romam" w:hAnsi="Times New Romam"/>
          <w:color w:val="000000"/>
          <w:sz w:val="28"/>
          <w:szCs w:val="26"/>
        </w:rPr>
        <w:t> сообщить</w:t>
      </w:r>
      <w:r w:rsidRPr="00430E33">
        <w:rPr>
          <w:color w:val="000000"/>
          <w:sz w:val="28"/>
          <w:szCs w:val="26"/>
        </w:rPr>
        <w:t xml:space="preserve"> </w:t>
      </w:r>
      <w:r w:rsidRPr="00430E33">
        <w:rPr>
          <w:color w:val="000000"/>
          <w:sz w:val="26"/>
          <w:szCs w:val="26"/>
        </w:rPr>
        <w:t xml:space="preserve">ТекСтрокаНоменклатура </w:t>
      </w:r>
      <w:r w:rsidRPr="00430E33">
        <w:rPr>
          <w:rFonts w:ascii="Times New Romam" w:hAnsi="Times New Romam"/>
          <w:color w:val="000000"/>
          <w:sz w:val="28"/>
          <w:szCs w:val="26"/>
        </w:rPr>
        <w:t>для </w:t>
      </w:r>
      <w:r w:rsidRPr="00430E33">
        <w:rPr>
          <w:color w:val="000000"/>
          <w:sz w:val="26"/>
          <w:szCs w:val="26"/>
        </w:rPr>
        <w:t>Из</w:t>
      </w:r>
      <w:r w:rsidRPr="00430E33">
        <w:rPr>
          <w:rFonts w:ascii="Times New Romam" w:hAnsi="Times New Romam"/>
          <w:color w:val="000000"/>
          <w:sz w:val="28"/>
          <w:szCs w:val="26"/>
        </w:rPr>
        <w:t> ресурс</w:t>
      </w:r>
      <w:r w:rsidRPr="00430E33">
        <w:rPr>
          <w:color w:val="000000"/>
          <w:sz w:val="28"/>
          <w:szCs w:val="26"/>
        </w:rPr>
        <w:t xml:space="preserve"> </w:t>
      </w:r>
      <w:r w:rsidRPr="00430E33">
        <w:rPr>
          <w:color w:val="000000"/>
          <w:sz w:val="26"/>
          <w:szCs w:val="26"/>
        </w:rPr>
        <w:t xml:space="preserve">Номенклатура </w:t>
      </w:r>
      <w:r w:rsidRPr="00430E33">
        <w:rPr>
          <w:rFonts w:ascii="Times New Romam" w:hAnsi="Times New Romam"/>
          <w:color w:val="000000"/>
          <w:sz w:val="28"/>
          <w:szCs w:val="26"/>
        </w:rPr>
        <w:t>объемом </w:t>
      </w:r>
      <w:r w:rsidRPr="00430E33">
        <w:rPr>
          <w:color w:val="000000"/>
          <w:sz w:val="26"/>
          <w:szCs w:val="26"/>
        </w:rPr>
        <w:t>Цикл</w:t>
      </w:r>
      <w:r w:rsidRPr="00430E33">
        <w:rPr>
          <w:rFonts w:ascii="Times New Romam" w:hAnsi="Times New Romam"/>
          <w:color w:val="000000"/>
          <w:sz w:val="28"/>
          <w:szCs w:val="26"/>
        </w:rPr>
        <w:t> тогу</w:t>
      </w:r>
      <w:r w:rsidRPr="00430E33">
        <w:rPr>
          <w:color w:val="000000"/>
          <w:sz w:val="28"/>
          <w:szCs w:val="26"/>
        </w:rPr>
        <w:t xml:space="preserve"> </w:t>
      </w:r>
    </w:p>
    <w:p w14:paraId="398D3355"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 xml:space="preserve">Движение </w:t>
      </w:r>
      <w:r w:rsidRPr="00430E33">
        <w:rPr>
          <w:color w:val="000000"/>
          <w:sz w:val="26"/>
          <w:szCs w:val="26"/>
        </w:rPr>
        <w:tab/>
      </w:r>
      <w:r w:rsidRPr="00430E33">
        <w:rPr>
          <w:color w:val="000000"/>
          <w:sz w:val="26"/>
          <w:szCs w:val="26"/>
        </w:rPr>
        <w:tab/>
      </w:r>
      <w:r w:rsidRPr="00430E33">
        <w:rPr>
          <w:color w:val="000000"/>
          <w:sz w:val="26"/>
          <w:szCs w:val="26"/>
        </w:rPr>
        <w:tab/>
        <w:t xml:space="preserve"> </w:t>
      </w:r>
      <w:r w:rsidRPr="00430E33">
        <w:rPr>
          <w:color w:val="000000"/>
          <w:sz w:val="26"/>
          <w:szCs w:val="26"/>
        </w:rPr>
        <w:tab/>
        <w:t xml:space="preserve">= </w:t>
      </w:r>
      <w:r w:rsidRPr="00430E33">
        <w:rPr>
          <w:rFonts w:ascii="Times New Romam" w:hAnsi="Times New Romam"/>
          <w:color w:val="000000"/>
          <w:sz w:val="28"/>
          <w:szCs w:val="26"/>
        </w:rPr>
        <w:t>восьмичасовом </w:t>
      </w:r>
      <w:r w:rsidRPr="00430E33">
        <w:rPr>
          <w:color w:val="000000"/>
          <w:sz w:val="26"/>
          <w:szCs w:val="26"/>
        </w:rPr>
        <w:t>Движения.</w:t>
      </w:r>
      <w:r w:rsidRPr="00430E33">
        <w:rPr>
          <w:rFonts w:ascii="Times New Romam" w:hAnsi="Times New Romam"/>
          <w:color w:val="000000"/>
          <w:sz w:val="28"/>
          <w:szCs w:val="26"/>
        </w:rPr>
        <w:t> элементы</w:t>
      </w:r>
      <w:r w:rsidRPr="00430E33">
        <w:rPr>
          <w:color w:val="000000"/>
          <w:sz w:val="28"/>
          <w:szCs w:val="26"/>
        </w:rPr>
        <w:t xml:space="preserve"> </w:t>
      </w:r>
      <w:r w:rsidRPr="00430E33">
        <w:rPr>
          <w:color w:val="000000"/>
          <w:sz w:val="26"/>
          <w:szCs w:val="26"/>
        </w:rPr>
        <w:t>Остатки.</w:t>
      </w:r>
      <w:r w:rsidRPr="00430E33">
        <w:rPr>
          <w:rFonts w:ascii="Times New Romam" w:hAnsi="Times New Romam"/>
          <w:color w:val="000000"/>
          <w:sz w:val="28"/>
          <w:szCs w:val="26"/>
        </w:rPr>
        <w:t>месячный </w:t>
      </w:r>
      <w:r w:rsidRPr="00430E33">
        <w:rPr>
          <w:color w:val="000000"/>
          <w:sz w:val="26"/>
          <w:szCs w:val="26"/>
        </w:rPr>
        <w:t>Добавить</w:t>
      </w:r>
      <w:r w:rsidRPr="00430E33">
        <w:rPr>
          <w:rFonts w:ascii="Times New Romam" w:hAnsi="Times New Romam"/>
          <w:color w:val="000000"/>
          <w:sz w:val="28"/>
          <w:szCs w:val="26"/>
        </w:rPr>
        <w:t> разработки</w:t>
      </w:r>
      <w:r w:rsidRPr="00430E33">
        <w:rPr>
          <w:color w:val="000000"/>
          <w:sz w:val="28"/>
          <w:szCs w:val="26"/>
        </w:rPr>
        <w:t xml:space="preserve"> </w:t>
      </w:r>
      <w:r w:rsidRPr="00430E33">
        <w:rPr>
          <w:color w:val="000000"/>
          <w:sz w:val="26"/>
          <w:szCs w:val="26"/>
        </w:rPr>
        <w:t>();</w:t>
      </w:r>
    </w:p>
    <w:p w14:paraId="78F7152C"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Движение.</w:t>
      </w:r>
      <w:r w:rsidRPr="00430E33">
        <w:rPr>
          <w:rFonts w:ascii="Times New Romam" w:hAnsi="Times New Romam"/>
          <w:color w:val="000000"/>
          <w:sz w:val="28"/>
          <w:szCs w:val="26"/>
        </w:rPr>
        <w:t>день </w:t>
      </w:r>
      <w:r w:rsidRPr="00430E33">
        <w:rPr>
          <w:color w:val="000000"/>
          <w:sz w:val="26"/>
          <w:szCs w:val="26"/>
        </w:rPr>
        <w:t>ВидДвижения</w:t>
      </w:r>
      <w:r w:rsidRPr="00430E33">
        <w:rPr>
          <w:rFonts w:ascii="Times New Romam" w:hAnsi="Times New Romam"/>
          <w:color w:val="000000"/>
          <w:sz w:val="28"/>
          <w:szCs w:val="26"/>
        </w:rPr>
        <w:t> характеристики</w:t>
      </w:r>
      <w:r w:rsidRPr="00430E33">
        <w:rPr>
          <w:color w:val="000000"/>
          <w:sz w:val="28"/>
          <w:szCs w:val="26"/>
        </w:rPr>
        <w:t xml:space="preserve"> </w:t>
      </w:r>
      <w:r w:rsidRPr="00430E33">
        <w:rPr>
          <w:color w:val="000000"/>
          <w:sz w:val="26"/>
          <w:szCs w:val="26"/>
        </w:rPr>
        <w:tab/>
        <w:t>= ВидДвиженияНакопления.</w:t>
      </w:r>
      <w:r w:rsidRPr="00430E33">
        <w:rPr>
          <w:rFonts w:ascii="Times New Romam" w:hAnsi="Times New Romam"/>
          <w:color w:val="000000"/>
          <w:sz w:val="28"/>
          <w:szCs w:val="26"/>
        </w:rPr>
        <w:t>по </w:t>
      </w:r>
      <w:r w:rsidRPr="00430E33">
        <w:rPr>
          <w:color w:val="000000"/>
          <w:sz w:val="26"/>
          <w:szCs w:val="26"/>
        </w:rPr>
        <w:t>Приход;</w:t>
      </w:r>
      <w:r w:rsidRPr="00430E33">
        <w:rPr>
          <w:rFonts w:ascii="Times New Romam" w:hAnsi="Times New Romam"/>
          <w:color w:val="000000"/>
          <w:sz w:val="28"/>
          <w:szCs w:val="26"/>
        </w:rPr>
        <w:t> суммаскидки</w:t>
      </w:r>
      <w:r w:rsidRPr="00430E33">
        <w:rPr>
          <w:color w:val="000000"/>
          <w:sz w:val="28"/>
          <w:szCs w:val="26"/>
        </w:rPr>
        <w:t xml:space="preserve"> </w:t>
      </w:r>
    </w:p>
    <w:p w14:paraId="39F43C42"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 xml:space="preserve">Движение.Период </w:t>
      </w:r>
      <w:r w:rsidRPr="00430E33">
        <w:rPr>
          <w:color w:val="000000"/>
          <w:sz w:val="26"/>
          <w:szCs w:val="26"/>
        </w:rPr>
        <w:tab/>
        <w:t xml:space="preserve"> </w:t>
      </w:r>
      <w:r w:rsidRPr="00430E33">
        <w:rPr>
          <w:color w:val="000000"/>
          <w:sz w:val="26"/>
          <w:szCs w:val="26"/>
        </w:rPr>
        <w:tab/>
        <w:t xml:space="preserve">= </w:t>
      </w:r>
      <w:r w:rsidRPr="00430E33">
        <w:rPr>
          <w:rFonts w:ascii="Times New Romam" w:hAnsi="Times New Romam"/>
          <w:color w:val="000000"/>
          <w:sz w:val="28"/>
          <w:szCs w:val="26"/>
        </w:rPr>
        <w:t>на </w:t>
      </w:r>
      <w:r w:rsidRPr="00430E33">
        <w:rPr>
          <w:color w:val="000000"/>
          <w:sz w:val="26"/>
          <w:szCs w:val="26"/>
        </w:rPr>
        <w:t>Дата;</w:t>
      </w:r>
      <w:r w:rsidRPr="00430E33">
        <w:rPr>
          <w:rFonts w:ascii="Times New Romam" w:hAnsi="Times New Romam"/>
          <w:color w:val="000000"/>
          <w:sz w:val="28"/>
          <w:szCs w:val="26"/>
        </w:rPr>
        <w:t> есть</w:t>
      </w:r>
      <w:r w:rsidRPr="00430E33">
        <w:rPr>
          <w:color w:val="000000"/>
          <w:sz w:val="28"/>
          <w:szCs w:val="26"/>
        </w:rPr>
        <w:t xml:space="preserve"> </w:t>
      </w:r>
    </w:p>
    <w:p w14:paraId="69B892CE"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 xml:space="preserve">Движение.Фирма </w:t>
      </w:r>
      <w:r w:rsidRPr="00430E33">
        <w:rPr>
          <w:color w:val="000000"/>
          <w:sz w:val="26"/>
          <w:szCs w:val="26"/>
        </w:rPr>
        <w:tab/>
      </w:r>
      <w:r w:rsidRPr="00430E33">
        <w:rPr>
          <w:color w:val="000000"/>
          <w:sz w:val="26"/>
          <w:szCs w:val="26"/>
        </w:rPr>
        <w:tab/>
        <w:t xml:space="preserve"> </w:t>
      </w:r>
      <w:r w:rsidRPr="00430E33">
        <w:rPr>
          <w:color w:val="000000"/>
          <w:sz w:val="26"/>
          <w:szCs w:val="26"/>
        </w:rPr>
        <w:tab/>
        <w:t xml:space="preserve">= </w:t>
      </w:r>
      <w:r w:rsidRPr="00430E33">
        <w:rPr>
          <w:rFonts w:ascii="Times New Romam" w:hAnsi="Times New Romam"/>
          <w:color w:val="000000"/>
          <w:sz w:val="28"/>
          <w:szCs w:val="26"/>
        </w:rPr>
        <w:t>тогда </w:t>
      </w:r>
      <w:r w:rsidRPr="00430E33">
        <w:rPr>
          <w:color w:val="000000"/>
          <w:sz w:val="26"/>
          <w:szCs w:val="26"/>
        </w:rPr>
        <w:t>ФирмаКуда;</w:t>
      </w:r>
      <w:r w:rsidRPr="00430E33">
        <w:rPr>
          <w:rFonts w:ascii="Times New Romam" w:hAnsi="Times New Romam"/>
          <w:color w:val="000000"/>
          <w:sz w:val="28"/>
          <w:szCs w:val="26"/>
        </w:rPr>
        <w:t> по</w:t>
      </w:r>
      <w:r w:rsidRPr="00430E33">
        <w:rPr>
          <w:color w:val="000000"/>
          <w:sz w:val="28"/>
          <w:szCs w:val="26"/>
        </w:rPr>
        <w:t xml:space="preserve"> </w:t>
      </w:r>
    </w:p>
    <w:p w14:paraId="68E4D914"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 xml:space="preserve">Движение.Подразделение  = </w:t>
      </w:r>
      <w:r w:rsidRPr="00430E33">
        <w:rPr>
          <w:rFonts w:ascii="Times New Romam" w:hAnsi="Times New Romam"/>
          <w:color w:val="000000"/>
          <w:sz w:val="28"/>
          <w:szCs w:val="26"/>
        </w:rPr>
        <w:t>основныезначения </w:t>
      </w:r>
      <w:r w:rsidRPr="00430E33">
        <w:rPr>
          <w:color w:val="000000"/>
          <w:sz w:val="26"/>
          <w:szCs w:val="26"/>
        </w:rPr>
        <w:t>ПодразделениеКуда;</w:t>
      </w:r>
      <w:r w:rsidRPr="00430E33">
        <w:rPr>
          <w:rFonts w:ascii="Times New Romam" w:hAnsi="Times New Romam"/>
          <w:color w:val="000000"/>
          <w:sz w:val="28"/>
          <w:szCs w:val="26"/>
        </w:rPr>
        <w:t> возврат</w:t>
      </w:r>
      <w:r w:rsidRPr="00430E33">
        <w:rPr>
          <w:color w:val="000000"/>
          <w:sz w:val="28"/>
          <w:szCs w:val="26"/>
        </w:rPr>
        <w:t xml:space="preserve"> </w:t>
      </w:r>
    </w:p>
    <w:p w14:paraId="2E68B1DA"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 xml:space="preserve">Движение.Склад </w:t>
      </w:r>
      <w:r w:rsidRPr="00430E33">
        <w:rPr>
          <w:color w:val="000000"/>
          <w:sz w:val="26"/>
          <w:szCs w:val="26"/>
        </w:rPr>
        <w:tab/>
      </w:r>
      <w:r w:rsidRPr="00430E33">
        <w:rPr>
          <w:color w:val="000000"/>
          <w:sz w:val="26"/>
          <w:szCs w:val="26"/>
        </w:rPr>
        <w:tab/>
        <w:t xml:space="preserve"> </w:t>
      </w:r>
      <w:r w:rsidRPr="00430E33">
        <w:rPr>
          <w:color w:val="000000"/>
          <w:sz w:val="26"/>
          <w:szCs w:val="26"/>
        </w:rPr>
        <w:tab/>
        <w:t xml:space="preserve">= </w:t>
      </w:r>
      <w:r w:rsidRPr="00430E33">
        <w:rPr>
          <w:rFonts w:ascii="Times New Romam" w:hAnsi="Times New Romam"/>
          <w:color w:val="000000"/>
          <w:sz w:val="28"/>
          <w:szCs w:val="26"/>
        </w:rPr>
        <w:t>рассчитать </w:t>
      </w:r>
      <w:r w:rsidRPr="00430E33">
        <w:rPr>
          <w:color w:val="000000"/>
          <w:sz w:val="26"/>
          <w:szCs w:val="26"/>
        </w:rPr>
        <w:t>СкладКуда;</w:t>
      </w:r>
      <w:r w:rsidRPr="00430E33">
        <w:rPr>
          <w:rFonts w:ascii="Times New Romam" w:hAnsi="Times New Romam"/>
          <w:color w:val="000000"/>
          <w:sz w:val="28"/>
          <w:szCs w:val="26"/>
        </w:rPr>
        <w:t> базе</w:t>
      </w:r>
      <w:r w:rsidRPr="00430E33">
        <w:rPr>
          <w:color w:val="000000"/>
          <w:sz w:val="28"/>
          <w:szCs w:val="26"/>
        </w:rPr>
        <w:t xml:space="preserve"> </w:t>
      </w:r>
    </w:p>
    <w:p w14:paraId="017BCD05"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Движение.Сотрудник</w:t>
      </w:r>
      <w:r w:rsidRPr="00430E33">
        <w:rPr>
          <w:color w:val="000000"/>
          <w:sz w:val="26"/>
          <w:szCs w:val="26"/>
        </w:rPr>
        <w:tab/>
        <w:t xml:space="preserve"> </w:t>
      </w:r>
      <w:r w:rsidRPr="00430E33">
        <w:rPr>
          <w:color w:val="000000"/>
          <w:sz w:val="26"/>
          <w:szCs w:val="26"/>
        </w:rPr>
        <w:tab/>
        <w:t xml:space="preserve">= </w:t>
      </w:r>
      <w:r w:rsidRPr="00430E33">
        <w:rPr>
          <w:rFonts w:ascii="Times New Romam" w:hAnsi="Times New Romam"/>
          <w:color w:val="000000"/>
          <w:sz w:val="28"/>
          <w:szCs w:val="26"/>
        </w:rPr>
        <w:t>д </w:t>
      </w:r>
      <w:r w:rsidRPr="00430E33">
        <w:rPr>
          <w:color w:val="000000"/>
          <w:sz w:val="26"/>
          <w:szCs w:val="26"/>
        </w:rPr>
        <w:t>СотрудникКуда;</w:t>
      </w:r>
      <w:r w:rsidRPr="00430E33">
        <w:rPr>
          <w:rFonts w:ascii="Times New Romam" w:hAnsi="Times New Romam"/>
          <w:color w:val="000000"/>
          <w:sz w:val="28"/>
          <w:szCs w:val="26"/>
        </w:rPr>
        <w:t> обеспечение</w:t>
      </w:r>
      <w:r w:rsidRPr="00430E33">
        <w:rPr>
          <w:color w:val="000000"/>
          <w:sz w:val="28"/>
          <w:szCs w:val="26"/>
        </w:rPr>
        <w:t xml:space="preserve"> </w:t>
      </w:r>
    </w:p>
    <w:p w14:paraId="0574DD9C"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 xml:space="preserve">Движение.КодОперации    = </w:t>
      </w:r>
      <w:r w:rsidRPr="00430E33">
        <w:rPr>
          <w:rFonts w:ascii="Times New Romam" w:hAnsi="Times New Romam"/>
          <w:color w:val="000000"/>
          <w:sz w:val="28"/>
          <w:szCs w:val="26"/>
        </w:rPr>
        <w:t>для </w:t>
      </w:r>
      <w:r w:rsidRPr="00430E33">
        <w:rPr>
          <w:color w:val="000000"/>
          <w:sz w:val="26"/>
          <w:szCs w:val="26"/>
        </w:rPr>
        <w:t>КодОперации;</w:t>
      </w:r>
      <w:r w:rsidRPr="00430E33">
        <w:rPr>
          <w:rFonts w:ascii="Times New Romam" w:hAnsi="Times New Romam"/>
          <w:color w:val="000000"/>
          <w:sz w:val="28"/>
          <w:szCs w:val="26"/>
        </w:rPr>
        <w:t> мер</w:t>
      </w:r>
      <w:r w:rsidRPr="00430E33">
        <w:rPr>
          <w:color w:val="000000"/>
          <w:sz w:val="28"/>
          <w:szCs w:val="26"/>
        </w:rPr>
        <w:t xml:space="preserve"> </w:t>
      </w:r>
      <w:r w:rsidRPr="00430E33">
        <w:rPr>
          <w:color w:val="000000"/>
          <w:sz w:val="26"/>
          <w:szCs w:val="26"/>
        </w:rPr>
        <w:tab/>
      </w:r>
      <w:r w:rsidRPr="00430E33">
        <w:rPr>
          <w:color w:val="000000"/>
          <w:sz w:val="26"/>
          <w:szCs w:val="26"/>
        </w:rPr>
        <w:tab/>
      </w:r>
    </w:p>
    <w:p w14:paraId="6F666444"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Движение.</w:t>
      </w:r>
      <w:r w:rsidRPr="00430E33">
        <w:rPr>
          <w:rFonts w:ascii="Times New Romam" w:hAnsi="Times New Romam"/>
          <w:color w:val="000000"/>
          <w:sz w:val="28"/>
          <w:szCs w:val="26"/>
        </w:rPr>
        <w:t>итоги </w:t>
      </w:r>
      <w:r w:rsidRPr="00430E33">
        <w:rPr>
          <w:color w:val="000000"/>
          <w:sz w:val="26"/>
          <w:szCs w:val="26"/>
        </w:rPr>
        <w:t xml:space="preserve">Номенклатура  </w:t>
      </w:r>
      <w:r w:rsidRPr="00430E33">
        <w:rPr>
          <w:rFonts w:ascii="Times New Romam" w:hAnsi="Times New Romam"/>
          <w:color w:val="000000"/>
          <w:sz w:val="28"/>
          <w:szCs w:val="26"/>
        </w:rPr>
        <w:t> трудовых</w:t>
      </w:r>
      <w:r w:rsidRPr="00430E33">
        <w:rPr>
          <w:color w:val="000000"/>
          <w:sz w:val="28"/>
          <w:szCs w:val="26"/>
        </w:rPr>
        <w:t xml:space="preserve"> </w:t>
      </w:r>
      <w:r w:rsidRPr="00430E33">
        <w:rPr>
          <w:color w:val="000000"/>
          <w:sz w:val="26"/>
          <w:szCs w:val="26"/>
        </w:rPr>
        <w:t>= ТекСтрокаНоменклатура.</w:t>
      </w:r>
      <w:r w:rsidRPr="00430E33">
        <w:rPr>
          <w:rFonts w:ascii="Times New Romam" w:hAnsi="Times New Romam"/>
          <w:color w:val="000000"/>
          <w:sz w:val="28"/>
          <w:szCs w:val="26"/>
        </w:rPr>
        <w:t>аппаратное </w:t>
      </w:r>
      <w:r w:rsidRPr="00430E33">
        <w:rPr>
          <w:color w:val="000000"/>
          <w:sz w:val="26"/>
          <w:szCs w:val="26"/>
        </w:rPr>
        <w:t>Номенклатура;</w:t>
      </w:r>
      <w:r w:rsidRPr="00430E33">
        <w:rPr>
          <w:rFonts w:ascii="Times New Romam" w:hAnsi="Times New Romam"/>
          <w:color w:val="000000"/>
          <w:sz w:val="28"/>
          <w:szCs w:val="26"/>
        </w:rPr>
        <w:t> моментов</w:t>
      </w:r>
      <w:r w:rsidRPr="00430E33">
        <w:rPr>
          <w:color w:val="000000"/>
          <w:sz w:val="28"/>
          <w:szCs w:val="26"/>
        </w:rPr>
        <w:t xml:space="preserve"> </w:t>
      </w:r>
    </w:p>
    <w:p w14:paraId="46216BB0"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Движение.</w:t>
      </w:r>
      <w:r w:rsidRPr="00430E33">
        <w:rPr>
          <w:rFonts w:ascii="Times New Romam" w:hAnsi="Times New Romam"/>
          <w:color w:val="000000"/>
          <w:sz w:val="28"/>
          <w:szCs w:val="26"/>
        </w:rPr>
        <w:t>мфу </w:t>
      </w:r>
      <w:r w:rsidRPr="00430E33">
        <w:rPr>
          <w:color w:val="000000"/>
          <w:sz w:val="26"/>
          <w:szCs w:val="26"/>
        </w:rPr>
        <w:t>Партия</w:t>
      </w:r>
      <w:r w:rsidRPr="00430E33">
        <w:rPr>
          <w:rFonts w:ascii="Times New Romam" w:hAnsi="Times New Romam" w:hint="eastAsia"/>
          <w:color w:val="000000"/>
          <w:sz w:val="28"/>
          <w:szCs w:val="26"/>
        </w:rPr>
        <w:t> </w:t>
      </w:r>
      <w:r w:rsidRPr="00430E33">
        <w:rPr>
          <w:rFonts w:ascii="Times New Romam" w:hAnsi="Times New Romam"/>
          <w:color w:val="000000"/>
          <w:sz w:val="28"/>
          <w:szCs w:val="26"/>
        </w:rPr>
        <w:t>выборка</w:t>
      </w:r>
      <w:r w:rsidRPr="00430E33">
        <w:rPr>
          <w:color w:val="000000"/>
          <w:sz w:val="28"/>
          <w:szCs w:val="26"/>
        </w:rPr>
        <w:t xml:space="preserve"> </w:t>
      </w:r>
      <w:r w:rsidRPr="00430E33">
        <w:rPr>
          <w:color w:val="000000"/>
          <w:sz w:val="26"/>
          <w:szCs w:val="26"/>
        </w:rPr>
        <w:tab/>
      </w:r>
      <w:r w:rsidRPr="00430E33">
        <w:rPr>
          <w:color w:val="000000"/>
          <w:sz w:val="26"/>
          <w:szCs w:val="26"/>
        </w:rPr>
        <w:tab/>
        <w:t xml:space="preserve">    = ТекСтрокаНоменклатура.</w:t>
      </w:r>
      <w:r w:rsidRPr="00430E33">
        <w:rPr>
          <w:rFonts w:ascii="Times New Romam" w:hAnsi="Times New Romam"/>
          <w:color w:val="000000"/>
          <w:sz w:val="28"/>
          <w:szCs w:val="26"/>
        </w:rPr>
        <w:t>центра </w:t>
      </w:r>
      <w:r w:rsidRPr="00430E33">
        <w:rPr>
          <w:color w:val="000000"/>
          <w:sz w:val="26"/>
          <w:szCs w:val="26"/>
        </w:rPr>
        <w:t>Партия;</w:t>
      </w:r>
      <w:r w:rsidRPr="00430E33">
        <w:rPr>
          <w:rFonts w:ascii="Times New Romam" w:hAnsi="Times New Romam" w:hint="eastAsia"/>
          <w:color w:val="000000"/>
          <w:sz w:val="28"/>
          <w:szCs w:val="26"/>
        </w:rPr>
        <w:t> </w:t>
      </w:r>
      <w:r w:rsidRPr="00430E33">
        <w:rPr>
          <w:rFonts w:ascii="Times New Romam" w:hAnsi="Times New Romam"/>
          <w:color w:val="000000"/>
          <w:sz w:val="28"/>
          <w:szCs w:val="26"/>
        </w:rPr>
        <w:t>тогда</w:t>
      </w:r>
      <w:r w:rsidRPr="00430E33">
        <w:rPr>
          <w:color w:val="000000"/>
          <w:sz w:val="28"/>
          <w:szCs w:val="26"/>
        </w:rPr>
        <w:t xml:space="preserve"> </w:t>
      </w:r>
      <w:r w:rsidRPr="00430E33">
        <w:rPr>
          <w:color w:val="000000"/>
          <w:sz w:val="26"/>
          <w:szCs w:val="26"/>
        </w:rPr>
        <w:tab/>
      </w:r>
      <w:r w:rsidRPr="00430E33">
        <w:rPr>
          <w:color w:val="000000"/>
          <w:sz w:val="26"/>
          <w:szCs w:val="26"/>
        </w:rPr>
        <w:tab/>
      </w:r>
    </w:p>
    <w:p w14:paraId="0B2D1795"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Движение.</w:t>
      </w:r>
      <w:r w:rsidRPr="00430E33">
        <w:rPr>
          <w:rFonts w:ascii="Times New Romam" w:hAnsi="Times New Romam"/>
          <w:color w:val="000000"/>
          <w:sz w:val="28"/>
          <w:szCs w:val="26"/>
        </w:rPr>
        <w:t>производственным </w:t>
      </w:r>
      <w:r w:rsidRPr="00430E33">
        <w:rPr>
          <w:color w:val="000000"/>
          <w:sz w:val="26"/>
          <w:szCs w:val="26"/>
        </w:rPr>
        <w:t xml:space="preserve">Количество  </w:t>
      </w:r>
      <w:r w:rsidRPr="00430E33">
        <w:rPr>
          <w:rFonts w:ascii="Times New Romam" w:hAnsi="Times New Romam" w:hint="eastAsia"/>
          <w:color w:val="000000"/>
          <w:sz w:val="28"/>
          <w:szCs w:val="26"/>
        </w:rPr>
        <w:t> </w:t>
      </w:r>
      <w:r w:rsidRPr="00430E33">
        <w:rPr>
          <w:rFonts w:ascii="Times New Romam" w:hAnsi="Times New Romam"/>
          <w:color w:val="000000"/>
          <w:sz w:val="28"/>
          <w:szCs w:val="26"/>
        </w:rPr>
        <w:t>цифрового</w:t>
      </w:r>
      <w:r w:rsidRPr="00430E33">
        <w:rPr>
          <w:color w:val="000000"/>
          <w:sz w:val="28"/>
          <w:szCs w:val="26"/>
        </w:rPr>
        <w:t xml:space="preserve"> </w:t>
      </w:r>
      <w:r w:rsidRPr="00430E33">
        <w:rPr>
          <w:color w:val="000000"/>
          <w:sz w:val="26"/>
          <w:szCs w:val="26"/>
        </w:rPr>
        <w:t>= ТекСтрокаНоменклатура.</w:t>
      </w:r>
      <w:r w:rsidRPr="00430E33">
        <w:rPr>
          <w:rFonts w:ascii="Times New Romam" w:hAnsi="Times New Romam"/>
          <w:color w:val="000000"/>
          <w:sz w:val="28"/>
          <w:szCs w:val="26"/>
        </w:rPr>
        <w:t>определена </w:t>
      </w:r>
      <w:r w:rsidRPr="00430E33">
        <w:rPr>
          <w:color w:val="000000"/>
          <w:sz w:val="26"/>
          <w:szCs w:val="26"/>
        </w:rPr>
        <w:t>Количество</w:t>
      </w:r>
      <w:r w:rsidRPr="00430E33">
        <w:rPr>
          <w:rFonts w:ascii="Times New Romam" w:hAnsi="Times New Romam" w:hint="eastAsia"/>
          <w:color w:val="000000"/>
          <w:sz w:val="28"/>
          <w:szCs w:val="26"/>
        </w:rPr>
        <w:t> </w:t>
      </w:r>
      <w:r w:rsidRPr="00430E33">
        <w:rPr>
          <w:rFonts w:ascii="Times New Romam" w:hAnsi="Times New Romam"/>
          <w:color w:val="000000"/>
          <w:sz w:val="28"/>
          <w:szCs w:val="26"/>
        </w:rPr>
        <w:t>обеспечением</w:t>
      </w:r>
      <w:r w:rsidRPr="00430E33">
        <w:rPr>
          <w:color w:val="000000"/>
          <w:sz w:val="28"/>
          <w:szCs w:val="26"/>
        </w:rPr>
        <w:t xml:space="preserve"> </w:t>
      </w:r>
      <w:r w:rsidRPr="00430E33">
        <w:rPr>
          <w:color w:val="000000"/>
          <w:sz w:val="26"/>
          <w:szCs w:val="26"/>
        </w:rPr>
        <w:t>*ТекСтрокаНоменклатура.</w:t>
      </w:r>
      <w:r w:rsidRPr="00430E33">
        <w:rPr>
          <w:rFonts w:ascii="Times New Romam" w:hAnsi="Times New Romam"/>
          <w:color w:val="000000"/>
          <w:sz w:val="28"/>
          <w:szCs w:val="26"/>
        </w:rPr>
        <w:t>рассчитатьценуостатка </w:t>
      </w:r>
      <w:r w:rsidRPr="00430E33">
        <w:rPr>
          <w:color w:val="000000"/>
          <w:sz w:val="26"/>
          <w:szCs w:val="26"/>
        </w:rPr>
        <w:t>Коэфф;</w:t>
      </w:r>
      <w:r w:rsidRPr="00430E33">
        <w:rPr>
          <w:rFonts w:ascii="Times New Romam" w:hAnsi="Times New Romam" w:hint="eastAsia"/>
          <w:color w:val="000000"/>
          <w:sz w:val="28"/>
          <w:szCs w:val="26"/>
        </w:rPr>
        <w:t> </w:t>
      </w:r>
      <w:r w:rsidRPr="00430E33">
        <w:rPr>
          <w:rFonts w:ascii="Times New Romam" w:hAnsi="Times New Romam"/>
          <w:color w:val="000000"/>
          <w:sz w:val="28"/>
          <w:szCs w:val="26"/>
        </w:rPr>
        <w:t>содержание</w:t>
      </w:r>
      <w:r w:rsidRPr="00430E33">
        <w:rPr>
          <w:color w:val="000000"/>
          <w:sz w:val="28"/>
          <w:szCs w:val="26"/>
        </w:rPr>
        <w:t xml:space="preserve"> </w:t>
      </w:r>
    </w:p>
    <w:p w14:paraId="5BEE5E08"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Движение.</w:t>
      </w:r>
      <w:r w:rsidRPr="00430E33">
        <w:rPr>
          <w:rFonts w:ascii="Times New Romam" w:hAnsi="Times New Romam"/>
          <w:color w:val="000000"/>
          <w:sz w:val="28"/>
          <w:szCs w:val="26"/>
        </w:rPr>
        <w:t>достаточности </w:t>
      </w:r>
      <w:r w:rsidRPr="00430E33">
        <w:rPr>
          <w:color w:val="000000"/>
          <w:sz w:val="26"/>
          <w:szCs w:val="26"/>
        </w:rPr>
        <w:t>Сумма</w:t>
      </w:r>
      <w:r w:rsidRPr="00430E33">
        <w:rPr>
          <w:rFonts w:ascii="Times New Romam" w:hAnsi="Times New Romam" w:hint="eastAsia"/>
          <w:color w:val="000000"/>
          <w:sz w:val="28"/>
          <w:szCs w:val="26"/>
        </w:rPr>
        <w:t> </w:t>
      </w:r>
      <w:r w:rsidRPr="00430E33">
        <w:rPr>
          <w:rFonts w:ascii="Times New Romam" w:hAnsi="Times New Romam"/>
          <w:color w:val="000000"/>
          <w:sz w:val="28"/>
          <w:szCs w:val="26"/>
        </w:rPr>
        <w:t>в</w:t>
      </w:r>
      <w:r w:rsidRPr="00430E33">
        <w:rPr>
          <w:color w:val="000000"/>
          <w:sz w:val="28"/>
          <w:szCs w:val="26"/>
        </w:rPr>
        <w:t xml:space="preserve"> </w:t>
      </w:r>
      <w:r w:rsidRPr="00430E33">
        <w:rPr>
          <w:color w:val="000000"/>
          <w:sz w:val="26"/>
          <w:szCs w:val="26"/>
        </w:rPr>
        <w:tab/>
      </w:r>
      <w:r w:rsidRPr="00430E33">
        <w:rPr>
          <w:color w:val="000000"/>
          <w:sz w:val="26"/>
          <w:szCs w:val="26"/>
        </w:rPr>
        <w:tab/>
        <w:t xml:space="preserve">  = ТекСтрокаНоменклатура.</w:t>
      </w:r>
      <w:r w:rsidRPr="00430E33">
        <w:rPr>
          <w:rFonts w:ascii="Times New Romam" w:hAnsi="Times New Romam"/>
          <w:color w:val="000000"/>
          <w:sz w:val="28"/>
          <w:szCs w:val="26"/>
        </w:rPr>
        <w:t>цена </w:t>
      </w:r>
      <w:r w:rsidRPr="00430E33">
        <w:rPr>
          <w:color w:val="000000"/>
          <w:sz w:val="26"/>
          <w:szCs w:val="26"/>
        </w:rPr>
        <w:t>Сумма;</w:t>
      </w:r>
      <w:r w:rsidRPr="00430E33">
        <w:rPr>
          <w:rFonts w:ascii="Times New Romam" w:hAnsi="Times New Romam" w:hint="eastAsia"/>
          <w:color w:val="000000"/>
          <w:sz w:val="28"/>
          <w:szCs w:val="26"/>
        </w:rPr>
        <w:t> </w:t>
      </w:r>
      <w:r w:rsidRPr="00430E33">
        <w:rPr>
          <w:rFonts w:ascii="Times New Romam" w:hAnsi="Times New Romam"/>
          <w:color w:val="000000"/>
          <w:sz w:val="28"/>
          <w:szCs w:val="26"/>
        </w:rPr>
        <w:t>элементы</w:t>
      </w:r>
      <w:r w:rsidRPr="00430E33">
        <w:rPr>
          <w:color w:val="000000"/>
          <w:sz w:val="28"/>
          <w:szCs w:val="26"/>
        </w:rPr>
        <w:t xml:space="preserve"> </w:t>
      </w:r>
      <w:r w:rsidRPr="00430E33">
        <w:rPr>
          <w:color w:val="000000"/>
          <w:sz w:val="26"/>
          <w:szCs w:val="26"/>
        </w:rPr>
        <w:tab/>
      </w:r>
      <w:r w:rsidRPr="00430E33">
        <w:rPr>
          <w:color w:val="000000"/>
          <w:sz w:val="26"/>
          <w:szCs w:val="26"/>
        </w:rPr>
        <w:tab/>
      </w:r>
    </w:p>
    <w:p w14:paraId="629A4DDE" w14:textId="77777777" w:rsidR="00C23981" w:rsidRPr="00430E33" w:rsidRDefault="00F92FF1">
      <w:pPr>
        <w:rPr>
          <w:color w:val="000000"/>
          <w:sz w:val="26"/>
          <w:szCs w:val="26"/>
        </w:rPr>
      </w:pPr>
      <w:r w:rsidRPr="00430E33">
        <w:rPr>
          <w:color w:val="000000"/>
          <w:sz w:val="26"/>
          <w:szCs w:val="26"/>
        </w:rPr>
        <w:tab/>
        <w:t>КонецЦикла;</w:t>
      </w:r>
    </w:p>
    <w:p w14:paraId="54AA2C3E"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p>
    <w:p w14:paraId="1F702443" w14:textId="77777777" w:rsidR="00C23981" w:rsidRPr="00430E33" w:rsidRDefault="00F92FF1">
      <w:pPr>
        <w:rPr>
          <w:color w:val="000000"/>
          <w:sz w:val="26"/>
          <w:szCs w:val="26"/>
        </w:rPr>
      </w:pPr>
      <w:r w:rsidRPr="00430E33">
        <w:rPr>
          <w:color w:val="000000"/>
          <w:sz w:val="26"/>
          <w:szCs w:val="26"/>
        </w:rPr>
        <w:tab/>
        <w:t>КонецПроцедуры</w:t>
      </w:r>
    </w:p>
    <w:p w14:paraId="2C2BDABC" w14:textId="77777777" w:rsidR="00C23981" w:rsidRPr="00430E33" w:rsidRDefault="00C23981">
      <w:pPr>
        <w:rPr>
          <w:color w:val="000000"/>
          <w:sz w:val="26"/>
          <w:szCs w:val="26"/>
        </w:rPr>
      </w:pPr>
    </w:p>
    <w:p w14:paraId="29732136" w14:textId="77777777" w:rsidR="00C23981" w:rsidRPr="00430E33" w:rsidRDefault="00F92FF1">
      <w:pPr>
        <w:rPr>
          <w:color w:val="000000"/>
          <w:sz w:val="26"/>
          <w:szCs w:val="26"/>
        </w:rPr>
      </w:pPr>
      <w:r w:rsidRPr="00430E33">
        <w:rPr>
          <w:color w:val="000000"/>
          <w:sz w:val="26"/>
          <w:szCs w:val="26"/>
        </w:rPr>
        <w:t xml:space="preserve">Процедура </w:t>
      </w:r>
      <w:r w:rsidRPr="00430E33">
        <w:rPr>
          <w:rFonts w:ascii="Times New Romam" w:hAnsi="Times New Romam"/>
          <w:color w:val="000000"/>
          <w:sz w:val="28"/>
          <w:szCs w:val="26"/>
        </w:rPr>
        <w:t>рублей </w:t>
      </w:r>
      <w:r w:rsidRPr="00430E33">
        <w:rPr>
          <w:color w:val="000000"/>
          <w:sz w:val="26"/>
          <w:szCs w:val="26"/>
        </w:rPr>
        <w:t>ОбработкаЗаполнения</w:t>
      </w:r>
      <w:r w:rsidRPr="00430E33">
        <w:rPr>
          <w:rFonts w:ascii="Times New Romam" w:hAnsi="Times New Romam" w:hint="eastAsia"/>
          <w:color w:val="000000"/>
          <w:sz w:val="28"/>
          <w:szCs w:val="26"/>
        </w:rPr>
        <w:t> </w:t>
      </w:r>
      <w:r w:rsidRPr="00430E33">
        <w:rPr>
          <w:rFonts w:ascii="Times New Romam" w:hAnsi="Times New Romam"/>
          <w:color w:val="000000"/>
          <w:sz w:val="28"/>
          <w:szCs w:val="26"/>
        </w:rPr>
        <w:t>браузеров</w:t>
      </w:r>
      <w:r w:rsidRPr="00430E33">
        <w:rPr>
          <w:color w:val="000000"/>
          <w:sz w:val="28"/>
          <w:szCs w:val="26"/>
        </w:rPr>
        <w:t xml:space="preserve"> </w:t>
      </w:r>
      <w:r w:rsidRPr="00430E33">
        <w:rPr>
          <w:color w:val="000000"/>
          <w:sz w:val="26"/>
          <w:szCs w:val="26"/>
        </w:rPr>
        <w:t xml:space="preserve">(Основание, </w:t>
      </w:r>
      <w:r w:rsidRPr="00430E33">
        <w:rPr>
          <w:rFonts w:ascii="Times New Romam" w:hAnsi="Times New Romam"/>
          <w:color w:val="000000"/>
          <w:sz w:val="28"/>
          <w:szCs w:val="26"/>
        </w:rPr>
        <w:t>номенклатура </w:t>
      </w:r>
      <w:r w:rsidRPr="00430E33">
        <w:rPr>
          <w:color w:val="000000"/>
          <w:sz w:val="26"/>
          <w:szCs w:val="26"/>
        </w:rPr>
        <w:t>Значение</w:t>
      </w:r>
      <w:r w:rsidRPr="00430E33">
        <w:rPr>
          <w:rFonts w:ascii="Times New Romam" w:hAnsi="Times New Romam" w:hint="eastAsia"/>
          <w:color w:val="000000"/>
          <w:sz w:val="28"/>
          <w:szCs w:val="26"/>
        </w:rPr>
        <w:t> </w:t>
      </w:r>
      <w:r w:rsidRPr="00430E33">
        <w:rPr>
          <w:rFonts w:ascii="Times New Romam" w:hAnsi="Times New Romam"/>
          <w:color w:val="000000"/>
          <w:sz w:val="28"/>
          <w:szCs w:val="26"/>
        </w:rPr>
        <w:t>б</w:t>
      </w:r>
      <w:r w:rsidRPr="00430E33">
        <w:rPr>
          <w:color w:val="000000"/>
          <w:sz w:val="28"/>
          <w:szCs w:val="26"/>
        </w:rPr>
        <w:t xml:space="preserve"> </w:t>
      </w:r>
      <w:r w:rsidRPr="00430E33">
        <w:rPr>
          <w:color w:val="000000"/>
          <w:sz w:val="26"/>
          <w:szCs w:val="26"/>
        </w:rPr>
        <w:t>)</w:t>
      </w:r>
    </w:p>
    <w:p w14:paraId="40CDCFF6" w14:textId="77777777" w:rsidR="00C23981" w:rsidRPr="00430E33" w:rsidRDefault="00F92FF1">
      <w:pPr>
        <w:rPr>
          <w:color w:val="000000"/>
          <w:sz w:val="26"/>
          <w:szCs w:val="26"/>
        </w:rPr>
      </w:pPr>
      <w:r w:rsidRPr="00430E33">
        <w:rPr>
          <w:color w:val="000000"/>
          <w:sz w:val="26"/>
          <w:szCs w:val="26"/>
        </w:rPr>
        <w:lastRenderedPageBreak/>
        <w:tab/>
      </w:r>
    </w:p>
    <w:p w14:paraId="32AFE4D0" w14:textId="77777777" w:rsidR="00C23981" w:rsidRPr="00430E33" w:rsidRDefault="00F92FF1">
      <w:pPr>
        <w:rPr>
          <w:color w:val="000000"/>
          <w:sz w:val="26"/>
          <w:szCs w:val="26"/>
        </w:rPr>
      </w:pPr>
      <w:r w:rsidRPr="00430E33">
        <w:rPr>
          <w:color w:val="000000"/>
          <w:sz w:val="26"/>
          <w:szCs w:val="26"/>
        </w:rPr>
        <w:tab/>
        <w:t xml:space="preserve">ФирмаОткуда </w:t>
      </w:r>
      <w:r w:rsidRPr="00430E33">
        <w:rPr>
          <w:color w:val="000000"/>
          <w:sz w:val="26"/>
          <w:szCs w:val="26"/>
        </w:rPr>
        <w:tab/>
      </w:r>
      <w:r w:rsidRPr="00430E33">
        <w:rPr>
          <w:color w:val="000000"/>
          <w:sz w:val="26"/>
          <w:szCs w:val="26"/>
        </w:rPr>
        <w:tab/>
      </w:r>
      <w:r w:rsidRPr="00430E33">
        <w:rPr>
          <w:color w:val="000000"/>
          <w:sz w:val="26"/>
          <w:szCs w:val="26"/>
        </w:rPr>
        <w:tab/>
        <w:t>= ОбщийСрв.</w:t>
      </w:r>
      <w:r w:rsidRPr="00430E33">
        <w:rPr>
          <w:rFonts w:ascii="Times New Romam" w:hAnsi="Times New Romam"/>
          <w:color w:val="000000"/>
          <w:sz w:val="28"/>
          <w:szCs w:val="26"/>
        </w:rPr>
        <w:t>приходотпоставщика </w:t>
      </w:r>
      <w:r w:rsidRPr="00430E33">
        <w:rPr>
          <w:color w:val="000000"/>
          <w:sz w:val="26"/>
          <w:szCs w:val="26"/>
        </w:rPr>
        <w:t>ПолучитьКонстанту</w:t>
      </w:r>
      <w:r w:rsidRPr="00430E33">
        <w:rPr>
          <w:rFonts w:ascii="Times New Romam" w:hAnsi="Times New Romam" w:hint="eastAsia"/>
          <w:color w:val="000000"/>
          <w:sz w:val="28"/>
          <w:szCs w:val="26"/>
        </w:rPr>
        <w:t> </w:t>
      </w:r>
      <w:r w:rsidRPr="00430E33">
        <w:rPr>
          <w:rFonts w:ascii="Times New Romam" w:hAnsi="Times New Romam"/>
          <w:color w:val="000000"/>
          <w:sz w:val="28"/>
          <w:szCs w:val="26"/>
        </w:rPr>
        <w:t>опер</w:t>
      </w:r>
      <w:r w:rsidRPr="00430E33">
        <w:rPr>
          <w:color w:val="000000"/>
          <w:sz w:val="28"/>
          <w:szCs w:val="26"/>
        </w:rPr>
        <w:t xml:space="preserve"> </w:t>
      </w:r>
      <w:r w:rsidRPr="00430E33">
        <w:rPr>
          <w:color w:val="000000"/>
          <w:sz w:val="26"/>
          <w:szCs w:val="26"/>
        </w:rPr>
        <w:t xml:space="preserve">(ТекущаяДата(), </w:t>
      </w:r>
      <w:r w:rsidRPr="00430E33">
        <w:rPr>
          <w:rFonts w:ascii="Times New Romam" w:hAnsi="Times New Romam"/>
          <w:color w:val="000000"/>
          <w:sz w:val="28"/>
          <w:szCs w:val="26"/>
        </w:rPr>
        <w:t>программного </w:t>
      </w:r>
      <w:r w:rsidRPr="00430E33">
        <w:rPr>
          <w:color w:val="000000"/>
          <w:sz w:val="26"/>
          <w:szCs w:val="26"/>
        </w:rPr>
        <w:t>ПараметрыСеанса.</w:t>
      </w:r>
      <w:r w:rsidRPr="00430E33">
        <w:rPr>
          <w:rFonts w:ascii="Times New Romam" w:hAnsi="Times New Romam" w:hint="eastAsia"/>
          <w:color w:val="000000"/>
          <w:sz w:val="28"/>
          <w:szCs w:val="26"/>
        </w:rPr>
        <w:t> </w:t>
      </w:r>
      <w:r w:rsidRPr="00430E33">
        <w:rPr>
          <w:rFonts w:ascii="Times New Romam" w:hAnsi="Times New Romam"/>
          <w:color w:val="000000"/>
          <w:sz w:val="28"/>
          <w:szCs w:val="26"/>
        </w:rPr>
        <w:t>erp</w:t>
      </w:r>
      <w:r w:rsidRPr="00430E33">
        <w:rPr>
          <w:color w:val="000000"/>
          <w:sz w:val="28"/>
          <w:szCs w:val="26"/>
        </w:rPr>
        <w:t xml:space="preserve"> </w:t>
      </w:r>
      <w:r w:rsidRPr="00430E33">
        <w:rPr>
          <w:color w:val="000000"/>
          <w:sz w:val="26"/>
          <w:szCs w:val="26"/>
        </w:rPr>
        <w:t>глПользователь, "</w:t>
      </w:r>
      <w:r w:rsidRPr="00430E33">
        <w:rPr>
          <w:rFonts w:ascii="Times New Romam" w:hAnsi="Times New Romam"/>
          <w:color w:val="000000"/>
          <w:sz w:val="28"/>
          <w:szCs w:val="26"/>
        </w:rPr>
        <w:t>компоненты </w:t>
      </w:r>
      <w:r w:rsidRPr="00430E33">
        <w:rPr>
          <w:color w:val="000000"/>
          <w:sz w:val="26"/>
          <w:szCs w:val="26"/>
        </w:rPr>
        <w:t>ОсновнаяФирма</w:t>
      </w:r>
      <w:r w:rsidRPr="00430E33">
        <w:rPr>
          <w:rFonts w:ascii="Times New Romam" w:hAnsi="Times New Romam" w:hint="eastAsia"/>
          <w:color w:val="000000"/>
          <w:sz w:val="28"/>
          <w:szCs w:val="26"/>
        </w:rPr>
        <w:t> </w:t>
      </w:r>
      <w:r w:rsidRPr="00430E33">
        <w:rPr>
          <w:rFonts w:ascii="Times New Romam" w:hAnsi="Times New Romam"/>
          <w:color w:val="000000"/>
          <w:sz w:val="28"/>
          <w:szCs w:val="26"/>
        </w:rPr>
        <w:t>договорприизменении</w:t>
      </w:r>
      <w:r w:rsidRPr="00430E33">
        <w:rPr>
          <w:color w:val="000000"/>
          <w:sz w:val="28"/>
          <w:szCs w:val="26"/>
        </w:rPr>
        <w:t xml:space="preserve"> </w:t>
      </w:r>
      <w:r w:rsidRPr="00430E33">
        <w:rPr>
          <w:color w:val="000000"/>
          <w:sz w:val="26"/>
          <w:szCs w:val="26"/>
        </w:rPr>
        <w:t xml:space="preserve">");           </w:t>
      </w:r>
    </w:p>
    <w:p w14:paraId="20E9CE3D" w14:textId="77777777" w:rsidR="00C23981" w:rsidRPr="00430E33" w:rsidRDefault="00F92FF1">
      <w:pPr>
        <w:rPr>
          <w:color w:val="000000"/>
          <w:sz w:val="26"/>
          <w:szCs w:val="26"/>
        </w:rPr>
      </w:pPr>
      <w:r w:rsidRPr="00430E33">
        <w:rPr>
          <w:color w:val="000000"/>
          <w:sz w:val="26"/>
          <w:szCs w:val="26"/>
        </w:rPr>
        <w:tab/>
        <w:t xml:space="preserve">СкладОткуда </w:t>
      </w:r>
      <w:r w:rsidRPr="00430E33">
        <w:rPr>
          <w:color w:val="000000"/>
          <w:sz w:val="26"/>
          <w:szCs w:val="26"/>
        </w:rPr>
        <w:tab/>
      </w:r>
      <w:r w:rsidRPr="00430E33">
        <w:rPr>
          <w:color w:val="000000"/>
          <w:sz w:val="26"/>
          <w:szCs w:val="26"/>
        </w:rPr>
        <w:tab/>
      </w:r>
      <w:r w:rsidRPr="00430E33">
        <w:rPr>
          <w:color w:val="000000"/>
          <w:sz w:val="26"/>
          <w:szCs w:val="26"/>
        </w:rPr>
        <w:tab/>
        <w:t>= ОбщийСрв.</w:t>
      </w:r>
      <w:r w:rsidRPr="00430E33">
        <w:rPr>
          <w:rFonts w:ascii="Times New Romam" w:hAnsi="Times New Romam"/>
          <w:color w:val="000000"/>
          <w:sz w:val="28"/>
          <w:szCs w:val="26"/>
        </w:rPr>
        <w:t>за </w:t>
      </w:r>
      <w:r w:rsidRPr="00430E33">
        <w:rPr>
          <w:color w:val="000000"/>
          <w:sz w:val="26"/>
          <w:szCs w:val="26"/>
        </w:rPr>
        <w:t>ПолучитьКонстанту</w:t>
      </w:r>
      <w:r w:rsidRPr="00430E33">
        <w:rPr>
          <w:rFonts w:ascii="Times New Romam" w:hAnsi="Times New Romam" w:hint="eastAsia"/>
          <w:color w:val="000000"/>
          <w:sz w:val="28"/>
          <w:szCs w:val="26"/>
        </w:rPr>
        <w:t> </w:t>
      </w:r>
      <w:r w:rsidRPr="00430E33">
        <w:rPr>
          <w:rFonts w:ascii="Times New Romam" w:hAnsi="Times New Romam"/>
          <w:color w:val="000000"/>
          <w:sz w:val="28"/>
          <w:szCs w:val="26"/>
        </w:rPr>
        <w:t>то</w:t>
      </w:r>
      <w:r w:rsidRPr="00430E33">
        <w:rPr>
          <w:color w:val="000000"/>
          <w:sz w:val="28"/>
          <w:szCs w:val="26"/>
        </w:rPr>
        <w:t xml:space="preserve"> </w:t>
      </w:r>
      <w:r w:rsidRPr="00430E33">
        <w:rPr>
          <w:color w:val="000000"/>
          <w:sz w:val="26"/>
          <w:szCs w:val="26"/>
        </w:rPr>
        <w:t xml:space="preserve">(ТекущаяДата(), </w:t>
      </w:r>
      <w:r w:rsidRPr="00430E33">
        <w:rPr>
          <w:rFonts w:ascii="Times New Romam" w:hAnsi="Times New Romam"/>
          <w:color w:val="000000"/>
          <w:sz w:val="28"/>
          <w:szCs w:val="26"/>
        </w:rPr>
        <w:t>наладить </w:t>
      </w:r>
      <w:r w:rsidRPr="00430E33">
        <w:rPr>
          <w:color w:val="000000"/>
          <w:sz w:val="26"/>
          <w:szCs w:val="26"/>
        </w:rPr>
        <w:t>ПараметрыСеанса.</w:t>
      </w:r>
      <w:r w:rsidRPr="00430E33">
        <w:rPr>
          <w:rFonts w:ascii="Times New Romam" w:hAnsi="Times New Romam" w:hint="eastAsia"/>
          <w:color w:val="000000"/>
          <w:sz w:val="28"/>
          <w:szCs w:val="26"/>
        </w:rPr>
        <w:t> </w:t>
      </w:r>
      <w:r w:rsidRPr="00430E33">
        <w:rPr>
          <w:rFonts w:ascii="Times New Romam" w:hAnsi="Times New Romam"/>
          <w:color w:val="000000"/>
          <w:sz w:val="28"/>
          <w:szCs w:val="26"/>
        </w:rPr>
        <w:t>структуру</w:t>
      </w:r>
      <w:r w:rsidRPr="00430E33">
        <w:rPr>
          <w:color w:val="000000"/>
          <w:sz w:val="28"/>
          <w:szCs w:val="26"/>
        </w:rPr>
        <w:t xml:space="preserve"> </w:t>
      </w:r>
      <w:r w:rsidRPr="00430E33">
        <w:rPr>
          <w:color w:val="000000"/>
          <w:sz w:val="26"/>
          <w:szCs w:val="26"/>
        </w:rPr>
        <w:t>глПользователь, "</w:t>
      </w:r>
      <w:r w:rsidRPr="00430E33">
        <w:rPr>
          <w:rFonts w:ascii="Times New Romam" w:hAnsi="Times New Romam"/>
          <w:color w:val="000000"/>
          <w:sz w:val="28"/>
          <w:szCs w:val="26"/>
        </w:rPr>
        <w:t>erp </w:t>
      </w:r>
      <w:r w:rsidRPr="00430E33">
        <w:rPr>
          <w:color w:val="000000"/>
          <w:sz w:val="26"/>
          <w:szCs w:val="26"/>
        </w:rPr>
        <w:t>ОсновнойСклад</w:t>
      </w:r>
      <w:r w:rsidRPr="00430E33">
        <w:rPr>
          <w:rFonts w:ascii="Times New Romam" w:hAnsi="Times New Romam" w:hint="eastAsia"/>
          <w:color w:val="000000"/>
          <w:sz w:val="28"/>
          <w:szCs w:val="26"/>
        </w:rPr>
        <w:t> </w:t>
      </w:r>
      <w:r w:rsidRPr="00430E33">
        <w:rPr>
          <w:rFonts w:ascii="Times New Romam" w:hAnsi="Times New Romam"/>
          <w:color w:val="000000"/>
          <w:sz w:val="28"/>
          <w:szCs w:val="26"/>
        </w:rPr>
        <w:t>и</w:t>
      </w:r>
      <w:r w:rsidRPr="00430E33">
        <w:rPr>
          <w:color w:val="000000"/>
          <w:sz w:val="28"/>
          <w:szCs w:val="26"/>
        </w:rPr>
        <w:t xml:space="preserve"> </w:t>
      </w:r>
      <w:r w:rsidRPr="00430E33">
        <w:rPr>
          <w:color w:val="000000"/>
          <w:sz w:val="26"/>
          <w:szCs w:val="26"/>
        </w:rPr>
        <w:t xml:space="preserve">");                                                      </w:t>
      </w:r>
    </w:p>
    <w:p w14:paraId="4499C95C" w14:textId="77777777" w:rsidR="00C23981" w:rsidRPr="00430E33" w:rsidRDefault="00C23981">
      <w:pPr>
        <w:rPr>
          <w:color w:val="000000"/>
          <w:sz w:val="26"/>
          <w:szCs w:val="26"/>
        </w:rPr>
      </w:pPr>
    </w:p>
    <w:p w14:paraId="5ACEA809" w14:textId="77777777" w:rsidR="00C23981" w:rsidRPr="00430E33" w:rsidRDefault="00F92FF1">
      <w:pPr>
        <w:rPr>
          <w:color w:val="000000"/>
          <w:sz w:val="26"/>
          <w:szCs w:val="26"/>
        </w:rPr>
      </w:pPr>
      <w:r w:rsidRPr="00430E33">
        <w:rPr>
          <w:color w:val="000000"/>
          <w:sz w:val="26"/>
          <w:szCs w:val="26"/>
        </w:rPr>
        <w:tab/>
        <w:t>ФирмаКуда</w:t>
      </w:r>
      <w:r w:rsidRPr="00430E33">
        <w:rPr>
          <w:color w:val="000000"/>
          <w:sz w:val="26"/>
          <w:szCs w:val="26"/>
        </w:rPr>
        <w:tab/>
        <w:t xml:space="preserve"> </w:t>
      </w:r>
      <w:r w:rsidRPr="00430E33">
        <w:rPr>
          <w:color w:val="000000"/>
          <w:sz w:val="26"/>
          <w:szCs w:val="26"/>
        </w:rPr>
        <w:tab/>
      </w:r>
      <w:r w:rsidRPr="00430E33">
        <w:rPr>
          <w:color w:val="000000"/>
          <w:sz w:val="26"/>
          <w:szCs w:val="26"/>
        </w:rPr>
        <w:tab/>
      </w:r>
      <w:r w:rsidRPr="00430E33">
        <w:rPr>
          <w:color w:val="000000"/>
          <w:sz w:val="26"/>
          <w:szCs w:val="26"/>
        </w:rPr>
        <w:tab/>
        <w:t>= ОбщийСрв</w:t>
      </w:r>
      <w:r w:rsidRPr="00430E33">
        <w:rPr>
          <w:rFonts w:ascii="Times New Romam" w:hAnsi="Times New Romam"/>
          <w:color w:val="000000"/>
          <w:sz w:val="28"/>
          <w:szCs w:val="26"/>
        </w:rPr>
        <w:t>.- </w:t>
      </w:r>
      <w:r w:rsidRPr="00430E33">
        <w:rPr>
          <w:color w:val="000000"/>
          <w:sz w:val="26"/>
          <w:szCs w:val="26"/>
        </w:rPr>
        <w:t>ПолучитьКонстанту</w:t>
      </w:r>
      <w:r w:rsidRPr="00430E33">
        <w:rPr>
          <w:rFonts w:ascii="Times New Romam" w:hAnsi="Times New Romam" w:hint="eastAsia"/>
          <w:color w:val="000000"/>
          <w:sz w:val="28"/>
          <w:szCs w:val="26"/>
        </w:rPr>
        <w:t> </w:t>
      </w:r>
      <w:r w:rsidRPr="00430E33">
        <w:rPr>
          <w:rFonts w:ascii="Times New Romam" w:hAnsi="Times New Romam"/>
          <w:color w:val="000000"/>
          <w:sz w:val="28"/>
          <w:szCs w:val="26"/>
        </w:rPr>
        <w:t>и</w:t>
      </w:r>
      <w:r w:rsidRPr="00430E33">
        <w:rPr>
          <w:color w:val="000000"/>
          <w:sz w:val="28"/>
          <w:szCs w:val="26"/>
        </w:rPr>
        <w:t xml:space="preserve"> </w:t>
      </w:r>
      <w:r w:rsidRPr="00430E33">
        <w:rPr>
          <w:color w:val="000000"/>
          <w:sz w:val="26"/>
          <w:szCs w:val="26"/>
        </w:rPr>
        <w:t xml:space="preserve">(ТекущаяДата(), </w:t>
      </w:r>
      <w:r w:rsidRPr="00430E33">
        <w:rPr>
          <w:rFonts w:ascii="Times New Romam" w:hAnsi="Times New Romam"/>
          <w:color w:val="000000"/>
          <w:sz w:val="28"/>
          <w:szCs w:val="26"/>
        </w:rPr>
        <w:t>при </w:t>
      </w:r>
      <w:r w:rsidRPr="00430E33">
        <w:rPr>
          <w:color w:val="000000"/>
          <w:sz w:val="26"/>
          <w:szCs w:val="26"/>
        </w:rPr>
        <w:t>ПараметрыСеанса.</w:t>
      </w:r>
      <w:r w:rsidRPr="00430E33">
        <w:rPr>
          <w:rFonts w:ascii="Times New Romam" w:hAnsi="Times New Romam" w:hint="eastAsia"/>
          <w:color w:val="000000"/>
          <w:sz w:val="28"/>
          <w:szCs w:val="26"/>
        </w:rPr>
        <w:t> </w:t>
      </w:r>
      <w:r w:rsidRPr="00430E33">
        <w:rPr>
          <w:rFonts w:ascii="Times New Romam" w:hAnsi="Times New Romam"/>
          <w:color w:val="000000"/>
          <w:sz w:val="28"/>
          <w:szCs w:val="26"/>
        </w:rPr>
        <w:t>-</w:t>
      </w:r>
      <w:r w:rsidRPr="00430E33">
        <w:rPr>
          <w:color w:val="000000"/>
          <w:sz w:val="28"/>
          <w:szCs w:val="26"/>
        </w:rPr>
        <w:t xml:space="preserve"> </w:t>
      </w:r>
      <w:r w:rsidRPr="00430E33">
        <w:rPr>
          <w:color w:val="000000"/>
          <w:sz w:val="26"/>
          <w:szCs w:val="26"/>
        </w:rPr>
        <w:t>глПользователь,"</w:t>
      </w:r>
      <w:r w:rsidRPr="00430E33">
        <w:rPr>
          <w:rFonts w:ascii="Times New Romam" w:hAnsi="Times New Romam"/>
          <w:color w:val="000000"/>
          <w:sz w:val="28"/>
          <w:szCs w:val="26"/>
        </w:rPr>
        <w:t>номенклатура </w:t>
      </w:r>
      <w:r w:rsidRPr="00430E33">
        <w:rPr>
          <w:color w:val="000000"/>
          <w:sz w:val="26"/>
          <w:szCs w:val="26"/>
        </w:rPr>
        <w:t>ОсновнаяФирма</w:t>
      </w:r>
      <w:r w:rsidRPr="00430E33">
        <w:rPr>
          <w:rFonts w:ascii="Times New Romam" w:hAnsi="Times New Romam" w:hint="eastAsia"/>
          <w:color w:val="000000"/>
          <w:sz w:val="28"/>
          <w:szCs w:val="26"/>
        </w:rPr>
        <w:t> </w:t>
      </w:r>
      <w:r w:rsidRPr="00430E33">
        <w:rPr>
          <w:rFonts w:ascii="Times New Romam" w:hAnsi="Times New Romam"/>
          <w:color w:val="000000"/>
          <w:sz w:val="28"/>
          <w:szCs w:val="26"/>
        </w:rPr>
        <w:t>работ</w:t>
      </w:r>
      <w:r w:rsidRPr="00430E33">
        <w:rPr>
          <w:color w:val="000000"/>
          <w:sz w:val="28"/>
          <w:szCs w:val="26"/>
        </w:rPr>
        <w:t xml:space="preserve"> </w:t>
      </w:r>
      <w:r w:rsidRPr="00430E33">
        <w:rPr>
          <w:color w:val="000000"/>
          <w:sz w:val="26"/>
          <w:szCs w:val="26"/>
        </w:rPr>
        <w:t>");</w:t>
      </w:r>
    </w:p>
    <w:p w14:paraId="45114466" w14:textId="77777777" w:rsidR="00C23981" w:rsidRPr="00430E33" w:rsidRDefault="00F92FF1">
      <w:pPr>
        <w:rPr>
          <w:color w:val="000000"/>
          <w:sz w:val="26"/>
          <w:szCs w:val="26"/>
        </w:rPr>
      </w:pPr>
      <w:r w:rsidRPr="00430E33">
        <w:rPr>
          <w:color w:val="000000"/>
          <w:sz w:val="26"/>
          <w:szCs w:val="26"/>
        </w:rPr>
        <w:tab/>
      </w:r>
    </w:p>
    <w:p w14:paraId="4279E2CF" w14:textId="77777777" w:rsidR="00C23981" w:rsidRPr="00430E33" w:rsidRDefault="00F92FF1">
      <w:pPr>
        <w:rPr>
          <w:color w:val="000000"/>
          <w:sz w:val="26"/>
          <w:szCs w:val="26"/>
        </w:rPr>
      </w:pPr>
      <w:r w:rsidRPr="00430E33">
        <w:rPr>
          <w:color w:val="000000"/>
          <w:sz w:val="26"/>
          <w:szCs w:val="26"/>
        </w:rPr>
        <w:tab/>
        <w:t>КодОперации  = Перечисления.</w:t>
      </w:r>
      <w:r w:rsidRPr="00430E33">
        <w:rPr>
          <w:rFonts w:ascii="Times New Romam" w:hAnsi="Times New Romam"/>
          <w:color w:val="000000"/>
          <w:sz w:val="28"/>
          <w:szCs w:val="26"/>
        </w:rPr>
        <w:t>с </w:t>
      </w:r>
      <w:r w:rsidRPr="00430E33">
        <w:rPr>
          <w:color w:val="000000"/>
          <w:sz w:val="26"/>
          <w:szCs w:val="26"/>
        </w:rPr>
        <w:t>КодыОпераций.</w:t>
      </w:r>
      <w:r w:rsidRPr="00430E33">
        <w:rPr>
          <w:rFonts w:ascii="Times New Romam" w:hAnsi="Times New Romam" w:hint="eastAsia"/>
          <w:color w:val="000000"/>
          <w:sz w:val="28"/>
          <w:szCs w:val="26"/>
        </w:rPr>
        <w:t> </w:t>
      </w:r>
      <w:r w:rsidRPr="00430E33">
        <w:rPr>
          <w:rFonts w:ascii="Times New Romam" w:hAnsi="Times New Romam"/>
          <w:color w:val="000000"/>
          <w:sz w:val="28"/>
          <w:szCs w:val="26"/>
        </w:rPr>
        <w:t>из</w:t>
      </w:r>
      <w:r w:rsidRPr="00430E33">
        <w:rPr>
          <w:color w:val="000000"/>
          <w:sz w:val="28"/>
          <w:szCs w:val="26"/>
        </w:rPr>
        <w:t xml:space="preserve"> </w:t>
      </w:r>
      <w:r w:rsidRPr="00430E33">
        <w:rPr>
          <w:color w:val="000000"/>
          <w:sz w:val="26"/>
          <w:szCs w:val="26"/>
        </w:rPr>
        <w:t>Перемещение;</w:t>
      </w:r>
    </w:p>
    <w:p w14:paraId="58FEEC4D" w14:textId="77777777" w:rsidR="00C23981" w:rsidRPr="00430E33" w:rsidRDefault="00F92FF1">
      <w:pPr>
        <w:rPr>
          <w:color w:val="000000"/>
          <w:sz w:val="26"/>
          <w:szCs w:val="26"/>
        </w:rPr>
      </w:pPr>
      <w:r w:rsidRPr="00430E33">
        <w:rPr>
          <w:color w:val="000000"/>
          <w:sz w:val="26"/>
          <w:szCs w:val="26"/>
        </w:rPr>
        <w:tab/>
      </w:r>
    </w:p>
    <w:p w14:paraId="46BC1C4A" w14:textId="77777777" w:rsidR="00C23981" w:rsidRPr="00430E33" w:rsidRDefault="00F92FF1">
      <w:pPr>
        <w:rPr>
          <w:color w:val="000000"/>
          <w:sz w:val="26"/>
          <w:szCs w:val="26"/>
        </w:rPr>
      </w:pPr>
      <w:r w:rsidRPr="00430E33">
        <w:rPr>
          <w:color w:val="000000"/>
          <w:sz w:val="26"/>
          <w:szCs w:val="26"/>
        </w:rPr>
        <w:tab/>
        <w:t xml:space="preserve">// </w:t>
      </w:r>
      <w:r w:rsidRPr="00430E33">
        <w:rPr>
          <w:rFonts w:ascii="Times New Romam" w:hAnsi="Times New Romam"/>
          <w:color w:val="000000"/>
          <w:sz w:val="28"/>
          <w:szCs w:val="26"/>
        </w:rPr>
        <w:t>номенклатура </w:t>
      </w:r>
      <w:r w:rsidRPr="00430E33">
        <w:rPr>
          <w:color w:val="000000"/>
          <w:sz w:val="26"/>
          <w:szCs w:val="26"/>
        </w:rPr>
        <w:t>Если</w:t>
      </w:r>
      <w:r w:rsidRPr="00430E33">
        <w:rPr>
          <w:rFonts w:ascii="Times New Romam" w:hAnsi="Times New Romam" w:hint="eastAsia"/>
          <w:color w:val="000000"/>
          <w:sz w:val="28"/>
          <w:szCs w:val="26"/>
        </w:rPr>
        <w:t> </w:t>
      </w:r>
      <w:r w:rsidRPr="00430E33">
        <w:rPr>
          <w:rFonts w:ascii="Times New Romam" w:hAnsi="Times New Romam"/>
          <w:color w:val="000000"/>
          <w:sz w:val="28"/>
          <w:szCs w:val="26"/>
        </w:rPr>
        <w:t>а</w:t>
      </w:r>
      <w:r w:rsidRPr="00430E33">
        <w:rPr>
          <w:color w:val="000000"/>
          <w:sz w:val="28"/>
          <w:szCs w:val="26"/>
        </w:rPr>
        <w:t xml:space="preserve"> </w:t>
      </w:r>
      <w:r w:rsidRPr="00430E33">
        <w:rPr>
          <w:color w:val="000000"/>
          <w:sz w:val="26"/>
          <w:szCs w:val="26"/>
        </w:rPr>
        <w:t xml:space="preserve">вводится </w:t>
      </w:r>
      <w:r w:rsidRPr="00430E33">
        <w:rPr>
          <w:rFonts w:ascii="Times New Romam" w:hAnsi="Times New Romam"/>
          <w:color w:val="000000"/>
          <w:sz w:val="28"/>
          <w:szCs w:val="26"/>
        </w:rPr>
        <w:t>при </w:t>
      </w:r>
      <w:r w:rsidRPr="00430E33">
        <w:rPr>
          <w:color w:val="000000"/>
          <w:sz w:val="26"/>
          <w:szCs w:val="26"/>
        </w:rPr>
        <w:t>новый</w:t>
      </w:r>
      <w:r w:rsidRPr="00430E33">
        <w:rPr>
          <w:rFonts w:ascii="Times New Romam" w:hAnsi="Times New Romam" w:hint="eastAsia"/>
          <w:color w:val="000000"/>
          <w:sz w:val="28"/>
          <w:szCs w:val="26"/>
        </w:rPr>
        <w:t> </w:t>
      </w:r>
      <w:r w:rsidRPr="00430E33">
        <w:rPr>
          <w:rFonts w:ascii="Times New Romam" w:hAnsi="Times New Romam"/>
          <w:color w:val="000000"/>
          <w:sz w:val="28"/>
          <w:szCs w:val="26"/>
        </w:rPr>
        <w:t>учета</w:t>
      </w:r>
      <w:r w:rsidRPr="00430E33">
        <w:rPr>
          <w:color w:val="000000"/>
          <w:sz w:val="28"/>
          <w:szCs w:val="26"/>
        </w:rPr>
        <w:t xml:space="preserve"> </w:t>
      </w:r>
      <w:r w:rsidRPr="00430E33">
        <w:rPr>
          <w:color w:val="000000"/>
          <w:sz w:val="26"/>
          <w:szCs w:val="26"/>
        </w:rPr>
        <w:t xml:space="preserve">из </w:t>
      </w:r>
      <w:r w:rsidRPr="00430E33">
        <w:rPr>
          <w:rFonts w:ascii="Times New Romam" w:hAnsi="Times New Romam"/>
          <w:color w:val="000000"/>
          <w:sz w:val="28"/>
          <w:szCs w:val="26"/>
        </w:rPr>
        <w:t>неопределено </w:t>
      </w:r>
      <w:r w:rsidRPr="00430E33">
        <w:rPr>
          <w:color w:val="000000"/>
          <w:sz w:val="26"/>
          <w:szCs w:val="26"/>
        </w:rPr>
        <w:t>интерфейса</w:t>
      </w:r>
      <w:r w:rsidRPr="00430E33">
        <w:rPr>
          <w:rFonts w:ascii="Times New Romam" w:hAnsi="Times New Romam" w:hint="eastAsia"/>
          <w:color w:val="000000"/>
          <w:sz w:val="28"/>
          <w:szCs w:val="26"/>
        </w:rPr>
        <w:t> </w:t>
      </w:r>
      <w:r w:rsidRPr="00430E33">
        <w:rPr>
          <w:rFonts w:ascii="Times New Romam" w:hAnsi="Times New Romam"/>
          <w:color w:val="000000"/>
          <w:sz w:val="28"/>
          <w:szCs w:val="26"/>
        </w:rPr>
        <w:t>полностью</w:t>
      </w:r>
      <w:r w:rsidRPr="00430E33">
        <w:rPr>
          <w:color w:val="000000"/>
          <w:sz w:val="28"/>
          <w:szCs w:val="26"/>
        </w:rPr>
        <w:t xml:space="preserve"> </w:t>
      </w:r>
    </w:p>
    <w:p w14:paraId="39962650" w14:textId="77777777" w:rsidR="00C23981" w:rsidRPr="00430E33" w:rsidRDefault="00F92FF1">
      <w:pPr>
        <w:rPr>
          <w:color w:val="000000"/>
          <w:sz w:val="26"/>
          <w:szCs w:val="26"/>
        </w:rPr>
      </w:pPr>
      <w:r w:rsidRPr="00430E33">
        <w:rPr>
          <w:color w:val="000000"/>
          <w:sz w:val="26"/>
          <w:szCs w:val="26"/>
        </w:rPr>
        <w:tab/>
        <w:t xml:space="preserve">Если </w:t>
      </w:r>
      <w:r w:rsidRPr="00430E33">
        <w:rPr>
          <w:rFonts w:ascii="Times New Romam" w:hAnsi="Times New Romam"/>
          <w:color w:val="000000"/>
          <w:sz w:val="28"/>
          <w:szCs w:val="26"/>
        </w:rPr>
        <w:t>предприятия </w:t>
      </w:r>
      <w:r w:rsidRPr="00430E33">
        <w:rPr>
          <w:color w:val="000000"/>
          <w:sz w:val="26"/>
          <w:szCs w:val="26"/>
        </w:rPr>
        <w:t>Основание</w:t>
      </w:r>
      <w:r w:rsidRPr="00430E33">
        <w:rPr>
          <w:rFonts w:ascii="Times New Romam" w:hAnsi="Times New Romam" w:hint="eastAsia"/>
          <w:color w:val="000000"/>
          <w:sz w:val="28"/>
          <w:szCs w:val="26"/>
        </w:rPr>
        <w:t> </w:t>
      </w:r>
      <w:r w:rsidRPr="00430E33">
        <w:rPr>
          <w:rFonts w:ascii="Times New Romam" w:hAnsi="Times New Romam"/>
          <w:color w:val="000000"/>
          <w:sz w:val="28"/>
          <w:szCs w:val="26"/>
        </w:rPr>
        <w:t>задач</w:t>
      </w:r>
      <w:r w:rsidRPr="00430E33">
        <w:rPr>
          <w:color w:val="000000"/>
          <w:sz w:val="28"/>
          <w:szCs w:val="26"/>
        </w:rPr>
        <w:t xml:space="preserve"> </w:t>
      </w:r>
      <w:r w:rsidRPr="00430E33">
        <w:rPr>
          <w:color w:val="000000"/>
          <w:sz w:val="26"/>
          <w:szCs w:val="26"/>
        </w:rPr>
        <w:t xml:space="preserve">= Неопределено </w:t>
      </w:r>
      <w:r w:rsidRPr="00430E33">
        <w:rPr>
          <w:rFonts w:ascii="Times New Romam" w:hAnsi="Times New Romam"/>
          <w:color w:val="000000"/>
          <w:sz w:val="28"/>
          <w:szCs w:val="26"/>
        </w:rPr>
        <w:t>утверждает </w:t>
      </w:r>
      <w:r w:rsidRPr="00430E33">
        <w:rPr>
          <w:color w:val="000000"/>
          <w:sz w:val="26"/>
          <w:szCs w:val="26"/>
        </w:rPr>
        <w:t>Тогда</w:t>
      </w:r>
      <w:r w:rsidRPr="00430E33">
        <w:rPr>
          <w:rFonts w:ascii="Times New Romam" w:hAnsi="Times New Romam" w:hint="eastAsia"/>
          <w:color w:val="000000"/>
          <w:sz w:val="28"/>
          <w:szCs w:val="26"/>
        </w:rPr>
        <w:t> </w:t>
      </w:r>
      <w:r w:rsidRPr="00430E33">
        <w:rPr>
          <w:rFonts w:ascii="Times New Romam" w:hAnsi="Times New Romam"/>
          <w:color w:val="000000"/>
          <w:sz w:val="28"/>
          <w:szCs w:val="26"/>
        </w:rPr>
        <w:t>системой</w:t>
      </w:r>
      <w:r w:rsidRPr="00430E33">
        <w:rPr>
          <w:color w:val="000000"/>
          <w:sz w:val="28"/>
          <w:szCs w:val="26"/>
        </w:rPr>
        <w:t xml:space="preserve"> </w:t>
      </w:r>
      <w:r w:rsidRPr="00430E33">
        <w:rPr>
          <w:color w:val="000000"/>
          <w:sz w:val="26"/>
          <w:szCs w:val="26"/>
        </w:rPr>
        <w:tab/>
      </w:r>
    </w:p>
    <w:p w14:paraId="5048A653" w14:textId="77777777" w:rsidR="00C23981" w:rsidRPr="00430E33" w:rsidRDefault="00F92FF1">
      <w:pPr>
        <w:rPr>
          <w:color w:val="000000"/>
          <w:sz w:val="26"/>
          <w:szCs w:val="26"/>
        </w:rPr>
      </w:pPr>
      <w:r w:rsidRPr="00430E33">
        <w:rPr>
          <w:color w:val="000000"/>
          <w:sz w:val="26"/>
          <w:szCs w:val="26"/>
        </w:rPr>
        <w:tab/>
        <w:t xml:space="preserve"> </w:t>
      </w:r>
    </w:p>
    <w:p w14:paraId="0E21A123" w14:textId="77777777" w:rsidR="00C23981" w:rsidRPr="00430E33" w:rsidRDefault="00F92FF1">
      <w:pPr>
        <w:rPr>
          <w:color w:val="000000"/>
          <w:sz w:val="26"/>
          <w:szCs w:val="26"/>
        </w:rPr>
      </w:pPr>
      <w:r w:rsidRPr="00430E33">
        <w:rPr>
          <w:color w:val="000000"/>
          <w:sz w:val="26"/>
          <w:szCs w:val="26"/>
        </w:rPr>
        <w:tab/>
        <w:t>КонецЕсли;</w:t>
      </w:r>
      <w:r w:rsidRPr="00430E33">
        <w:rPr>
          <w:color w:val="000000"/>
          <w:sz w:val="26"/>
          <w:szCs w:val="26"/>
        </w:rPr>
        <w:tab/>
      </w:r>
    </w:p>
    <w:p w14:paraId="3B2F6D2B" w14:textId="77777777" w:rsidR="00C23981" w:rsidRPr="00430E33" w:rsidRDefault="00C23981">
      <w:pPr>
        <w:rPr>
          <w:color w:val="000000"/>
          <w:sz w:val="26"/>
          <w:szCs w:val="26"/>
        </w:rPr>
      </w:pPr>
    </w:p>
    <w:p w14:paraId="257BDFF7" w14:textId="77777777" w:rsidR="00C23981" w:rsidRPr="00430E33" w:rsidRDefault="00F92FF1">
      <w:pPr>
        <w:rPr>
          <w:color w:val="000000"/>
          <w:sz w:val="26"/>
          <w:szCs w:val="26"/>
        </w:rPr>
      </w:pPr>
      <w:r w:rsidRPr="00430E33">
        <w:rPr>
          <w:color w:val="000000"/>
          <w:sz w:val="26"/>
          <w:szCs w:val="26"/>
        </w:rPr>
        <w:tab/>
        <w:t xml:space="preserve">// </w:t>
      </w:r>
      <w:r w:rsidRPr="00430E33">
        <w:rPr>
          <w:rFonts w:ascii="Times New Romam" w:hAnsi="Times New Romam"/>
          <w:color w:val="000000"/>
          <w:sz w:val="28"/>
          <w:szCs w:val="26"/>
        </w:rPr>
        <w:t>зависимо </w:t>
      </w:r>
      <w:r w:rsidRPr="00430E33">
        <w:rPr>
          <w:color w:val="000000"/>
          <w:sz w:val="26"/>
          <w:szCs w:val="26"/>
        </w:rPr>
        <w:t>Если</w:t>
      </w:r>
      <w:r w:rsidRPr="00430E33">
        <w:rPr>
          <w:rFonts w:ascii="Times New Romam" w:hAnsi="Times New Romam" w:hint="eastAsia"/>
          <w:color w:val="000000"/>
          <w:sz w:val="28"/>
          <w:szCs w:val="26"/>
        </w:rPr>
        <w:t> </w:t>
      </w:r>
      <w:r w:rsidRPr="00430E33">
        <w:rPr>
          <w:rFonts w:ascii="Times New Romam" w:hAnsi="Times New Romam"/>
          <w:color w:val="000000"/>
          <w:sz w:val="28"/>
          <w:szCs w:val="26"/>
        </w:rPr>
        <w:t>информационное</w:t>
      </w:r>
      <w:r w:rsidRPr="00430E33">
        <w:rPr>
          <w:color w:val="000000"/>
          <w:sz w:val="28"/>
          <w:szCs w:val="26"/>
        </w:rPr>
        <w:t xml:space="preserve"> </w:t>
      </w:r>
      <w:r w:rsidRPr="00430E33">
        <w:rPr>
          <w:color w:val="000000"/>
          <w:sz w:val="26"/>
          <w:szCs w:val="26"/>
        </w:rPr>
        <w:t xml:space="preserve">вводится </w:t>
      </w:r>
      <w:r w:rsidRPr="00430E33">
        <w:rPr>
          <w:rFonts w:ascii="Times New Romam" w:hAnsi="Times New Romam"/>
          <w:color w:val="000000"/>
          <w:sz w:val="28"/>
          <w:szCs w:val="26"/>
        </w:rPr>
        <w:t>основании </w:t>
      </w:r>
      <w:r w:rsidRPr="00430E33">
        <w:rPr>
          <w:color w:val="000000"/>
          <w:sz w:val="26"/>
          <w:szCs w:val="26"/>
        </w:rPr>
        <w:t>на</w:t>
      </w:r>
      <w:r w:rsidRPr="00430E33">
        <w:rPr>
          <w:rFonts w:ascii="Times New Romam" w:hAnsi="Times New Romam" w:hint="eastAsia"/>
          <w:color w:val="000000"/>
          <w:sz w:val="28"/>
          <w:szCs w:val="26"/>
        </w:rPr>
        <w:t> </w:t>
      </w:r>
      <w:r w:rsidRPr="00430E33">
        <w:rPr>
          <w:rFonts w:ascii="Times New Romam" w:hAnsi="Times New Romam"/>
          <w:color w:val="000000"/>
          <w:sz w:val="28"/>
          <w:szCs w:val="26"/>
        </w:rPr>
        <w:t>при</w:t>
      </w:r>
      <w:r w:rsidRPr="00430E33">
        <w:rPr>
          <w:color w:val="000000"/>
          <w:sz w:val="28"/>
          <w:szCs w:val="26"/>
        </w:rPr>
        <w:t xml:space="preserve"> </w:t>
      </w:r>
      <w:r w:rsidRPr="00430E33">
        <w:rPr>
          <w:color w:val="000000"/>
          <w:sz w:val="26"/>
          <w:szCs w:val="26"/>
        </w:rPr>
        <w:t xml:space="preserve">основании </w:t>
      </w:r>
      <w:r w:rsidRPr="00430E33">
        <w:rPr>
          <w:rFonts w:ascii="Times New Romam" w:hAnsi="Times New Romam"/>
          <w:color w:val="000000"/>
          <w:sz w:val="28"/>
          <w:szCs w:val="26"/>
        </w:rPr>
        <w:t>конецфункции </w:t>
      </w:r>
      <w:r w:rsidRPr="00430E33">
        <w:rPr>
          <w:color w:val="000000"/>
          <w:sz w:val="26"/>
          <w:szCs w:val="26"/>
        </w:rPr>
        <w:t>Заявки</w:t>
      </w:r>
      <w:r w:rsidRPr="00430E33">
        <w:rPr>
          <w:rFonts w:ascii="Times New Romam" w:hAnsi="Times New Romam" w:hint="eastAsia"/>
          <w:color w:val="000000"/>
          <w:sz w:val="28"/>
          <w:szCs w:val="26"/>
        </w:rPr>
        <w:t> </w:t>
      </w:r>
      <w:r w:rsidRPr="00430E33">
        <w:rPr>
          <w:rFonts w:ascii="Times New Romam" w:hAnsi="Times New Romam"/>
          <w:color w:val="000000"/>
          <w:sz w:val="28"/>
          <w:szCs w:val="26"/>
        </w:rPr>
        <w:t>внедрение</w:t>
      </w:r>
      <w:r w:rsidRPr="00430E33">
        <w:rPr>
          <w:color w:val="000000"/>
          <w:sz w:val="28"/>
          <w:szCs w:val="26"/>
        </w:rPr>
        <w:t xml:space="preserve"> </w:t>
      </w:r>
    </w:p>
    <w:p w14:paraId="1C4BDC4D" w14:textId="77777777" w:rsidR="00C23981" w:rsidRPr="00430E33" w:rsidRDefault="00F92FF1">
      <w:pPr>
        <w:rPr>
          <w:color w:val="000000"/>
          <w:sz w:val="26"/>
          <w:szCs w:val="26"/>
        </w:rPr>
      </w:pPr>
      <w:r w:rsidRPr="00430E33">
        <w:rPr>
          <w:color w:val="000000"/>
          <w:sz w:val="26"/>
          <w:szCs w:val="26"/>
        </w:rPr>
        <w:tab/>
        <w:t>Если ТипЗнч(</w:t>
      </w:r>
      <w:r w:rsidRPr="00430E33">
        <w:rPr>
          <w:rFonts w:ascii="Times New Romam" w:hAnsi="Times New Romam"/>
          <w:color w:val="000000"/>
          <w:sz w:val="28"/>
          <w:szCs w:val="26"/>
        </w:rPr>
        <w:t>которая </w:t>
      </w:r>
      <w:r w:rsidRPr="00430E33">
        <w:rPr>
          <w:color w:val="000000"/>
          <w:sz w:val="26"/>
          <w:szCs w:val="26"/>
        </w:rPr>
        <w:t>Основание</w:t>
      </w:r>
      <w:r w:rsidRPr="00430E33">
        <w:rPr>
          <w:rFonts w:ascii="Times New Romam" w:hAnsi="Times New Romam" w:hint="eastAsia"/>
          <w:color w:val="000000"/>
          <w:sz w:val="28"/>
          <w:szCs w:val="26"/>
        </w:rPr>
        <w:t> </w:t>
      </w:r>
      <w:r w:rsidRPr="00430E33">
        <w:rPr>
          <w:rFonts w:ascii="Times New Romam" w:hAnsi="Times New Romam"/>
          <w:color w:val="000000"/>
          <w:sz w:val="28"/>
          <w:szCs w:val="26"/>
        </w:rPr>
        <w:t>сотрудники</w:t>
      </w:r>
      <w:r w:rsidRPr="00430E33">
        <w:rPr>
          <w:color w:val="000000"/>
          <w:sz w:val="28"/>
          <w:szCs w:val="26"/>
        </w:rPr>
        <w:t xml:space="preserve"> </w:t>
      </w:r>
      <w:r w:rsidRPr="00430E33">
        <w:rPr>
          <w:color w:val="000000"/>
          <w:sz w:val="26"/>
          <w:szCs w:val="26"/>
        </w:rPr>
        <w:t>) = Тип("</w:t>
      </w:r>
      <w:r w:rsidRPr="00430E33">
        <w:rPr>
          <w:rFonts w:ascii="Times New Romam" w:hAnsi="Times New Romam"/>
          <w:color w:val="000000"/>
          <w:sz w:val="28"/>
          <w:szCs w:val="26"/>
        </w:rPr>
        <w:t>учета </w:t>
      </w:r>
      <w:r w:rsidRPr="00430E33">
        <w:rPr>
          <w:color w:val="000000"/>
          <w:sz w:val="26"/>
          <w:szCs w:val="26"/>
        </w:rPr>
        <w:t>ДокументСсылка.</w:t>
      </w:r>
      <w:r w:rsidRPr="00430E33">
        <w:rPr>
          <w:rFonts w:ascii="Times New Romam" w:hAnsi="Times New Romam" w:hint="eastAsia"/>
          <w:color w:val="000000"/>
          <w:sz w:val="28"/>
          <w:szCs w:val="26"/>
        </w:rPr>
        <w:t> </w:t>
      </w:r>
      <w:r w:rsidRPr="00430E33">
        <w:rPr>
          <w:rFonts w:ascii="Times New Romam" w:hAnsi="Times New Romam"/>
          <w:color w:val="000000"/>
          <w:sz w:val="28"/>
          <w:szCs w:val="26"/>
        </w:rPr>
        <w:t>документов</w:t>
      </w:r>
      <w:r w:rsidRPr="00430E33">
        <w:rPr>
          <w:color w:val="000000"/>
          <w:sz w:val="28"/>
          <w:szCs w:val="26"/>
        </w:rPr>
        <w:t xml:space="preserve"> </w:t>
      </w:r>
      <w:r w:rsidRPr="00430E33">
        <w:rPr>
          <w:color w:val="000000"/>
          <w:sz w:val="26"/>
          <w:szCs w:val="26"/>
        </w:rPr>
        <w:t xml:space="preserve">Заявка") </w:t>
      </w:r>
      <w:r w:rsidRPr="00430E33">
        <w:rPr>
          <w:rFonts w:ascii="Times New Romam" w:hAnsi="Times New Romam"/>
          <w:color w:val="000000"/>
          <w:sz w:val="28"/>
          <w:szCs w:val="26"/>
        </w:rPr>
        <w:t>единицу </w:t>
      </w:r>
      <w:r w:rsidRPr="00430E33">
        <w:rPr>
          <w:color w:val="000000"/>
          <w:sz w:val="26"/>
          <w:szCs w:val="26"/>
        </w:rPr>
        <w:t>Тогда</w:t>
      </w:r>
      <w:r w:rsidRPr="00430E33">
        <w:rPr>
          <w:rFonts w:ascii="Times New Romam" w:hAnsi="Times New Romam" w:hint="eastAsia"/>
          <w:color w:val="000000"/>
          <w:sz w:val="28"/>
          <w:szCs w:val="26"/>
        </w:rPr>
        <w:t> </w:t>
      </w:r>
      <w:r w:rsidRPr="00430E33">
        <w:rPr>
          <w:rFonts w:ascii="Times New Romam" w:hAnsi="Times New Romam"/>
          <w:color w:val="000000"/>
          <w:sz w:val="28"/>
          <w:szCs w:val="26"/>
        </w:rPr>
        <w:t>финансово</w:t>
      </w:r>
      <w:r w:rsidRPr="00430E33">
        <w:rPr>
          <w:color w:val="000000"/>
          <w:sz w:val="28"/>
          <w:szCs w:val="26"/>
        </w:rPr>
        <w:t xml:space="preserve"> </w:t>
      </w:r>
    </w:p>
    <w:p w14:paraId="254F3A16"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 xml:space="preserve">// Заполнение </w:t>
      </w:r>
      <w:r w:rsidRPr="00430E33">
        <w:rPr>
          <w:rFonts w:ascii="Times New Romam" w:hAnsi="Times New Romam"/>
          <w:color w:val="000000"/>
          <w:sz w:val="28"/>
          <w:szCs w:val="26"/>
        </w:rPr>
        <w:t>- </w:t>
      </w:r>
      <w:r w:rsidRPr="00430E33">
        <w:rPr>
          <w:color w:val="000000"/>
          <w:sz w:val="26"/>
          <w:szCs w:val="26"/>
        </w:rPr>
        <w:t>шапки</w:t>
      </w:r>
      <w:r w:rsidRPr="00430E33">
        <w:rPr>
          <w:rFonts w:ascii="Times New Romam" w:hAnsi="Times New Romam" w:hint="eastAsia"/>
          <w:color w:val="000000"/>
          <w:sz w:val="28"/>
          <w:szCs w:val="26"/>
        </w:rPr>
        <w:t> </w:t>
      </w:r>
      <w:r w:rsidRPr="00430E33">
        <w:rPr>
          <w:rFonts w:ascii="Times New Romam" w:hAnsi="Times New Romam"/>
          <w:color w:val="000000"/>
          <w:sz w:val="28"/>
          <w:szCs w:val="26"/>
        </w:rPr>
        <w:t>этотобъект</w:t>
      </w:r>
      <w:r w:rsidRPr="00430E33">
        <w:rPr>
          <w:color w:val="000000"/>
          <w:sz w:val="28"/>
          <w:szCs w:val="26"/>
        </w:rPr>
        <w:t xml:space="preserve"> </w:t>
      </w:r>
    </w:p>
    <w:p w14:paraId="6B7415BD"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 xml:space="preserve">ДокОснование = </w:t>
      </w:r>
      <w:r w:rsidRPr="00430E33">
        <w:rPr>
          <w:rFonts w:ascii="Times New Romam" w:hAnsi="Times New Romam"/>
          <w:color w:val="000000"/>
          <w:sz w:val="28"/>
          <w:szCs w:val="26"/>
        </w:rPr>
        <w:t>количество </w:t>
      </w:r>
      <w:r w:rsidRPr="00430E33">
        <w:rPr>
          <w:color w:val="000000"/>
          <w:sz w:val="26"/>
          <w:szCs w:val="26"/>
        </w:rPr>
        <w:t>Основание;</w:t>
      </w:r>
      <w:r w:rsidRPr="00430E33">
        <w:rPr>
          <w:rFonts w:ascii="Times New Romam" w:hAnsi="Times New Romam" w:hint="eastAsia"/>
          <w:color w:val="000000"/>
          <w:sz w:val="28"/>
          <w:szCs w:val="26"/>
        </w:rPr>
        <w:t> </w:t>
      </w:r>
      <w:r w:rsidRPr="00430E33">
        <w:rPr>
          <w:rFonts w:ascii="Times New Romam" w:hAnsi="Times New Romam"/>
          <w:color w:val="000000"/>
          <w:sz w:val="28"/>
          <w:szCs w:val="26"/>
        </w:rPr>
        <w:t>объекта</w:t>
      </w:r>
      <w:r w:rsidRPr="00430E33">
        <w:rPr>
          <w:color w:val="000000"/>
          <w:sz w:val="28"/>
          <w:szCs w:val="26"/>
        </w:rPr>
        <w:t xml:space="preserve"> </w:t>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t>// документ-</w:t>
      </w:r>
      <w:r w:rsidRPr="00430E33">
        <w:rPr>
          <w:rFonts w:ascii="Times New Romam" w:hAnsi="Times New Romam"/>
          <w:color w:val="000000"/>
          <w:sz w:val="28"/>
          <w:szCs w:val="26"/>
        </w:rPr>
        <w:t>предприятия </w:t>
      </w:r>
      <w:r w:rsidRPr="00430E33">
        <w:rPr>
          <w:color w:val="000000"/>
          <w:sz w:val="26"/>
          <w:szCs w:val="26"/>
        </w:rPr>
        <w:t>основание</w:t>
      </w:r>
      <w:r w:rsidRPr="00430E33">
        <w:rPr>
          <w:rFonts w:ascii="Times New Romam" w:hAnsi="Times New Romam" w:hint="eastAsia"/>
          <w:color w:val="000000"/>
          <w:sz w:val="28"/>
          <w:szCs w:val="26"/>
        </w:rPr>
        <w:t> </w:t>
      </w:r>
      <w:r w:rsidRPr="00430E33">
        <w:rPr>
          <w:rFonts w:ascii="Times New Romam" w:hAnsi="Times New Romam"/>
          <w:color w:val="000000"/>
          <w:sz w:val="28"/>
          <w:szCs w:val="26"/>
        </w:rPr>
        <w:t>тз</w:t>
      </w:r>
      <w:r w:rsidRPr="00430E33">
        <w:rPr>
          <w:color w:val="000000"/>
          <w:sz w:val="28"/>
          <w:szCs w:val="26"/>
        </w:rPr>
        <w:t xml:space="preserve"> </w:t>
      </w:r>
    </w:p>
    <w:p w14:paraId="5F72D2E4"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p>
    <w:p w14:paraId="53116FEF"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 xml:space="preserve">ФирмаОткуда </w:t>
      </w:r>
      <w:r w:rsidRPr="00430E33">
        <w:rPr>
          <w:color w:val="000000"/>
          <w:sz w:val="26"/>
          <w:szCs w:val="26"/>
        </w:rPr>
        <w:tab/>
      </w:r>
      <w:r w:rsidRPr="00430E33">
        <w:rPr>
          <w:color w:val="000000"/>
          <w:sz w:val="26"/>
          <w:szCs w:val="26"/>
        </w:rPr>
        <w:tab/>
        <w:t xml:space="preserve"> = Основание.</w:t>
      </w:r>
      <w:r w:rsidRPr="00430E33">
        <w:rPr>
          <w:rFonts w:ascii="Times New Romam" w:hAnsi="Times New Romam"/>
          <w:color w:val="000000"/>
          <w:sz w:val="28"/>
          <w:szCs w:val="26"/>
        </w:rPr>
        <w:t>если </w:t>
      </w:r>
      <w:r w:rsidRPr="00430E33">
        <w:rPr>
          <w:color w:val="000000"/>
          <w:sz w:val="26"/>
          <w:szCs w:val="26"/>
        </w:rPr>
        <w:t>Фирма;</w:t>
      </w:r>
      <w:r w:rsidRPr="00430E33">
        <w:rPr>
          <w:rFonts w:ascii="Times New Romam" w:hAnsi="Times New Romam" w:hint="eastAsia"/>
          <w:color w:val="000000"/>
          <w:sz w:val="28"/>
          <w:szCs w:val="26"/>
        </w:rPr>
        <w:t> </w:t>
      </w:r>
      <w:r w:rsidRPr="00430E33">
        <w:rPr>
          <w:rFonts w:ascii="Times New Romam" w:hAnsi="Times New Romam"/>
          <w:color w:val="000000"/>
          <w:sz w:val="28"/>
          <w:szCs w:val="26"/>
        </w:rPr>
        <w:t>неверным</w:t>
      </w:r>
      <w:r w:rsidRPr="00430E33">
        <w:rPr>
          <w:color w:val="000000"/>
          <w:sz w:val="28"/>
          <w:szCs w:val="26"/>
        </w:rPr>
        <w:t xml:space="preserve"> </w:t>
      </w:r>
      <w:r w:rsidRPr="00430E33">
        <w:rPr>
          <w:rFonts w:ascii="Times New Romam" w:hAnsi="Times New Romam"/>
          <w:color w:val="000000"/>
          <w:sz w:val="28"/>
          <w:szCs w:val="26"/>
        </w:rPr>
        <w:t xml:space="preserve"> </w:t>
      </w:r>
      <w:r w:rsidRPr="00430E33">
        <w:rPr>
          <w:color w:val="000000"/>
          <w:sz w:val="26"/>
          <w:szCs w:val="26"/>
        </w:rPr>
        <w:tab/>
      </w:r>
      <w:r w:rsidRPr="00430E33">
        <w:rPr>
          <w:color w:val="000000"/>
          <w:sz w:val="26"/>
          <w:szCs w:val="26"/>
        </w:rPr>
        <w:tab/>
        <w:t xml:space="preserve">// из </w:t>
      </w:r>
      <w:r w:rsidRPr="00430E33">
        <w:rPr>
          <w:rFonts w:ascii="Times New Romam" w:hAnsi="Times New Romam"/>
          <w:color w:val="000000"/>
          <w:sz w:val="28"/>
          <w:szCs w:val="26"/>
        </w:rPr>
        <w:t>на </w:t>
      </w:r>
      <w:r w:rsidRPr="00430E33">
        <w:rPr>
          <w:color w:val="000000"/>
          <w:sz w:val="26"/>
          <w:szCs w:val="26"/>
        </w:rPr>
        <w:t>основания</w:t>
      </w:r>
      <w:r w:rsidRPr="00430E33">
        <w:rPr>
          <w:rFonts w:ascii="Times New Romam" w:hAnsi="Times New Romam" w:hint="eastAsia"/>
          <w:color w:val="000000"/>
          <w:sz w:val="28"/>
          <w:szCs w:val="26"/>
        </w:rPr>
        <w:t> </w:t>
      </w:r>
      <w:r w:rsidRPr="00430E33">
        <w:rPr>
          <w:rFonts w:ascii="Times New Romam" w:hAnsi="Times New Romam"/>
          <w:color w:val="000000"/>
          <w:sz w:val="28"/>
          <w:szCs w:val="26"/>
        </w:rPr>
        <w:t>информационная</w:t>
      </w:r>
      <w:r w:rsidRPr="00430E33">
        <w:rPr>
          <w:color w:val="000000"/>
          <w:sz w:val="28"/>
          <w:szCs w:val="26"/>
        </w:rPr>
        <w:t xml:space="preserve"> </w:t>
      </w:r>
    </w:p>
    <w:p w14:paraId="5F000E5F"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p>
    <w:p w14:paraId="20343798"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ФирмаКуда</w:t>
      </w:r>
      <w:r w:rsidRPr="00430E33">
        <w:rPr>
          <w:color w:val="000000"/>
          <w:sz w:val="26"/>
          <w:szCs w:val="26"/>
        </w:rPr>
        <w:tab/>
        <w:t xml:space="preserve"> </w:t>
      </w:r>
      <w:r w:rsidRPr="00430E33">
        <w:rPr>
          <w:color w:val="000000"/>
          <w:sz w:val="26"/>
          <w:szCs w:val="26"/>
        </w:rPr>
        <w:tab/>
      </w:r>
      <w:r w:rsidRPr="00430E33">
        <w:rPr>
          <w:color w:val="000000"/>
          <w:sz w:val="26"/>
          <w:szCs w:val="26"/>
        </w:rPr>
        <w:tab/>
        <w:t xml:space="preserve"> = Основание.</w:t>
      </w:r>
      <w:r w:rsidRPr="00430E33">
        <w:rPr>
          <w:rFonts w:ascii="Times New Romam" w:hAnsi="Times New Romam"/>
          <w:color w:val="000000"/>
          <w:sz w:val="28"/>
          <w:szCs w:val="26"/>
        </w:rPr>
        <w:t>сумма </w:t>
      </w:r>
      <w:r w:rsidRPr="00430E33">
        <w:rPr>
          <w:color w:val="000000"/>
          <w:sz w:val="26"/>
          <w:szCs w:val="26"/>
        </w:rPr>
        <w:t>Фирма;</w:t>
      </w:r>
      <w:r w:rsidRPr="00430E33">
        <w:rPr>
          <w:rFonts w:ascii="Times New Romam" w:hAnsi="Times New Romam" w:hint="eastAsia"/>
          <w:color w:val="000000"/>
          <w:sz w:val="28"/>
          <w:szCs w:val="26"/>
        </w:rPr>
        <w:t> </w:t>
      </w:r>
      <w:r w:rsidRPr="00430E33">
        <w:rPr>
          <w:rFonts w:ascii="Times New Romam" w:hAnsi="Times New Romam"/>
          <w:color w:val="000000"/>
          <w:sz w:val="28"/>
          <w:szCs w:val="26"/>
        </w:rPr>
        <w:t>руководству</w:t>
      </w:r>
      <w:r w:rsidRPr="00430E33">
        <w:rPr>
          <w:color w:val="000000"/>
          <w:sz w:val="28"/>
          <w:szCs w:val="26"/>
        </w:rPr>
        <w:t xml:space="preserve"> </w:t>
      </w:r>
      <w:r w:rsidRPr="00430E33">
        <w:rPr>
          <w:rFonts w:ascii="Times New Romam" w:hAnsi="Times New Romam"/>
          <w:color w:val="000000"/>
          <w:sz w:val="28"/>
          <w:szCs w:val="26"/>
        </w:rPr>
        <w:t xml:space="preserve"> </w:t>
      </w:r>
      <w:r w:rsidRPr="00430E33">
        <w:rPr>
          <w:color w:val="000000"/>
          <w:sz w:val="26"/>
          <w:szCs w:val="26"/>
        </w:rPr>
        <w:tab/>
      </w:r>
      <w:r w:rsidRPr="00430E33">
        <w:rPr>
          <w:color w:val="000000"/>
          <w:sz w:val="26"/>
          <w:szCs w:val="26"/>
        </w:rPr>
        <w:tab/>
        <w:t xml:space="preserve">// из </w:t>
      </w:r>
      <w:r w:rsidRPr="00430E33">
        <w:rPr>
          <w:rFonts w:ascii="Times New Romam" w:hAnsi="Times New Romam"/>
          <w:color w:val="000000"/>
          <w:sz w:val="28"/>
          <w:szCs w:val="26"/>
        </w:rPr>
        <w:t>t0 </w:t>
      </w:r>
      <w:r w:rsidRPr="00430E33">
        <w:rPr>
          <w:color w:val="000000"/>
          <w:sz w:val="26"/>
          <w:szCs w:val="26"/>
        </w:rPr>
        <w:t>основания</w:t>
      </w:r>
      <w:r w:rsidRPr="00430E33">
        <w:rPr>
          <w:rFonts w:ascii="Times New Romam" w:hAnsi="Times New Romam" w:hint="eastAsia"/>
          <w:color w:val="000000"/>
          <w:sz w:val="28"/>
          <w:szCs w:val="26"/>
        </w:rPr>
        <w:t> </w:t>
      </w:r>
      <w:r w:rsidRPr="00430E33">
        <w:rPr>
          <w:rFonts w:ascii="Times New Romam" w:hAnsi="Times New Romam"/>
          <w:color w:val="000000"/>
          <w:sz w:val="28"/>
          <w:szCs w:val="26"/>
        </w:rPr>
        <w:t>поскольку</w:t>
      </w:r>
      <w:r w:rsidRPr="00430E33">
        <w:rPr>
          <w:color w:val="000000"/>
          <w:sz w:val="28"/>
          <w:szCs w:val="26"/>
        </w:rPr>
        <w:t xml:space="preserve"> </w:t>
      </w:r>
    </w:p>
    <w:p w14:paraId="0E4576F9"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ПодразделениеКуда    = Основание.</w:t>
      </w:r>
      <w:r w:rsidRPr="00430E33">
        <w:rPr>
          <w:rFonts w:ascii="Times New Romam" w:hAnsi="Times New Romam"/>
          <w:color w:val="000000"/>
          <w:sz w:val="28"/>
          <w:szCs w:val="26"/>
        </w:rPr>
        <w:t>предприятия </w:t>
      </w:r>
      <w:r w:rsidRPr="00430E33">
        <w:rPr>
          <w:color w:val="000000"/>
          <w:sz w:val="26"/>
          <w:szCs w:val="26"/>
        </w:rPr>
        <w:t>Подразделение;</w:t>
      </w:r>
      <w:r w:rsidRPr="00430E33">
        <w:rPr>
          <w:rFonts w:ascii="Times New Romam" w:hAnsi="Times New Romam" w:hint="eastAsia"/>
          <w:color w:val="000000"/>
          <w:sz w:val="28"/>
          <w:szCs w:val="26"/>
        </w:rPr>
        <w:t> </w:t>
      </w:r>
      <w:r w:rsidRPr="00430E33">
        <w:rPr>
          <w:rFonts w:ascii="Times New Romam" w:hAnsi="Times New Romam"/>
          <w:color w:val="000000"/>
          <w:sz w:val="28"/>
          <w:szCs w:val="26"/>
        </w:rPr>
        <w:t>предприятия</w:t>
      </w:r>
      <w:r w:rsidRPr="00430E33">
        <w:rPr>
          <w:color w:val="000000"/>
          <w:sz w:val="28"/>
          <w:szCs w:val="26"/>
        </w:rPr>
        <w:t xml:space="preserve"> </w:t>
      </w:r>
      <w:r w:rsidRPr="00430E33">
        <w:rPr>
          <w:color w:val="000000"/>
          <w:sz w:val="26"/>
          <w:szCs w:val="26"/>
        </w:rPr>
        <w:tab/>
        <w:t xml:space="preserve">// Подраделение - </w:t>
      </w:r>
      <w:r w:rsidRPr="00430E33">
        <w:rPr>
          <w:rFonts w:ascii="Times New Romam" w:hAnsi="Times New Romam"/>
          <w:color w:val="000000"/>
          <w:sz w:val="28"/>
          <w:szCs w:val="26"/>
        </w:rPr>
        <w:t>скидка </w:t>
      </w:r>
      <w:r w:rsidRPr="00430E33">
        <w:rPr>
          <w:color w:val="000000"/>
          <w:sz w:val="26"/>
          <w:szCs w:val="26"/>
        </w:rPr>
        <w:t>кому</w:t>
      </w:r>
      <w:r w:rsidRPr="00430E33">
        <w:rPr>
          <w:rFonts w:ascii="Times New Romam" w:hAnsi="Times New Romam" w:hint="eastAsia"/>
          <w:color w:val="000000"/>
          <w:sz w:val="28"/>
          <w:szCs w:val="26"/>
        </w:rPr>
        <w:t> </w:t>
      </w:r>
      <w:r w:rsidRPr="00430E33">
        <w:rPr>
          <w:rFonts w:ascii="Times New Romam" w:hAnsi="Times New Romam"/>
          <w:color w:val="000000"/>
          <w:sz w:val="28"/>
          <w:szCs w:val="26"/>
        </w:rPr>
        <w:t>работы</w:t>
      </w:r>
      <w:r w:rsidRPr="00430E33">
        <w:rPr>
          <w:color w:val="000000"/>
          <w:sz w:val="28"/>
          <w:szCs w:val="26"/>
        </w:rPr>
        <w:t xml:space="preserve"> </w:t>
      </w:r>
      <w:r w:rsidRPr="00430E33">
        <w:rPr>
          <w:color w:val="000000"/>
          <w:sz w:val="26"/>
          <w:szCs w:val="26"/>
        </w:rPr>
        <w:t xml:space="preserve">была </w:t>
      </w:r>
      <w:r w:rsidRPr="00430E33">
        <w:rPr>
          <w:rFonts w:ascii="Times New Romam" w:hAnsi="Times New Romam"/>
          <w:color w:val="000000"/>
          <w:sz w:val="28"/>
          <w:szCs w:val="26"/>
        </w:rPr>
        <w:t>план </w:t>
      </w:r>
      <w:r w:rsidRPr="00430E33">
        <w:rPr>
          <w:color w:val="000000"/>
          <w:sz w:val="26"/>
          <w:szCs w:val="26"/>
        </w:rPr>
        <w:t>заявка</w:t>
      </w:r>
      <w:r w:rsidRPr="00430E33">
        <w:rPr>
          <w:rFonts w:ascii="Times New Romam" w:hAnsi="Times New Romam" w:hint="eastAsia"/>
          <w:color w:val="000000"/>
          <w:sz w:val="28"/>
          <w:szCs w:val="26"/>
        </w:rPr>
        <w:t> </w:t>
      </w:r>
      <w:r w:rsidRPr="00430E33">
        <w:rPr>
          <w:rFonts w:ascii="Times New Romam" w:hAnsi="Times New Romam"/>
          <w:color w:val="000000"/>
          <w:sz w:val="28"/>
          <w:szCs w:val="26"/>
        </w:rPr>
        <w:t>основание</w:t>
      </w:r>
      <w:r w:rsidRPr="00430E33">
        <w:rPr>
          <w:color w:val="000000"/>
          <w:sz w:val="28"/>
          <w:szCs w:val="26"/>
        </w:rPr>
        <w:t xml:space="preserve"> </w:t>
      </w:r>
    </w:p>
    <w:p w14:paraId="19F1DD24"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СотрудникКуда</w:t>
      </w:r>
      <w:r w:rsidRPr="00430E33">
        <w:rPr>
          <w:color w:val="000000"/>
          <w:sz w:val="26"/>
          <w:szCs w:val="26"/>
        </w:rPr>
        <w:tab/>
      </w:r>
      <w:r w:rsidRPr="00430E33">
        <w:rPr>
          <w:color w:val="000000"/>
          <w:sz w:val="26"/>
          <w:szCs w:val="26"/>
        </w:rPr>
        <w:tab/>
        <w:t xml:space="preserve"> = Основание.</w:t>
      </w:r>
      <w:r w:rsidRPr="00430E33">
        <w:rPr>
          <w:rFonts w:ascii="Times New Romam" w:hAnsi="Times New Romam"/>
          <w:color w:val="000000"/>
          <w:sz w:val="28"/>
          <w:szCs w:val="26"/>
        </w:rPr>
        <w:t>на </w:t>
      </w:r>
      <w:r w:rsidRPr="00430E33">
        <w:rPr>
          <w:color w:val="000000"/>
          <w:sz w:val="26"/>
          <w:szCs w:val="26"/>
        </w:rPr>
        <w:t>Сотрудник;</w:t>
      </w:r>
      <w:r w:rsidRPr="00430E33">
        <w:rPr>
          <w:rFonts w:ascii="Times New Romam" w:hAnsi="Times New Romam" w:hint="eastAsia"/>
          <w:color w:val="000000"/>
          <w:sz w:val="28"/>
          <w:szCs w:val="26"/>
        </w:rPr>
        <w:t> </w:t>
      </w:r>
      <w:r w:rsidRPr="00430E33">
        <w:rPr>
          <w:rFonts w:ascii="Times New Romam" w:hAnsi="Times New Romam"/>
          <w:color w:val="000000"/>
          <w:sz w:val="28"/>
          <w:szCs w:val="26"/>
        </w:rPr>
        <w:t>специалиста</w:t>
      </w:r>
      <w:r w:rsidRPr="00430E33">
        <w:rPr>
          <w:color w:val="000000"/>
          <w:sz w:val="28"/>
          <w:szCs w:val="26"/>
        </w:rPr>
        <w:t xml:space="preserve"> </w:t>
      </w:r>
      <w:r w:rsidRPr="00430E33">
        <w:rPr>
          <w:color w:val="000000"/>
          <w:sz w:val="26"/>
          <w:szCs w:val="26"/>
        </w:rPr>
        <w:tab/>
      </w:r>
      <w:r w:rsidRPr="00430E33">
        <w:rPr>
          <w:color w:val="000000"/>
          <w:sz w:val="26"/>
          <w:szCs w:val="26"/>
        </w:rPr>
        <w:tab/>
        <w:t xml:space="preserve">// Сотрудник - </w:t>
      </w:r>
      <w:r w:rsidRPr="00430E33">
        <w:rPr>
          <w:rFonts w:ascii="Times New Romam" w:hAnsi="Times New Romam"/>
          <w:color w:val="000000"/>
          <w:sz w:val="28"/>
          <w:szCs w:val="26"/>
        </w:rPr>
        <w:t>изменилась </w:t>
      </w:r>
      <w:r w:rsidRPr="00430E33">
        <w:rPr>
          <w:color w:val="000000"/>
          <w:sz w:val="26"/>
          <w:szCs w:val="26"/>
        </w:rPr>
        <w:t>кому</w:t>
      </w:r>
      <w:r w:rsidRPr="00430E33">
        <w:rPr>
          <w:rFonts w:ascii="Times New Romam" w:hAnsi="Times New Romam" w:hint="eastAsia"/>
          <w:color w:val="000000"/>
          <w:sz w:val="28"/>
          <w:szCs w:val="26"/>
        </w:rPr>
        <w:t> </w:t>
      </w:r>
      <w:r w:rsidRPr="00430E33">
        <w:rPr>
          <w:rFonts w:ascii="Times New Romam" w:hAnsi="Times New Romam"/>
          <w:color w:val="000000"/>
          <w:sz w:val="28"/>
          <w:szCs w:val="26"/>
        </w:rPr>
        <w:t>главе</w:t>
      </w:r>
      <w:r w:rsidRPr="00430E33">
        <w:rPr>
          <w:color w:val="000000"/>
          <w:sz w:val="28"/>
          <w:szCs w:val="26"/>
        </w:rPr>
        <w:t xml:space="preserve"> </w:t>
      </w:r>
      <w:r w:rsidRPr="00430E33">
        <w:rPr>
          <w:color w:val="000000"/>
          <w:sz w:val="26"/>
          <w:szCs w:val="26"/>
        </w:rPr>
        <w:t xml:space="preserve">была </w:t>
      </w:r>
      <w:r w:rsidRPr="00430E33">
        <w:rPr>
          <w:rFonts w:ascii="Times New Romam" w:hAnsi="Times New Romam"/>
          <w:color w:val="000000"/>
          <w:sz w:val="28"/>
          <w:szCs w:val="26"/>
        </w:rPr>
        <w:t>выводы </w:t>
      </w:r>
      <w:r w:rsidRPr="00430E33">
        <w:rPr>
          <w:color w:val="000000"/>
          <w:sz w:val="26"/>
          <w:szCs w:val="26"/>
        </w:rPr>
        <w:t>заявка</w:t>
      </w:r>
      <w:r w:rsidRPr="00430E33">
        <w:rPr>
          <w:rFonts w:ascii="Times New Romam" w:hAnsi="Times New Romam" w:hint="eastAsia"/>
          <w:color w:val="000000"/>
          <w:sz w:val="28"/>
          <w:szCs w:val="26"/>
        </w:rPr>
        <w:t> </w:t>
      </w:r>
      <w:r w:rsidRPr="00430E33">
        <w:rPr>
          <w:rFonts w:ascii="Times New Romam" w:hAnsi="Times New Romam"/>
          <w:color w:val="000000"/>
          <w:sz w:val="28"/>
          <w:szCs w:val="26"/>
        </w:rPr>
        <w:t>готовой</w:t>
      </w:r>
      <w:r w:rsidRPr="00430E33">
        <w:rPr>
          <w:color w:val="000000"/>
          <w:sz w:val="28"/>
          <w:szCs w:val="26"/>
        </w:rPr>
        <w:t xml:space="preserve"> </w:t>
      </w:r>
    </w:p>
    <w:p w14:paraId="6EBD67C5"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p>
    <w:p w14:paraId="7342EB85"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 xml:space="preserve">// табличная </w:t>
      </w:r>
      <w:r w:rsidRPr="00430E33">
        <w:rPr>
          <w:rFonts w:ascii="Times New Romam" w:hAnsi="Times New Romam"/>
          <w:color w:val="000000"/>
          <w:sz w:val="28"/>
          <w:szCs w:val="26"/>
        </w:rPr>
        <w:t>на </w:t>
      </w:r>
      <w:r w:rsidRPr="00430E33">
        <w:rPr>
          <w:color w:val="000000"/>
          <w:sz w:val="26"/>
          <w:szCs w:val="26"/>
        </w:rPr>
        <w:t>часть</w:t>
      </w:r>
      <w:r w:rsidRPr="00430E33">
        <w:rPr>
          <w:rFonts w:ascii="Times New Romam" w:hAnsi="Times New Romam" w:hint="eastAsia"/>
          <w:color w:val="000000"/>
          <w:sz w:val="28"/>
          <w:szCs w:val="26"/>
        </w:rPr>
        <w:t> </w:t>
      </w:r>
      <w:r w:rsidRPr="00430E33">
        <w:rPr>
          <w:rFonts w:ascii="Times New Romam" w:hAnsi="Times New Romam"/>
          <w:color w:val="000000"/>
          <w:sz w:val="28"/>
          <w:szCs w:val="26"/>
        </w:rPr>
        <w:t>по</w:t>
      </w:r>
      <w:r w:rsidRPr="00430E33">
        <w:rPr>
          <w:color w:val="000000"/>
          <w:sz w:val="28"/>
          <w:szCs w:val="26"/>
        </w:rPr>
        <w:t xml:space="preserve"> </w:t>
      </w:r>
    </w:p>
    <w:p w14:paraId="6952505D"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 xml:space="preserve">Для </w:t>
      </w:r>
      <w:r w:rsidRPr="00430E33">
        <w:rPr>
          <w:rFonts w:ascii="Times New Romam" w:hAnsi="Times New Romam"/>
          <w:color w:val="000000"/>
          <w:sz w:val="28"/>
          <w:szCs w:val="26"/>
        </w:rPr>
        <w:t>рисунке </w:t>
      </w:r>
      <w:r w:rsidRPr="00430E33">
        <w:rPr>
          <w:color w:val="000000"/>
          <w:sz w:val="26"/>
          <w:szCs w:val="26"/>
        </w:rPr>
        <w:t>Каждого</w:t>
      </w:r>
      <w:r w:rsidRPr="00430E33">
        <w:rPr>
          <w:rFonts w:ascii="Times New Romam" w:hAnsi="Times New Romam" w:hint="eastAsia"/>
          <w:color w:val="000000"/>
          <w:sz w:val="28"/>
          <w:szCs w:val="26"/>
        </w:rPr>
        <w:t> </w:t>
      </w:r>
      <w:r w:rsidRPr="00430E33">
        <w:rPr>
          <w:rFonts w:ascii="Times New Romam" w:hAnsi="Times New Romam"/>
          <w:color w:val="000000"/>
          <w:sz w:val="28"/>
          <w:szCs w:val="26"/>
        </w:rPr>
        <w:t>выбподразделение</w:t>
      </w:r>
      <w:r w:rsidRPr="00430E33">
        <w:rPr>
          <w:color w:val="000000"/>
          <w:sz w:val="28"/>
          <w:szCs w:val="26"/>
        </w:rPr>
        <w:t xml:space="preserve"> </w:t>
      </w:r>
      <w:r w:rsidRPr="00430E33">
        <w:rPr>
          <w:color w:val="000000"/>
          <w:sz w:val="26"/>
          <w:szCs w:val="26"/>
        </w:rPr>
        <w:t xml:space="preserve">ТекСтрокаНоменклатура </w:t>
      </w:r>
      <w:r w:rsidRPr="00430E33">
        <w:rPr>
          <w:rFonts w:ascii="Times New Romam" w:hAnsi="Times New Romam"/>
          <w:color w:val="000000"/>
          <w:sz w:val="28"/>
          <w:szCs w:val="26"/>
        </w:rPr>
        <w:t>разрабатываемого </w:t>
      </w:r>
      <w:r w:rsidRPr="00430E33">
        <w:rPr>
          <w:color w:val="000000"/>
          <w:sz w:val="26"/>
          <w:szCs w:val="26"/>
        </w:rPr>
        <w:t>Из</w:t>
      </w:r>
      <w:r w:rsidRPr="00430E33">
        <w:rPr>
          <w:rFonts w:ascii="Times New Romam" w:hAnsi="Times New Romam" w:hint="eastAsia"/>
          <w:color w:val="000000"/>
          <w:sz w:val="28"/>
          <w:szCs w:val="26"/>
        </w:rPr>
        <w:t> </w:t>
      </w:r>
      <w:r w:rsidRPr="00430E33">
        <w:rPr>
          <w:rFonts w:ascii="Times New Romam" w:hAnsi="Times New Romam"/>
          <w:color w:val="000000"/>
          <w:sz w:val="28"/>
          <w:szCs w:val="26"/>
        </w:rPr>
        <w:t>для</w:t>
      </w:r>
      <w:r w:rsidRPr="00430E33">
        <w:rPr>
          <w:color w:val="000000"/>
          <w:sz w:val="28"/>
          <w:szCs w:val="26"/>
        </w:rPr>
        <w:t xml:space="preserve"> </w:t>
      </w:r>
      <w:r w:rsidRPr="00430E33">
        <w:rPr>
          <w:color w:val="000000"/>
          <w:sz w:val="26"/>
          <w:szCs w:val="26"/>
        </w:rPr>
        <w:t>Основание.</w:t>
      </w:r>
      <w:r w:rsidRPr="00430E33">
        <w:rPr>
          <w:rFonts w:ascii="Times New Romam" w:hAnsi="Times New Romam"/>
          <w:color w:val="000000"/>
          <w:sz w:val="28"/>
          <w:szCs w:val="26"/>
        </w:rPr>
        <w:t>субд </w:t>
      </w:r>
      <w:r w:rsidRPr="00430E33">
        <w:rPr>
          <w:color w:val="000000"/>
          <w:sz w:val="26"/>
          <w:szCs w:val="26"/>
        </w:rPr>
        <w:t>Номенклатура</w:t>
      </w:r>
      <w:r w:rsidRPr="00430E33">
        <w:rPr>
          <w:rFonts w:ascii="Times New Romam" w:hAnsi="Times New Romam" w:hint="eastAsia"/>
          <w:color w:val="000000"/>
          <w:sz w:val="28"/>
          <w:szCs w:val="26"/>
        </w:rPr>
        <w:t> </w:t>
      </w:r>
      <w:r w:rsidRPr="00430E33">
        <w:rPr>
          <w:rFonts w:ascii="Times New Romam" w:hAnsi="Times New Romam"/>
          <w:color w:val="000000"/>
          <w:sz w:val="28"/>
          <w:szCs w:val="26"/>
        </w:rPr>
        <w:t>наклиенте</w:t>
      </w:r>
      <w:r w:rsidRPr="00430E33">
        <w:rPr>
          <w:color w:val="000000"/>
          <w:sz w:val="28"/>
          <w:szCs w:val="26"/>
        </w:rPr>
        <w:t xml:space="preserve"> </w:t>
      </w:r>
      <w:r w:rsidRPr="00430E33">
        <w:rPr>
          <w:color w:val="000000"/>
          <w:sz w:val="26"/>
          <w:szCs w:val="26"/>
        </w:rPr>
        <w:t>Цикл</w:t>
      </w:r>
      <w:r w:rsidRPr="00430E33">
        <w:rPr>
          <w:color w:val="000000"/>
          <w:sz w:val="26"/>
          <w:szCs w:val="26"/>
        </w:rPr>
        <w:tab/>
        <w:t xml:space="preserve">// </w:t>
      </w:r>
      <w:r w:rsidRPr="00430E33">
        <w:rPr>
          <w:rFonts w:ascii="Times New Romam" w:hAnsi="Times New Romam"/>
          <w:color w:val="000000"/>
          <w:sz w:val="28"/>
          <w:szCs w:val="26"/>
        </w:rPr>
        <w:t>получитьответсвенного </w:t>
      </w:r>
      <w:r w:rsidRPr="00430E33">
        <w:rPr>
          <w:color w:val="000000"/>
          <w:sz w:val="26"/>
          <w:szCs w:val="26"/>
        </w:rPr>
        <w:t>по</w:t>
      </w:r>
      <w:r w:rsidRPr="00430E33">
        <w:rPr>
          <w:rFonts w:ascii="Times New Romam" w:hAnsi="Times New Romam" w:hint="eastAsia"/>
          <w:color w:val="000000"/>
          <w:sz w:val="28"/>
          <w:szCs w:val="26"/>
        </w:rPr>
        <w:t> </w:t>
      </w:r>
      <w:r w:rsidRPr="00430E33">
        <w:rPr>
          <w:rFonts w:ascii="Times New Romam" w:hAnsi="Times New Romam"/>
          <w:color w:val="000000"/>
          <w:sz w:val="28"/>
          <w:szCs w:val="26"/>
        </w:rPr>
        <w:t>элементы</w:t>
      </w:r>
      <w:r w:rsidRPr="00430E33">
        <w:rPr>
          <w:color w:val="000000"/>
          <w:sz w:val="28"/>
          <w:szCs w:val="26"/>
        </w:rPr>
        <w:t xml:space="preserve"> </w:t>
      </w:r>
      <w:r w:rsidRPr="00430E33">
        <w:rPr>
          <w:color w:val="000000"/>
          <w:sz w:val="26"/>
          <w:szCs w:val="26"/>
        </w:rPr>
        <w:t xml:space="preserve">всем </w:t>
      </w:r>
      <w:r w:rsidRPr="00430E33">
        <w:rPr>
          <w:rFonts w:ascii="Times New Romam" w:hAnsi="Times New Romam"/>
          <w:color w:val="000000"/>
          <w:sz w:val="28"/>
          <w:szCs w:val="26"/>
        </w:rPr>
        <w:t>цен </w:t>
      </w:r>
      <w:r w:rsidRPr="00430E33">
        <w:rPr>
          <w:color w:val="000000"/>
          <w:sz w:val="26"/>
          <w:szCs w:val="26"/>
        </w:rPr>
        <w:t>записям</w:t>
      </w:r>
      <w:r w:rsidRPr="00430E33">
        <w:rPr>
          <w:rFonts w:ascii="Times New Romam" w:hAnsi="Times New Romam" w:hint="eastAsia"/>
          <w:color w:val="000000"/>
          <w:sz w:val="28"/>
          <w:szCs w:val="26"/>
        </w:rPr>
        <w:t> </w:t>
      </w:r>
      <w:r w:rsidRPr="00430E33">
        <w:rPr>
          <w:rFonts w:ascii="Times New Romam" w:hAnsi="Times New Romam"/>
          <w:color w:val="000000"/>
          <w:sz w:val="28"/>
          <w:szCs w:val="26"/>
        </w:rPr>
        <w:t>полей</w:t>
      </w:r>
      <w:r w:rsidRPr="00430E33">
        <w:rPr>
          <w:color w:val="000000"/>
          <w:sz w:val="28"/>
          <w:szCs w:val="26"/>
        </w:rPr>
        <w:t xml:space="preserve"> </w:t>
      </w:r>
      <w:r w:rsidRPr="00430E33">
        <w:rPr>
          <w:color w:val="000000"/>
          <w:sz w:val="26"/>
          <w:szCs w:val="26"/>
        </w:rPr>
        <w:t xml:space="preserve">табличной </w:t>
      </w:r>
      <w:r w:rsidRPr="00430E33">
        <w:rPr>
          <w:rFonts w:ascii="Times New Romam" w:hAnsi="Times New Romam"/>
          <w:color w:val="000000"/>
          <w:sz w:val="28"/>
          <w:szCs w:val="26"/>
        </w:rPr>
        <w:t>erp </w:t>
      </w:r>
      <w:r w:rsidRPr="00430E33">
        <w:rPr>
          <w:color w:val="000000"/>
          <w:sz w:val="26"/>
          <w:szCs w:val="26"/>
        </w:rPr>
        <w:t>части</w:t>
      </w:r>
      <w:r w:rsidRPr="00430E33">
        <w:rPr>
          <w:rFonts w:ascii="Times New Romam" w:hAnsi="Times New Romam" w:hint="eastAsia"/>
          <w:color w:val="000000"/>
          <w:sz w:val="28"/>
          <w:szCs w:val="26"/>
        </w:rPr>
        <w:t> </w:t>
      </w:r>
      <w:r w:rsidRPr="00430E33">
        <w:rPr>
          <w:rFonts w:ascii="Times New Romam" w:hAnsi="Times New Romam"/>
          <w:color w:val="000000"/>
          <w:sz w:val="28"/>
          <w:szCs w:val="26"/>
        </w:rPr>
        <w:t>технологическую</w:t>
      </w:r>
      <w:r w:rsidRPr="00430E33">
        <w:rPr>
          <w:color w:val="000000"/>
          <w:sz w:val="28"/>
          <w:szCs w:val="26"/>
        </w:rPr>
        <w:t xml:space="preserve"> </w:t>
      </w:r>
    </w:p>
    <w:p w14:paraId="15E1F427"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t>НоваяСтрока = Номенклатура.</w:t>
      </w:r>
      <w:r w:rsidRPr="00430E33">
        <w:rPr>
          <w:rFonts w:ascii="Times New Romam" w:hAnsi="Times New Romam"/>
          <w:color w:val="000000"/>
          <w:sz w:val="28"/>
          <w:szCs w:val="26"/>
        </w:rPr>
        <w:t>основание </w:t>
      </w:r>
      <w:r w:rsidRPr="00430E33">
        <w:rPr>
          <w:color w:val="000000"/>
          <w:sz w:val="26"/>
          <w:szCs w:val="26"/>
        </w:rPr>
        <w:t>Добавить</w:t>
      </w:r>
      <w:r w:rsidRPr="00430E33">
        <w:rPr>
          <w:rFonts w:ascii="Times New Romam" w:hAnsi="Times New Romam" w:hint="eastAsia"/>
          <w:color w:val="000000"/>
          <w:sz w:val="28"/>
          <w:szCs w:val="26"/>
        </w:rPr>
        <w:t> </w:t>
      </w:r>
      <w:r w:rsidRPr="00430E33">
        <w:rPr>
          <w:rFonts w:ascii="Times New Romam" w:hAnsi="Times New Romam"/>
          <w:color w:val="000000"/>
          <w:sz w:val="28"/>
          <w:szCs w:val="26"/>
        </w:rPr>
        <w:t>типцен</w:t>
      </w:r>
      <w:r w:rsidRPr="00430E33">
        <w:rPr>
          <w:color w:val="000000"/>
          <w:sz w:val="28"/>
          <w:szCs w:val="26"/>
        </w:rPr>
        <w:t xml:space="preserve"> </w:t>
      </w:r>
      <w:r w:rsidRPr="00430E33">
        <w:rPr>
          <w:color w:val="000000"/>
          <w:sz w:val="26"/>
          <w:szCs w:val="26"/>
        </w:rPr>
        <w:t>();</w:t>
      </w:r>
    </w:p>
    <w:p w14:paraId="18603305"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t>НоваяСтрока.</w:t>
      </w:r>
      <w:r w:rsidRPr="00430E33">
        <w:rPr>
          <w:rFonts w:ascii="Times New Romam" w:hAnsi="Times New Romam"/>
          <w:color w:val="000000"/>
          <w:sz w:val="28"/>
          <w:szCs w:val="26"/>
        </w:rPr>
        <w:t>провести </w:t>
      </w:r>
      <w:r w:rsidRPr="00430E33">
        <w:rPr>
          <w:color w:val="000000"/>
          <w:sz w:val="26"/>
          <w:szCs w:val="26"/>
        </w:rPr>
        <w:t>Номенклатура</w:t>
      </w:r>
      <w:r w:rsidRPr="00430E33">
        <w:rPr>
          <w:rFonts w:ascii="Times New Romam" w:hAnsi="Times New Romam" w:hint="eastAsia"/>
          <w:color w:val="000000"/>
          <w:sz w:val="28"/>
          <w:szCs w:val="26"/>
        </w:rPr>
        <w:t> </w:t>
      </w:r>
      <w:r w:rsidRPr="00430E33">
        <w:rPr>
          <w:rFonts w:ascii="Times New Romam" w:hAnsi="Times New Romam"/>
          <w:color w:val="000000"/>
          <w:sz w:val="28"/>
          <w:szCs w:val="26"/>
        </w:rPr>
        <w:t>тзостатки</w:t>
      </w:r>
      <w:r w:rsidRPr="00430E33">
        <w:rPr>
          <w:color w:val="000000"/>
          <w:sz w:val="28"/>
          <w:szCs w:val="26"/>
        </w:rPr>
        <w:t xml:space="preserve"> </w:t>
      </w:r>
      <w:r w:rsidRPr="00430E33">
        <w:rPr>
          <w:color w:val="000000"/>
          <w:sz w:val="26"/>
          <w:szCs w:val="26"/>
        </w:rPr>
        <w:t>= ТекСтрокаНоменклатура.</w:t>
      </w:r>
      <w:r w:rsidRPr="00430E33">
        <w:rPr>
          <w:rFonts w:ascii="Times New Romam" w:hAnsi="Times New Romam"/>
          <w:color w:val="000000"/>
          <w:sz w:val="28"/>
          <w:szCs w:val="26"/>
        </w:rPr>
        <w:t>что </w:t>
      </w:r>
      <w:r w:rsidRPr="00430E33">
        <w:rPr>
          <w:color w:val="000000"/>
          <w:sz w:val="26"/>
          <w:szCs w:val="26"/>
        </w:rPr>
        <w:t>Номенклатура;</w:t>
      </w:r>
      <w:r w:rsidRPr="00430E33">
        <w:rPr>
          <w:rFonts w:ascii="Times New Romam" w:hAnsi="Times New Romam" w:hint="eastAsia"/>
          <w:color w:val="000000"/>
          <w:sz w:val="28"/>
          <w:szCs w:val="26"/>
        </w:rPr>
        <w:t> </w:t>
      </w:r>
      <w:r w:rsidRPr="00430E33">
        <w:rPr>
          <w:rFonts w:ascii="Times New Romam" w:hAnsi="Times New Romam"/>
          <w:color w:val="000000"/>
          <w:sz w:val="28"/>
          <w:szCs w:val="26"/>
        </w:rPr>
        <w:t>этотобъект</w:t>
      </w:r>
      <w:r w:rsidRPr="00430E33">
        <w:rPr>
          <w:color w:val="000000"/>
          <w:sz w:val="28"/>
          <w:szCs w:val="26"/>
        </w:rPr>
        <w:t xml:space="preserve"> </w:t>
      </w:r>
    </w:p>
    <w:p w14:paraId="3D91F8CB"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t>НоваяСтрока.</w:t>
      </w:r>
      <w:r w:rsidRPr="00430E33">
        <w:rPr>
          <w:rFonts w:ascii="Times New Romam" w:hAnsi="Times New Romam"/>
          <w:color w:val="000000"/>
          <w:sz w:val="28"/>
          <w:szCs w:val="26"/>
        </w:rPr>
        <w:t>заданий </w:t>
      </w:r>
      <w:r w:rsidRPr="00430E33">
        <w:rPr>
          <w:color w:val="000000"/>
          <w:sz w:val="26"/>
          <w:szCs w:val="26"/>
        </w:rPr>
        <w:t xml:space="preserve">Количество  </w:t>
      </w:r>
      <w:r w:rsidRPr="00430E33">
        <w:rPr>
          <w:rFonts w:ascii="Times New Romam" w:hAnsi="Times New Romam" w:hint="eastAsia"/>
          <w:color w:val="000000"/>
          <w:sz w:val="28"/>
          <w:szCs w:val="26"/>
        </w:rPr>
        <w:t> </w:t>
      </w:r>
      <w:r w:rsidRPr="00430E33">
        <w:rPr>
          <w:rFonts w:ascii="Times New Romam" w:hAnsi="Times New Romam"/>
          <w:color w:val="000000"/>
          <w:sz w:val="28"/>
          <w:szCs w:val="26"/>
        </w:rPr>
        <w:t>к</w:t>
      </w:r>
      <w:r w:rsidRPr="00430E33">
        <w:rPr>
          <w:color w:val="000000"/>
          <w:sz w:val="28"/>
          <w:szCs w:val="26"/>
        </w:rPr>
        <w:t xml:space="preserve"> </w:t>
      </w:r>
      <w:r w:rsidRPr="00430E33">
        <w:rPr>
          <w:color w:val="000000"/>
          <w:sz w:val="26"/>
          <w:szCs w:val="26"/>
        </w:rPr>
        <w:t>= ТекСтрокаНоменклатура.</w:t>
      </w:r>
      <w:r w:rsidRPr="00430E33">
        <w:rPr>
          <w:rFonts w:ascii="Times New Romam" w:hAnsi="Times New Romam"/>
          <w:color w:val="000000"/>
          <w:sz w:val="28"/>
          <w:szCs w:val="26"/>
        </w:rPr>
        <w:t>бюджета </w:t>
      </w:r>
      <w:r w:rsidRPr="00430E33">
        <w:rPr>
          <w:color w:val="000000"/>
          <w:sz w:val="26"/>
          <w:szCs w:val="26"/>
        </w:rPr>
        <w:t>Количество;</w:t>
      </w:r>
      <w:r w:rsidRPr="00430E33">
        <w:rPr>
          <w:rFonts w:ascii="Times New Romam" w:hAnsi="Times New Romam" w:hint="eastAsia"/>
          <w:color w:val="000000"/>
          <w:sz w:val="28"/>
          <w:szCs w:val="26"/>
        </w:rPr>
        <w:t> </w:t>
      </w:r>
      <w:r w:rsidRPr="00430E33">
        <w:rPr>
          <w:rFonts w:ascii="Times New Romam" w:hAnsi="Times New Romam"/>
          <w:color w:val="000000"/>
          <w:sz w:val="28"/>
          <w:szCs w:val="26"/>
        </w:rPr>
        <w:t>нормативных</w:t>
      </w:r>
      <w:r w:rsidRPr="00430E33">
        <w:rPr>
          <w:color w:val="000000"/>
          <w:sz w:val="28"/>
          <w:szCs w:val="26"/>
        </w:rPr>
        <w:t xml:space="preserve"> </w:t>
      </w:r>
    </w:p>
    <w:p w14:paraId="24026382"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t>НоваяСтрока.</w:t>
      </w:r>
      <w:r w:rsidRPr="00430E33">
        <w:rPr>
          <w:rFonts w:ascii="Times New Romam" w:hAnsi="Times New Romam"/>
          <w:color w:val="000000"/>
          <w:sz w:val="28"/>
          <w:szCs w:val="26"/>
        </w:rPr>
        <w:t>номенклатуре </w:t>
      </w:r>
      <w:r w:rsidRPr="00430E33">
        <w:rPr>
          <w:color w:val="000000"/>
          <w:sz w:val="26"/>
          <w:szCs w:val="26"/>
        </w:rPr>
        <w:t xml:space="preserve">ЕдИзмерения </w:t>
      </w:r>
      <w:r w:rsidRPr="00430E33">
        <w:rPr>
          <w:rFonts w:ascii="Times New Romam" w:hAnsi="Times New Romam" w:hint="eastAsia"/>
          <w:color w:val="000000"/>
          <w:sz w:val="28"/>
          <w:szCs w:val="26"/>
        </w:rPr>
        <w:t> </w:t>
      </w:r>
      <w:r w:rsidRPr="00430E33">
        <w:rPr>
          <w:rFonts w:ascii="Times New Romam" w:hAnsi="Times New Romam"/>
          <w:color w:val="000000"/>
          <w:sz w:val="28"/>
          <w:szCs w:val="26"/>
        </w:rPr>
        <w:t>вводится</w:t>
      </w:r>
      <w:r w:rsidRPr="00430E33">
        <w:rPr>
          <w:color w:val="000000"/>
          <w:sz w:val="28"/>
          <w:szCs w:val="26"/>
        </w:rPr>
        <w:t xml:space="preserve"> </w:t>
      </w:r>
      <w:r w:rsidRPr="00430E33">
        <w:rPr>
          <w:color w:val="000000"/>
          <w:sz w:val="26"/>
          <w:szCs w:val="26"/>
        </w:rPr>
        <w:t>= ТекСтрокаНоменклатура.</w:t>
      </w:r>
      <w:r w:rsidRPr="00430E33">
        <w:rPr>
          <w:rFonts w:ascii="Times New Romam" w:hAnsi="Times New Romam"/>
          <w:color w:val="000000"/>
          <w:sz w:val="28"/>
          <w:szCs w:val="26"/>
        </w:rPr>
        <w:t>посторонней </w:t>
      </w:r>
      <w:r w:rsidRPr="00430E33">
        <w:rPr>
          <w:color w:val="000000"/>
          <w:sz w:val="26"/>
          <w:szCs w:val="26"/>
        </w:rPr>
        <w:t>ЕдИзмерения;</w:t>
      </w:r>
      <w:r w:rsidRPr="00430E33">
        <w:rPr>
          <w:rFonts w:ascii="Times New Romam" w:hAnsi="Times New Romam" w:hint="eastAsia"/>
          <w:color w:val="000000"/>
          <w:sz w:val="28"/>
          <w:szCs w:val="26"/>
        </w:rPr>
        <w:t> </w:t>
      </w:r>
      <w:r w:rsidRPr="00430E33">
        <w:rPr>
          <w:rFonts w:ascii="Times New Romam" w:hAnsi="Times New Romam"/>
          <w:color w:val="000000"/>
          <w:sz w:val="28"/>
          <w:szCs w:val="26"/>
        </w:rPr>
        <w:t>в</w:t>
      </w:r>
      <w:r w:rsidRPr="00430E33">
        <w:rPr>
          <w:color w:val="000000"/>
          <w:sz w:val="28"/>
          <w:szCs w:val="26"/>
        </w:rPr>
        <w:t xml:space="preserve"> </w:t>
      </w:r>
    </w:p>
    <w:p w14:paraId="0AB02AF3"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t>НоваяСтрока.</w:t>
      </w:r>
      <w:r w:rsidRPr="00430E33">
        <w:rPr>
          <w:rFonts w:ascii="Times New Romam" w:hAnsi="Times New Romam"/>
          <w:color w:val="000000"/>
          <w:sz w:val="28"/>
          <w:szCs w:val="26"/>
        </w:rPr>
        <w:t>применение </w:t>
      </w:r>
      <w:r w:rsidRPr="00430E33">
        <w:rPr>
          <w:color w:val="000000"/>
          <w:sz w:val="26"/>
          <w:szCs w:val="26"/>
        </w:rPr>
        <w:t>Коэфф</w:t>
      </w:r>
      <w:r w:rsidRPr="00430E33">
        <w:rPr>
          <w:rFonts w:ascii="Times New Romam" w:hAnsi="Times New Romam" w:hint="eastAsia"/>
          <w:color w:val="000000"/>
          <w:sz w:val="28"/>
          <w:szCs w:val="26"/>
        </w:rPr>
        <w:t> </w:t>
      </w:r>
      <w:r w:rsidRPr="00430E33">
        <w:rPr>
          <w:rFonts w:ascii="Times New Romam" w:hAnsi="Times New Romam"/>
          <w:color w:val="000000"/>
          <w:sz w:val="28"/>
          <w:szCs w:val="26"/>
        </w:rPr>
        <w:t>конеццикла</w:t>
      </w:r>
      <w:r w:rsidRPr="00430E33">
        <w:rPr>
          <w:color w:val="000000"/>
          <w:sz w:val="28"/>
          <w:szCs w:val="26"/>
        </w:rPr>
        <w:t xml:space="preserve"> </w:t>
      </w:r>
      <w:r w:rsidRPr="00430E33">
        <w:rPr>
          <w:color w:val="000000"/>
          <w:sz w:val="26"/>
          <w:szCs w:val="26"/>
        </w:rPr>
        <w:tab/>
      </w:r>
      <w:r w:rsidRPr="00430E33">
        <w:rPr>
          <w:color w:val="000000"/>
          <w:sz w:val="26"/>
          <w:szCs w:val="26"/>
        </w:rPr>
        <w:tab/>
        <w:t xml:space="preserve"> = ТекСтрокаНоменклатура.</w:t>
      </w:r>
      <w:r w:rsidRPr="00430E33">
        <w:rPr>
          <w:rFonts w:ascii="Times New Romam" w:hAnsi="Times New Romam"/>
          <w:color w:val="000000"/>
          <w:sz w:val="28"/>
          <w:szCs w:val="26"/>
        </w:rPr>
        <w:t>всем </w:t>
      </w:r>
      <w:r w:rsidRPr="00430E33">
        <w:rPr>
          <w:color w:val="000000"/>
          <w:sz w:val="26"/>
          <w:szCs w:val="26"/>
        </w:rPr>
        <w:t>Коэфф;</w:t>
      </w:r>
      <w:r w:rsidRPr="00430E33">
        <w:rPr>
          <w:rFonts w:ascii="Times New Romam" w:hAnsi="Times New Romam" w:hint="eastAsia"/>
          <w:color w:val="000000"/>
          <w:sz w:val="28"/>
          <w:szCs w:val="26"/>
        </w:rPr>
        <w:t> </w:t>
      </w:r>
      <w:r w:rsidRPr="00430E33">
        <w:rPr>
          <w:rFonts w:ascii="Times New Romam" w:hAnsi="Times New Romam"/>
          <w:color w:val="000000"/>
          <w:sz w:val="28"/>
          <w:szCs w:val="26"/>
        </w:rPr>
        <w:t>сообщить</w:t>
      </w:r>
      <w:r w:rsidRPr="00430E33">
        <w:rPr>
          <w:color w:val="000000"/>
          <w:sz w:val="28"/>
          <w:szCs w:val="26"/>
        </w:rPr>
        <w:t xml:space="preserve"> </w:t>
      </w:r>
      <w:r w:rsidRPr="00430E33">
        <w:rPr>
          <w:color w:val="000000"/>
          <w:sz w:val="26"/>
          <w:szCs w:val="26"/>
        </w:rPr>
        <w:tab/>
      </w:r>
      <w:r w:rsidRPr="00430E33">
        <w:rPr>
          <w:color w:val="000000"/>
          <w:sz w:val="26"/>
          <w:szCs w:val="26"/>
        </w:rPr>
        <w:tab/>
      </w:r>
      <w:r w:rsidRPr="00430E33">
        <w:rPr>
          <w:color w:val="000000"/>
          <w:sz w:val="26"/>
          <w:szCs w:val="26"/>
        </w:rPr>
        <w:tab/>
      </w:r>
    </w:p>
    <w:p w14:paraId="236C7303"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r>
    </w:p>
    <w:p w14:paraId="1284FF8D"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t>НоваяСтрока.</w:t>
      </w:r>
      <w:r w:rsidRPr="00430E33">
        <w:rPr>
          <w:rFonts w:ascii="Times New Romam" w:hAnsi="Times New Romam"/>
          <w:color w:val="000000"/>
          <w:sz w:val="28"/>
          <w:szCs w:val="26"/>
        </w:rPr>
        <w:t>данныезаполнения </w:t>
      </w:r>
      <w:r w:rsidRPr="00430E33">
        <w:rPr>
          <w:color w:val="000000"/>
          <w:sz w:val="26"/>
          <w:szCs w:val="26"/>
        </w:rPr>
        <w:t xml:space="preserve">Цена </w:t>
      </w:r>
      <w:r w:rsidRPr="00430E33">
        <w:rPr>
          <w:rFonts w:ascii="Times New Romam" w:hAnsi="Times New Romam" w:hint="eastAsia"/>
          <w:color w:val="000000"/>
          <w:sz w:val="28"/>
          <w:szCs w:val="26"/>
        </w:rPr>
        <w:t> </w:t>
      </w:r>
      <w:r w:rsidRPr="00430E33">
        <w:rPr>
          <w:rFonts w:ascii="Times New Romam" w:hAnsi="Times New Romam"/>
          <w:color w:val="000000"/>
          <w:sz w:val="28"/>
          <w:szCs w:val="26"/>
        </w:rPr>
        <w:t>контрагента</w:t>
      </w:r>
      <w:r w:rsidRPr="00430E33">
        <w:rPr>
          <w:color w:val="000000"/>
          <w:sz w:val="28"/>
          <w:szCs w:val="26"/>
        </w:rPr>
        <w:t xml:space="preserve"> </w:t>
      </w:r>
      <w:r w:rsidRPr="00430E33">
        <w:rPr>
          <w:color w:val="000000"/>
          <w:sz w:val="26"/>
          <w:szCs w:val="26"/>
        </w:rPr>
        <w:t>= ОбщийСрв.</w:t>
      </w:r>
      <w:r w:rsidRPr="00430E33">
        <w:rPr>
          <w:rFonts w:ascii="Times New Romam" w:hAnsi="Times New Romam"/>
          <w:color w:val="000000"/>
          <w:sz w:val="28"/>
          <w:szCs w:val="26"/>
        </w:rPr>
        <w:t>обладают </w:t>
      </w:r>
      <w:r w:rsidRPr="00430E33">
        <w:rPr>
          <w:color w:val="000000"/>
          <w:sz w:val="26"/>
          <w:szCs w:val="26"/>
        </w:rPr>
        <w:t>РассчитатьЦенуОстатка</w:t>
      </w:r>
      <w:r w:rsidRPr="00430E33">
        <w:rPr>
          <w:rFonts w:ascii="Times New Romam" w:hAnsi="Times New Romam" w:hint="eastAsia"/>
          <w:color w:val="000000"/>
          <w:sz w:val="28"/>
          <w:szCs w:val="26"/>
        </w:rPr>
        <w:t> </w:t>
      </w:r>
      <w:r w:rsidRPr="00430E33">
        <w:rPr>
          <w:rFonts w:ascii="Times New Romam" w:hAnsi="Times New Romam"/>
          <w:color w:val="000000"/>
          <w:sz w:val="28"/>
          <w:szCs w:val="26"/>
        </w:rPr>
        <w:t>покупателей</w:t>
      </w:r>
      <w:r w:rsidRPr="00430E33">
        <w:rPr>
          <w:color w:val="000000"/>
          <w:sz w:val="28"/>
          <w:szCs w:val="26"/>
        </w:rPr>
        <w:t xml:space="preserve"> </w:t>
      </w:r>
      <w:r w:rsidRPr="00430E33">
        <w:rPr>
          <w:color w:val="000000"/>
          <w:sz w:val="26"/>
          <w:szCs w:val="26"/>
        </w:rPr>
        <w:t xml:space="preserve">(Дата, </w:t>
      </w:r>
      <w:r w:rsidRPr="00430E33">
        <w:rPr>
          <w:rFonts w:ascii="Times New Romam" w:hAnsi="Times New Romam"/>
          <w:color w:val="000000"/>
          <w:sz w:val="28"/>
          <w:szCs w:val="26"/>
        </w:rPr>
        <w:t>проекта </w:t>
      </w:r>
      <w:r w:rsidRPr="00430E33">
        <w:rPr>
          <w:color w:val="000000"/>
          <w:sz w:val="26"/>
          <w:szCs w:val="26"/>
        </w:rPr>
        <w:t>НоваяСтрока.</w:t>
      </w:r>
      <w:r w:rsidRPr="00430E33">
        <w:rPr>
          <w:rFonts w:ascii="Times New Romam" w:hAnsi="Times New Romam" w:hint="eastAsia"/>
          <w:color w:val="000000"/>
          <w:sz w:val="28"/>
          <w:szCs w:val="26"/>
        </w:rPr>
        <w:t> </w:t>
      </w:r>
      <w:r w:rsidRPr="00430E33">
        <w:rPr>
          <w:rFonts w:ascii="Times New Romam" w:hAnsi="Times New Romam"/>
          <w:color w:val="000000"/>
          <w:sz w:val="28"/>
          <w:szCs w:val="26"/>
        </w:rPr>
        <w:t>наименования</w:t>
      </w:r>
      <w:r w:rsidRPr="00430E33">
        <w:rPr>
          <w:color w:val="000000"/>
          <w:sz w:val="28"/>
          <w:szCs w:val="26"/>
        </w:rPr>
        <w:t xml:space="preserve"> </w:t>
      </w:r>
      <w:r w:rsidRPr="00430E33">
        <w:rPr>
          <w:color w:val="000000"/>
          <w:sz w:val="26"/>
          <w:szCs w:val="26"/>
        </w:rPr>
        <w:t xml:space="preserve">Номенклатура, </w:t>
      </w:r>
      <w:r w:rsidRPr="00430E33">
        <w:rPr>
          <w:rFonts w:ascii="Times New Romam" w:hAnsi="Times New Romam"/>
          <w:color w:val="000000"/>
          <w:sz w:val="28"/>
          <w:szCs w:val="26"/>
        </w:rPr>
        <w:t>этапах </w:t>
      </w:r>
      <w:r w:rsidRPr="00430E33">
        <w:rPr>
          <w:color w:val="000000"/>
          <w:sz w:val="26"/>
          <w:szCs w:val="26"/>
        </w:rPr>
        <w:t>ФирмаОткуда</w:t>
      </w:r>
      <w:r w:rsidRPr="00430E33">
        <w:rPr>
          <w:rFonts w:ascii="Times New Romam" w:hAnsi="Times New Romam" w:hint="eastAsia"/>
          <w:color w:val="000000"/>
          <w:sz w:val="28"/>
          <w:szCs w:val="26"/>
        </w:rPr>
        <w:t> </w:t>
      </w:r>
      <w:r w:rsidRPr="00430E33">
        <w:rPr>
          <w:rFonts w:ascii="Times New Romam" w:hAnsi="Times New Romam"/>
          <w:color w:val="000000"/>
          <w:sz w:val="28"/>
          <w:szCs w:val="26"/>
        </w:rPr>
        <w:t>наскладе</w:t>
      </w:r>
      <w:r w:rsidRPr="00430E33">
        <w:rPr>
          <w:color w:val="000000"/>
          <w:sz w:val="28"/>
          <w:szCs w:val="26"/>
        </w:rPr>
        <w:t xml:space="preserve"> </w:t>
      </w:r>
      <w:r w:rsidRPr="00430E33">
        <w:rPr>
          <w:color w:val="000000"/>
          <w:sz w:val="26"/>
          <w:szCs w:val="26"/>
        </w:rPr>
        <w:t>);</w:t>
      </w:r>
    </w:p>
    <w:p w14:paraId="134C8650"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t>НоваяСтрока.</w:t>
      </w:r>
      <w:r w:rsidRPr="00430E33">
        <w:rPr>
          <w:rFonts w:ascii="Times New Romam" w:hAnsi="Times New Romam"/>
          <w:color w:val="000000"/>
          <w:sz w:val="28"/>
          <w:szCs w:val="26"/>
        </w:rPr>
        <w:t>интернета </w:t>
      </w:r>
      <w:r w:rsidRPr="00430E33">
        <w:rPr>
          <w:color w:val="000000"/>
          <w:sz w:val="26"/>
          <w:szCs w:val="26"/>
        </w:rPr>
        <w:t>Сумма</w:t>
      </w:r>
      <w:r w:rsidRPr="00430E33">
        <w:rPr>
          <w:rFonts w:ascii="Times New Romam" w:hAnsi="Times New Romam" w:hint="eastAsia"/>
          <w:color w:val="000000"/>
          <w:sz w:val="28"/>
          <w:szCs w:val="26"/>
        </w:rPr>
        <w:t> </w:t>
      </w:r>
      <w:r w:rsidRPr="00430E33">
        <w:rPr>
          <w:rFonts w:ascii="Times New Romam" w:hAnsi="Times New Romam"/>
          <w:color w:val="000000"/>
          <w:sz w:val="28"/>
          <w:szCs w:val="26"/>
        </w:rPr>
        <w:t>исполнение</w:t>
      </w:r>
      <w:r w:rsidRPr="00430E33">
        <w:rPr>
          <w:color w:val="000000"/>
          <w:sz w:val="28"/>
          <w:szCs w:val="26"/>
        </w:rPr>
        <w:t xml:space="preserve"> </w:t>
      </w:r>
      <w:r w:rsidRPr="00430E33">
        <w:rPr>
          <w:color w:val="000000"/>
          <w:sz w:val="26"/>
          <w:szCs w:val="26"/>
        </w:rPr>
        <w:t>= НоваяСтрока.</w:t>
      </w:r>
      <w:r w:rsidRPr="00430E33">
        <w:rPr>
          <w:rFonts w:ascii="Times New Romam" w:hAnsi="Times New Romam"/>
          <w:color w:val="000000"/>
          <w:sz w:val="28"/>
          <w:szCs w:val="26"/>
        </w:rPr>
        <w:t>такие </w:t>
      </w:r>
      <w:r w:rsidRPr="00430E33">
        <w:rPr>
          <w:color w:val="000000"/>
          <w:sz w:val="26"/>
          <w:szCs w:val="26"/>
        </w:rPr>
        <w:t>Цена</w:t>
      </w:r>
      <w:r w:rsidRPr="00430E33">
        <w:rPr>
          <w:rFonts w:ascii="Times New Romam" w:hAnsi="Times New Romam" w:hint="eastAsia"/>
          <w:color w:val="000000"/>
          <w:sz w:val="28"/>
          <w:szCs w:val="26"/>
        </w:rPr>
        <w:t> </w:t>
      </w:r>
      <w:r w:rsidRPr="00430E33">
        <w:rPr>
          <w:rFonts w:ascii="Times New Romam" w:hAnsi="Times New Romam"/>
          <w:color w:val="000000"/>
          <w:sz w:val="28"/>
          <w:szCs w:val="26"/>
        </w:rPr>
        <w:t>таблица</w:t>
      </w:r>
      <w:r w:rsidRPr="00430E33">
        <w:rPr>
          <w:color w:val="000000"/>
          <w:sz w:val="28"/>
          <w:szCs w:val="26"/>
        </w:rPr>
        <w:t xml:space="preserve"> </w:t>
      </w:r>
      <w:r w:rsidRPr="00430E33">
        <w:rPr>
          <w:color w:val="000000"/>
          <w:sz w:val="26"/>
          <w:szCs w:val="26"/>
        </w:rPr>
        <w:t>*НоваяСтрока.</w:t>
      </w:r>
      <w:r w:rsidRPr="00430E33">
        <w:rPr>
          <w:rFonts w:ascii="Times New Romam" w:hAnsi="Times New Romam"/>
          <w:color w:val="000000"/>
          <w:sz w:val="28"/>
          <w:szCs w:val="26"/>
        </w:rPr>
        <w:t>осуществляется </w:t>
      </w:r>
      <w:r w:rsidRPr="00430E33">
        <w:rPr>
          <w:color w:val="000000"/>
          <w:sz w:val="26"/>
          <w:szCs w:val="26"/>
        </w:rPr>
        <w:t>Количество</w:t>
      </w:r>
      <w:r w:rsidRPr="00430E33">
        <w:rPr>
          <w:rFonts w:ascii="Times New Romam" w:hAnsi="Times New Romam" w:hint="eastAsia"/>
          <w:color w:val="000000"/>
          <w:sz w:val="28"/>
          <w:szCs w:val="26"/>
        </w:rPr>
        <w:t> </w:t>
      </w:r>
      <w:r w:rsidRPr="00430E33">
        <w:rPr>
          <w:rFonts w:ascii="Times New Romam" w:hAnsi="Times New Romam"/>
          <w:color w:val="000000"/>
          <w:sz w:val="28"/>
          <w:szCs w:val="26"/>
        </w:rPr>
        <w:t>трудовых</w:t>
      </w:r>
      <w:r w:rsidRPr="00430E33">
        <w:rPr>
          <w:color w:val="000000"/>
          <w:sz w:val="28"/>
          <w:szCs w:val="26"/>
        </w:rPr>
        <w:t xml:space="preserve"> </w:t>
      </w:r>
      <w:r w:rsidRPr="00430E33">
        <w:rPr>
          <w:color w:val="000000"/>
          <w:sz w:val="26"/>
          <w:szCs w:val="26"/>
        </w:rPr>
        <w:t>*НоваяСтрока.</w:t>
      </w:r>
      <w:r w:rsidRPr="00430E33">
        <w:rPr>
          <w:rFonts w:ascii="Times New Romam" w:hAnsi="Times New Romam"/>
          <w:color w:val="000000"/>
          <w:sz w:val="28"/>
          <w:szCs w:val="26"/>
        </w:rPr>
        <w:t>если </w:t>
      </w:r>
      <w:r w:rsidRPr="00430E33">
        <w:rPr>
          <w:color w:val="000000"/>
          <w:sz w:val="26"/>
          <w:szCs w:val="26"/>
        </w:rPr>
        <w:t>Коэфф;</w:t>
      </w:r>
      <w:r w:rsidRPr="00430E33">
        <w:rPr>
          <w:rFonts w:ascii="Times New Romam" w:hAnsi="Times New Romam" w:hint="eastAsia"/>
          <w:color w:val="000000"/>
          <w:sz w:val="28"/>
          <w:szCs w:val="26"/>
        </w:rPr>
        <w:t> </w:t>
      </w:r>
      <w:r w:rsidRPr="00430E33">
        <w:rPr>
          <w:rFonts w:ascii="Times New Romam" w:hAnsi="Times New Romam"/>
          <w:color w:val="000000"/>
          <w:sz w:val="28"/>
          <w:szCs w:val="26"/>
        </w:rPr>
        <w:t>все</w:t>
      </w:r>
      <w:r w:rsidRPr="00430E33">
        <w:rPr>
          <w:color w:val="000000"/>
          <w:sz w:val="28"/>
          <w:szCs w:val="26"/>
        </w:rPr>
        <w:t xml:space="preserve"> </w:t>
      </w:r>
      <w:r w:rsidRPr="00430E33">
        <w:rPr>
          <w:color w:val="000000"/>
          <w:sz w:val="26"/>
          <w:szCs w:val="26"/>
        </w:rPr>
        <w:tab/>
      </w:r>
    </w:p>
    <w:p w14:paraId="79C9667A"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КонецЦикла;</w:t>
      </w:r>
    </w:p>
    <w:p w14:paraId="3E6D5819" w14:textId="77777777" w:rsidR="00C23981" w:rsidRPr="00430E33" w:rsidRDefault="00F92FF1">
      <w:pPr>
        <w:rPr>
          <w:color w:val="000000"/>
          <w:sz w:val="26"/>
          <w:szCs w:val="26"/>
        </w:rPr>
      </w:pPr>
      <w:r w:rsidRPr="00430E33">
        <w:rPr>
          <w:color w:val="000000"/>
          <w:sz w:val="26"/>
          <w:szCs w:val="26"/>
        </w:rPr>
        <w:lastRenderedPageBreak/>
        <w:tab/>
        <w:t>КонецЕсли;</w:t>
      </w:r>
    </w:p>
    <w:p w14:paraId="03D981A4" w14:textId="77777777" w:rsidR="00C23981" w:rsidRPr="00430E33" w:rsidRDefault="00F92FF1">
      <w:pPr>
        <w:rPr>
          <w:color w:val="000000"/>
          <w:sz w:val="26"/>
          <w:szCs w:val="26"/>
        </w:rPr>
      </w:pPr>
      <w:r w:rsidRPr="00430E33">
        <w:rPr>
          <w:color w:val="000000"/>
          <w:sz w:val="26"/>
          <w:szCs w:val="26"/>
        </w:rPr>
        <w:tab/>
      </w:r>
    </w:p>
    <w:p w14:paraId="4A4F19CA" w14:textId="77777777" w:rsidR="00C23981" w:rsidRPr="00430E33" w:rsidRDefault="00F92FF1">
      <w:pPr>
        <w:rPr>
          <w:color w:val="000000"/>
          <w:sz w:val="26"/>
          <w:szCs w:val="26"/>
        </w:rPr>
      </w:pPr>
      <w:r w:rsidRPr="00430E33">
        <w:rPr>
          <w:color w:val="000000"/>
          <w:sz w:val="26"/>
          <w:szCs w:val="26"/>
        </w:rPr>
        <w:tab/>
        <w:t xml:space="preserve">// </w:t>
      </w:r>
      <w:r w:rsidRPr="00430E33">
        <w:rPr>
          <w:rFonts w:ascii="Times New Romam" w:hAnsi="Times New Romam"/>
          <w:color w:val="000000"/>
          <w:sz w:val="28"/>
          <w:szCs w:val="26"/>
        </w:rPr>
        <w:t>затратами </w:t>
      </w:r>
      <w:r w:rsidRPr="00430E33">
        <w:rPr>
          <w:color w:val="000000"/>
          <w:sz w:val="26"/>
          <w:szCs w:val="26"/>
        </w:rPr>
        <w:t>Если</w:t>
      </w:r>
      <w:r w:rsidRPr="00430E33">
        <w:rPr>
          <w:rFonts w:ascii="Times New Romam" w:hAnsi="Times New Romam" w:hint="eastAsia"/>
          <w:color w:val="000000"/>
          <w:sz w:val="28"/>
          <w:szCs w:val="26"/>
        </w:rPr>
        <w:t> </w:t>
      </w:r>
      <w:r w:rsidRPr="00430E33">
        <w:rPr>
          <w:rFonts w:ascii="Times New Romam" w:hAnsi="Times New Romam"/>
          <w:color w:val="000000"/>
          <w:sz w:val="28"/>
          <w:szCs w:val="26"/>
        </w:rPr>
        <w:t>выводиться</w:t>
      </w:r>
      <w:r w:rsidRPr="00430E33">
        <w:rPr>
          <w:color w:val="000000"/>
          <w:sz w:val="28"/>
          <w:szCs w:val="26"/>
        </w:rPr>
        <w:t xml:space="preserve"> </w:t>
      </w:r>
      <w:r w:rsidRPr="00430E33">
        <w:rPr>
          <w:color w:val="000000"/>
          <w:sz w:val="26"/>
          <w:szCs w:val="26"/>
        </w:rPr>
        <w:t xml:space="preserve">вводится </w:t>
      </w:r>
      <w:r w:rsidRPr="00430E33">
        <w:rPr>
          <w:rFonts w:ascii="Times New Romam" w:hAnsi="Times New Romam"/>
          <w:color w:val="000000"/>
          <w:sz w:val="28"/>
          <w:szCs w:val="26"/>
        </w:rPr>
        <w:t>учебное </w:t>
      </w:r>
      <w:r w:rsidRPr="00430E33">
        <w:rPr>
          <w:color w:val="000000"/>
          <w:sz w:val="26"/>
          <w:szCs w:val="26"/>
        </w:rPr>
        <w:t>на</w:t>
      </w:r>
      <w:r w:rsidRPr="00430E33">
        <w:rPr>
          <w:rFonts w:ascii="Times New Romam" w:hAnsi="Times New Romam" w:hint="eastAsia"/>
          <w:color w:val="000000"/>
          <w:sz w:val="28"/>
          <w:szCs w:val="26"/>
        </w:rPr>
        <w:t> </w:t>
      </w:r>
      <w:r w:rsidRPr="00430E33">
        <w:rPr>
          <w:rFonts w:ascii="Times New Romam" w:hAnsi="Times New Romam"/>
          <w:color w:val="000000"/>
          <w:sz w:val="28"/>
          <w:szCs w:val="26"/>
        </w:rPr>
        <w:t>о</w:t>
      </w:r>
      <w:r w:rsidRPr="00430E33">
        <w:rPr>
          <w:color w:val="000000"/>
          <w:sz w:val="28"/>
          <w:szCs w:val="26"/>
        </w:rPr>
        <w:t xml:space="preserve"> </w:t>
      </w:r>
      <w:r w:rsidRPr="00430E33">
        <w:rPr>
          <w:color w:val="000000"/>
          <w:sz w:val="26"/>
          <w:szCs w:val="26"/>
        </w:rPr>
        <w:t xml:space="preserve">основании </w:t>
      </w:r>
      <w:r w:rsidRPr="00430E33">
        <w:rPr>
          <w:rFonts w:ascii="Times New Romam" w:hAnsi="Times New Romam"/>
          <w:color w:val="000000"/>
          <w:sz w:val="28"/>
          <w:szCs w:val="26"/>
        </w:rPr>
        <w:t>систем </w:t>
      </w:r>
      <w:r w:rsidRPr="00430E33">
        <w:rPr>
          <w:color w:val="000000"/>
          <w:sz w:val="26"/>
          <w:szCs w:val="26"/>
        </w:rPr>
        <w:t>Прихода</w:t>
      </w:r>
      <w:r w:rsidRPr="00430E33">
        <w:rPr>
          <w:rFonts w:ascii="Times New Romam" w:hAnsi="Times New Romam" w:hint="eastAsia"/>
          <w:color w:val="000000"/>
          <w:sz w:val="28"/>
          <w:szCs w:val="26"/>
        </w:rPr>
        <w:t> </w:t>
      </w:r>
      <w:r w:rsidRPr="00430E33">
        <w:rPr>
          <w:rFonts w:ascii="Times New Romam" w:hAnsi="Times New Romam"/>
          <w:color w:val="000000"/>
          <w:sz w:val="28"/>
          <w:szCs w:val="26"/>
        </w:rPr>
        <w:t>к</w:t>
      </w:r>
      <w:r w:rsidRPr="00430E33">
        <w:rPr>
          <w:color w:val="000000"/>
          <w:sz w:val="28"/>
          <w:szCs w:val="26"/>
        </w:rPr>
        <w:t xml:space="preserve"> </w:t>
      </w:r>
      <w:r w:rsidRPr="00430E33">
        <w:rPr>
          <w:color w:val="000000"/>
          <w:sz w:val="26"/>
          <w:szCs w:val="26"/>
        </w:rPr>
        <w:t xml:space="preserve">от </w:t>
      </w:r>
      <w:r w:rsidRPr="00430E33">
        <w:rPr>
          <w:rFonts w:ascii="Times New Romam" w:hAnsi="Times New Romam"/>
          <w:color w:val="000000"/>
          <w:sz w:val="28"/>
          <w:szCs w:val="26"/>
        </w:rPr>
        <w:t>виде </w:t>
      </w:r>
      <w:r w:rsidRPr="00430E33">
        <w:rPr>
          <w:color w:val="000000"/>
          <w:sz w:val="26"/>
          <w:szCs w:val="26"/>
        </w:rPr>
        <w:t>поставщика</w:t>
      </w:r>
      <w:r w:rsidRPr="00430E33">
        <w:rPr>
          <w:rFonts w:ascii="Times New Romam" w:hAnsi="Times New Romam" w:hint="eastAsia"/>
          <w:color w:val="000000"/>
          <w:sz w:val="28"/>
          <w:szCs w:val="26"/>
        </w:rPr>
        <w:t> </w:t>
      </w:r>
      <w:r w:rsidRPr="00430E33">
        <w:rPr>
          <w:rFonts w:ascii="Times New Romam" w:hAnsi="Times New Romam"/>
          <w:color w:val="000000"/>
          <w:sz w:val="28"/>
          <w:szCs w:val="26"/>
        </w:rPr>
        <w:t>требует</w:t>
      </w:r>
      <w:r w:rsidRPr="00430E33">
        <w:rPr>
          <w:color w:val="000000"/>
          <w:sz w:val="28"/>
          <w:szCs w:val="26"/>
        </w:rPr>
        <w:t xml:space="preserve"> </w:t>
      </w:r>
    </w:p>
    <w:p w14:paraId="579D3079" w14:textId="77777777" w:rsidR="00C23981" w:rsidRPr="00430E33" w:rsidRDefault="00F92FF1">
      <w:pPr>
        <w:rPr>
          <w:color w:val="000000"/>
          <w:sz w:val="26"/>
          <w:szCs w:val="26"/>
        </w:rPr>
      </w:pPr>
      <w:r w:rsidRPr="00430E33">
        <w:rPr>
          <w:color w:val="000000"/>
          <w:sz w:val="26"/>
          <w:szCs w:val="26"/>
        </w:rPr>
        <w:tab/>
        <w:t>Если ТипЗнч(</w:t>
      </w:r>
      <w:r w:rsidRPr="00430E33">
        <w:rPr>
          <w:rFonts w:ascii="Times New Romam" w:hAnsi="Times New Romam"/>
          <w:color w:val="000000"/>
          <w:sz w:val="28"/>
          <w:szCs w:val="26"/>
        </w:rPr>
        <w:t>руб </w:t>
      </w:r>
      <w:r w:rsidRPr="00430E33">
        <w:rPr>
          <w:color w:val="000000"/>
          <w:sz w:val="26"/>
          <w:szCs w:val="26"/>
        </w:rPr>
        <w:t>Основание</w:t>
      </w:r>
      <w:r w:rsidRPr="00430E33">
        <w:rPr>
          <w:rFonts w:ascii="Times New Romam" w:hAnsi="Times New Romam" w:hint="eastAsia"/>
          <w:color w:val="000000"/>
          <w:sz w:val="28"/>
          <w:szCs w:val="26"/>
        </w:rPr>
        <w:t> </w:t>
      </w:r>
      <w:r w:rsidRPr="00430E33">
        <w:rPr>
          <w:rFonts w:ascii="Times New Romam" w:hAnsi="Times New Romam"/>
          <w:color w:val="000000"/>
          <w:sz w:val="28"/>
          <w:szCs w:val="26"/>
        </w:rPr>
        <w:t>банковские</w:t>
      </w:r>
      <w:r w:rsidRPr="00430E33">
        <w:rPr>
          <w:color w:val="000000"/>
          <w:sz w:val="28"/>
          <w:szCs w:val="26"/>
        </w:rPr>
        <w:t xml:space="preserve"> </w:t>
      </w:r>
      <w:r w:rsidRPr="00430E33">
        <w:rPr>
          <w:color w:val="000000"/>
          <w:sz w:val="26"/>
          <w:szCs w:val="26"/>
        </w:rPr>
        <w:t>) = Тип("</w:t>
      </w:r>
      <w:r w:rsidRPr="00430E33">
        <w:rPr>
          <w:rFonts w:ascii="Times New Romam" w:hAnsi="Times New Romam"/>
          <w:color w:val="000000"/>
          <w:sz w:val="28"/>
          <w:szCs w:val="26"/>
        </w:rPr>
        <w:t>проекта </w:t>
      </w:r>
      <w:r w:rsidRPr="00430E33">
        <w:rPr>
          <w:color w:val="000000"/>
          <w:sz w:val="26"/>
          <w:szCs w:val="26"/>
        </w:rPr>
        <w:t>ДокументСсылка.</w:t>
      </w:r>
      <w:r w:rsidRPr="00430E33">
        <w:rPr>
          <w:rFonts w:ascii="Times New Romam" w:hAnsi="Times New Romam" w:hint="eastAsia"/>
          <w:color w:val="000000"/>
          <w:sz w:val="28"/>
          <w:szCs w:val="26"/>
        </w:rPr>
        <w:t> </w:t>
      </w:r>
      <w:r w:rsidRPr="00430E33">
        <w:rPr>
          <w:rFonts w:ascii="Times New Romam" w:hAnsi="Times New Romam"/>
          <w:color w:val="000000"/>
          <w:sz w:val="28"/>
          <w:szCs w:val="26"/>
        </w:rPr>
        <w:t>имеет</w:t>
      </w:r>
      <w:r w:rsidRPr="00430E33">
        <w:rPr>
          <w:color w:val="000000"/>
          <w:sz w:val="28"/>
          <w:szCs w:val="26"/>
        </w:rPr>
        <w:t xml:space="preserve"> </w:t>
      </w:r>
      <w:r w:rsidRPr="00430E33">
        <w:rPr>
          <w:color w:val="000000"/>
          <w:sz w:val="26"/>
          <w:szCs w:val="26"/>
        </w:rPr>
        <w:t xml:space="preserve">ПриходОтПоставщика") </w:t>
      </w:r>
      <w:r w:rsidRPr="00430E33">
        <w:rPr>
          <w:rFonts w:ascii="Times New Romam" w:hAnsi="Times New Romam"/>
          <w:color w:val="000000"/>
          <w:sz w:val="28"/>
          <w:szCs w:val="26"/>
        </w:rPr>
        <w:t>специальных </w:t>
      </w:r>
      <w:r w:rsidRPr="00430E33">
        <w:rPr>
          <w:color w:val="000000"/>
          <w:sz w:val="26"/>
          <w:szCs w:val="26"/>
        </w:rPr>
        <w:t>Тогда</w:t>
      </w:r>
      <w:r w:rsidRPr="00430E33">
        <w:rPr>
          <w:rFonts w:ascii="Times New Romam" w:hAnsi="Times New Romam" w:hint="eastAsia"/>
          <w:color w:val="000000"/>
          <w:sz w:val="28"/>
          <w:szCs w:val="26"/>
        </w:rPr>
        <w:t> </w:t>
      </w:r>
      <w:r w:rsidRPr="00430E33">
        <w:rPr>
          <w:rFonts w:ascii="Times New Romam" w:hAnsi="Times New Romam"/>
          <w:color w:val="000000"/>
          <w:sz w:val="28"/>
          <w:szCs w:val="26"/>
        </w:rPr>
        <w:t>кодоперации</w:t>
      </w:r>
      <w:r w:rsidRPr="00430E33">
        <w:rPr>
          <w:color w:val="000000"/>
          <w:sz w:val="28"/>
          <w:szCs w:val="26"/>
        </w:rPr>
        <w:t xml:space="preserve"> </w:t>
      </w:r>
    </w:p>
    <w:p w14:paraId="445986D8"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 xml:space="preserve">// Заполнение </w:t>
      </w:r>
      <w:r w:rsidRPr="00430E33">
        <w:rPr>
          <w:rFonts w:ascii="Times New Romam" w:hAnsi="Times New Romam"/>
          <w:color w:val="000000"/>
          <w:sz w:val="28"/>
          <w:szCs w:val="26"/>
        </w:rPr>
        <w:t>получитьконстанту </w:t>
      </w:r>
      <w:r w:rsidRPr="00430E33">
        <w:rPr>
          <w:color w:val="000000"/>
          <w:sz w:val="26"/>
          <w:szCs w:val="26"/>
        </w:rPr>
        <w:t>шапки</w:t>
      </w:r>
      <w:r w:rsidRPr="00430E33">
        <w:rPr>
          <w:rFonts w:ascii="Times New Romam" w:hAnsi="Times New Romam" w:hint="eastAsia"/>
          <w:color w:val="000000"/>
          <w:sz w:val="28"/>
          <w:szCs w:val="26"/>
        </w:rPr>
        <w:t> </w:t>
      </w:r>
      <w:r w:rsidRPr="00430E33">
        <w:rPr>
          <w:rFonts w:ascii="Times New Romam" w:hAnsi="Times New Romam"/>
          <w:color w:val="000000"/>
          <w:sz w:val="28"/>
          <w:szCs w:val="26"/>
        </w:rPr>
        <w:t>законченной</w:t>
      </w:r>
      <w:r w:rsidRPr="00430E33">
        <w:rPr>
          <w:color w:val="000000"/>
          <w:sz w:val="28"/>
          <w:szCs w:val="26"/>
        </w:rPr>
        <w:t xml:space="preserve"> </w:t>
      </w:r>
    </w:p>
    <w:p w14:paraId="3996F418"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 xml:space="preserve">ДокОснование </w:t>
      </w:r>
      <w:r w:rsidRPr="00430E33">
        <w:rPr>
          <w:color w:val="000000"/>
          <w:sz w:val="26"/>
          <w:szCs w:val="26"/>
        </w:rPr>
        <w:tab/>
      </w:r>
      <w:r w:rsidRPr="00430E33">
        <w:rPr>
          <w:color w:val="000000"/>
          <w:sz w:val="26"/>
          <w:szCs w:val="26"/>
        </w:rPr>
        <w:tab/>
        <w:t xml:space="preserve"> = </w:t>
      </w:r>
      <w:r w:rsidRPr="00430E33">
        <w:rPr>
          <w:rFonts w:ascii="Times New Romam" w:hAnsi="Times New Romam"/>
          <w:color w:val="000000"/>
          <w:sz w:val="28"/>
          <w:szCs w:val="26"/>
        </w:rPr>
        <w:t>выбподразделение </w:t>
      </w:r>
      <w:r w:rsidRPr="00430E33">
        <w:rPr>
          <w:color w:val="000000"/>
          <w:sz w:val="26"/>
          <w:szCs w:val="26"/>
        </w:rPr>
        <w:t>Основание;</w:t>
      </w:r>
      <w:r w:rsidRPr="00430E33">
        <w:rPr>
          <w:rFonts w:ascii="Times New Romam" w:hAnsi="Times New Romam" w:hint="eastAsia"/>
          <w:color w:val="000000"/>
          <w:sz w:val="28"/>
          <w:szCs w:val="26"/>
        </w:rPr>
        <w:t> </w:t>
      </w:r>
      <w:r w:rsidRPr="00430E33">
        <w:rPr>
          <w:rFonts w:ascii="Times New Romam" w:hAnsi="Times New Romam"/>
          <w:color w:val="000000"/>
          <w:sz w:val="28"/>
          <w:szCs w:val="26"/>
        </w:rPr>
        <w:t>приложении</w:t>
      </w:r>
      <w:r w:rsidRPr="00430E33">
        <w:rPr>
          <w:color w:val="000000"/>
          <w:sz w:val="28"/>
          <w:szCs w:val="26"/>
        </w:rPr>
        <w:t xml:space="preserve"> </w:t>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t>// документ-</w:t>
      </w:r>
      <w:r w:rsidRPr="00430E33">
        <w:rPr>
          <w:rFonts w:ascii="Times New Romam" w:hAnsi="Times New Romam"/>
          <w:color w:val="000000"/>
          <w:sz w:val="28"/>
          <w:szCs w:val="26"/>
        </w:rPr>
        <w:t>возврат </w:t>
      </w:r>
      <w:r w:rsidRPr="00430E33">
        <w:rPr>
          <w:color w:val="000000"/>
          <w:sz w:val="26"/>
          <w:szCs w:val="26"/>
        </w:rPr>
        <w:t>основание</w:t>
      </w:r>
      <w:r w:rsidRPr="00430E33">
        <w:rPr>
          <w:rFonts w:ascii="Times New Romam" w:hAnsi="Times New Romam" w:hint="eastAsia"/>
          <w:color w:val="000000"/>
          <w:sz w:val="28"/>
          <w:szCs w:val="26"/>
        </w:rPr>
        <w:t> </w:t>
      </w:r>
      <w:r w:rsidRPr="00430E33">
        <w:rPr>
          <w:rFonts w:ascii="Times New Romam" w:hAnsi="Times New Romam"/>
          <w:color w:val="000000"/>
          <w:sz w:val="28"/>
          <w:szCs w:val="26"/>
        </w:rPr>
        <w:t>обнаружение</w:t>
      </w:r>
      <w:r w:rsidRPr="00430E33">
        <w:rPr>
          <w:color w:val="000000"/>
          <w:sz w:val="28"/>
          <w:szCs w:val="26"/>
        </w:rPr>
        <w:t xml:space="preserve"> </w:t>
      </w:r>
    </w:p>
    <w:p w14:paraId="6F1F1E93"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 xml:space="preserve">ФирмаОткуда </w:t>
      </w:r>
      <w:r w:rsidRPr="00430E33">
        <w:rPr>
          <w:color w:val="000000"/>
          <w:sz w:val="26"/>
          <w:szCs w:val="26"/>
        </w:rPr>
        <w:tab/>
      </w:r>
      <w:r w:rsidRPr="00430E33">
        <w:rPr>
          <w:color w:val="000000"/>
          <w:sz w:val="26"/>
          <w:szCs w:val="26"/>
        </w:rPr>
        <w:tab/>
        <w:t xml:space="preserve"> = Основание.</w:t>
      </w:r>
      <w:r w:rsidRPr="00430E33">
        <w:rPr>
          <w:rFonts w:ascii="Times New Romam" w:hAnsi="Times New Romam"/>
          <w:color w:val="000000"/>
          <w:sz w:val="28"/>
          <w:szCs w:val="26"/>
        </w:rPr>
        <w:t>работ </w:t>
      </w:r>
      <w:r w:rsidRPr="00430E33">
        <w:rPr>
          <w:color w:val="000000"/>
          <w:sz w:val="26"/>
          <w:szCs w:val="26"/>
        </w:rPr>
        <w:t>Фирма;</w:t>
      </w:r>
      <w:r w:rsidRPr="00430E33">
        <w:rPr>
          <w:rFonts w:ascii="Times New Romam" w:hAnsi="Times New Romam" w:hint="eastAsia"/>
          <w:color w:val="000000"/>
          <w:sz w:val="28"/>
          <w:szCs w:val="26"/>
        </w:rPr>
        <w:t> </w:t>
      </w:r>
      <w:r w:rsidRPr="00430E33">
        <w:rPr>
          <w:rFonts w:ascii="Times New Romam" w:hAnsi="Times New Romam"/>
          <w:color w:val="000000"/>
          <w:sz w:val="28"/>
          <w:szCs w:val="26"/>
        </w:rPr>
        <w:t>расчеты</w:t>
      </w:r>
      <w:r w:rsidRPr="00430E33">
        <w:rPr>
          <w:color w:val="000000"/>
          <w:sz w:val="28"/>
          <w:szCs w:val="26"/>
        </w:rPr>
        <w:t xml:space="preserve"> </w:t>
      </w:r>
      <w:r w:rsidRPr="00430E33">
        <w:rPr>
          <w:rFonts w:ascii="Times New Romam" w:hAnsi="Times New Romam"/>
          <w:color w:val="000000"/>
          <w:sz w:val="28"/>
          <w:szCs w:val="26"/>
        </w:rPr>
        <w:t xml:space="preserve"> </w:t>
      </w:r>
      <w:r w:rsidRPr="00430E33">
        <w:rPr>
          <w:color w:val="000000"/>
          <w:sz w:val="26"/>
          <w:szCs w:val="26"/>
        </w:rPr>
        <w:tab/>
      </w:r>
      <w:r w:rsidRPr="00430E33">
        <w:rPr>
          <w:color w:val="000000"/>
          <w:sz w:val="26"/>
          <w:szCs w:val="26"/>
        </w:rPr>
        <w:tab/>
        <w:t xml:space="preserve">// из </w:t>
      </w:r>
      <w:r w:rsidRPr="00430E33">
        <w:rPr>
          <w:rFonts w:ascii="Times New Romam" w:hAnsi="Times New Romam"/>
          <w:color w:val="000000"/>
          <w:sz w:val="28"/>
          <w:szCs w:val="26"/>
        </w:rPr>
        <w:t>номенклатура </w:t>
      </w:r>
      <w:r w:rsidRPr="00430E33">
        <w:rPr>
          <w:color w:val="000000"/>
          <w:sz w:val="26"/>
          <w:szCs w:val="26"/>
        </w:rPr>
        <w:t>основания</w:t>
      </w:r>
      <w:r w:rsidRPr="00430E33">
        <w:rPr>
          <w:rFonts w:ascii="Times New Romam" w:hAnsi="Times New Romam" w:hint="eastAsia"/>
          <w:color w:val="000000"/>
          <w:sz w:val="28"/>
          <w:szCs w:val="26"/>
        </w:rPr>
        <w:t> </w:t>
      </w:r>
      <w:r w:rsidRPr="00430E33">
        <w:rPr>
          <w:rFonts w:ascii="Times New Romam" w:hAnsi="Times New Romam"/>
          <w:color w:val="000000"/>
          <w:sz w:val="28"/>
          <w:szCs w:val="26"/>
        </w:rPr>
        <w:t>центра</w:t>
      </w:r>
      <w:r w:rsidRPr="00430E33">
        <w:rPr>
          <w:color w:val="000000"/>
          <w:sz w:val="28"/>
          <w:szCs w:val="26"/>
        </w:rPr>
        <w:t xml:space="preserve"> </w:t>
      </w:r>
    </w:p>
    <w:p w14:paraId="17E4CFC9"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 xml:space="preserve">СкладОткуда </w:t>
      </w:r>
      <w:r w:rsidRPr="00430E33">
        <w:rPr>
          <w:color w:val="000000"/>
          <w:sz w:val="26"/>
          <w:szCs w:val="26"/>
        </w:rPr>
        <w:tab/>
      </w:r>
      <w:r w:rsidRPr="00430E33">
        <w:rPr>
          <w:color w:val="000000"/>
          <w:sz w:val="26"/>
          <w:szCs w:val="26"/>
        </w:rPr>
        <w:tab/>
        <w:t xml:space="preserve"> = Основание.</w:t>
      </w:r>
      <w:r w:rsidRPr="00430E33">
        <w:rPr>
          <w:rFonts w:ascii="Times New Romam" w:hAnsi="Times New Romam"/>
          <w:color w:val="000000"/>
          <w:sz w:val="28"/>
          <w:szCs w:val="26"/>
        </w:rPr>
        <w:t>необходимо </w:t>
      </w:r>
      <w:r w:rsidRPr="00430E33">
        <w:rPr>
          <w:color w:val="000000"/>
          <w:sz w:val="26"/>
          <w:szCs w:val="26"/>
        </w:rPr>
        <w:t>Склад;</w:t>
      </w:r>
      <w:r w:rsidRPr="00430E33">
        <w:rPr>
          <w:rFonts w:ascii="Times New Romam" w:hAnsi="Times New Romam" w:hint="eastAsia"/>
          <w:color w:val="000000"/>
          <w:sz w:val="28"/>
          <w:szCs w:val="26"/>
        </w:rPr>
        <w:t> </w:t>
      </w:r>
      <w:r w:rsidRPr="00430E33">
        <w:rPr>
          <w:rFonts w:ascii="Times New Romam" w:hAnsi="Times New Romam"/>
          <w:color w:val="000000"/>
          <w:sz w:val="28"/>
          <w:szCs w:val="26"/>
        </w:rPr>
        <w:t>и</w:t>
      </w:r>
      <w:r w:rsidRPr="00430E33">
        <w:rPr>
          <w:color w:val="000000"/>
          <w:sz w:val="28"/>
          <w:szCs w:val="26"/>
        </w:rPr>
        <w:t xml:space="preserve"> </w:t>
      </w:r>
      <w:r w:rsidRPr="00430E33">
        <w:rPr>
          <w:rFonts w:ascii="Times New Romam" w:hAnsi="Times New Romam"/>
          <w:color w:val="000000"/>
          <w:sz w:val="28"/>
          <w:szCs w:val="26"/>
        </w:rPr>
        <w:t xml:space="preserve">   </w:t>
      </w:r>
      <w:r w:rsidRPr="00430E33">
        <w:rPr>
          <w:color w:val="000000"/>
          <w:sz w:val="26"/>
          <w:szCs w:val="26"/>
        </w:rPr>
        <w:tab/>
      </w:r>
      <w:r w:rsidRPr="00430E33">
        <w:rPr>
          <w:color w:val="000000"/>
          <w:sz w:val="26"/>
          <w:szCs w:val="26"/>
        </w:rPr>
        <w:tab/>
      </w:r>
    </w:p>
    <w:p w14:paraId="40041887"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p>
    <w:p w14:paraId="782DC9F5"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 xml:space="preserve">// заполянем </w:t>
      </w:r>
      <w:r w:rsidRPr="00430E33">
        <w:rPr>
          <w:rFonts w:ascii="Times New Romam" w:hAnsi="Times New Romam"/>
          <w:color w:val="000000"/>
          <w:sz w:val="28"/>
          <w:szCs w:val="26"/>
        </w:rPr>
        <w:t>элементы </w:t>
      </w:r>
      <w:r w:rsidRPr="00430E33">
        <w:rPr>
          <w:color w:val="000000"/>
          <w:sz w:val="26"/>
          <w:szCs w:val="26"/>
        </w:rPr>
        <w:t>Куда</w:t>
      </w:r>
      <w:r w:rsidRPr="00430E33">
        <w:rPr>
          <w:rFonts w:ascii="Times New Romam" w:hAnsi="Times New Romam" w:hint="eastAsia"/>
          <w:color w:val="000000"/>
          <w:sz w:val="28"/>
          <w:szCs w:val="26"/>
        </w:rPr>
        <w:t> </w:t>
      </w:r>
      <w:r w:rsidRPr="00430E33">
        <w:rPr>
          <w:rFonts w:ascii="Times New Romam" w:hAnsi="Times New Romam"/>
          <w:color w:val="000000"/>
          <w:sz w:val="28"/>
          <w:szCs w:val="26"/>
        </w:rPr>
        <w:t>продукции</w:t>
      </w:r>
      <w:r w:rsidRPr="00430E33">
        <w:rPr>
          <w:color w:val="000000"/>
          <w:sz w:val="28"/>
          <w:szCs w:val="26"/>
        </w:rPr>
        <w:t xml:space="preserve"> </w:t>
      </w:r>
      <w:r w:rsidRPr="00430E33">
        <w:rPr>
          <w:color w:val="000000"/>
          <w:sz w:val="26"/>
          <w:szCs w:val="26"/>
        </w:rPr>
        <w:t xml:space="preserve">- если </w:t>
      </w:r>
      <w:r w:rsidRPr="00430E33">
        <w:rPr>
          <w:rFonts w:ascii="Times New Romam" w:hAnsi="Times New Romam"/>
          <w:color w:val="000000"/>
          <w:sz w:val="28"/>
          <w:szCs w:val="26"/>
        </w:rPr>
        <w:t>основы </w:t>
      </w:r>
      <w:r w:rsidRPr="00430E33">
        <w:rPr>
          <w:color w:val="000000"/>
          <w:sz w:val="26"/>
          <w:szCs w:val="26"/>
        </w:rPr>
        <w:t>в</w:t>
      </w:r>
      <w:r w:rsidRPr="00430E33">
        <w:rPr>
          <w:rFonts w:ascii="Times New Romam" w:hAnsi="Times New Romam" w:hint="eastAsia"/>
          <w:color w:val="000000"/>
          <w:sz w:val="28"/>
          <w:szCs w:val="26"/>
        </w:rPr>
        <w:t> </w:t>
      </w:r>
      <w:r w:rsidRPr="00430E33">
        <w:rPr>
          <w:rFonts w:ascii="Times New Romam" w:hAnsi="Times New Romam"/>
          <w:color w:val="000000"/>
          <w:sz w:val="28"/>
          <w:szCs w:val="26"/>
        </w:rPr>
        <w:t>mysql</w:t>
      </w:r>
      <w:r w:rsidRPr="00430E33">
        <w:rPr>
          <w:color w:val="000000"/>
          <w:sz w:val="28"/>
          <w:szCs w:val="26"/>
        </w:rPr>
        <w:t xml:space="preserve"> </w:t>
      </w:r>
      <w:r w:rsidRPr="00430E33">
        <w:rPr>
          <w:color w:val="000000"/>
          <w:sz w:val="26"/>
          <w:szCs w:val="26"/>
        </w:rPr>
        <w:t xml:space="preserve">основании </w:t>
      </w:r>
      <w:r w:rsidRPr="00430E33">
        <w:rPr>
          <w:rFonts w:ascii="Times New Romam" w:hAnsi="Times New Romam"/>
          <w:color w:val="000000"/>
          <w:sz w:val="28"/>
          <w:szCs w:val="26"/>
        </w:rPr>
        <w:t>на </w:t>
      </w:r>
      <w:r w:rsidRPr="00430E33">
        <w:rPr>
          <w:color w:val="000000"/>
          <w:sz w:val="26"/>
          <w:szCs w:val="26"/>
        </w:rPr>
        <w:t>была</w:t>
      </w:r>
      <w:r w:rsidRPr="00430E33">
        <w:rPr>
          <w:rFonts w:ascii="Times New Romam" w:hAnsi="Times New Romam" w:hint="eastAsia"/>
          <w:color w:val="000000"/>
          <w:sz w:val="28"/>
          <w:szCs w:val="26"/>
        </w:rPr>
        <w:t> </w:t>
      </w:r>
      <w:r w:rsidRPr="00430E33">
        <w:rPr>
          <w:rFonts w:ascii="Times New Romam" w:hAnsi="Times New Romam"/>
          <w:color w:val="000000"/>
          <w:sz w:val="28"/>
          <w:szCs w:val="26"/>
        </w:rPr>
        <w:t>защита</w:t>
      </w:r>
      <w:r w:rsidRPr="00430E33">
        <w:rPr>
          <w:color w:val="000000"/>
          <w:sz w:val="28"/>
          <w:szCs w:val="26"/>
        </w:rPr>
        <w:t xml:space="preserve"> </w:t>
      </w:r>
      <w:r w:rsidRPr="00430E33">
        <w:rPr>
          <w:color w:val="000000"/>
          <w:sz w:val="26"/>
          <w:szCs w:val="26"/>
        </w:rPr>
        <w:t xml:space="preserve">Заявка - </w:t>
      </w:r>
      <w:r w:rsidRPr="00430E33">
        <w:rPr>
          <w:rFonts w:ascii="Times New Romam" w:hAnsi="Times New Romam"/>
          <w:color w:val="000000"/>
          <w:sz w:val="28"/>
          <w:szCs w:val="26"/>
        </w:rPr>
        <w:t>professional </w:t>
      </w:r>
      <w:r w:rsidRPr="00430E33">
        <w:rPr>
          <w:color w:val="000000"/>
          <w:sz w:val="26"/>
          <w:szCs w:val="26"/>
        </w:rPr>
        <w:t>то</w:t>
      </w:r>
      <w:r w:rsidRPr="00430E33">
        <w:rPr>
          <w:rFonts w:ascii="Times New Romam" w:hAnsi="Times New Romam" w:hint="eastAsia"/>
          <w:color w:val="000000"/>
          <w:sz w:val="28"/>
          <w:szCs w:val="26"/>
        </w:rPr>
        <w:t> </w:t>
      </w:r>
      <w:r w:rsidRPr="00430E33">
        <w:rPr>
          <w:rFonts w:ascii="Times New Romam" w:hAnsi="Times New Romam"/>
          <w:color w:val="000000"/>
          <w:sz w:val="28"/>
          <w:szCs w:val="26"/>
        </w:rPr>
        <w:t>каждого</w:t>
      </w:r>
      <w:r w:rsidRPr="00430E33">
        <w:rPr>
          <w:color w:val="000000"/>
          <w:sz w:val="28"/>
          <w:szCs w:val="26"/>
        </w:rPr>
        <w:t xml:space="preserve"> </w:t>
      </w:r>
      <w:r w:rsidRPr="00430E33">
        <w:rPr>
          <w:color w:val="000000"/>
          <w:sz w:val="26"/>
          <w:szCs w:val="26"/>
        </w:rPr>
        <w:t xml:space="preserve">взять </w:t>
      </w:r>
      <w:r w:rsidRPr="00430E33">
        <w:rPr>
          <w:rFonts w:ascii="Times New Romam" w:hAnsi="Times New Romam"/>
          <w:color w:val="000000"/>
          <w:sz w:val="28"/>
          <w:szCs w:val="26"/>
        </w:rPr>
        <w:t>- </w:t>
      </w:r>
      <w:r w:rsidRPr="00430E33">
        <w:rPr>
          <w:color w:val="000000"/>
          <w:sz w:val="26"/>
          <w:szCs w:val="26"/>
        </w:rPr>
        <w:t>оттуда</w:t>
      </w:r>
      <w:r w:rsidRPr="00430E33">
        <w:rPr>
          <w:rFonts w:ascii="Times New Romam" w:hAnsi="Times New Romam" w:hint="eastAsia"/>
          <w:color w:val="000000"/>
          <w:sz w:val="28"/>
          <w:szCs w:val="26"/>
        </w:rPr>
        <w:t> </w:t>
      </w:r>
      <w:r w:rsidRPr="00430E33">
        <w:rPr>
          <w:rFonts w:ascii="Times New Romam" w:hAnsi="Times New Romam"/>
          <w:color w:val="000000"/>
          <w:sz w:val="28"/>
          <w:szCs w:val="26"/>
        </w:rPr>
        <w:t>номенклатура</w:t>
      </w:r>
      <w:r w:rsidRPr="00430E33">
        <w:rPr>
          <w:color w:val="000000"/>
          <w:sz w:val="28"/>
          <w:szCs w:val="26"/>
        </w:rPr>
        <w:t xml:space="preserve"> </w:t>
      </w:r>
    </w:p>
    <w:p w14:paraId="0FA9B0D2"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ОснованиеПрихода = Основание.</w:t>
      </w:r>
      <w:r w:rsidRPr="00430E33">
        <w:rPr>
          <w:rFonts w:ascii="Times New Romam" w:hAnsi="Times New Romam"/>
          <w:color w:val="000000"/>
          <w:sz w:val="28"/>
          <w:szCs w:val="26"/>
        </w:rPr>
        <w:t>кнорус </w:t>
      </w:r>
      <w:r w:rsidRPr="00430E33">
        <w:rPr>
          <w:color w:val="000000"/>
          <w:sz w:val="26"/>
          <w:szCs w:val="26"/>
        </w:rPr>
        <w:t>ДокОснование;</w:t>
      </w:r>
      <w:r w:rsidRPr="00430E33">
        <w:rPr>
          <w:rFonts w:ascii="Times New Romam" w:hAnsi="Times New Romam" w:hint="eastAsia"/>
          <w:color w:val="000000"/>
          <w:sz w:val="28"/>
          <w:szCs w:val="26"/>
        </w:rPr>
        <w:t> </w:t>
      </w:r>
      <w:r w:rsidRPr="00430E33">
        <w:rPr>
          <w:rFonts w:ascii="Times New Romam" w:hAnsi="Times New Romam"/>
          <w:color w:val="000000"/>
          <w:sz w:val="28"/>
          <w:szCs w:val="26"/>
        </w:rPr>
        <w:t>не</w:t>
      </w:r>
      <w:r w:rsidRPr="00430E33">
        <w:rPr>
          <w:color w:val="000000"/>
          <w:sz w:val="28"/>
          <w:szCs w:val="26"/>
        </w:rPr>
        <w:t xml:space="preserve"> </w:t>
      </w:r>
    </w:p>
    <w:p w14:paraId="7BF122A8"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 xml:space="preserve">ИсходнаяЗаявка = </w:t>
      </w:r>
      <w:r w:rsidRPr="00430E33">
        <w:rPr>
          <w:rFonts w:ascii="Times New Romam" w:hAnsi="Times New Romam"/>
          <w:color w:val="000000"/>
          <w:sz w:val="28"/>
          <w:szCs w:val="26"/>
        </w:rPr>
        <w:t>логически </w:t>
      </w:r>
      <w:r w:rsidRPr="00430E33">
        <w:rPr>
          <w:color w:val="000000"/>
          <w:sz w:val="26"/>
          <w:szCs w:val="26"/>
        </w:rPr>
        <w:t>Неопределено;</w:t>
      </w:r>
      <w:r w:rsidRPr="00430E33">
        <w:rPr>
          <w:rFonts w:ascii="Times New Romam" w:hAnsi="Times New Romam" w:hint="eastAsia"/>
          <w:color w:val="000000"/>
          <w:sz w:val="28"/>
          <w:szCs w:val="26"/>
        </w:rPr>
        <w:t> </w:t>
      </w:r>
      <w:r w:rsidRPr="00430E33">
        <w:rPr>
          <w:rFonts w:ascii="Times New Romam" w:hAnsi="Times New Romam"/>
          <w:color w:val="000000"/>
          <w:sz w:val="28"/>
          <w:szCs w:val="26"/>
        </w:rPr>
        <w:t>конеццикла</w:t>
      </w:r>
      <w:r w:rsidRPr="00430E33">
        <w:rPr>
          <w:color w:val="000000"/>
          <w:sz w:val="28"/>
          <w:szCs w:val="26"/>
        </w:rPr>
        <w:t xml:space="preserve"> </w:t>
      </w:r>
    </w:p>
    <w:p w14:paraId="6CCB73F9"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 xml:space="preserve">Если Не </w:t>
      </w:r>
      <w:r w:rsidRPr="00430E33">
        <w:rPr>
          <w:rFonts w:ascii="Times New Romam" w:hAnsi="Times New Romam"/>
          <w:color w:val="000000"/>
          <w:sz w:val="28"/>
          <w:szCs w:val="26"/>
        </w:rPr>
        <w:t>новаяедизмерения </w:t>
      </w:r>
      <w:r w:rsidRPr="00430E33">
        <w:rPr>
          <w:color w:val="000000"/>
          <w:sz w:val="26"/>
          <w:szCs w:val="26"/>
        </w:rPr>
        <w:t>ОснованиеПрихода</w:t>
      </w:r>
      <w:r w:rsidRPr="00430E33">
        <w:rPr>
          <w:rFonts w:ascii="Times New Romam" w:hAnsi="Times New Romam" w:hint="eastAsia"/>
          <w:color w:val="000000"/>
          <w:sz w:val="28"/>
          <w:szCs w:val="26"/>
        </w:rPr>
        <w:t> </w:t>
      </w:r>
      <w:r w:rsidRPr="00430E33">
        <w:rPr>
          <w:rFonts w:ascii="Times New Romam" w:hAnsi="Times New Romam"/>
          <w:color w:val="000000"/>
          <w:sz w:val="28"/>
          <w:szCs w:val="26"/>
        </w:rPr>
        <w:t>в</w:t>
      </w:r>
      <w:r w:rsidRPr="00430E33">
        <w:rPr>
          <w:color w:val="000000"/>
          <w:sz w:val="28"/>
          <w:szCs w:val="26"/>
        </w:rPr>
        <w:t xml:space="preserve"> </w:t>
      </w:r>
      <w:r w:rsidRPr="00430E33">
        <w:rPr>
          <w:color w:val="000000"/>
          <w:sz w:val="26"/>
          <w:szCs w:val="26"/>
        </w:rPr>
        <w:t xml:space="preserve">= Неопределено </w:t>
      </w:r>
      <w:r w:rsidRPr="00430E33">
        <w:rPr>
          <w:rFonts w:ascii="Times New Romam" w:hAnsi="Times New Romam"/>
          <w:color w:val="000000"/>
          <w:sz w:val="28"/>
          <w:szCs w:val="26"/>
        </w:rPr>
        <w:t>в </w:t>
      </w:r>
      <w:r w:rsidRPr="00430E33">
        <w:rPr>
          <w:color w:val="000000"/>
          <w:sz w:val="26"/>
          <w:szCs w:val="26"/>
        </w:rPr>
        <w:t>Тогда</w:t>
      </w:r>
      <w:r w:rsidRPr="00430E33">
        <w:rPr>
          <w:rFonts w:ascii="Times New Romam" w:hAnsi="Times New Romam" w:hint="eastAsia"/>
          <w:color w:val="000000"/>
          <w:sz w:val="28"/>
          <w:szCs w:val="26"/>
        </w:rPr>
        <w:t> </w:t>
      </w:r>
      <w:r w:rsidRPr="00430E33">
        <w:rPr>
          <w:rFonts w:ascii="Times New Romam" w:hAnsi="Times New Romam"/>
          <w:color w:val="000000"/>
          <w:sz w:val="28"/>
          <w:szCs w:val="26"/>
        </w:rPr>
        <w:t>из</w:t>
      </w:r>
      <w:r w:rsidRPr="00430E33">
        <w:rPr>
          <w:color w:val="000000"/>
          <w:sz w:val="28"/>
          <w:szCs w:val="26"/>
        </w:rPr>
        <w:t xml:space="preserve"> </w:t>
      </w:r>
    </w:p>
    <w:p w14:paraId="542D1BDB"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t>Если ТипЗнч(</w:t>
      </w:r>
      <w:r w:rsidRPr="00430E33">
        <w:rPr>
          <w:rFonts w:ascii="Times New Romam" w:hAnsi="Times New Romam"/>
          <w:color w:val="000000"/>
          <w:sz w:val="28"/>
          <w:szCs w:val="26"/>
        </w:rPr>
        <w:t>суммадокумента </w:t>
      </w:r>
      <w:r w:rsidRPr="00430E33">
        <w:rPr>
          <w:color w:val="000000"/>
          <w:sz w:val="26"/>
          <w:szCs w:val="26"/>
        </w:rPr>
        <w:t>ОснованиеПрихода</w:t>
      </w:r>
      <w:r w:rsidRPr="00430E33">
        <w:rPr>
          <w:rFonts w:ascii="Times New Romam" w:hAnsi="Times New Romam" w:hint="eastAsia"/>
          <w:color w:val="000000"/>
          <w:sz w:val="28"/>
          <w:szCs w:val="26"/>
        </w:rPr>
        <w:t> </w:t>
      </w:r>
      <w:r w:rsidRPr="00430E33">
        <w:rPr>
          <w:rFonts w:ascii="Times New Romam" w:hAnsi="Times New Romam"/>
          <w:color w:val="000000"/>
          <w:sz w:val="28"/>
          <w:szCs w:val="26"/>
        </w:rPr>
        <w:t>типскидки</w:t>
      </w:r>
      <w:r w:rsidRPr="00430E33">
        <w:rPr>
          <w:color w:val="000000"/>
          <w:sz w:val="28"/>
          <w:szCs w:val="26"/>
        </w:rPr>
        <w:t xml:space="preserve"> </w:t>
      </w:r>
      <w:r w:rsidRPr="00430E33">
        <w:rPr>
          <w:color w:val="000000"/>
          <w:sz w:val="26"/>
          <w:szCs w:val="26"/>
        </w:rPr>
        <w:t>) = Тип("</w:t>
      </w:r>
      <w:r w:rsidRPr="00430E33">
        <w:rPr>
          <w:rFonts w:ascii="Times New Romam" w:hAnsi="Times New Romam"/>
          <w:color w:val="000000"/>
          <w:sz w:val="28"/>
          <w:szCs w:val="26"/>
        </w:rPr>
        <w:t>стадии </w:t>
      </w:r>
      <w:r w:rsidRPr="00430E33">
        <w:rPr>
          <w:color w:val="000000"/>
          <w:sz w:val="26"/>
          <w:szCs w:val="26"/>
        </w:rPr>
        <w:t>ДокументСсылка.</w:t>
      </w:r>
      <w:r w:rsidRPr="00430E33">
        <w:rPr>
          <w:rFonts w:ascii="Times New Romam" w:hAnsi="Times New Romam" w:hint="eastAsia"/>
          <w:color w:val="000000"/>
          <w:sz w:val="28"/>
          <w:szCs w:val="26"/>
        </w:rPr>
        <w:t> </w:t>
      </w:r>
      <w:r w:rsidRPr="00430E33">
        <w:rPr>
          <w:rFonts w:ascii="Times New Romam" w:hAnsi="Times New Romam"/>
          <w:color w:val="000000"/>
          <w:sz w:val="28"/>
          <w:szCs w:val="26"/>
        </w:rPr>
        <w:t>конецфункции</w:t>
      </w:r>
      <w:r w:rsidRPr="00430E33">
        <w:rPr>
          <w:color w:val="000000"/>
          <w:sz w:val="28"/>
          <w:szCs w:val="26"/>
        </w:rPr>
        <w:t xml:space="preserve"> </w:t>
      </w:r>
      <w:r w:rsidRPr="00430E33">
        <w:rPr>
          <w:color w:val="000000"/>
          <w:sz w:val="26"/>
          <w:szCs w:val="26"/>
        </w:rPr>
        <w:t xml:space="preserve">Заявка") </w:t>
      </w:r>
      <w:r w:rsidRPr="00430E33">
        <w:rPr>
          <w:rFonts w:ascii="Times New Romam" w:hAnsi="Times New Romam"/>
          <w:color w:val="000000"/>
          <w:sz w:val="28"/>
          <w:szCs w:val="26"/>
        </w:rPr>
        <w:t>изменением </w:t>
      </w:r>
      <w:r w:rsidRPr="00430E33">
        <w:rPr>
          <w:color w:val="000000"/>
          <w:sz w:val="26"/>
          <w:szCs w:val="26"/>
        </w:rPr>
        <w:t>Тогда</w:t>
      </w:r>
      <w:r w:rsidRPr="00430E33">
        <w:rPr>
          <w:rFonts w:ascii="Times New Romam" w:hAnsi="Times New Romam" w:hint="eastAsia"/>
          <w:color w:val="000000"/>
          <w:sz w:val="28"/>
          <w:szCs w:val="26"/>
        </w:rPr>
        <w:t> </w:t>
      </w:r>
      <w:r w:rsidRPr="00430E33">
        <w:rPr>
          <w:rFonts w:ascii="Times New Romam" w:hAnsi="Times New Romam"/>
          <w:color w:val="000000"/>
          <w:sz w:val="28"/>
          <w:szCs w:val="26"/>
        </w:rPr>
        <w:t>tx</w:t>
      </w:r>
      <w:r w:rsidRPr="00430E33">
        <w:rPr>
          <w:color w:val="000000"/>
          <w:sz w:val="28"/>
          <w:szCs w:val="26"/>
        </w:rPr>
        <w:t xml:space="preserve"> </w:t>
      </w:r>
    </w:p>
    <w:p w14:paraId="619278E6"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t xml:space="preserve">ИсходнаяЗаявка = </w:t>
      </w:r>
      <w:r w:rsidRPr="00430E33">
        <w:rPr>
          <w:rFonts w:ascii="Times New Romam" w:hAnsi="Times New Romam"/>
          <w:color w:val="000000"/>
          <w:sz w:val="28"/>
          <w:szCs w:val="26"/>
        </w:rPr>
        <w:t>конецфункции </w:t>
      </w:r>
      <w:r w:rsidRPr="00430E33">
        <w:rPr>
          <w:color w:val="000000"/>
          <w:sz w:val="26"/>
          <w:szCs w:val="26"/>
        </w:rPr>
        <w:t>ОснованиеПрихода;</w:t>
      </w:r>
      <w:r w:rsidRPr="00430E33">
        <w:rPr>
          <w:rFonts w:ascii="Times New Romam" w:hAnsi="Times New Romam" w:hint="eastAsia"/>
          <w:color w:val="000000"/>
          <w:sz w:val="28"/>
          <w:szCs w:val="26"/>
        </w:rPr>
        <w:t> </w:t>
      </w:r>
      <w:r w:rsidRPr="00430E33">
        <w:rPr>
          <w:rFonts w:ascii="Times New Romam" w:hAnsi="Times New Romam"/>
          <w:color w:val="000000"/>
          <w:sz w:val="28"/>
          <w:szCs w:val="26"/>
        </w:rPr>
        <w:t>позволяют</w:t>
      </w:r>
      <w:r w:rsidRPr="00430E33">
        <w:rPr>
          <w:color w:val="000000"/>
          <w:sz w:val="28"/>
          <w:szCs w:val="26"/>
        </w:rPr>
        <w:t xml:space="preserve"> </w:t>
      </w:r>
    </w:p>
    <w:p w14:paraId="4B34EF50"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t>КонецЕсли;</w:t>
      </w:r>
      <w:r w:rsidRPr="00430E33">
        <w:rPr>
          <w:color w:val="000000"/>
          <w:sz w:val="26"/>
          <w:szCs w:val="26"/>
        </w:rPr>
        <w:tab/>
      </w:r>
    </w:p>
    <w:p w14:paraId="48CDAF25"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t>Если ТипЗнч(</w:t>
      </w:r>
      <w:r w:rsidRPr="00430E33">
        <w:rPr>
          <w:rFonts w:ascii="Times New Romam" w:hAnsi="Times New Romam"/>
          <w:color w:val="000000"/>
          <w:sz w:val="28"/>
          <w:szCs w:val="26"/>
        </w:rPr>
        <w:t>типцен </w:t>
      </w:r>
      <w:r w:rsidRPr="00430E33">
        <w:rPr>
          <w:color w:val="000000"/>
          <w:sz w:val="26"/>
          <w:szCs w:val="26"/>
        </w:rPr>
        <w:t>ОснованиеПрихода</w:t>
      </w:r>
      <w:r w:rsidRPr="00430E33">
        <w:rPr>
          <w:rFonts w:ascii="Times New Romam" w:hAnsi="Times New Romam" w:hint="eastAsia"/>
          <w:color w:val="000000"/>
          <w:sz w:val="28"/>
          <w:szCs w:val="26"/>
        </w:rPr>
        <w:t> </w:t>
      </w:r>
      <w:r w:rsidRPr="00430E33">
        <w:rPr>
          <w:rFonts w:ascii="Times New Romam" w:hAnsi="Times New Romam"/>
          <w:color w:val="000000"/>
          <w:sz w:val="28"/>
          <w:szCs w:val="26"/>
        </w:rPr>
        <w:t>проведено</w:t>
      </w:r>
      <w:r w:rsidRPr="00430E33">
        <w:rPr>
          <w:color w:val="000000"/>
          <w:sz w:val="28"/>
          <w:szCs w:val="26"/>
        </w:rPr>
        <w:t xml:space="preserve"> </w:t>
      </w:r>
      <w:r w:rsidRPr="00430E33">
        <w:rPr>
          <w:color w:val="000000"/>
          <w:sz w:val="26"/>
          <w:szCs w:val="26"/>
        </w:rPr>
        <w:t>) = Тип("</w:t>
      </w:r>
      <w:r w:rsidRPr="00430E33">
        <w:rPr>
          <w:rFonts w:ascii="Times New Romam" w:hAnsi="Times New Romam"/>
          <w:color w:val="000000"/>
          <w:sz w:val="28"/>
          <w:szCs w:val="26"/>
        </w:rPr>
        <w:t>общийсрв </w:t>
      </w:r>
      <w:r w:rsidRPr="00430E33">
        <w:rPr>
          <w:color w:val="000000"/>
          <w:sz w:val="26"/>
          <w:szCs w:val="26"/>
        </w:rPr>
        <w:t>ДокументСсылка.</w:t>
      </w:r>
      <w:r w:rsidRPr="00430E33">
        <w:rPr>
          <w:rFonts w:ascii="Times New Romam" w:hAnsi="Times New Romam" w:hint="eastAsia"/>
          <w:color w:val="000000"/>
          <w:sz w:val="28"/>
          <w:szCs w:val="26"/>
        </w:rPr>
        <w:t> </w:t>
      </w:r>
      <w:r w:rsidRPr="00430E33">
        <w:rPr>
          <w:rFonts w:ascii="Times New Romam" w:hAnsi="Times New Romam"/>
          <w:color w:val="000000"/>
          <w:sz w:val="28"/>
          <w:szCs w:val="26"/>
        </w:rPr>
        <w:t>защита</w:t>
      </w:r>
      <w:r w:rsidRPr="00430E33">
        <w:rPr>
          <w:color w:val="000000"/>
          <w:sz w:val="28"/>
          <w:szCs w:val="26"/>
        </w:rPr>
        <w:t xml:space="preserve"> </w:t>
      </w:r>
      <w:r w:rsidRPr="00430E33">
        <w:rPr>
          <w:color w:val="000000"/>
          <w:sz w:val="26"/>
          <w:szCs w:val="26"/>
        </w:rPr>
        <w:t xml:space="preserve">ЗаказПоставщику") </w:t>
      </w:r>
      <w:r w:rsidRPr="00430E33">
        <w:rPr>
          <w:rFonts w:ascii="Times New Romam" w:hAnsi="Times New Romam"/>
          <w:color w:val="000000"/>
          <w:sz w:val="28"/>
          <w:szCs w:val="26"/>
        </w:rPr>
        <w:t>каждого </w:t>
      </w:r>
      <w:r w:rsidRPr="00430E33">
        <w:rPr>
          <w:color w:val="000000"/>
          <w:sz w:val="26"/>
          <w:szCs w:val="26"/>
        </w:rPr>
        <w:t>Тогда</w:t>
      </w:r>
      <w:r w:rsidRPr="00430E33">
        <w:rPr>
          <w:rFonts w:ascii="Times New Romam" w:hAnsi="Times New Romam" w:hint="eastAsia"/>
          <w:color w:val="000000"/>
          <w:sz w:val="28"/>
          <w:szCs w:val="26"/>
        </w:rPr>
        <w:t> </w:t>
      </w:r>
      <w:r w:rsidRPr="00430E33">
        <w:rPr>
          <w:rFonts w:ascii="Times New Romam" w:hAnsi="Times New Romam"/>
          <w:color w:val="000000"/>
          <w:sz w:val="28"/>
          <w:szCs w:val="26"/>
        </w:rPr>
        <w:t>дмк</w:t>
      </w:r>
      <w:r w:rsidRPr="00430E33">
        <w:rPr>
          <w:color w:val="000000"/>
          <w:sz w:val="28"/>
          <w:szCs w:val="26"/>
        </w:rPr>
        <w:t xml:space="preserve"> </w:t>
      </w:r>
    </w:p>
    <w:p w14:paraId="15C50B8A"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t xml:space="preserve">Если </w:t>
      </w:r>
      <w:r w:rsidRPr="00430E33">
        <w:rPr>
          <w:rFonts w:ascii="Times New Romam" w:hAnsi="Times New Romam"/>
          <w:color w:val="000000"/>
          <w:sz w:val="28"/>
          <w:szCs w:val="26"/>
        </w:rPr>
        <w:t>номенклатура </w:t>
      </w:r>
      <w:r w:rsidRPr="00430E33">
        <w:rPr>
          <w:color w:val="000000"/>
          <w:sz w:val="26"/>
          <w:szCs w:val="26"/>
        </w:rPr>
        <w:t>Не</w:t>
      </w:r>
      <w:r w:rsidRPr="00430E33">
        <w:rPr>
          <w:rFonts w:ascii="Times New Romam" w:hAnsi="Times New Romam" w:hint="eastAsia"/>
          <w:color w:val="000000"/>
          <w:sz w:val="28"/>
          <w:szCs w:val="26"/>
        </w:rPr>
        <w:t> </w:t>
      </w:r>
      <w:r w:rsidRPr="00430E33">
        <w:rPr>
          <w:rFonts w:ascii="Times New Romam" w:hAnsi="Times New Romam"/>
          <w:color w:val="000000"/>
          <w:sz w:val="28"/>
          <w:szCs w:val="26"/>
        </w:rPr>
        <w:t>такие</w:t>
      </w:r>
      <w:r w:rsidRPr="00430E33">
        <w:rPr>
          <w:color w:val="000000"/>
          <w:sz w:val="28"/>
          <w:szCs w:val="26"/>
        </w:rPr>
        <w:t xml:space="preserve"> </w:t>
      </w:r>
      <w:r w:rsidRPr="00430E33">
        <w:rPr>
          <w:color w:val="000000"/>
          <w:sz w:val="26"/>
          <w:szCs w:val="26"/>
        </w:rPr>
        <w:t>ОснованиеПрихода.</w:t>
      </w:r>
      <w:r w:rsidRPr="00430E33">
        <w:rPr>
          <w:rFonts w:ascii="Times New Romam" w:hAnsi="Times New Romam"/>
          <w:color w:val="000000"/>
          <w:sz w:val="28"/>
          <w:szCs w:val="26"/>
        </w:rPr>
        <w:t>на </w:t>
      </w:r>
      <w:r w:rsidRPr="00430E33">
        <w:rPr>
          <w:color w:val="000000"/>
          <w:sz w:val="26"/>
          <w:szCs w:val="26"/>
        </w:rPr>
        <w:t>ДокОснование.</w:t>
      </w:r>
      <w:r w:rsidRPr="00430E33">
        <w:rPr>
          <w:rFonts w:ascii="Times New Romam" w:hAnsi="Times New Romam" w:hint="eastAsia"/>
          <w:color w:val="000000"/>
          <w:sz w:val="28"/>
          <w:szCs w:val="26"/>
        </w:rPr>
        <w:t> </w:t>
      </w:r>
      <w:r w:rsidRPr="00430E33">
        <w:rPr>
          <w:rFonts w:ascii="Times New Romam" w:hAnsi="Times New Romam"/>
          <w:color w:val="000000"/>
          <w:sz w:val="28"/>
          <w:szCs w:val="26"/>
        </w:rPr>
        <w:t>год</w:t>
      </w:r>
      <w:r w:rsidRPr="00430E33">
        <w:rPr>
          <w:color w:val="000000"/>
          <w:sz w:val="28"/>
          <w:szCs w:val="26"/>
        </w:rPr>
        <w:t xml:space="preserve"> </w:t>
      </w:r>
      <w:r w:rsidRPr="00430E33">
        <w:rPr>
          <w:color w:val="000000"/>
          <w:sz w:val="26"/>
          <w:szCs w:val="26"/>
        </w:rPr>
        <w:t xml:space="preserve">Пустая() </w:t>
      </w:r>
      <w:r w:rsidRPr="00430E33">
        <w:rPr>
          <w:rFonts w:ascii="Times New Romam" w:hAnsi="Times New Romam"/>
          <w:color w:val="000000"/>
          <w:sz w:val="28"/>
          <w:szCs w:val="26"/>
        </w:rPr>
        <w:t>реализовать </w:t>
      </w:r>
      <w:r w:rsidRPr="00430E33">
        <w:rPr>
          <w:color w:val="000000"/>
          <w:sz w:val="26"/>
          <w:szCs w:val="26"/>
        </w:rPr>
        <w:t>Тогда</w:t>
      </w:r>
      <w:r w:rsidRPr="00430E33">
        <w:rPr>
          <w:rFonts w:ascii="Times New Romam" w:hAnsi="Times New Romam" w:hint="eastAsia"/>
          <w:color w:val="000000"/>
          <w:sz w:val="28"/>
          <w:szCs w:val="26"/>
        </w:rPr>
        <w:t> </w:t>
      </w:r>
      <w:r w:rsidRPr="00430E33">
        <w:rPr>
          <w:rFonts w:ascii="Times New Romam" w:hAnsi="Times New Romam"/>
          <w:color w:val="000000"/>
          <w:sz w:val="28"/>
          <w:szCs w:val="26"/>
        </w:rPr>
        <w:t>конецпроцедуры</w:t>
      </w:r>
      <w:r w:rsidRPr="00430E33">
        <w:rPr>
          <w:color w:val="000000"/>
          <w:sz w:val="28"/>
          <w:szCs w:val="26"/>
        </w:rPr>
        <w:t xml:space="preserve"> </w:t>
      </w:r>
    </w:p>
    <w:p w14:paraId="43587297"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t xml:space="preserve">Если </w:t>
      </w:r>
      <w:r w:rsidRPr="00430E33">
        <w:rPr>
          <w:rFonts w:ascii="Times New Romam" w:hAnsi="Times New Romam"/>
          <w:color w:val="000000"/>
          <w:sz w:val="28"/>
          <w:szCs w:val="26"/>
        </w:rPr>
        <w:t>экономисты </w:t>
      </w:r>
      <w:r w:rsidRPr="00430E33">
        <w:rPr>
          <w:color w:val="000000"/>
          <w:sz w:val="26"/>
          <w:szCs w:val="26"/>
        </w:rPr>
        <w:t>ТипЗнч</w:t>
      </w:r>
      <w:r w:rsidRPr="00430E33">
        <w:rPr>
          <w:rFonts w:ascii="Times New Romam" w:hAnsi="Times New Romam" w:hint="eastAsia"/>
          <w:color w:val="000000"/>
          <w:sz w:val="28"/>
          <w:szCs w:val="26"/>
        </w:rPr>
        <w:t> </w:t>
      </w:r>
      <w:r w:rsidRPr="00430E33">
        <w:rPr>
          <w:rFonts w:ascii="Times New Romam" w:hAnsi="Times New Romam"/>
          <w:color w:val="000000"/>
          <w:sz w:val="28"/>
          <w:szCs w:val="26"/>
        </w:rPr>
        <w:t>процесса</w:t>
      </w:r>
      <w:r w:rsidRPr="00430E33">
        <w:rPr>
          <w:color w:val="000000"/>
          <w:sz w:val="28"/>
          <w:szCs w:val="26"/>
        </w:rPr>
        <w:t xml:space="preserve"> </w:t>
      </w:r>
      <w:r w:rsidRPr="00430E33">
        <w:rPr>
          <w:color w:val="000000"/>
          <w:sz w:val="26"/>
          <w:szCs w:val="26"/>
        </w:rPr>
        <w:t>(ОснованиеПрихода.</w:t>
      </w:r>
      <w:r w:rsidRPr="00430E33">
        <w:rPr>
          <w:rFonts w:ascii="Times New Romam" w:hAnsi="Times New Romam"/>
          <w:color w:val="000000"/>
          <w:sz w:val="28"/>
          <w:szCs w:val="26"/>
        </w:rPr>
        <w:t>в </w:t>
      </w:r>
      <w:r w:rsidRPr="00430E33">
        <w:rPr>
          <w:color w:val="000000"/>
          <w:sz w:val="26"/>
          <w:szCs w:val="26"/>
        </w:rPr>
        <w:t>ДокОснование</w:t>
      </w:r>
      <w:r w:rsidRPr="00430E33">
        <w:rPr>
          <w:rFonts w:ascii="Times New Romam" w:hAnsi="Times New Romam" w:hint="eastAsia"/>
          <w:color w:val="000000"/>
          <w:sz w:val="28"/>
          <w:szCs w:val="26"/>
        </w:rPr>
        <w:t> </w:t>
      </w:r>
      <w:r w:rsidRPr="00430E33">
        <w:rPr>
          <w:rFonts w:ascii="Times New Romam" w:hAnsi="Times New Romam"/>
          <w:color w:val="000000"/>
          <w:sz w:val="28"/>
          <w:szCs w:val="26"/>
        </w:rPr>
        <w:t>ложь</w:t>
      </w:r>
      <w:r w:rsidRPr="00430E33">
        <w:rPr>
          <w:color w:val="000000"/>
          <w:sz w:val="28"/>
          <w:szCs w:val="26"/>
        </w:rPr>
        <w:t xml:space="preserve"> </w:t>
      </w:r>
      <w:r w:rsidRPr="00430E33">
        <w:rPr>
          <w:color w:val="000000"/>
          <w:sz w:val="26"/>
          <w:szCs w:val="26"/>
        </w:rPr>
        <w:t>) = Тип("</w:t>
      </w:r>
      <w:r w:rsidRPr="00430E33">
        <w:rPr>
          <w:rFonts w:ascii="Times New Romam" w:hAnsi="Times New Romam"/>
          <w:color w:val="000000"/>
          <w:sz w:val="28"/>
          <w:szCs w:val="26"/>
        </w:rPr>
        <w:t>информационное </w:t>
      </w:r>
      <w:r w:rsidRPr="00430E33">
        <w:rPr>
          <w:color w:val="000000"/>
          <w:sz w:val="26"/>
          <w:szCs w:val="26"/>
        </w:rPr>
        <w:t>ДокументСсылка.</w:t>
      </w:r>
      <w:r w:rsidRPr="00430E33">
        <w:rPr>
          <w:rFonts w:ascii="Times New Romam" w:hAnsi="Times New Romam" w:hint="eastAsia"/>
          <w:color w:val="000000"/>
          <w:sz w:val="28"/>
          <w:szCs w:val="26"/>
        </w:rPr>
        <w:t> </w:t>
      </w:r>
      <w:r w:rsidRPr="00430E33">
        <w:rPr>
          <w:rFonts w:ascii="Times New Romam" w:hAnsi="Times New Romam"/>
          <w:color w:val="000000"/>
          <w:sz w:val="28"/>
          <w:szCs w:val="26"/>
        </w:rPr>
        <w:t>необходимо</w:t>
      </w:r>
      <w:r w:rsidRPr="00430E33">
        <w:rPr>
          <w:color w:val="000000"/>
          <w:sz w:val="28"/>
          <w:szCs w:val="26"/>
        </w:rPr>
        <w:t xml:space="preserve"> </w:t>
      </w:r>
      <w:r w:rsidRPr="00430E33">
        <w:rPr>
          <w:color w:val="000000"/>
          <w:sz w:val="26"/>
          <w:szCs w:val="26"/>
        </w:rPr>
        <w:t xml:space="preserve">Заявка") </w:t>
      </w:r>
      <w:r w:rsidRPr="00430E33">
        <w:rPr>
          <w:rFonts w:ascii="Times New Romam" w:hAnsi="Times New Romam"/>
          <w:color w:val="000000"/>
          <w:sz w:val="28"/>
          <w:szCs w:val="26"/>
        </w:rPr>
        <w:t>полной </w:t>
      </w:r>
      <w:r w:rsidRPr="00430E33">
        <w:rPr>
          <w:color w:val="000000"/>
          <w:sz w:val="26"/>
          <w:szCs w:val="26"/>
        </w:rPr>
        <w:t>Тогда</w:t>
      </w:r>
      <w:r w:rsidRPr="00430E33">
        <w:rPr>
          <w:rFonts w:ascii="Times New Romam" w:hAnsi="Times New Romam" w:hint="eastAsia"/>
          <w:color w:val="000000"/>
          <w:sz w:val="28"/>
          <w:szCs w:val="26"/>
        </w:rPr>
        <w:t> </w:t>
      </w:r>
      <w:r w:rsidRPr="00430E33">
        <w:rPr>
          <w:rFonts w:ascii="Times New Romam" w:hAnsi="Times New Romam"/>
          <w:color w:val="000000"/>
          <w:sz w:val="28"/>
          <w:szCs w:val="26"/>
        </w:rPr>
        <w:t>имеющегося</w:t>
      </w:r>
      <w:r w:rsidRPr="00430E33">
        <w:rPr>
          <w:color w:val="000000"/>
          <w:sz w:val="28"/>
          <w:szCs w:val="26"/>
        </w:rPr>
        <w:t xml:space="preserve"> </w:t>
      </w:r>
    </w:p>
    <w:p w14:paraId="3330F34E"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t>ИсходнаяЗаявка = ОснованиеПрихода.</w:t>
      </w:r>
      <w:r w:rsidRPr="00430E33">
        <w:rPr>
          <w:rFonts w:ascii="Times New Romam" w:hAnsi="Times New Romam"/>
          <w:color w:val="000000"/>
          <w:sz w:val="28"/>
          <w:szCs w:val="26"/>
        </w:rPr>
        <w:t>этотобъект </w:t>
      </w:r>
      <w:r w:rsidRPr="00430E33">
        <w:rPr>
          <w:color w:val="000000"/>
          <w:sz w:val="26"/>
          <w:szCs w:val="26"/>
        </w:rPr>
        <w:t>ДокОснование;</w:t>
      </w:r>
      <w:r w:rsidRPr="00430E33">
        <w:rPr>
          <w:rFonts w:ascii="Times New Romam" w:hAnsi="Times New Romam" w:hint="eastAsia"/>
          <w:color w:val="000000"/>
          <w:sz w:val="28"/>
          <w:szCs w:val="26"/>
        </w:rPr>
        <w:t> </w:t>
      </w:r>
      <w:r w:rsidRPr="00430E33">
        <w:rPr>
          <w:rFonts w:ascii="Times New Romam" w:hAnsi="Times New Romam"/>
          <w:color w:val="000000"/>
          <w:sz w:val="28"/>
          <w:szCs w:val="26"/>
        </w:rPr>
        <w:t>деятельности</w:t>
      </w:r>
      <w:r w:rsidRPr="00430E33">
        <w:rPr>
          <w:color w:val="000000"/>
          <w:sz w:val="28"/>
          <w:szCs w:val="26"/>
        </w:rPr>
        <w:t xml:space="preserve"> </w:t>
      </w:r>
    </w:p>
    <w:p w14:paraId="77F2D91D"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t>КонецЕсли;</w:t>
      </w:r>
      <w:r w:rsidRPr="00430E33">
        <w:rPr>
          <w:color w:val="000000"/>
          <w:sz w:val="26"/>
          <w:szCs w:val="26"/>
        </w:rPr>
        <w:tab/>
      </w:r>
    </w:p>
    <w:p w14:paraId="3A802F50"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t>КонецЕсли;</w:t>
      </w:r>
    </w:p>
    <w:p w14:paraId="62A3DA9D"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t>КонецЕсли;</w:t>
      </w:r>
    </w:p>
    <w:p w14:paraId="4306AEF9"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КонецЕсли;</w:t>
      </w:r>
      <w:r w:rsidRPr="00430E33">
        <w:rPr>
          <w:color w:val="000000"/>
          <w:sz w:val="26"/>
          <w:szCs w:val="26"/>
        </w:rPr>
        <w:tab/>
      </w:r>
    </w:p>
    <w:p w14:paraId="72735C8C"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 xml:space="preserve">Если Не </w:t>
      </w:r>
      <w:r w:rsidRPr="00430E33">
        <w:rPr>
          <w:rFonts w:ascii="Times New Romam" w:hAnsi="Times New Romam"/>
          <w:color w:val="000000"/>
          <w:sz w:val="28"/>
          <w:szCs w:val="26"/>
        </w:rPr>
        <w:t>общая </w:t>
      </w:r>
      <w:r w:rsidRPr="00430E33">
        <w:rPr>
          <w:color w:val="000000"/>
          <w:sz w:val="26"/>
          <w:szCs w:val="26"/>
        </w:rPr>
        <w:t>ИсходнаяЗаявка</w:t>
      </w:r>
      <w:r w:rsidRPr="00430E33">
        <w:rPr>
          <w:rFonts w:ascii="Times New Romam" w:hAnsi="Times New Romam" w:hint="eastAsia"/>
          <w:color w:val="000000"/>
          <w:sz w:val="28"/>
          <w:szCs w:val="26"/>
        </w:rPr>
        <w:t> </w:t>
      </w:r>
      <w:r w:rsidRPr="00430E33">
        <w:rPr>
          <w:rFonts w:ascii="Times New Romam" w:hAnsi="Times New Romam"/>
          <w:color w:val="000000"/>
          <w:sz w:val="28"/>
          <w:szCs w:val="26"/>
        </w:rPr>
        <w:t>необходимые</w:t>
      </w:r>
      <w:r w:rsidRPr="00430E33">
        <w:rPr>
          <w:color w:val="000000"/>
          <w:sz w:val="28"/>
          <w:szCs w:val="26"/>
        </w:rPr>
        <w:t xml:space="preserve"> </w:t>
      </w:r>
      <w:r w:rsidRPr="00430E33">
        <w:rPr>
          <w:color w:val="000000"/>
          <w:sz w:val="26"/>
          <w:szCs w:val="26"/>
        </w:rPr>
        <w:t xml:space="preserve">= Неопределено </w:t>
      </w:r>
      <w:r w:rsidRPr="00430E33">
        <w:rPr>
          <w:rFonts w:ascii="Times New Romam" w:hAnsi="Times New Romam"/>
          <w:color w:val="000000"/>
          <w:sz w:val="28"/>
          <w:szCs w:val="26"/>
        </w:rPr>
        <w:t>клиента </w:t>
      </w:r>
      <w:r w:rsidRPr="00430E33">
        <w:rPr>
          <w:color w:val="000000"/>
          <w:sz w:val="26"/>
          <w:szCs w:val="26"/>
        </w:rPr>
        <w:t>Тогда</w:t>
      </w:r>
      <w:r w:rsidRPr="00430E33">
        <w:rPr>
          <w:rFonts w:ascii="Times New Romam" w:hAnsi="Times New Romam" w:hint="eastAsia"/>
          <w:color w:val="000000"/>
          <w:sz w:val="28"/>
          <w:szCs w:val="26"/>
        </w:rPr>
        <w:t> </w:t>
      </w:r>
      <w:r w:rsidRPr="00430E33">
        <w:rPr>
          <w:rFonts w:ascii="Times New Romam" w:hAnsi="Times New Romam"/>
          <w:color w:val="000000"/>
          <w:sz w:val="28"/>
          <w:szCs w:val="26"/>
        </w:rPr>
        <w:t>конецесли</w:t>
      </w:r>
      <w:r w:rsidRPr="00430E33">
        <w:rPr>
          <w:color w:val="000000"/>
          <w:sz w:val="28"/>
          <w:szCs w:val="26"/>
        </w:rPr>
        <w:t xml:space="preserve"> </w:t>
      </w:r>
    </w:p>
    <w:p w14:paraId="4EB25BBF"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t>ПодразделениеКуда</w:t>
      </w:r>
      <w:r w:rsidRPr="00430E33">
        <w:rPr>
          <w:color w:val="000000"/>
          <w:sz w:val="26"/>
          <w:szCs w:val="26"/>
        </w:rPr>
        <w:tab/>
      </w:r>
      <w:r w:rsidRPr="00430E33">
        <w:rPr>
          <w:color w:val="000000"/>
          <w:sz w:val="26"/>
          <w:szCs w:val="26"/>
        </w:rPr>
        <w:tab/>
        <w:t>= ИсходнаяЗаявка.</w:t>
      </w:r>
      <w:r w:rsidRPr="00430E33">
        <w:rPr>
          <w:rFonts w:ascii="Times New Romam" w:hAnsi="Times New Romam"/>
          <w:color w:val="000000"/>
          <w:sz w:val="28"/>
          <w:szCs w:val="26"/>
        </w:rPr>
        <w:t>с </w:t>
      </w:r>
      <w:r w:rsidRPr="00430E33">
        <w:rPr>
          <w:color w:val="000000"/>
          <w:sz w:val="26"/>
          <w:szCs w:val="26"/>
        </w:rPr>
        <w:t>Подразделение;</w:t>
      </w:r>
      <w:r w:rsidRPr="00430E33">
        <w:rPr>
          <w:rFonts w:ascii="Times New Romam" w:hAnsi="Times New Romam" w:hint="eastAsia"/>
          <w:color w:val="000000"/>
          <w:sz w:val="28"/>
          <w:szCs w:val="26"/>
        </w:rPr>
        <w:t> </w:t>
      </w:r>
      <w:r w:rsidRPr="00430E33">
        <w:rPr>
          <w:rFonts w:ascii="Times New Romam" w:hAnsi="Times New Romam"/>
          <w:color w:val="000000"/>
          <w:sz w:val="28"/>
          <w:szCs w:val="26"/>
        </w:rPr>
        <w:t>университет</w:t>
      </w:r>
      <w:r w:rsidRPr="00430E33">
        <w:rPr>
          <w:color w:val="000000"/>
          <w:sz w:val="28"/>
          <w:szCs w:val="26"/>
        </w:rPr>
        <w:t xml:space="preserve"> </w:t>
      </w:r>
      <w:r w:rsidRPr="00430E33">
        <w:rPr>
          <w:rFonts w:ascii="Times New Romam" w:hAnsi="Times New Romam"/>
          <w:color w:val="000000"/>
          <w:sz w:val="28"/>
          <w:szCs w:val="26"/>
        </w:rPr>
        <w:t xml:space="preserve">  </w:t>
      </w:r>
    </w:p>
    <w:p w14:paraId="2B769604"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t>СотрудникКуда</w:t>
      </w:r>
      <w:r w:rsidRPr="00430E33">
        <w:rPr>
          <w:color w:val="000000"/>
          <w:sz w:val="26"/>
          <w:szCs w:val="26"/>
        </w:rPr>
        <w:tab/>
      </w:r>
      <w:r w:rsidRPr="00430E33">
        <w:rPr>
          <w:color w:val="000000"/>
          <w:sz w:val="26"/>
          <w:szCs w:val="26"/>
        </w:rPr>
        <w:tab/>
      </w:r>
      <w:r w:rsidRPr="00430E33">
        <w:rPr>
          <w:color w:val="000000"/>
          <w:sz w:val="26"/>
          <w:szCs w:val="26"/>
        </w:rPr>
        <w:tab/>
        <w:t>= ИсходнаяЗаявка.</w:t>
      </w:r>
      <w:r w:rsidRPr="00430E33">
        <w:rPr>
          <w:rFonts w:ascii="Times New Romam" w:hAnsi="Times New Romam"/>
          <w:color w:val="000000"/>
          <w:sz w:val="28"/>
          <w:szCs w:val="26"/>
        </w:rPr>
        <w:t>этотобъект </w:t>
      </w:r>
      <w:r w:rsidRPr="00430E33">
        <w:rPr>
          <w:color w:val="000000"/>
          <w:sz w:val="26"/>
          <w:szCs w:val="26"/>
        </w:rPr>
        <w:t>Сотрудник;</w:t>
      </w:r>
      <w:r w:rsidRPr="00430E33">
        <w:rPr>
          <w:rFonts w:ascii="Times New Romam" w:hAnsi="Times New Romam" w:hint="eastAsia"/>
          <w:color w:val="000000"/>
          <w:sz w:val="28"/>
          <w:szCs w:val="26"/>
        </w:rPr>
        <w:t> </w:t>
      </w:r>
      <w:r w:rsidRPr="00430E33">
        <w:rPr>
          <w:rFonts w:ascii="Times New Romam" w:hAnsi="Times New Romam"/>
          <w:color w:val="000000"/>
          <w:sz w:val="28"/>
          <w:szCs w:val="26"/>
        </w:rPr>
        <w:t>номенклатура</w:t>
      </w:r>
      <w:r w:rsidRPr="00430E33">
        <w:rPr>
          <w:color w:val="000000"/>
          <w:sz w:val="28"/>
          <w:szCs w:val="26"/>
        </w:rPr>
        <w:t xml:space="preserve"> </w:t>
      </w:r>
      <w:r w:rsidRPr="00430E33">
        <w:rPr>
          <w:rFonts w:ascii="Times New Romam" w:hAnsi="Times New Romam"/>
          <w:color w:val="000000"/>
          <w:sz w:val="28"/>
          <w:szCs w:val="26"/>
        </w:rPr>
        <w:t xml:space="preserve">  </w:t>
      </w:r>
    </w:p>
    <w:p w14:paraId="7F65D2F1"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КонецЕсли;</w:t>
      </w:r>
      <w:r w:rsidRPr="00430E33">
        <w:rPr>
          <w:color w:val="000000"/>
          <w:sz w:val="26"/>
          <w:szCs w:val="26"/>
        </w:rPr>
        <w:tab/>
      </w:r>
    </w:p>
    <w:p w14:paraId="005A704D"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p>
    <w:p w14:paraId="2892DA1E"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 xml:space="preserve">// табличная </w:t>
      </w:r>
      <w:r w:rsidRPr="00430E33">
        <w:rPr>
          <w:rFonts w:ascii="Times New Romam" w:hAnsi="Times New Romam"/>
          <w:color w:val="000000"/>
          <w:sz w:val="28"/>
          <w:szCs w:val="26"/>
        </w:rPr>
        <w:t>в </w:t>
      </w:r>
      <w:r w:rsidRPr="00430E33">
        <w:rPr>
          <w:color w:val="000000"/>
          <w:sz w:val="26"/>
          <w:szCs w:val="26"/>
        </w:rPr>
        <w:t>часть</w:t>
      </w:r>
      <w:r w:rsidRPr="00430E33">
        <w:rPr>
          <w:rFonts w:ascii="Times New Romam" w:hAnsi="Times New Romam" w:hint="eastAsia"/>
          <w:color w:val="000000"/>
          <w:sz w:val="28"/>
          <w:szCs w:val="26"/>
        </w:rPr>
        <w:t> </w:t>
      </w:r>
      <w:r w:rsidRPr="00430E33">
        <w:rPr>
          <w:rFonts w:ascii="Times New Romam" w:hAnsi="Times New Romam"/>
          <w:color w:val="000000"/>
          <w:sz w:val="28"/>
          <w:szCs w:val="26"/>
        </w:rPr>
        <w:t>коэфф</w:t>
      </w:r>
      <w:r w:rsidRPr="00430E33">
        <w:rPr>
          <w:color w:val="000000"/>
          <w:sz w:val="28"/>
          <w:szCs w:val="26"/>
        </w:rPr>
        <w:t xml:space="preserve"> </w:t>
      </w:r>
    </w:p>
    <w:p w14:paraId="24C687D2"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 xml:space="preserve">Для </w:t>
      </w:r>
      <w:r w:rsidRPr="00430E33">
        <w:rPr>
          <w:rFonts w:ascii="Times New Romam" w:hAnsi="Times New Romam"/>
          <w:color w:val="000000"/>
          <w:sz w:val="28"/>
          <w:szCs w:val="26"/>
        </w:rPr>
        <w:t>отличается </w:t>
      </w:r>
      <w:r w:rsidRPr="00430E33">
        <w:rPr>
          <w:color w:val="000000"/>
          <w:sz w:val="26"/>
          <w:szCs w:val="26"/>
        </w:rPr>
        <w:t>Каждого</w:t>
      </w:r>
      <w:r w:rsidRPr="00430E33">
        <w:rPr>
          <w:rFonts w:ascii="Times New Romam" w:hAnsi="Times New Romam" w:hint="eastAsia"/>
          <w:color w:val="000000"/>
          <w:sz w:val="28"/>
          <w:szCs w:val="26"/>
        </w:rPr>
        <w:t> </w:t>
      </w:r>
      <w:r w:rsidRPr="00430E33">
        <w:rPr>
          <w:rFonts w:ascii="Times New Romam" w:hAnsi="Times New Romam"/>
          <w:color w:val="000000"/>
          <w:sz w:val="28"/>
          <w:szCs w:val="26"/>
        </w:rPr>
        <w:t>таблице</w:t>
      </w:r>
      <w:r w:rsidRPr="00430E33">
        <w:rPr>
          <w:color w:val="000000"/>
          <w:sz w:val="28"/>
          <w:szCs w:val="26"/>
        </w:rPr>
        <w:t xml:space="preserve"> </w:t>
      </w:r>
      <w:r w:rsidRPr="00430E33">
        <w:rPr>
          <w:color w:val="000000"/>
          <w:sz w:val="26"/>
          <w:szCs w:val="26"/>
        </w:rPr>
        <w:t xml:space="preserve">ТекСтрокаНоменклатура </w:t>
      </w:r>
      <w:r w:rsidRPr="00430E33">
        <w:rPr>
          <w:rFonts w:ascii="Times New Romam" w:hAnsi="Times New Romam"/>
          <w:color w:val="000000"/>
          <w:sz w:val="28"/>
          <w:szCs w:val="26"/>
        </w:rPr>
        <w:t>данной </w:t>
      </w:r>
      <w:r w:rsidRPr="00430E33">
        <w:rPr>
          <w:color w:val="000000"/>
          <w:sz w:val="26"/>
          <w:szCs w:val="26"/>
        </w:rPr>
        <w:t>Из</w:t>
      </w:r>
      <w:r w:rsidRPr="00430E33">
        <w:rPr>
          <w:rFonts w:ascii="Times New Romam" w:hAnsi="Times New Romam" w:hint="eastAsia"/>
          <w:color w:val="000000"/>
          <w:sz w:val="28"/>
          <w:szCs w:val="26"/>
        </w:rPr>
        <w:t> </w:t>
      </w:r>
      <w:r w:rsidRPr="00430E33">
        <w:rPr>
          <w:rFonts w:ascii="Times New Romam" w:hAnsi="Times New Romam"/>
          <w:color w:val="000000"/>
          <w:sz w:val="28"/>
          <w:szCs w:val="26"/>
        </w:rPr>
        <w:t>алгоритм</w:t>
      </w:r>
      <w:r w:rsidRPr="00430E33">
        <w:rPr>
          <w:color w:val="000000"/>
          <w:sz w:val="28"/>
          <w:szCs w:val="26"/>
        </w:rPr>
        <w:t xml:space="preserve"> </w:t>
      </w:r>
      <w:r w:rsidRPr="00430E33">
        <w:rPr>
          <w:color w:val="000000"/>
          <w:sz w:val="26"/>
          <w:szCs w:val="26"/>
        </w:rPr>
        <w:t>Основание.</w:t>
      </w:r>
      <w:r w:rsidRPr="00430E33">
        <w:rPr>
          <w:rFonts w:ascii="Times New Romam" w:hAnsi="Times New Romam"/>
          <w:color w:val="000000"/>
          <w:sz w:val="28"/>
          <w:szCs w:val="26"/>
        </w:rPr>
        <w:t>журнала </w:t>
      </w:r>
      <w:r w:rsidRPr="00430E33">
        <w:rPr>
          <w:color w:val="000000"/>
          <w:sz w:val="26"/>
          <w:szCs w:val="26"/>
        </w:rPr>
        <w:t>Номенклатура</w:t>
      </w:r>
      <w:r w:rsidRPr="00430E33">
        <w:rPr>
          <w:rFonts w:ascii="Times New Romam" w:hAnsi="Times New Romam" w:hint="eastAsia"/>
          <w:color w:val="000000"/>
          <w:sz w:val="28"/>
          <w:szCs w:val="26"/>
        </w:rPr>
        <w:t> </w:t>
      </w:r>
      <w:r w:rsidRPr="00430E33">
        <w:rPr>
          <w:rFonts w:ascii="Times New Romam" w:hAnsi="Times New Romam"/>
          <w:color w:val="000000"/>
          <w:sz w:val="28"/>
          <w:szCs w:val="26"/>
        </w:rPr>
        <w:t>сумма</w:t>
      </w:r>
      <w:r w:rsidRPr="00430E33">
        <w:rPr>
          <w:color w:val="000000"/>
          <w:sz w:val="28"/>
          <w:szCs w:val="26"/>
        </w:rPr>
        <w:t xml:space="preserve"> </w:t>
      </w:r>
      <w:r w:rsidRPr="00430E33">
        <w:rPr>
          <w:color w:val="000000"/>
          <w:sz w:val="26"/>
          <w:szCs w:val="26"/>
        </w:rPr>
        <w:t>Цикл</w:t>
      </w:r>
      <w:r w:rsidRPr="00430E33">
        <w:rPr>
          <w:color w:val="000000"/>
          <w:sz w:val="26"/>
          <w:szCs w:val="26"/>
        </w:rPr>
        <w:tab/>
        <w:t xml:space="preserve">// </w:t>
      </w:r>
      <w:r w:rsidRPr="00430E33">
        <w:rPr>
          <w:rFonts w:ascii="Times New Romam" w:hAnsi="Times New Romam"/>
          <w:color w:val="000000"/>
          <w:sz w:val="28"/>
          <w:szCs w:val="26"/>
        </w:rPr>
        <w:t>расчетный </w:t>
      </w:r>
      <w:r w:rsidRPr="00430E33">
        <w:rPr>
          <w:color w:val="000000"/>
          <w:sz w:val="26"/>
          <w:szCs w:val="26"/>
        </w:rPr>
        <w:t>по</w:t>
      </w:r>
      <w:r w:rsidRPr="00430E33">
        <w:rPr>
          <w:rFonts w:ascii="Times New Romam" w:hAnsi="Times New Romam" w:hint="eastAsia"/>
          <w:color w:val="000000"/>
          <w:sz w:val="28"/>
          <w:szCs w:val="26"/>
        </w:rPr>
        <w:t> </w:t>
      </w:r>
      <w:r w:rsidRPr="00430E33">
        <w:rPr>
          <w:rFonts w:ascii="Times New Romam" w:hAnsi="Times New Romam"/>
          <w:color w:val="000000"/>
          <w:sz w:val="28"/>
          <w:szCs w:val="26"/>
        </w:rPr>
        <w:t>системой</w:t>
      </w:r>
      <w:r w:rsidRPr="00430E33">
        <w:rPr>
          <w:color w:val="000000"/>
          <w:sz w:val="28"/>
          <w:szCs w:val="26"/>
        </w:rPr>
        <w:t xml:space="preserve"> </w:t>
      </w:r>
      <w:r w:rsidRPr="00430E33">
        <w:rPr>
          <w:color w:val="000000"/>
          <w:sz w:val="26"/>
          <w:szCs w:val="26"/>
        </w:rPr>
        <w:t xml:space="preserve">всем </w:t>
      </w:r>
      <w:r w:rsidRPr="00430E33">
        <w:rPr>
          <w:rFonts w:ascii="Times New Romam" w:hAnsi="Times New Romam"/>
          <w:color w:val="000000"/>
          <w:sz w:val="28"/>
          <w:szCs w:val="26"/>
        </w:rPr>
        <w:t>стадии </w:t>
      </w:r>
      <w:r w:rsidRPr="00430E33">
        <w:rPr>
          <w:color w:val="000000"/>
          <w:sz w:val="26"/>
          <w:szCs w:val="26"/>
        </w:rPr>
        <w:t>записям</w:t>
      </w:r>
      <w:r w:rsidRPr="00430E33">
        <w:rPr>
          <w:rFonts w:ascii="Times New Romam" w:hAnsi="Times New Romam" w:hint="eastAsia"/>
          <w:color w:val="000000"/>
          <w:sz w:val="28"/>
          <w:szCs w:val="26"/>
        </w:rPr>
        <w:t> </w:t>
      </w:r>
      <w:r w:rsidRPr="00430E33">
        <w:rPr>
          <w:rFonts w:ascii="Times New Romam" w:hAnsi="Times New Romam"/>
          <w:color w:val="000000"/>
          <w:sz w:val="28"/>
          <w:szCs w:val="26"/>
        </w:rPr>
        <w:t>в</w:t>
      </w:r>
      <w:r w:rsidRPr="00430E33">
        <w:rPr>
          <w:color w:val="000000"/>
          <w:sz w:val="28"/>
          <w:szCs w:val="26"/>
        </w:rPr>
        <w:t xml:space="preserve"> </w:t>
      </w:r>
      <w:r w:rsidRPr="00430E33">
        <w:rPr>
          <w:color w:val="000000"/>
          <w:sz w:val="26"/>
          <w:szCs w:val="26"/>
        </w:rPr>
        <w:t xml:space="preserve">табличной </w:t>
      </w:r>
      <w:r w:rsidRPr="00430E33">
        <w:rPr>
          <w:rFonts w:ascii="Times New Romam" w:hAnsi="Times New Romam"/>
          <w:color w:val="000000"/>
          <w:sz w:val="28"/>
          <w:szCs w:val="26"/>
        </w:rPr>
        <w:t>этотобъект </w:t>
      </w:r>
      <w:r w:rsidRPr="00430E33">
        <w:rPr>
          <w:color w:val="000000"/>
          <w:sz w:val="26"/>
          <w:szCs w:val="26"/>
        </w:rPr>
        <w:t>части</w:t>
      </w:r>
      <w:r w:rsidRPr="00430E33">
        <w:rPr>
          <w:rFonts w:ascii="Times New Romam" w:hAnsi="Times New Romam" w:hint="eastAsia"/>
          <w:color w:val="000000"/>
          <w:sz w:val="28"/>
          <w:szCs w:val="26"/>
        </w:rPr>
        <w:t> </w:t>
      </w:r>
      <w:r w:rsidRPr="00430E33">
        <w:rPr>
          <w:rFonts w:ascii="Times New Romam" w:hAnsi="Times New Romam"/>
          <w:color w:val="000000"/>
          <w:sz w:val="28"/>
          <w:szCs w:val="26"/>
        </w:rPr>
        <w:t>за</w:t>
      </w:r>
      <w:r w:rsidRPr="00430E33">
        <w:rPr>
          <w:color w:val="000000"/>
          <w:sz w:val="28"/>
          <w:szCs w:val="26"/>
        </w:rPr>
        <w:t xml:space="preserve"> </w:t>
      </w:r>
    </w:p>
    <w:p w14:paraId="6F5539C2"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t>НоваяСтрока = Номенклатура.</w:t>
      </w:r>
      <w:r w:rsidRPr="00430E33">
        <w:rPr>
          <w:rFonts w:ascii="Times New Romam" w:hAnsi="Times New Romam"/>
          <w:color w:val="000000"/>
          <w:sz w:val="28"/>
          <w:szCs w:val="26"/>
        </w:rPr>
        <w:t>протяжении </w:t>
      </w:r>
      <w:r w:rsidRPr="00430E33">
        <w:rPr>
          <w:color w:val="000000"/>
          <w:sz w:val="26"/>
          <w:szCs w:val="26"/>
        </w:rPr>
        <w:t>Добавить</w:t>
      </w:r>
      <w:r w:rsidRPr="00430E33">
        <w:rPr>
          <w:rFonts w:ascii="Times New Romam" w:hAnsi="Times New Romam" w:hint="eastAsia"/>
          <w:color w:val="000000"/>
          <w:sz w:val="28"/>
          <w:szCs w:val="26"/>
        </w:rPr>
        <w:t> </w:t>
      </w:r>
      <w:r w:rsidRPr="00430E33">
        <w:rPr>
          <w:rFonts w:ascii="Times New Romam" w:hAnsi="Times New Romam"/>
          <w:color w:val="000000"/>
          <w:sz w:val="28"/>
          <w:szCs w:val="26"/>
        </w:rPr>
        <w:t>конецесли</w:t>
      </w:r>
      <w:r w:rsidRPr="00430E33">
        <w:rPr>
          <w:color w:val="000000"/>
          <w:sz w:val="28"/>
          <w:szCs w:val="26"/>
        </w:rPr>
        <w:t xml:space="preserve"> </w:t>
      </w:r>
      <w:r w:rsidRPr="00430E33">
        <w:rPr>
          <w:color w:val="000000"/>
          <w:sz w:val="26"/>
          <w:szCs w:val="26"/>
        </w:rPr>
        <w:t>();</w:t>
      </w:r>
    </w:p>
    <w:p w14:paraId="3395C9B4"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t>НоваяСтрока.</w:t>
      </w:r>
      <w:r w:rsidRPr="00430E33">
        <w:rPr>
          <w:rFonts w:ascii="Times New Romam" w:hAnsi="Times New Romam"/>
          <w:color w:val="000000"/>
          <w:sz w:val="28"/>
          <w:szCs w:val="26"/>
        </w:rPr>
        <w:t>такими </w:t>
      </w:r>
      <w:r w:rsidRPr="00430E33">
        <w:rPr>
          <w:color w:val="000000"/>
          <w:sz w:val="26"/>
          <w:szCs w:val="26"/>
        </w:rPr>
        <w:t>Номенклатура</w:t>
      </w:r>
      <w:r w:rsidRPr="00430E33">
        <w:rPr>
          <w:rFonts w:ascii="Times New Romam" w:hAnsi="Times New Romam" w:hint="eastAsia"/>
          <w:color w:val="000000"/>
          <w:sz w:val="28"/>
          <w:szCs w:val="26"/>
        </w:rPr>
        <w:t> </w:t>
      </w:r>
      <w:r w:rsidRPr="00430E33">
        <w:rPr>
          <w:rFonts w:ascii="Times New Romam" w:hAnsi="Times New Romam"/>
          <w:color w:val="000000"/>
          <w:sz w:val="28"/>
          <w:szCs w:val="26"/>
        </w:rPr>
        <w:t>цена</w:t>
      </w:r>
      <w:r w:rsidRPr="00430E33">
        <w:rPr>
          <w:color w:val="000000"/>
          <w:sz w:val="28"/>
          <w:szCs w:val="26"/>
        </w:rPr>
        <w:t xml:space="preserve"> </w:t>
      </w:r>
      <w:r w:rsidRPr="00430E33">
        <w:rPr>
          <w:color w:val="000000"/>
          <w:sz w:val="26"/>
          <w:szCs w:val="26"/>
        </w:rPr>
        <w:t>= ТекСтрокаНоменклатура.</w:t>
      </w:r>
      <w:r w:rsidRPr="00430E33">
        <w:rPr>
          <w:rFonts w:ascii="Times New Romam" w:hAnsi="Times New Romam"/>
          <w:color w:val="000000"/>
          <w:sz w:val="28"/>
          <w:szCs w:val="26"/>
        </w:rPr>
        <w:t>выбор </w:t>
      </w:r>
      <w:r w:rsidRPr="00430E33">
        <w:rPr>
          <w:color w:val="000000"/>
          <w:sz w:val="26"/>
          <w:szCs w:val="26"/>
        </w:rPr>
        <w:t>Номенклатура;</w:t>
      </w:r>
      <w:r w:rsidRPr="00430E33">
        <w:rPr>
          <w:rFonts w:ascii="Times New Romam" w:hAnsi="Times New Romam" w:hint="eastAsia"/>
          <w:color w:val="000000"/>
          <w:sz w:val="28"/>
          <w:szCs w:val="26"/>
        </w:rPr>
        <w:t> </w:t>
      </w:r>
      <w:r w:rsidRPr="00430E33">
        <w:rPr>
          <w:rFonts w:ascii="Times New Romam" w:hAnsi="Times New Romam"/>
          <w:color w:val="000000"/>
          <w:sz w:val="28"/>
          <w:szCs w:val="26"/>
        </w:rPr>
        <w:t>программирования</w:t>
      </w:r>
      <w:r w:rsidRPr="00430E33">
        <w:rPr>
          <w:color w:val="000000"/>
          <w:sz w:val="28"/>
          <w:szCs w:val="26"/>
        </w:rPr>
        <w:t xml:space="preserve"> </w:t>
      </w:r>
    </w:p>
    <w:p w14:paraId="1467CC8B"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t>НоваяСтрока.</w:t>
      </w:r>
      <w:r w:rsidRPr="00430E33">
        <w:rPr>
          <w:rFonts w:ascii="Times New Romam" w:hAnsi="Times New Romam"/>
          <w:color w:val="000000"/>
          <w:sz w:val="28"/>
          <w:szCs w:val="26"/>
        </w:rPr>
        <w:t>капитальных </w:t>
      </w:r>
      <w:r w:rsidRPr="00430E33">
        <w:rPr>
          <w:color w:val="000000"/>
          <w:sz w:val="26"/>
          <w:szCs w:val="26"/>
        </w:rPr>
        <w:t>Партия</w:t>
      </w:r>
      <w:r w:rsidRPr="00430E33">
        <w:rPr>
          <w:rFonts w:ascii="Times New Romam" w:hAnsi="Times New Romam" w:hint="eastAsia"/>
          <w:color w:val="000000"/>
          <w:sz w:val="28"/>
          <w:szCs w:val="26"/>
        </w:rPr>
        <w:t> </w:t>
      </w:r>
      <w:r w:rsidRPr="00430E33">
        <w:rPr>
          <w:rFonts w:ascii="Times New Romam" w:hAnsi="Times New Romam"/>
          <w:color w:val="000000"/>
          <w:sz w:val="28"/>
          <w:szCs w:val="26"/>
        </w:rPr>
        <w:t>новаястрока</w:t>
      </w:r>
      <w:r w:rsidRPr="00430E33">
        <w:rPr>
          <w:color w:val="000000"/>
          <w:sz w:val="28"/>
          <w:szCs w:val="26"/>
        </w:rPr>
        <w:t xml:space="preserve"> </w:t>
      </w:r>
      <w:r w:rsidRPr="00430E33">
        <w:rPr>
          <w:color w:val="000000"/>
          <w:sz w:val="26"/>
          <w:szCs w:val="26"/>
        </w:rPr>
        <w:tab/>
      </w:r>
      <w:r w:rsidRPr="00430E33">
        <w:rPr>
          <w:color w:val="000000"/>
          <w:sz w:val="26"/>
          <w:szCs w:val="26"/>
        </w:rPr>
        <w:tab/>
        <w:t xml:space="preserve"> = ТекСтрокаНоменклатура.</w:t>
      </w:r>
      <w:r w:rsidRPr="00430E33">
        <w:rPr>
          <w:rFonts w:ascii="Times New Romam" w:hAnsi="Times New Romam"/>
          <w:color w:val="000000"/>
          <w:sz w:val="28"/>
          <w:szCs w:val="26"/>
        </w:rPr>
        <w:t>информационных </w:t>
      </w:r>
      <w:r w:rsidRPr="00430E33">
        <w:rPr>
          <w:color w:val="000000"/>
          <w:sz w:val="26"/>
          <w:szCs w:val="26"/>
        </w:rPr>
        <w:t>Партия;</w:t>
      </w:r>
      <w:r w:rsidRPr="00430E33">
        <w:rPr>
          <w:rFonts w:ascii="Times New Romam" w:hAnsi="Times New Romam" w:hint="eastAsia"/>
          <w:color w:val="000000"/>
          <w:sz w:val="28"/>
          <w:szCs w:val="26"/>
        </w:rPr>
        <w:t> </w:t>
      </w:r>
      <w:r w:rsidRPr="00430E33">
        <w:rPr>
          <w:rFonts w:ascii="Times New Romam" w:hAnsi="Times New Romam"/>
          <w:color w:val="000000"/>
          <w:sz w:val="28"/>
          <w:szCs w:val="26"/>
        </w:rPr>
        <w:t>возврат</w:t>
      </w:r>
      <w:r w:rsidRPr="00430E33">
        <w:rPr>
          <w:color w:val="000000"/>
          <w:sz w:val="28"/>
          <w:szCs w:val="26"/>
        </w:rPr>
        <w:t xml:space="preserve"> </w:t>
      </w:r>
    </w:p>
    <w:p w14:paraId="6D1EB547"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t>НоваяСтрока.</w:t>
      </w:r>
      <w:r w:rsidRPr="00430E33">
        <w:rPr>
          <w:rFonts w:ascii="Times New Romam" w:hAnsi="Times New Romam"/>
          <w:color w:val="000000"/>
          <w:sz w:val="28"/>
          <w:szCs w:val="26"/>
        </w:rPr>
        <w:t>номенклатура </w:t>
      </w:r>
      <w:r w:rsidRPr="00430E33">
        <w:rPr>
          <w:color w:val="000000"/>
          <w:sz w:val="26"/>
          <w:szCs w:val="26"/>
        </w:rPr>
        <w:t xml:space="preserve">Количество  </w:t>
      </w:r>
      <w:r w:rsidRPr="00430E33">
        <w:rPr>
          <w:rFonts w:ascii="Times New Romam" w:hAnsi="Times New Romam" w:hint="eastAsia"/>
          <w:color w:val="000000"/>
          <w:sz w:val="28"/>
          <w:szCs w:val="26"/>
        </w:rPr>
        <w:t> </w:t>
      </w:r>
      <w:r w:rsidRPr="00430E33">
        <w:rPr>
          <w:rFonts w:ascii="Times New Romam" w:hAnsi="Times New Romam"/>
          <w:color w:val="000000"/>
          <w:sz w:val="28"/>
          <w:szCs w:val="26"/>
        </w:rPr>
        <w:t>действующие</w:t>
      </w:r>
      <w:r w:rsidRPr="00430E33">
        <w:rPr>
          <w:color w:val="000000"/>
          <w:sz w:val="28"/>
          <w:szCs w:val="26"/>
        </w:rPr>
        <w:t xml:space="preserve"> </w:t>
      </w:r>
      <w:r w:rsidRPr="00430E33">
        <w:rPr>
          <w:color w:val="000000"/>
          <w:sz w:val="26"/>
          <w:szCs w:val="26"/>
        </w:rPr>
        <w:t>= ТекСтрокаНоменклатура.</w:t>
      </w:r>
      <w:r w:rsidRPr="00430E33">
        <w:rPr>
          <w:rFonts w:ascii="Times New Romam" w:hAnsi="Times New Romam"/>
          <w:color w:val="000000"/>
          <w:sz w:val="28"/>
          <w:szCs w:val="26"/>
        </w:rPr>
        <w:t>показаны </w:t>
      </w:r>
      <w:r w:rsidRPr="00430E33">
        <w:rPr>
          <w:color w:val="000000"/>
          <w:sz w:val="26"/>
          <w:szCs w:val="26"/>
        </w:rPr>
        <w:t>Количество;</w:t>
      </w:r>
      <w:r w:rsidRPr="00430E33">
        <w:rPr>
          <w:rFonts w:ascii="Times New Romam" w:hAnsi="Times New Romam" w:hint="eastAsia"/>
          <w:color w:val="000000"/>
          <w:sz w:val="28"/>
          <w:szCs w:val="26"/>
        </w:rPr>
        <w:t> </w:t>
      </w:r>
      <w:r w:rsidRPr="00430E33">
        <w:rPr>
          <w:rFonts w:ascii="Times New Romam" w:hAnsi="Times New Romam"/>
          <w:color w:val="000000"/>
          <w:sz w:val="28"/>
          <w:szCs w:val="26"/>
        </w:rPr>
        <w:t>системой</w:t>
      </w:r>
      <w:r w:rsidRPr="00430E33">
        <w:rPr>
          <w:color w:val="000000"/>
          <w:sz w:val="28"/>
          <w:szCs w:val="26"/>
        </w:rPr>
        <w:t xml:space="preserve"> </w:t>
      </w:r>
    </w:p>
    <w:p w14:paraId="4E1D5B41"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t>НоваяСтрока.</w:t>
      </w:r>
      <w:r w:rsidRPr="00430E33">
        <w:rPr>
          <w:rFonts w:ascii="Times New Romam" w:hAnsi="Times New Romam"/>
          <w:color w:val="000000"/>
          <w:sz w:val="28"/>
          <w:szCs w:val="26"/>
        </w:rPr>
        <w:t>базе </w:t>
      </w:r>
      <w:r w:rsidRPr="00430E33">
        <w:rPr>
          <w:color w:val="000000"/>
          <w:sz w:val="26"/>
          <w:szCs w:val="26"/>
        </w:rPr>
        <w:t xml:space="preserve">ЕдИзмерения </w:t>
      </w:r>
      <w:r w:rsidRPr="00430E33">
        <w:rPr>
          <w:rFonts w:ascii="Times New Romam" w:hAnsi="Times New Romam" w:hint="eastAsia"/>
          <w:color w:val="000000"/>
          <w:sz w:val="28"/>
          <w:szCs w:val="26"/>
        </w:rPr>
        <w:t> </w:t>
      </w:r>
      <w:r w:rsidRPr="00430E33">
        <w:rPr>
          <w:rFonts w:ascii="Times New Romam" w:hAnsi="Times New Romam"/>
          <w:color w:val="000000"/>
          <w:sz w:val="28"/>
          <w:szCs w:val="26"/>
        </w:rPr>
        <w:t>системой</w:t>
      </w:r>
      <w:r w:rsidRPr="00430E33">
        <w:rPr>
          <w:color w:val="000000"/>
          <w:sz w:val="28"/>
          <w:szCs w:val="26"/>
        </w:rPr>
        <w:t xml:space="preserve"> </w:t>
      </w:r>
      <w:r w:rsidRPr="00430E33">
        <w:rPr>
          <w:color w:val="000000"/>
          <w:sz w:val="26"/>
          <w:szCs w:val="26"/>
        </w:rPr>
        <w:t xml:space="preserve">= </w:t>
      </w:r>
      <w:r w:rsidRPr="00430E33">
        <w:rPr>
          <w:color w:val="000000"/>
          <w:sz w:val="26"/>
          <w:szCs w:val="26"/>
        </w:rPr>
        <w:lastRenderedPageBreak/>
        <w:t>ТекСтрокаНоменклатура.</w:t>
      </w:r>
      <w:r w:rsidRPr="00430E33">
        <w:rPr>
          <w:rFonts w:ascii="Times New Romam" w:hAnsi="Times New Romam"/>
          <w:color w:val="000000"/>
          <w:sz w:val="28"/>
          <w:szCs w:val="26"/>
        </w:rPr>
        <w:t>изменения </w:t>
      </w:r>
      <w:r w:rsidRPr="00430E33">
        <w:rPr>
          <w:color w:val="000000"/>
          <w:sz w:val="26"/>
          <w:szCs w:val="26"/>
        </w:rPr>
        <w:t>ЕдИзмерения;</w:t>
      </w:r>
      <w:r w:rsidRPr="00430E33">
        <w:rPr>
          <w:rFonts w:ascii="Times New Romam" w:hAnsi="Times New Romam" w:hint="eastAsia"/>
          <w:color w:val="000000"/>
          <w:sz w:val="28"/>
          <w:szCs w:val="26"/>
        </w:rPr>
        <w:t> </w:t>
      </w:r>
      <w:r w:rsidRPr="00430E33">
        <w:rPr>
          <w:rFonts w:ascii="Times New Romam" w:hAnsi="Times New Romam"/>
          <w:color w:val="000000"/>
          <w:sz w:val="28"/>
          <w:szCs w:val="26"/>
        </w:rPr>
        <w:t>cycle</w:t>
      </w:r>
      <w:r w:rsidRPr="00430E33">
        <w:rPr>
          <w:color w:val="000000"/>
          <w:sz w:val="28"/>
          <w:szCs w:val="26"/>
        </w:rPr>
        <w:t xml:space="preserve"> </w:t>
      </w:r>
    </w:p>
    <w:p w14:paraId="5742AD32"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t>НоваяСтрока.</w:t>
      </w:r>
      <w:r w:rsidRPr="00430E33">
        <w:rPr>
          <w:rFonts w:ascii="Times New Romam" w:hAnsi="Times New Romam"/>
          <w:color w:val="000000"/>
          <w:sz w:val="28"/>
          <w:szCs w:val="26"/>
        </w:rPr>
        <w:t>ведение </w:t>
      </w:r>
      <w:r w:rsidRPr="00430E33">
        <w:rPr>
          <w:color w:val="000000"/>
          <w:sz w:val="26"/>
          <w:szCs w:val="26"/>
        </w:rPr>
        <w:t>Коэфф</w:t>
      </w:r>
      <w:r w:rsidRPr="00430E33">
        <w:rPr>
          <w:rFonts w:ascii="Times New Romam" w:hAnsi="Times New Romam" w:hint="eastAsia"/>
          <w:color w:val="000000"/>
          <w:sz w:val="28"/>
          <w:szCs w:val="26"/>
        </w:rPr>
        <w:t> </w:t>
      </w:r>
      <w:r w:rsidRPr="00430E33">
        <w:rPr>
          <w:rFonts w:ascii="Times New Romam" w:hAnsi="Times New Romam"/>
          <w:color w:val="000000"/>
          <w:sz w:val="28"/>
          <w:szCs w:val="26"/>
        </w:rPr>
        <w:t>таблица</w:t>
      </w:r>
      <w:r w:rsidRPr="00430E33">
        <w:rPr>
          <w:color w:val="000000"/>
          <w:sz w:val="28"/>
          <w:szCs w:val="26"/>
        </w:rPr>
        <w:t xml:space="preserve"> </w:t>
      </w:r>
      <w:r w:rsidRPr="00430E33">
        <w:rPr>
          <w:color w:val="000000"/>
          <w:sz w:val="26"/>
          <w:szCs w:val="26"/>
        </w:rPr>
        <w:tab/>
      </w:r>
      <w:r w:rsidRPr="00430E33">
        <w:rPr>
          <w:color w:val="000000"/>
          <w:sz w:val="26"/>
          <w:szCs w:val="26"/>
        </w:rPr>
        <w:tab/>
        <w:t xml:space="preserve"> = ТекСтрокаНоменклатура.</w:t>
      </w:r>
      <w:r w:rsidRPr="00430E33">
        <w:rPr>
          <w:rFonts w:ascii="Times New Romam" w:hAnsi="Times New Romam"/>
          <w:color w:val="000000"/>
          <w:sz w:val="28"/>
          <w:szCs w:val="26"/>
        </w:rPr>
        <w:t>основании </w:t>
      </w:r>
      <w:r w:rsidRPr="00430E33">
        <w:rPr>
          <w:color w:val="000000"/>
          <w:sz w:val="26"/>
          <w:szCs w:val="26"/>
        </w:rPr>
        <w:t>Коэфф;</w:t>
      </w:r>
      <w:r w:rsidRPr="00430E33">
        <w:rPr>
          <w:rFonts w:ascii="Times New Romam" w:hAnsi="Times New Romam" w:hint="eastAsia"/>
          <w:color w:val="000000"/>
          <w:sz w:val="28"/>
          <w:szCs w:val="26"/>
        </w:rPr>
        <w:t> </w:t>
      </w:r>
      <w:r w:rsidRPr="00430E33">
        <w:rPr>
          <w:rFonts w:ascii="Times New Romam" w:hAnsi="Times New Romam"/>
          <w:color w:val="000000"/>
          <w:sz w:val="28"/>
          <w:szCs w:val="26"/>
        </w:rPr>
        <w:t>основания</w:t>
      </w:r>
      <w:r w:rsidRPr="00430E33">
        <w:rPr>
          <w:color w:val="000000"/>
          <w:sz w:val="28"/>
          <w:szCs w:val="26"/>
        </w:rPr>
        <w:t xml:space="preserve"> </w:t>
      </w:r>
      <w:r w:rsidRPr="00430E33">
        <w:rPr>
          <w:color w:val="000000"/>
          <w:sz w:val="26"/>
          <w:szCs w:val="26"/>
        </w:rPr>
        <w:tab/>
      </w:r>
      <w:r w:rsidRPr="00430E33">
        <w:rPr>
          <w:color w:val="000000"/>
          <w:sz w:val="26"/>
          <w:szCs w:val="26"/>
        </w:rPr>
        <w:tab/>
      </w:r>
      <w:r w:rsidRPr="00430E33">
        <w:rPr>
          <w:color w:val="000000"/>
          <w:sz w:val="26"/>
          <w:szCs w:val="26"/>
        </w:rPr>
        <w:tab/>
      </w:r>
    </w:p>
    <w:p w14:paraId="33FB362D"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r>
    </w:p>
    <w:p w14:paraId="475A1C1D"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t>НоваяСтрока.</w:t>
      </w:r>
      <w:r w:rsidRPr="00430E33">
        <w:rPr>
          <w:rFonts w:ascii="Times New Romam" w:hAnsi="Times New Romam"/>
          <w:color w:val="000000"/>
          <w:sz w:val="28"/>
          <w:szCs w:val="26"/>
        </w:rPr>
        <w:t>руководителям </w:t>
      </w:r>
      <w:r w:rsidRPr="00430E33">
        <w:rPr>
          <w:color w:val="000000"/>
          <w:sz w:val="26"/>
          <w:szCs w:val="26"/>
        </w:rPr>
        <w:t xml:space="preserve">Цена </w:t>
      </w:r>
      <w:r w:rsidRPr="00430E33">
        <w:rPr>
          <w:rFonts w:ascii="Times New Romam" w:hAnsi="Times New Romam" w:hint="eastAsia"/>
          <w:color w:val="000000"/>
          <w:sz w:val="28"/>
          <w:szCs w:val="26"/>
        </w:rPr>
        <w:t> </w:t>
      </w:r>
      <w:r w:rsidRPr="00430E33">
        <w:rPr>
          <w:rFonts w:ascii="Times New Romam" w:hAnsi="Times New Romam"/>
          <w:color w:val="000000"/>
          <w:sz w:val="28"/>
          <w:szCs w:val="26"/>
        </w:rPr>
        <w:t>кроме</w:t>
      </w:r>
      <w:r w:rsidRPr="00430E33">
        <w:rPr>
          <w:color w:val="000000"/>
          <w:sz w:val="28"/>
          <w:szCs w:val="26"/>
        </w:rPr>
        <w:t xml:space="preserve"> </w:t>
      </w:r>
      <w:r w:rsidRPr="00430E33">
        <w:rPr>
          <w:color w:val="000000"/>
          <w:sz w:val="26"/>
          <w:szCs w:val="26"/>
        </w:rPr>
        <w:t>= ОбщийСрв.</w:t>
      </w:r>
      <w:r w:rsidRPr="00430E33">
        <w:rPr>
          <w:rFonts w:ascii="Times New Romam" w:hAnsi="Times New Romam"/>
          <w:color w:val="000000"/>
          <w:sz w:val="28"/>
          <w:szCs w:val="26"/>
        </w:rPr>
        <w:t>системные </w:t>
      </w:r>
      <w:r w:rsidRPr="00430E33">
        <w:rPr>
          <w:color w:val="000000"/>
          <w:sz w:val="26"/>
          <w:szCs w:val="26"/>
        </w:rPr>
        <w:t>РассчитатьЦенуОстатка</w:t>
      </w:r>
      <w:r w:rsidRPr="00430E33">
        <w:rPr>
          <w:rFonts w:ascii="Times New Romam" w:hAnsi="Times New Romam" w:hint="eastAsia"/>
          <w:color w:val="000000"/>
          <w:sz w:val="28"/>
          <w:szCs w:val="26"/>
        </w:rPr>
        <w:t> </w:t>
      </w:r>
      <w:r w:rsidRPr="00430E33">
        <w:rPr>
          <w:rFonts w:ascii="Times New Romam" w:hAnsi="Times New Romam"/>
          <w:color w:val="000000"/>
          <w:sz w:val="28"/>
          <w:szCs w:val="26"/>
        </w:rPr>
        <w:t>разрабатываемого</w:t>
      </w:r>
      <w:r w:rsidRPr="00430E33">
        <w:rPr>
          <w:color w:val="000000"/>
          <w:sz w:val="28"/>
          <w:szCs w:val="26"/>
        </w:rPr>
        <w:t xml:space="preserve"> </w:t>
      </w:r>
      <w:r w:rsidRPr="00430E33">
        <w:rPr>
          <w:color w:val="000000"/>
          <w:sz w:val="26"/>
          <w:szCs w:val="26"/>
        </w:rPr>
        <w:t xml:space="preserve">(Дата, </w:t>
      </w:r>
      <w:r w:rsidRPr="00430E33">
        <w:rPr>
          <w:rFonts w:ascii="Times New Romam" w:hAnsi="Times New Romam"/>
          <w:color w:val="000000"/>
          <w:sz w:val="28"/>
          <w:szCs w:val="26"/>
        </w:rPr>
        <w:t>дата </w:t>
      </w:r>
      <w:r w:rsidRPr="00430E33">
        <w:rPr>
          <w:color w:val="000000"/>
          <w:sz w:val="26"/>
          <w:szCs w:val="26"/>
        </w:rPr>
        <w:t>НоваяСтрока.</w:t>
      </w:r>
      <w:r w:rsidRPr="00430E33">
        <w:rPr>
          <w:rFonts w:ascii="Times New Romam" w:hAnsi="Times New Romam" w:hint="eastAsia"/>
          <w:color w:val="000000"/>
          <w:sz w:val="28"/>
          <w:szCs w:val="26"/>
        </w:rPr>
        <w:t> </w:t>
      </w:r>
      <w:r w:rsidRPr="00430E33">
        <w:rPr>
          <w:rFonts w:ascii="Times New Romam" w:hAnsi="Times New Romam"/>
          <w:color w:val="000000"/>
          <w:sz w:val="28"/>
          <w:szCs w:val="26"/>
        </w:rPr>
        <w:t>процесс</w:t>
      </w:r>
      <w:r w:rsidRPr="00430E33">
        <w:rPr>
          <w:color w:val="000000"/>
          <w:sz w:val="28"/>
          <w:szCs w:val="26"/>
        </w:rPr>
        <w:t xml:space="preserve"> </w:t>
      </w:r>
      <w:r w:rsidRPr="00430E33">
        <w:rPr>
          <w:color w:val="000000"/>
          <w:sz w:val="26"/>
          <w:szCs w:val="26"/>
        </w:rPr>
        <w:t xml:space="preserve">Номенклатура, </w:t>
      </w:r>
      <w:r w:rsidRPr="00430E33">
        <w:rPr>
          <w:rFonts w:ascii="Times New Romam" w:hAnsi="Times New Romam"/>
          <w:color w:val="000000"/>
          <w:sz w:val="28"/>
          <w:szCs w:val="26"/>
        </w:rPr>
        <w:t>всей </w:t>
      </w:r>
      <w:r w:rsidRPr="00430E33">
        <w:rPr>
          <w:color w:val="000000"/>
          <w:sz w:val="26"/>
          <w:szCs w:val="26"/>
        </w:rPr>
        <w:t>ФирмаОткуда</w:t>
      </w:r>
      <w:r w:rsidRPr="00430E33">
        <w:rPr>
          <w:rFonts w:ascii="Times New Romam" w:hAnsi="Times New Romam" w:hint="eastAsia"/>
          <w:color w:val="000000"/>
          <w:sz w:val="28"/>
          <w:szCs w:val="26"/>
        </w:rPr>
        <w:t> </w:t>
      </w:r>
      <w:r w:rsidRPr="00430E33">
        <w:rPr>
          <w:rFonts w:ascii="Times New Romam" w:hAnsi="Times New Romam"/>
          <w:color w:val="000000"/>
          <w:sz w:val="28"/>
          <w:szCs w:val="26"/>
        </w:rPr>
        <w:t>исключения</w:t>
      </w:r>
      <w:r w:rsidRPr="00430E33">
        <w:rPr>
          <w:color w:val="000000"/>
          <w:sz w:val="28"/>
          <w:szCs w:val="26"/>
        </w:rPr>
        <w:t xml:space="preserve"> </w:t>
      </w:r>
      <w:r w:rsidRPr="00430E33">
        <w:rPr>
          <w:color w:val="000000"/>
          <w:sz w:val="26"/>
          <w:szCs w:val="26"/>
        </w:rPr>
        <w:t>);</w:t>
      </w:r>
    </w:p>
    <w:p w14:paraId="66F54E1D"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t>НоваяСтрока.</w:t>
      </w:r>
      <w:r w:rsidRPr="00430E33">
        <w:rPr>
          <w:rFonts w:ascii="Times New Romam" w:hAnsi="Times New Romam"/>
          <w:color w:val="000000"/>
          <w:sz w:val="28"/>
          <w:szCs w:val="26"/>
        </w:rPr>
        <w:t>комплексов </w:t>
      </w:r>
      <w:r w:rsidRPr="00430E33">
        <w:rPr>
          <w:color w:val="000000"/>
          <w:sz w:val="26"/>
          <w:szCs w:val="26"/>
        </w:rPr>
        <w:t>Сумма</w:t>
      </w:r>
      <w:r w:rsidRPr="00430E33">
        <w:rPr>
          <w:rFonts w:ascii="Times New Romam" w:hAnsi="Times New Romam" w:hint="eastAsia"/>
          <w:color w:val="000000"/>
          <w:sz w:val="28"/>
          <w:szCs w:val="26"/>
        </w:rPr>
        <w:t> </w:t>
      </w:r>
      <w:r w:rsidRPr="00430E33">
        <w:rPr>
          <w:rFonts w:ascii="Times New Romam" w:hAnsi="Times New Romam"/>
          <w:color w:val="000000"/>
          <w:sz w:val="28"/>
          <w:szCs w:val="26"/>
        </w:rPr>
        <w:t>параметрыформы</w:t>
      </w:r>
      <w:r w:rsidRPr="00430E33">
        <w:rPr>
          <w:color w:val="000000"/>
          <w:sz w:val="28"/>
          <w:szCs w:val="26"/>
        </w:rPr>
        <w:t xml:space="preserve"> </w:t>
      </w:r>
      <w:r w:rsidRPr="00430E33">
        <w:rPr>
          <w:color w:val="000000"/>
          <w:sz w:val="26"/>
          <w:szCs w:val="26"/>
        </w:rPr>
        <w:t>= НоваяСтрока.</w:t>
      </w:r>
      <w:r w:rsidRPr="00430E33">
        <w:rPr>
          <w:rFonts w:ascii="Times New Romam" w:hAnsi="Times New Romam"/>
          <w:color w:val="000000"/>
          <w:sz w:val="28"/>
          <w:szCs w:val="26"/>
        </w:rPr>
        <w:t>в </w:t>
      </w:r>
      <w:r w:rsidRPr="00430E33">
        <w:rPr>
          <w:color w:val="000000"/>
          <w:sz w:val="26"/>
          <w:szCs w:val="26"/>
        </w:rPr>
        <w:t>Цена</w:t>
      </w:r>
      <w:r w:rsidRPr="00430E33">
        <w:rPr>
          <w:rFonts w:ascii="Times New Romam" w:hAnsi="Times New Romam" w:hint="eastAsia"/>
          <w:color w:val="000000"/>
          <w:sz w:val="28"/>
          <w:szCs w:val="26"/>
        </w:rPr>
        <w:t> </w:t>
      </w:r>
      <w:r w:rsidRPr="00430E33">
        <w:rPr>
          <w:rFonts w:ascii="Times New Romam" w:hAnsi="Times New Romam"/>
          <w:color w:val="000000"/>
          <w:sz w:val="28"/>
          <w:szCs w:val="26"/>
        </w:rPr>
        <w:t>осуществление</w:t>
      </w:r>
      <w:r w:rsidRPr="00430E33">
        <w:rPr>
          <w:color w:val="000000"/>
          <w:sz w:val="28"/>
          <w:szCs w:val="26"/>
        </w:rPr>
        <w:t xml:space="preserve"> </w:t>
      </w:r>
      <w:r w:rsidRPr="00430E33">
        <w:rPr>
          <w:color w:val="000000"/>
          <w:sz w:val="26"/>
          <w:szCs w:val="26"/>
        </w:rPr>
        <w:t>*НоваяСтрока.</w:t>
      </w:r>
      <w:r w:rsidRPr="00430E33">
        <w:rPr>
          <w:rFonts w:ascii="Times New Romam" w:hAnsi="Times New Romam"/>
          <w:color w:val="000000"/>
          <w:sz w:val="28"/>
          <w:szCs w:val="26"/>
        </w:rPr>
        <w:t>скидка </w:t>
      </w:r>
      <w:r w:rsidRPr="00430E33">
        <w:rPr>
          <w:color w:val="000000"/>
          <w:sz w:val="26"/>
          <w:szCs w:val="26"/>
        </w:rPr>
        <w:t>Количество</w:t>
      </w:r>
      <w:r w:rsidRPr="00430E33">
        <w:rPr>
          <w:rFonts w:ascii="Times New Romam" w:hAnsi="Times New Romam" w:hint="eastAsia"/>
          <w:color w:val="000000"/>
          <w:sz w:val="28"/>
          <w:szCs w:val="26"/>
        </w:rPr>
        <w:t> </w:t>
      </w:r>
      <w:r w:rsidRPr="00430E33">
        <w:rPr>
          <w:rFonts w:ascii="Times New Romam" w:hAnsi="Times New Romam"/>
          <w:color w:val="000000"/>
          <w:sz w:val="28"/>
          <w:szCs w:val="26"/>
        </w:rPr>
        <w:t>формирование</w:t>
      </w:r>
      <w:r w:rsidRPr="00430E33">
        <w:rPr>
          <w:color w:val="000000"/>
          <w:sz w:val="28"/>
          <w:szCs w:val="26"/>
        </w:rPr>
        <w:t xml:space="preserve"> </w:t>
      </w:r>
      <w:r w:rsidRPr="00430E33">
        <w:rPr>
          <w:color w:val="000000"/>
          <w:sz w:val="26"/>
          <w:szCs w:val="26"/>
        </w:rPr>
        <w:t>*НоваяСтрока.</w:t>
      </w:r>
      <w:r w:rsidRPr="00430E33">
        <w:rPr>
          <w:rFonts w:ascii="Times New Romam" w:hAnsi="Times New Romam"/>
          <w:color w:val="000000"/>
          <w:sz w:val="28"/>
          <w:szCs w:val="26"/>
        </w:rPr>
        <w:t>отдела </w:t>
      </w:r>
      <w:r w:rsidRPr="00430E33">
        <w:rPr>
          <w:color w:val="000000"/>
          <w:sz w:val="26"/>
          <w:szCs w:val="26"/>
        </w:rPr>
        <w:t>Коэфф;</w:t>
      </w:r>
      <w:r w:rsidRPr="00430E33">
        <w:rPr>
          <w:rFonts w:ascii="Times New Romam" w:hAnsi="Times New Romam" w:hint="eastAsia"/>
          <w:color w:val="000000"/>
          <w:sz w:val="28"/>
          <w:szCs w:val="26"/>
        </w:rPr>
        <w:t> </w:t>
      </w:r>
      <w:r w:rsidRPr="00430E33">
        <w:rPr>
          <w:rFonts w:ascii="Times New Romam" w:hAnsi="Times New Romam"/>
          <w:color w:val="000000"/>
          <w:sz w:val="28"/>
          <w:szCs w:val="26"/>
        </w:rPr>
        <w:t>элементы</w:t>
      </w:r>
      <w:r w:rsidRPr="00430E33">
        <w:rPr>
          <w:color w:val="000000"/>
          <w:sz w:val="28"/>
          <w:szCs w:val="26"/>
        </w:rPr>
        <w:t xml:space="preserve"> </w:t>
      </w:r>
    </w:p>
    <w:p w14:paraId="6BC2969C"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КонецЦикла;</w:t>
      </w:r>
    </w:p>
    <w:p w14:paraId="2318C3FA" w14:textId="77777777" w:rsidR="00C23981" w:rsidRPr="00430E33" w:rsidRDefault="00F92FF1">
      <w:pPr>
        <w:rPr>
          <w:color w:val="000000"/>
          <w:sz w:val="26"/>
          <w:szCs w:val="26"/>
        </w:rPr>
      </w:pPr>
      <w:r w:rsidRPr="00430E33">
        <w:rPr>
          <w:color w:val="000000"/>
          <w:sz w:val="26"/>
          <w:szCs w:val="26"/>
        </w:rPr>
        <w:tab/>
        <w:t>КонецЕсли;</w:t>
      </w:r>
    </w:p>
    <w:p w14:paraId="0823177B" w14:textId="77777777" w:rsidR="00C23981" w:rsidRPr="00430E33" w:rsidRDefault="00C23981">
      <w:pPr>
        <w:rPr>
          <w:color w:val="000000"/>
          <w:sz w:val="26"/>
          <w:szCs w:val="26"/>
        </w:rPr>
      </w:pPr>
    </w:p>
    <w:p w14:paraId="45486C00" w14:textId="77777777" w:rsidR="00C23981" w:rsidRPr="00430E33" w:rsidRDefault="00F92FF1">
      <w:pPr>
        <w:rPr>
          <w:color w:val="000000"/>
          <w:sz w:val="26"/>
          <w:szCs w:val="26"/>
        </w:rPr>
      </w:pPr>
      <w:r w:rsidRPr="00430E33">
        <w:rPr>
          <w:color w:val="000000"/>
          <w:sz w:val="26"/>
          <w:szCs w:val="26"/>
        </w:rPr>
        <w:tab/>
      </w:r>
    </w:p>
    <w:p w14:paraId="06641D30" w14:textId="77777777" w:rsidR="00C23981" w:rsidRPr="00430E33" w:rsidRDefault="00F92FF1">
      <w:pPr>
        <w:rPr>
          <w:color w:val="000000"/>
          <w:sz w:val="26"/>
          <w:szCs w:val="26"/>
        </w:rPr>
      </w:pPr>
      <w:r w:rsidRPr="00430E33">
        <w:rPr>
          <w:color w:val="000000"/>
          <w:sz w:val="26"/>
          <w:szCs w:val="26"/>
        </w:rPr>
        <w:tab/>
        <w:t xml:space="preserve">// </w:t>
      </w:r>
      <w:r w:rsidRPr="00430E33">
        <w:rPr>
          <w:rFonts w:ascii="Times New Romam" w:hAnsi="Times New Romam"/>
          <w:color w:val="000000"/>
          <w:sz w:val="28"/>
          <w:szCs w:val="26"/>
        </w:rPr>
        <w:t>будут </w:t>
      </w:r>
      <w:r w:rsidRPr="00430E33">
        <w:rPr>
          <w:color w:val="000000"/>
          <w:sz w:val="26"/>
          <w:szCs w:val="26"/>
        </w:rPr>
        <w:t>Если</w:t>
      </w:r>
      <w:r w:rsidRPr="00430E33">
        <w:rPr>
          <w:rFonts w:ascii="Times New Romam" w:hAnsi="Times New Romam" w:hint="eastAsia"/>
          <w:color w:val="000000"/>
          <w:sz w:val="28"/>
          <w:szCs w:val="26"/>
        </w:rPr>
        <w:t> </w:t>
      </w:r>
      <w:r w:rsidRPr="00430E33">
        <w:rPr>
          <w:rFonts w:ascii="Times New Romam" w:hAnsi="Times New Romam"/>
          <w:color w:val="000000"/>
          <w:sz w:val="28"/>
          <w:szCs w:val="26"/>
        </w:rPr>
        <w:t>сумма</w:t>
      </w:r>
      <w:r w:rsidRPr="00430E33">
        <w:rPr>
          <w:color w:val="000000"/>
          <w:sz w:val="28"/>
          <w:szCs w:val="26"/>
        </w:rPr>
        <w:t xml:space="preserve"> </w:t>
      </w:r>
      <w:r w:rsidRPr="00430E33">
        <w:rPr>
          <w:color w:val="000000"/>
          <w:sz w:val="26"/>
          <w:szCs w:val="26"/>
        </w:rPr>
        <w:t xml:space="preserve">вводится </w:t>
      </w:r>
      <w:r w:rsidRPr="00430E33">
        <w:rPr>
          <w:rFonts w:ascii="Times New Romam" w:hAnsi="Times New Romam"/>
          <w:color w:val="000000"/>
          <w:sz w:val="28"/>
          <w:szCs w:val="26"/>
        </w:rPr>
        <w:t>типноменклатура </w:t>
      </w:r>
      <w:r w:rsidRPr="00430E33">
        <w:rPr>
          <w:color w:val="000000"/>
          <w:sz w:val="26"/>
          <w:szCs w:val="26"/>
        </w:rPr>
        <w:t>на</w:t>
      </w:r>
      <w:r w:rsidRPr="00430E33">
        <w:rPr>
          <w:rFonts w:ascii="Times New Romam" w:hAnsi="Times New Romam" w:hint="eastAsia"/>
          <w:color w:val="000000"/>
          <w:sz w:val="28"/>
          <w:szCs w:val="26"/>
        </w:rPr>
        <w:t> </w:t>
      </w:r>
      <w:r w:rsidRPr="00430E33">
        <w:rPr>
          <w:rFonts w:ascii="Times New Romam" w:hAnsi="Times New Romam"/>
          <w:color w:val="000000"/>
          <w:sz w:val="28"/>
          <w:szCs w:val="26"/>
        </w:rPr>
        <w:t>недостатков</w:t>
      </w:r>
      <w:r w:rsidRPr="00430E33">
        <w:rPr>
          <w:color w:val="000000"/>
          <w:sz w:val="28"/>
          <w:szCs w:val="26"/>
        </w:rPr>
        <w:t xml:space="preserve"> </w:t>
      </w:r>
      <w:r w:rsidRPr="00430E33">
        <w:rPr>
          <w:color w:val="000000"/>
          <w:sz w:val="26"/>
          <w:szCs w:val="26"/>
        </w:rPr>
        <w:t xml:space="preserve">основании </w:t>
      </w:r>
      <w:r w:rsidRPr="00430E33">
        <w:rPr>
          <w:rFonts w:ascii="Times New Romam" w:hAnsi="Times New Romam"/>
          <w:color w:val="000000"/>
          <w:sz w:val="28"/>
          <w:szCs w:val="26"/>
        </w:rPr>
        <w:t>университет </w:t>
      </w:r>
      <w:r w:rsidRPr="00430E33">
        <w:rPr>
          <w:color w:val="000000"/>
          <w:sz w:val="26"/>
          <w:szCs w:val="26"/>
        </w:rPr>
        <w:t>Подразделения</w:t>
      </w:r>
      <w:r w:rsidRPr="00430E33">
        <w:rPr>
          <w:rFonts w:ascii="Times New Romam" w:hAnsi="Times New Romam" w:hint="eastAsia"/>
          <w:color w:val="000000"/>
          <w:sz w:val="28"/>
          <w:szCs w:val="26"/>
        </w:rPr>
        <w:t> </w:t>
      </w:r>
      <w:r w:rsidRPr="00430E33">
        <w:rPr>
          <w:rFonts w:ascii="Times New Romam" w:hAnsi="Times New Romam"/>
          <w:color w:val="000000"/>
          <w:sz w:val="28"/>
          <w:szCs w:val="26"/>
        </w:rPr>
        <w:t>sql</w:t>
      </w:r>
      <w:r w:rsidRPr="00430E33">
        <w:rPr>
          <w:color w:val="000000"/>
          <w:sz w:val="28"/>
          <w:szCs w:val="26"/>
        </w:rPr>
        <w:t xml:space="preserve"> </w:t>
      </w:r>
    </w:p>
    <w:p w14:paraId="49C05E1A" w14:textId="77777777" w:rsidR="00C23981" w:rsidRPr="00430E33" w:rsidRDefault="00F92FF1">
      <w:pPr>
        <w:rPr>
          <w:color w:val="000000"/>
          <w:sz w:val="26"/>
          <w:szCs w:val="26"/>
        </w:rPr>
      </w:pPr>
      <w:r w:rsidRPr="00430E33">
        <w:rPr>
          <w:color w:val="000000"/>
          <w:sz w:val="26"/>
          <w:szCs w:val="26"/>
        </w:rPr>
        <w:tab/>
        <w:t>Если ТипЗнч(</w:t>
      </w:r>
      <w:r w:rsidRPr="00430E33">
        <w:rPr>
          <w:rFonts w:ascii="Times New Romam" w:hAnsi="Times New Romam"/>
          <w:color w:val="000000"/>
          <w:sz w:val="28"/>
          <w:szCs w:val="26"/>
        </w:rPr>
        <w:t>создание </w:t>
      </w:r>
      <w:r w:rsidRPr="00430E33">
        <w:rPr>
          <w:color w:val="000000"/>
          <w:sz w:val="26"/>
          <w:szCs w:val="26"/>
        </w:rPr>
        <w:t>Основание</w:t>
      </w:r>
      <w:r w:rsidRPr="00430E33">
        <w:rPr>
          <w:rFonts w:ascii="Times New Romam" w:hAnsi="Times New Romam" w:hint="eastAsia"/>
          <w:color w:val="000000"/>
          <w:sz w:val="28"/>
          <w:szCs w:val="26"/>
        </w:rPr>
        <w:t> </w:t>
      </w:r>
      <w:r w:rsidRPr="00430E33">
        <w:rPr>
          <w:rFonts w:ascii="Times New Romam" w:hAnsi="Times New Romam"/>
          <w:color w:val="000000"/>
          <w:sz w:val="28"/>
          <w:szCs w:val="26"/>
        </w:rPr>
        <w:t>также</w:t>
      </w:r>
      <w:r w:rsidRPr="00430E33">
        <w:rPr>
          <w:color w:val="000000"/>
          <w:sz w:val="28"/>
          <w:szCs w:val="26"/>
        </w:rPr>
        <w:t xml:space="preserve"> </w:t>
      </w:r>
      <w:r w:rsidRPr="00430E33">
        <w:rPr>
          <w:color w:val="000000"/>
          <w:sz w:val="26"/>
          <w:szCs w:val="26"/>
        </w:rPr>
        <w:t>) = Тип("</w:t>
      </w:r>
      <w:r w:rsidRPr="00430E33">
        <w:rPr>
          <w:rFonts w:ascii="Times New Romam" w:hAnsi="Times New Romam"/>
          <w:color w:val="000000"/>
          <w:sz w:val="28"/>
          <w:szCs w:val="26"/>
        </w:rPr>
        <w:t>базы </w:t>
      </w:r>
      <w:r w:rsidRPr="00430E33">
        <w:rPr>
          <w:color w:val="000000"/>
          <w:sz w:val="26"/>
          <w:szCs w:val="26"/>
        </w:rPr>
        <w:t>СправочникСсылка.</w:t>
      </w:r>
      <w:r w:rsidRPr="00430E33">
        <w:rPr>
          <w:rFonts w:ascii="Times New Romam" w:hAnsi="Times New Romam" w:hint="eastAsia"/>
          <w:color w:val="000000"/>
          <w:sz w:val="28"/>
          <w:szCs w:val="26"/>
        </w:rPr>
        <w:t> </w:t>
      </w:r>
      <w:r w:rsidRPr="00430E33">
        <w:rPr>
          <w:rFonts w:ascii="Times New Romam" w:hAnsi="Times New Romam"/>
          <w:color w:val="000000"/>
          <w:sz w:val="28"/>
          <w:szCs w:val="26"/>
        </w:rPr>
        <w:t>общийсрв</w:t>
      </w:r>
      <w:r w:rsidRPr="00430E33">
        <w:rPr>
          <w:color w:val="000000"/>
          <w:sz w:val="28"/>
          <w:szCs w:val="26"/>
        </w:rPr>
        <w:t xml:space="preserve"> </w:t>
      </w:r>
      <w:r w:rsidRPr="00430E33">
        <w:rPr>
          <w:color w:val="000000"/>
          <w:sz w:val="26"/>
          <w:szCs w:val="26"/>
        </w:rPr>
        <w:t xml:space="preserve">Подразделения") </w:t>
      </w:r>
      <w:r w:rsidRPr="00430E33">
        <w:rPr>
          <w:rFonts w:ascii="Times New Romam" w:hAnsi="Times New Romam"/>
          <w:color w:val="000000"/>
          <w:sz w:val="28"/>
          <w:szCs w:val="26"/>
        </w:rPr>
        <w:t>элементы </w:t>
      </w:r>
      <w:r w:rsidRPr="00430E33">
        <w:rPr>
          <w:color w:val="000000"/>
          <w:sz w:val="26"/>
          <w:szCs w:val="26"/>
        </w:rPr>
        <w:t>Тогда</w:t>
      </w:r>
      <w:r w:rsidRPr="00430E33">
        <w:rPr>
          <w:rFonts w:ascii="Times New Romam" w:hAnsi="Times New Romam" w:hint="eastAsia"/>
          <w:color w:val="000000"/>
          <w:sz w:val="28"/>
          <w:szCs w:val="26"/>
        </w:rPr>
        <w:t> </w:t>
      </w:r>
      <w:r w:rsidRPr="00430E33">
        <w:rPr>
          <w:rFonts w:ascii="Times New Romam" w:hAnsi="Times New Romam"/>
          <w:color w:val="000000"/>
          <w:sz w:val="28"/>
          <w:szCs w:val="26"/>
        </w:rPr>
        <w:t>-</w:t>
      </w:r>
      <w:r w:rsidRPr="00430E33">
        <w:rPr>
          <w:color w:val="000000"/>
          <w:sz w:val="28"/>
          <w:szCs w:val="26"/>
        </w:rPr>
        <w:t xml:space="preserve"> </w:t>
      </w:r>
    </w:p>
    <w:p w14:paraId="73E6F6F7"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 xml:space="preserve">ПодразделениеКуда </w:t>
      </w:r>
      <w:r w:rsidRPr="00430E33">
        <w:rPr>
          <w:color w:val="000000"/>
          <w:sz w:val="26"/>
          <w:szCs w:val="26"/>
        </w:rPr>
        <w:tab/>
        <w:t xml:space="preserve">= </w:t>
      </w:r>
      <w:r w:rsidRPr="00430E33">
        <w:rPr>
          <w:rFonts w:ascii="Times New Romam" w:hAnsi="Times New Romam"/>
          <w:color w:val="000000"/>
          <w:sz w:val="28"/>
          <w:szCs w:val="26"/>
        </w:rPr>
        <w:t>трудоемкость </w:t>
      </w:r>
      <w:r w:rsidRPr="00430E33">
        <w:rPr>
          <w:color w:val="000000"/>
          <w:sz w:val="26"/>
          <w:szCs w:val="26"/>
        </w:rPr>
        <w:t>Основание;</w:t>
      </w:r>
      <w:r w:rsidRPr="00430E33">
        <w:rPr>
          <w:rFonts w:ascii="Times New Romam" w:hAnsi="Times New Romam" w:hint="eastAsia"/>
          <w:color w:val="000000"/>
          <w:sz w:val="28"/>
          <w:szCs w:val="26"/>
        </w:rPr>
        <w:t> </w:t>
      </w:r>
      <w:r w:rsidRPr="00430E33">
        <w:rPr>
          <w:rFonts w:ascii="Times New Romam" w:hAnsi="Times New Romam"/>
          <w:color w:val="000000"/>
          <w:sz w:val="28"/>
          <w:szCs w:val="26"/>
        </w:rPr>
        <w:t>и</w:t>
      </w:r>
      <w:r w:rsidRPr="00430E33">
        <w:rPr>
          <w:color w:val="000000"/>
          <w:sz w:val="28"/>
          <w:szCs w:val="26"/>
        </w:rPr>
        <w:t xml:space="preserve"> </w:t>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p>
    <w:p w14:paraId="7E9D54AB" w14:textId="77777777" w:rsidR="00C23981" w:rsidRPr="00430E33" w:rsidRDefault="00F92FF1">
      <w:pPr>
        <w:rPr>
          <w:color w:val="000000"/>
          <w:sz w:val="26"/>
          <w:szCs w:val="26"/>
        </w:rPr>
      </w:pPr>
      <w:r w:rsidRPr="00430E33">
        <w:rPr>
          <w:color w:val="000000"/>
          <w:sz w:val="26"/>
          <w:szCs w:val="26"/>
        </w:rPr>
        <w:tab/>
        <w:t>КонецЕсли;</w:t>
      </w:r>
    </w:p>
    <w:p w14:paraId="74C61689" w14:textId="77777777" w:rsidR="00C23981" w:rsidRPr="00430E33" w:rsidRDefault="00F92FF1">
      <w:pPr>
        <w:rPr>
          <w:color w:val="000000"/>
          <w:sz w:val="26"/>
          <w:szCs w:val="26"/>
        </w:rPr>
      </w:pPr>
      <w:r w:rsidRPr="00430E33">
        <w:rPr>
          <w:color w:val="000000"/>
          <w:sz w:val="26"/>
          <w:szCs w:val="26"/>
        </w:rPr>
        <w:tab/>
      </w:r>
    </w:p>
    <w:p w14:paraId="6E5B6DB1" w14:textId="77777777" w:rsidR="00C23981" w:rsidRPr="00430E33" w:rsidRDefault="00F92FF1">
      <w:pPr>
        <w:rPr>
          <w:color w:val="000000"/>
          <w:sz w:val="26"/>
          <w:szCs w:val="26"/>
        </w:rPr>
      </w:pPr>
      <w:r w:rsidRPr="00430E33">
        <w:rPr>
          <w:color w:val="000000"/>
          <w:sz w:val="26"/>
          <w:szCs w:val="26"/>
        </w:rPr>
        <w:tab/>
        <w:t xml:space="preserve">// </w:t>
      </w:r>
      <w:r w:rsidRPr="00430E33">
        <w:rPr>
          <w:rFonts w:ascii="Times New Romam" w:hAnsi="Times New Romam"/>
          <w:color w:val="000000"/>
          <w:sz w:val="28"/>
          <w:szCs w:val="26"/>
        </w:rPr>
        <w:t>при </w:t>
      </w:r>
      <w:r w:rsidRPr="00430E33">
        <w:rPr>
          <w:color w:val="000000"/>
          <w:sz w:val="26"/>
          <w:szCs w:val="26"/>
        </w:rPr>
        <w:t>Если</w:t>
      </w:r>
      <w:r w:rsidRPr="00430E33">
        <w:rPr>
          <w:rFonts w:ascii="Times New Romam" w:hAnsi="Times New Romam" w:hint="eastAsia"/>
          <w:color w:val="000000"/>
          <w:sz w:val="28"/>
          <w:szCs w:val="26"/>
        </w:rPr>
        <w:t> </w:t>
      </w:r>
      <w:r w:rsidRPr="00430E33">
        <w:rPr>
          <w:rFonts w:ascii="Times New Romam" w:hAnsi="Times New Romam"/>
          <w:color w:val="000000"/>
          <w:sz w:val="28"/>
          <w:szCs w:val="26"/>
        </w:rPr>
        <w:t>основной</w:t>
      </w:r>
      <w:r w:rsidRPr="00430E33">
        <w:rPr>
          <w:color w:val="000000"/>
          <w:sz w:val="28"/>
          <w:szCs w:val="26"/>
        </w:rPr>
        <w:t xml:space="preserve"> </w:t>
      </w:r>
      <w:r w:rsidRPr="00430E33">
        <w:rPr>
          <w:color w:val="000000"/>
          <w:sz w:val="26"/>
          <w:szCs w:val="26"/>
        </w:rPr>
        <w:t xml:space="preserve">вводится </w:t>
      </w:r>
      <w:r w:rsidRPr="00430E33">
        <w:rPr>
          <w:rFonts w:ascii="Times New Romam" w:hAnsi="Times New Romam"/>
          <w:color w:val="000000"/>
          <w:sz w:val="28"/>
          <w:szCs w:val="26"/>
        </w:rPr>
        <w:t>проект </w:t>
      </w:r>
      <w:r w:rsidRPr="00430E33">
        <w:rPr>
          <w:color w:val="000000"/>
          <w:sz w:val="26"/>
          <w:szCs w:val="26"/>
        </w:rPr>
        <w:t>на</w:t>
      </w:r>
      <w:r w:rsidRPr="00430E33">
        <w:rPr>
          <w:rFonts w:ascii="Times New Romam" w:hAnsi="Times New Romam" w:hint="eastAsia"/>
          <w:color w:val="000000"/>
          <w:sz w:val="28"/>
          <w:szCs w:val="26"/>
        </w:rPr>
        <w:t> </w:t>
      </w:r>
      <w:r w:rsidRPr="00430E33">
        <w:rPr>
          <w:rFonts w:ascii="Times New Romam" w:hAnsi="Times New Romam"/>
          <w:color w:val="000000"/>
          <w:sz w:val="28"/>
          <w:szCs w:val="26"/>
        </w:rPr>
        <w:t>с</w:t>
      </w:r>
      <w:r w:rsidRPr="00430E33">
        <w:rPr>
          <w:color w:val="000000"/>
          <w:sz w:val="28"/>
          <w:szCs w:val="26"/>
        </w:rPr>
        <w:t xml:space="preserve"> </w:t>
      </w:r>
      <w:r w:rsidRPr="00430E33">
        <w:rPr>
          <w:color w:val="000000"/>
          <w:sz w:val="26"/>
          <w:szCs w:val="26"/>
        </w:rPr>
        <w:t xml:space="preserve">основании </w:t>
      </w:r>
      <w:r w:rsidRPr="00430E33">
        <w:rPr>
          <w:rFonts w:ascii="Times New Romam" w:hAnsi="Times New Romam"/>
          <w:color w:val="000000"/>
          <w:sz w:val="28"/>
          <w:szCs w:val="26"/>
        </w:rPr>
        <w:t>общийсрв </w:t>
      </w:r>
      <w:r w:rsidRPr="00430E33">
        <w:rPr>
          <w:color w:val="000000"/>
          <w:sz w:val="26"/>
          <w:szCs w:val="26"/>
        </w:rPr>
        <w:t>Сотрудника</w:t>
      </w:r>
      <w:r w:rsidRPr="00430E33">
        <w:rPr>
          <w:rFonts w:ascii="Times New Romam" w:hAnsi="Times New Romam" w:hint="eastAsia"/>
          <w:color w:val="000000"/>
          <w:sz w:val="28"/>
          <w:szCs w:val="26"/>
        </w:rPr>
        <w:t> </w:t>
      </w:r>
      <w:r w:rsidRPr="00430E33">
        <w:rPr>
          <w:rFonts w:ascii="Times New Romam" w:hAnsi="Times New Romam"/>
          <w:color w:val="000000"/>
          <w:sz w:val="28"/>
          <w:szCs w:val="26"/>
        </w:rPr>
        <w:t>создатьописаниетипов</w:t>
      </w:r>
      <w:r w:rsidRPr="00430E33">
        <w:rPr>
          <w:color w:val="000000"/>
          <w:sz w:val="28"/>
          <w:szCs w:val="26"/>
        </w:rPr>
        <w:t xml:space="preserve"> </w:t>
      </w:r>
    </w:p>
    <w:p w14:paraId="448C1D1B" w14:textId="77777777" w:rsidR="00C23981" w:rsidRPr="00430E33" w:rsidRDefault="00F92FF1">
      <w:pPr>
        <w:rPr>
          <w:color w:val="000000"/>
          <w:sz w:val="26"/>
          <w:szCs w:val="26"/>
        </w:rPr>
      </w:pPr>
      <w:r w:rsidRPr="00430E33">
        <w:rPr>
          <w:color w:val="000000"/>
          <w:sz w:val="26"/>
          <w:szCs w:val="26"/>
        </w:rPr>
        <w:tab/>
        <w:t>Если ТипЗнч(</w:t>
      </w:r>
      <w:r w:rsidRPr="00430E33">
        <w:rPr>
          <w:rFonts w:ascii="Times New Romam" w:hAnsi="Times New Romam"/>
          <w:color w:val="000000"/>
          <w:sz w:val="28"/>
          <w:szCs w:val="26"/>
        </w:rPr>
        <w:t>которые </w:t>
      </w:r>
      <w:r w:rsidRPr="00430E33">
        <w:rPr>
          <w:color w:val="000000"/>
          <w:sz w:val="26"/>
          <w:szCs w:val="26"/>
        </w:rPr>
        <w:t>Основание</w:t>
      </w:r>
      <w:r w:rsidRPr="00430E33">
        <w:rPr>
          <w:rFonts w:ascii="Times New Romam" w:hAnsi="Times New Romam" w:hint="eastAsia"/>
          <w:color w:val="000000"/>
          <w:sz w:val="28"/>
          <w:szCs w:val="26"/>
        </w:rPr>
        <w:t> </w:t>
      </w:r>
      <w:r w:rsidRPr="00430E33">
        <w:rPr>
          <w:rFonts w:ascii="Times New Romam" w:hAnsi="Times New Romam"/>
          <w:color w:val="000000"/>
          <w:sz w:val="28"/>
          <w:szCs w:val="26"/>
        </w:rPr>
        <w:t>глпользователь</w:t>
      </w:r>
      <w:r w:rsidRPr="00430E33">
        <w:rPr>
          <w:color w:val="000000"/>
          <w:sz w:val="28"/>
          <w:szCs w:val="26"/>
        </w:rPr>
        <w:t xml:space="preserve"> </w:t>
      </w:r>
      <w:r w:rsidRPr="00430E33">
        <w:rPr>
          <w:color w:val="000000"/>
          <w:sz w:val="26"/>
          <w:szCs w:val="26"/>
        </w:rPr>
        <w:t>) = Тип("</w:t>
      </w:r>
      <w:r w:rsidRPr="00430E33">
        <w:rPr>
          <w:rFonts w:ascii="Times New Romam" w:hAnsi="Times New Romam"/>
          <w:color w:val="000000"/>
          <w:sz w:val="28"/>
          <w:szCs w:val="26"/>
        </w:rPr>
        <w:t>конецесли </w:t>
      </w:r>
      <w:r w:rsidRPr="00430E33">
        <w:rPr>
          <w:color w:val="000000"/>
          <w:sz w:val="26"/>
          <w:szCs w:val="26"/>
        </w:rPr>
        <w:t>СправочникСсылка.</w:t>
      </w:r>
      <w:r w:rsidRPr="00430E33">
        <w:rPr>
          <w:rFonts w:ascii="Times New Romam" w:hAnsi="Times New Romam" w:hint="eastAsia"/>
          <w:color w:val="000000"/>
          <w:sz w:val="28"/>
          <w:szCs w:val="26"/>
        </w:rPr>
        <w:t> </w:t>
      </w:r>
      <w:r w:rsidRPr="00430E33">
        <w:rPr>
          <w:rFonts w:ascii="Times New Romam" w:hAnsi="Times New Romam"/>
          <w:color w:val="000000"/>
          <w:sz w:val="28"/>
          <w:szCs w:val="26"/>
        </w:rPr>
        <w:t>показателей</w:t>
      </w:r>
      <w:r w:rsidRPr="00430E33">
        <w:rPr>
          <w:color w:val="000000"/>
          <w:sz w:val="28"/>
          <w:szCs w:val="26"/>
        </w:rPr>
        <w:t xml:space="preserve"> </w:t>
      </w:r>
      <w:r w:rsidRPr="00430E33">
        <w:rPr>
          <w:color w:val="000000"/>
          <w:sz w:val="26"/>
          <w:szCs w:val="26"/>
        </w:rPr>
        <w:t xml:space="preserve">Сотрудники") </w:t>
      </w:r>
      <w:r w:rsidRPr="00430E33">
        <w:rPr>
          <w:rFonts w:ascii="Times New Romam" w:hAnsi="Times New Romam"/>
          <w:color w:val="000000"/>
          <w:sz w:val="28"/>
          <w:szCs w:val="26"/>
        </w:rPr>
        <w:t>основание </w:t>
      </w:r>
      <w:r w:rsidRPr="00430E33">
        <w:rPr>
          <w:color w:val="000000"/>
          <w:sz w:val="26"/>
          <w:szCs w:val="26"/>
        </w:rPr>
        <w:t>Тогда</w:t>
      </w:r>
      <w:r w:rsidRPr="00430E33">
        <w:rPr>
          <w:rFonts w:ascii="Times New Romam" w:hAnsi="Times New Romam" w:hint="eastAsia"/>
          <w:color w:val="000000"/>
          <w:sz w:val="28"/>
          <w:szCs w:val="26"/>
        </w:rPr>
        <w:t> </w:t>
      </w:r>
      <w:r w:rsidRPr="00430E33">
        <w:rPr>
          <w:rFonts w:ascii="Times New Romam" w:hAnsi="Times New Romam"/>
          <w:color w:val="000000"/>
          <w:sz w:val="28"/>
          <w:szCs w:val="26"/>
        </w:rPr>
        <w:t>ис</w:t>
      </w:r>
      <w:r w:rsidRPr="00430E33">
        <w:rPr>
          <w:color w:val="000000"/>
          <w:sz w:val="28"/>
          <w:szCs w:val="26"/>
        </w:rPr>
        <w:t xml:space="preserve"> </w:t>
      </w:r>
    </w:p>
    <w:p w14:paraId="4E456DBF"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 xml:space="preserve">СотрудникКуда </w:t>
      </w:r>
      <w:r w:rsidRPr="00430E33">
        <w:rPr>
          <w:color w:val="000000"/>
          <w:sz w:val="26"/>
          <w:szCs w:val="26"/>
        </w:rPr>
        <w:tab/>
        <w:t xml:space="preserve">= </w:t>
      </w:r>
      <w:r w:rsidRPr="00430E33">
        <w:rPr>
          <w:rFonts w:ascii="Times New Romam" w:hAnsi="Times New Romam"/>
          <w:color w:val="000000"/>
          <w:sz w:val="28"/>
          <w:szCs w:val="26"/>
        </w:rPr>
        <w:t>институт </w:t>
      </w:r>
      <w:r w:rsidRPr="00430E33">
        <w:rPr>
          <w:color w:val="000000"/>
          <w:sz w:val="26"/>
          <w:szCs w:val="26"/>
        </w:rPr>
        <w:t>Основание;</w:t>
      </w:r>
      <w:r w:rsidRPr="00430E33">
        <w:rPr>
          <w:rFonts w:ascii="Times New Romam" w:hAnsi="Times New Romam" w:hint="eastAsia"/>
          <w:color w:val="000000"/>
          <w:sz w:val="28"/>
          <w:szCs w:val="26"/>
        </w:rPr>
        <w:t> </w:t>
      </w:r>
      <w:r w:rsidRPr="00430E33">
        <w:rPr>
          <w:rFonts w:ascii="Times New Romam" w:hAnsi="Times New Romam"/>
          <w:color w:val="000000"/>
          <w:sz w:val="28"/>
          <w:szCs w:val="26"/>
        </w:rPr>
        <w:t>номенклатураценаприизменении</w:t>
      </w:r>
      <w:r w:rsidRPr="00430E33">
        <w:rPr>
          <w:color w:val="000000"/>
          <w:sz w:val="28"/>
          <w:szCs w:val="26"/>
        </w:rPr>
        <w:t xml:space="preserve"> </w:t>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p>
    <w:p w14:paraId="58902987" w14:textId="77777777" w:rsidR="00C23981" w:rsidRPr="00430E33" w:rsidRDefault="00F92FF1">
      <w:pPr>
        <w:rPr>
          <w:color w:val="000000"/>
          <w:sz w:val="26"/>
          <w:szCs w:val="26"/>
        </w:rPr>
      </w:pPr>
      <w:r w:rsidRPr="00430E33">
        <w:rPr>
          <w:color w:val="000000"/>
          <w:sz w:val="26"/>
          <w:szCs w:val="26"/>
        </w:rPr>
        <w:tab/>
        <w:t>КонецЕсли;</w:t>
      </w:r>
    </w:p>
    <w:p w14:paraId="2D960486" w14:textId="77777777" w:rsidR="00C23981" w:rsidRPr="00430E33" w:rsidRDefault="00F92FF1">
      <w:pPr>
        <w:rPr>
          <w:color w:val="000000"/>
          <w:sz w:val="26"/>
          <w:szCs w:val="26"/>
        </w:rPr>
      </w:pPr>
      <w:r w:rsidRPr="00430E33">
        <w:rPr>
          <w:color w:val="000000"/>
          <w:sz w:val="26"/>
          <w:szCs w:val="26"/>
        </w:rPr>
        <w:tab/>
      </w:r>
    </w:p>
    <w:p w14:paraId="6F385268" w14:textId="77777777" w:rsidR="00C23981" w:rsidRPr="00430E33" w:rsidRDefault="00F92FF1">
      <w:pPr>
        <w:rPr>
          <w:color w:val="000000"/>
          <w:sz w:val="26"/>
          <w:szCs w:val="26"/>
        </w:rPr>
      </w:pPr>
      <w:r w:rsidRPr="00430E33">
        <w:rPr>
          <w:color w:val="000000"/>
          <w:sz w:val="26"/>
          <w:szCs w:val="26"/>
        </w:rPr>
        <w:tab/>
        <w:t xml:space="preserve">// </w:t>
      </w:r>
      <w:r w:rsidRPr="00430E33">
        <w:rPr>
          <w:rFonts w:ascii="Times New Romam" w:hAnsi="Times New Romam"/>
          <w:color w:val="000000"/>
          <w:sz w:val="28"/>
          <w:szCs w:val="26"/>
        </w:rPr>
        <w:t>количество </w:t>
      </w:r>
      <w:r w:rsidRPr="00430E33">
        <w:rPr>
          <w:color w:val="000000"/>
          <w:sz w:val="26"/>
          <w:szCs w:val="26"/>
        </w:rPr>
        <w:t>Если</w:t>
      </w:r>
      <w:r w:rsidRPr="00430E33">
        <w:rPr>
          <w:rFonts w:ascii="Times New Romam" w:hAnsi="Times New Romam" w:hint="eastAsia"/>
          <w:color w:val="000000"/>
          <w:sz w:val="28"/>
          <w:szCs w:val="26"/>
        </w:rPr>
        <w:t> </w:t>
      </w:r>
      <w:r w:rsidRPr="00430E33">
        <w:rPr>
          <w:rFonts w:ascii="Times New Romam" w:hAnsi="Times New Romam"/>
          <w:color w:val="000000"/>
          <w:sz w:val="28"/>
          <w:szCs w:val="26"/>
        </w:rPr>
        <w:t>конецесли</w:t>
      </w:r>
      <w:r w:rsidRPr="00430E33">
        <w:rPr>
          <w:color w:val="000000"/>
          <w:sz w:val="28"/>
          <w:szCs w:val="26"/>
        </w:rPr>
        <w:t xml:space="preserve"> </w:t>
      </w:r>
      <w:r w:rsidRPr="00430E33">
        <w:rPr>
          <w:color w:val="000000"/>
          <w:sz w:val="26"/>
          <w:szCs w:val="26"/>
        </w:rPr>
        <w:t xml:space="preserve">вводится </w:t>
      </w:r>
      <w:r w:rsidRPr="00430E33">
        <w:rPr>
          <w:rFonts w:ascii="Times New Romam" w:hAnsi="Times New Romam"/>
          <w:color w:val="000000"/>
          <w:sz w:val="28"/>
          <w:szCs w:val="26"/>
        </w:rPr>
        <w:t>учету </w:t>
      </w:r>
      <w:r w:rsidRPr="00430E33">
        <w:rPr>
          <w:color w:val="000000"/>
          <w:sz w:val="26"/>
          <w:szCs w:val="26"/>
        </w:rPr>
        <w:t>на</w:t>
      </w:r>
      <w:r w:rsidRPr="00430E33">
        <w:rPr>
          <w:rFonts w:ascii="Times New Romam" w:hAnsi="Times New Romam" w:hint="eastAsia"/>
          <w:color w:val="000000"/>
          <w:sz w:val="28"/>
          <w:szCs w:val="26"/>
        </w:rPr>
        <w:t> </w:t>
      </w:r>
      <w:r w:rsidRPr="00430E33">
        <w:rPr>
          <w:rFonts w:ascii="Times New Romam" w:hAnsi="Times New Romam"/>
          <w:color w:val="000000"/>
          <w:sz w:val="28"/>
          <w:szCs w:val="26"/>
        </w:rPr>
        <w:t>исключения</w:t>
      </w:r>
      <w:r w:rsidRPr="00430E33">
        <w:rPr>
          <w:color w:val="000000"/>
          <w:sz w:val="28"/>
          <w:szCs w:val="26"/>
        </w:rPr>
        <w:t xml:space="preserve"> </w:t>
      </w:r>
      <w:r w:rsidRPr="00430E33">
        <w:rPr>
          <w:color w:val="000000"/>
          <w:sz w:val="26"/>
          <w:szCs w:val="26"/>
        </w:rPr>
        <w:t xml:space="preserve">основании </w:t>
      </w:r>
      <w:r w:rsidRPr="00430E33">
        <w:rPr>
          <w:rFonts w:ascii="Times New Romam" w:hAnsi="Times New Romam"/>
          <w:color w:val="000000"/>
          <w:sz w:val="28"/>
          <w:szCs w:val="26"/>
        </w:rPr>
        <w:t>наименование </w:t>
      </w:r>
      <w:r w:rsidRPr="00430E33">
        <w:rPr>
          <w:color w:val="000000"/>
          <w:sz w:val="26"/>
          <w:szCs w:val="26"/>
        </w:rPr>
        <w:t>Подразделения</w:t>
      </w:r>
      <w:r w:rsidRPr="00430E33">
        <w:rPr>
          <w:rFonts w:ascii="Times New Romam" w:hAnsi="Times New Romam" w:hint="eastAsia"/>
          <w:color w:val="000000"/>
          <w:sz w:val="28"/>
          <w:szCs w:val="26"/>
        </w:rPr>
        <w:t> </w:t>
      </w:r>
      <w:r w:rsidRPr="00430E33">
        <w:rPr>
          <w:rFonts w:ascii="Times New Romam" w:hAnsi="Times New Romam"/>
          <w:color w:val="000000"/>
          <w:sz w:val="28"/>
          <w:szCs w:val="26"/>
        </w:rPr>
        <w:t>обобщенная</w:t>
      </w:r>
      <w:r w:rsidRPr="00430E33">
        <w:rPr>
          <w:color w:val="000000"/>
          <w:sz w:val="28"/>
          <w:szCs w:val="26"/>
        </w:rPr>
        <w:t xml:space="preserve"> </w:t>
      </w:r>
    </w:p>
    <w:p w14:paraId="5EBE55CB" w14:textId="77777777" w:rsidR="00C23981" w:rsidRPr="00430E33" w:rsidRDefault="00F92FF1">
      <w:pPr>
        <w:rPr>
          <w:color w:val="000000"/>
          <w:sz w:val="26"/>
          <w:szCs w:val="26"/>
        </w:rPr>
      </w:pPr>
      <w:r w:rsidRPr="00430E33">
        <w:rPr>
          <w:color w:val="000000"/>
          <w:sz w:val="26"/>
          <w:szCs w:val="26"/>
        </w:rPr>
        <w:tab/>
        <w:t>Если ТипЗнч(</w:t>
      </w:r>
      <w:r w:rsidRPr="00430E33">
        <w:rPr>
          <w:rFonts w:ascii="Times New Romam" w:hAnsi="Times New Romam"/>
          <w:color w:val="000000"/>
          <w:sz w:val="28"/>
          <w:szCs w:val="26"/>
        </w:rPr>
        <w:t>по </w:t>
      </w:r>
      <w:r w:rsidRPr="00430E33">
        <w:rPr>
          <w:color w:val="000000"/>
          <w:sz w:val="26"/>
          <w:szCs w:val="26"/>
        </w:rPr>
        <w:t>Основание</w:t>
      </w:r>
      <w:r w:rsidRPr="00430E33">
        <w:rPr>
          <w:rFonts w:ascii="Times New Romam" w:hAnsi="Times New Romam" w:hint="eastAsia"/>
          <w:color w:val="000000"/>
          <w:sz w:val="28"/>
          <w:szCs w:val="26"/>
        </w:rPr>
        <w:t> </w:t>
      </w:r>
      <w:r w:rsidRPr="00430E33">
        <w:rPr>
          <w:rFonts w:ascii="Times New Romam" w:hAnsi="Times New Romam"/>
          <w:color w:val="000000"/>
          <w:sz w:val="28"/>
          <w:szCs w:val="26"/>
        </w:rPr>
        <w:t>ngx</w:t>
      </w:r>
      <w:r w:rsidRPr="00430E33">
        <w:rPr>
          <w:color w:val="000000"/>
          <w:sz w:val="28"/>
          <w:szCs w:val="26"/>
        </w:rPr>
        <w:t xml:space="preserve"> </w:t>
      </w:r>
      <w:r w:rsidRPr="00430E33">
        <w:rPr>
          <w:color w:val="000000"/>
          <w:sz w:val="26"/>
          <w:szCs w:val="26"/>
        </w:rPr>
        <w:t>) = Тип("</w:t>
      </w:r>
      <w:r w:rsidRPr="00430E33">
        <w:rPr>
          <w:rFonts w:ascii="Times New Romam" w:hAnsi="Times New Romam"/>
          <w:color w:val="000000"/>
          <w:sz w:val="28"/>
          <w:szCs w:val="26"/>
        </w:rPr>
        <w:t>связи </w:t>
      </w:r>
      <w:r w:rsidRPr="00430E33">
        <w:rPr>
          <w:color w:val="000000"/>
          <w:sz w:val="26"/>
          <w:szCs w:val="26"/>
        </w:rPr>
        <w:t>СправочникСсылка.</w:t>
      </w:r>
      <w:r w:rsidRPr="00430E33">
        <w:rPr>
          <w:rFonts w:ascii="Times New Romam" w:hAnsi="Times New Romam" w:hint="eastAsia"/>
          <w:color w:val="000000"/>
          <w:sz w:val="28"/>
          <w:szCs w:val="26"/>
        </w:rPr>
        <w:t> </w:t>
      </w:r>
      <w:r w:rsidRPr="00430E33">
        <w:rPr>
          <w:rFonts w:ascii="Times New Romam" w:hAnsi="Times New Romam"/>
          <w:color w:val="000000"/>
          <w:sz w:val="28"/>
          <w:szCs w:val="26"/>
        </w:rPr>
        <w:t>анализ</w:t>
      </w:r>
      <w:r w:rsidRPr="00430E33">
        <w:rPr>
          <w:color w:val="000000"/>
          <w:sz w:val="28"/>
          <w:szCs w:val="26"/>
        </w:rPr>
        <w:t xml:space="preserve"> </w:t>
      </w:r>
      <w:r w:rsidRPr="00430E33">
        <w:rPr>
          <w:color w:val="000000"/>
          <w:sz w:val="26"/>
          <w:szCs w:val="26"/>
        </w:rPr>
        <w:t xml:space="preserve">Номенклатура") </w:t>
      </w:r>
      <w:r w:rsidRPr="00430E33">
        <w:rPr>
          <w:rFonts w:ascii="Times New Romam" w:hAnsi="Times New Romam"/>
          <w:color w:val="000000"/>
          <w:sz w:val="28"/>
          <w:szCs w:val="26"/>
        </w:rPr>
        <w:t>типцен </w:t>
      </w:r>
      <w:r w:rsidRPr="00430E33">
        <w:rPr>
          <w:color w:val="000000"/>
          <w:sz w:val="26"/>
          <w:szCs w:val="26"/>
        </w:rPr>
        <w:t>Тогда</w:t>
      </w:r>
      <w:r w:rsidRPr="00430E33">
        <w:rPr>
          <w:rFonts w:ascii="Times New Romam" w:hAnsi="Times New Romam" w:hint="eastAsia"/>
          <w:color w:val="000000"/>
          <w:sz w:val="28"/>
          <w:szCs w:val="26"/>
        </w:rPr>
        <w:t> </w:t>
      </w:r>
      <w:r w:rsidRPr="00430E33">
        <w:rPr>
          <w:rFonts w:ascii="Times New Romam" w:hAnsi="Times New Romam"/>
          <w:color w:val="000000"/>
          <w:sz w:val="28"/>
          <w:szCs w:val="26"/>
        </w:rPr>
        <w:t>договор</w:t>
      </w:r>
      <w:r w:rsidRPr="00430E33">
        <w:rPr>
          <w:color w:val="000000"/>
          <w:sz w:val="28"/>
          <w:szCs w:val="26"/>
        </w:rPr>
        <w:t xml:space="preserve"> </w:t>
      </w:r>
    </w:p>
    <w:p w14:paraId="46EE29E2"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p>
    <w:p w14:paraId="39C99479"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 xml:space="preserve">НаПодразделении = </w:t>
      </w:r>
      <w:r w:rsidRPr="00430E33">
        <w:rPr>
          <w:rFonts w:ascii="Times New Romam" w:hAnsi="Times New Romam"/>
          <w:color w:val="000000"/>
          <w:sz w:val="28"/>
          <w:szCs w:val="26"/>
        </w:rPr>
        <w:t>состоит </w:t>
      </w:r>
      <w:r w:rsidRPr="00430E33">
        <w:rPr>
          <w:color w:val="000000"/>
          <w:sz w:val="26"/>
          <w:szCs w:val="26"/>
        </w:rPr>
        <w:t>Неопределено;</w:t>
      </w:r>
      <w:r w:rsidRPr="00430E33">
        <w:rPr>
          <w:rFonts w:ascii="Times New Romam" w:hAnsi="Times New Romam" w:hint="eastAsia"/>
          <w:color w:val="000000"/>
          <w:sz w:val="28"/>
          <w:szCs w:val="26"/>
        </w:rPr>
        <w:t> </w:t>
      </w:r>
      <w:r w:rsidRPr="00430E33">
        <w:rPr>
          <w:rFonts w:ascii="Times New Romam" w:hAnsi="Times New Romam"/>
          <w:color w:val="000000"/>
          <w:sz w:val="28"/>
          <w:szCs w:val="26"/>
        </w:rPr>
        <w:t>положительные</w:t>
      </w:r>
      <w:r w:rsidRPr="00430E33">
        <w:rPr>
          <w:color w:val="000000"/>
          <w:sz w:val="28"/>
          <w:szCs w:val="26"/>
        </w:rPr>
        <w:t xml:space="preserve"> </w:t>
      </w:r>
      <w:r w:rsidRPr="00430E33">
        <w:rPr>
          <w:color w:val="000000"/>
          <w:sz w:val="26"/>
          <w:szCs w:val="26"/>
        </w:rPr>
        <w:tab/>
        <w:t xml:space="preserve">НаСкладе </w:t>
      </w:r>
      <w:r w:rsidRPr="00430E33">
        <w:rPr>
          <w:color w:val="000000"/>
          <w:sz w:val="26"/>
          <w:szCs w:val="26"/>
        </w:rPr>
        <w:tab/>
      </w:r>
      <w:r w:rsidRPr="00430E33">
        <w:rPr>
          <w:color w:val="000000"/>
          <w:sz w:val="26"/>
          <w:szCs w:val="26"/>
        </w:rPr>
        <w:tab/>
        <w:t xml:space="preserve">= </w:t>
      </w:r>
      <w:r w:rsidRPr="00430E33">
        <w:rPr>
          <w:rFonts w:ascii="Times New Romam" w:hAnsi="Times New Romam"/>
          <w:color w:val="000000"/>
          <w:sz w:val="28"/>
          <w:szCs w:val="26"/>
        </w:rPr>
        <w:t>владелец </w:t>
      </w:r>
      <w:r w:rsidRPr="00430E33">
        <w:rPr>
          <w:color w:val="000000"/>
          <w:sz w:val="26"/>
          <w:szCs w:val="26"/>
        </w:rPr>
        <w:t>Неопределено;</w:t>
      </w:r>
      <w:r w:rsidRPr="00430E33">
        <w:rPr>
          <w:rFonts w:ascii="Times New Romam" w:hAnsi="Times New Romam" w:hint="eastAsia"/>
          <w:color w:val="000000"/>
          <w:sz w:val="28"/>
          <w:szCs w:val="26"/>
        </w:rPr>
        <w:t> </w:t>
      </w:r>
      <w:r w:rsidRPr="00430E33">
        <w:rPr>
          <w:rFonts w:ascii="Times New Romam" w:hAnsi="Times New Romam"/>
          <w:color w:val="000000"/>
          <w:sz w:val="28"/>
          <w:szCs w:val="26"/>
        </w:rPr>
        <w:t>клиенты</w:t>
      </w:r>
      <w:r w:rsidRPr="00430E33">
        <w:rPr>
          <w:color w:val="000000"/>
          <w:sz w:val="28"/>
          <w:szCs w:val="26"/>
        </w:rPr>
        <w:t xml:space="preserve"> </w:t>
      </w:r>
      <w:r w:rsidRPr="00430E33">
        <w:rPr>
          <w:color w:val="000000"/>
          <w:sz w:val="26"/>
          <w:szCs w:val="26"/>
        </w:rPr>
        <w:tab/>
        <w:t>НаСотруднике</w:t>
      </w:r>
      <w:r w:rsidRPr="00430E33">
        <w:rPr>
          <w:color w:val="000000"/>
          <w:sz w:val="26"/>
          <w:szCs w:val="26"/>
        </w:rPr>
        <w:tab/>
        <w:t xml:space="preserve">= </w:t>
      </w:r>
      <w:r w:rsidRPr="00430E33">
        <w:rPr>
          <w:rFonts w:ascii="Times New Romam" w:hAnsi="Times New Romam"/>
          <w:color w:val="000000"/>
          <w:sz w:val="28"/>
          <w:szCs w:val="26"/>
        </w:rPr>
        <w:t>акты </w:t>
      </w:r>
      <w:r w:rsidRPr="00430E33">
        <w:rPr>
          <w:color w:val="000000"/>
          <w:sz w:val="26"/>
          <w:szCs w:val="26"/>
        </w:rPr>
        <w:t>Неопределено;</w:t>
      </w:r>
      <w:r w:rsidRPr="00430E33">
        <w:rPr>
          <w:rFonts w:ascii="Times New Romam" w:hAnsi="Times New Romam" w:hint="eastAsia"/>
          <w:color w:val="000000"/>
          <w:sz w:val="28"/>
          <w:szCs w:val="26"/>
        </w:rPr>
        <w:t> </w:t>
      </w:r>
      <w:r w:rsidRPr="00430E33">
        <w:rPr>
          <w:rFonts w:ascii="Times New Romam" w:hAnsi="Times New Romam"/>
          <w:color w:val="000000"/>
          <w:sz w:val="28"/>
          <w:szCs w:val="26"/>
        </w:rPr>
        <w:t>получитьосновнуюединицуотгрузкиноменклатуры</w:t>
      </w:r>
      <w:r w:rsidRPr="00430E33">
        <w:rPr>
          <w:color w:val="000000"/>
          <w:sz w:val="28"/>
          <w:szCs w:val="26"/>
        </w:rPr>
        <w:t xml:space="preserve"> </w:t>
      </w:r>
    </w:p>
    <w:p w14:paraId="0551C9D7"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ОбщийСрв.</w:t>
      </w:r>
      <w:r w:rsidRPr="00430E33">
        <w:rPr>
          <w:rFonts w:ascii="Times New Romam" w:hAnsi="Times New Romam"/>
          <w:color w:val="000000"/>
          <w:sz w:val="28"/>
          <w:szCs w:val="26"/>
        </w:rPr>
        <w:t>под </w:t>
      </w:r>
      <w:r w:rsidRPr="00430E33">
        <w:rPr>
          <w:color w:val="000000"/>
          <w:sz w:val="26"/>
          <w:szCs w:val="26"/>
        </w:rPr>
        <w:t>НоменклатураЧислится</w:t>
      </w:r>
      <w:r w:rsidRPr="00430E33">
        <w:rPr>
          <w:rFonts w:ascii="Times New Romam" w:hAnsi="Times New Romam" w:hint="eastAsia"/>
          <w:color w:val="000000"/>
          <w:sz w:val="28"/>
          <w:szCs w:val="26"/>
        </w:rPr>
        <w:t> </w:t>
      </w:r>
      <w:r w:rsidRPr="00430E33">
        <w:rPr>
          <w:rFonts w:ascii="Times New Romam" w:hAnsi="Times New Romam"/>
          <w:color w:val="000000"/>
          <w:sz w:val="28"/>
          <w:szCs w:val="26"/>
        </w:rPr>
        <w:t>работы</w:t>
      </w:r>
      <w:r w:rsidRPr="00430E33">
        <w:rPr>
          <w:color w:val="000000"/>
          <w:sz w:val="28"/>
          <w:szCs w:val="26"/>
        </w:rPr>
        <w:t xml:space="preserve"> </w:t>
      </w:r>
      <w:r w:rsidRPr="00430E33">
        <w:rPr>
          <w:color w:val="000000"/>
          <w:sz w:val="26"/>
          <w:szCs w:val="26"/>
        </w:rPr>
        <w:t xml:space="preserve">(ТекущаяДата(), </w:t>
      </w:r>
      <w:r w:rsidRPr="00430E33">
        <w:rPr>
          <w:rFonts w:ascii="Times New Romam" w:hAnsi="Times New Romam"/>
          <w:color w:val="000000"/>
          <w:sz w:val="28"/>
          <w:szCs w:val="26"/>
        </w:rPr>
        <w:t>техническому </w:t>
      </w:r>
      <w:r w:rsidRPr="00430E33">
        <w:rPr>
          <w:color w:val="000000"/>
          <w:sz w:val="26"/>
          <w:szCs w:val="26"/>
        </w:rPr>
        <w:t>Основание,</w:t>
      </w:r>
      <w:r w:rsidRPr="00430E33">
        <w:rPr>
          <w:rFonts w:ascii="Times New Romam" w:hAnsi="Times New Romam" w:hint="eastAsia"/>
          <w:color w:val="000000"/>
          <w:sz w:val="28"/>
          <w:szCs w:val="26"/>
        </w:rPr>
        <w:t> </w:t>
      </w:r>
      <w:r w:rsidRPr="00430E33">
        <w:rPr>
          <w:rFonts w:ascii="Times New Romam" w:hAnsi="Times New Romam"/>
          <w:color w:val="000000"/>
          <w:sz w:val="28"/>
          <w:szCs w:val="26"/>
        </w:rPr>
        <w:t>с</w:t>
      </w:r>
      <w:r w:rsidRPr="00430E33">
        <w:rPr>
          <w:color w:val="000000"/>
          <w:sz w:val="28"/>
          <w:szCs w:val="26"/>
        </w:rPr>
        <w:t xml:space="preserve"> </w:t>
      </w:r>
      <w:r w:rsidRPr="00430E33">
        <w:rPr>
          <w:color w:val="000000"/>
          <w:sz w:val="26"/>
          <w:szCs w:val="26"/>
        </w:rPr>
        <w:t xml:space="preserve">ФирмаОткуда, </w:t>
      </w:r>
      <w:r w:rsidRPr="00430E33">
        <w:rPr>
          <w:rFonts w:ascii="Times New Romam" w:hAnsi="Times New Romam"/>
          <w:color w:val="000000"/>
          <w:sz w:val="28"/>
          <w:szCs w:val="26"/>
        </w:rPr>
        <w:t>из </w:t>
      </w:r>
      <w:r w:rsidRPr="00430E33">
        <w:rPr>
          <w:color w:val="000000"/>
          <w:sz w:val="26"/>
          <w:szCs w:val="26"/>
        </w:rPr>
        <w:t>НаПодразделении,</w:t>
      </w:r>
      <w:r w:rsidRPr="00430E33">
        <w:rPr>
          <w:rFonts w:ascii="Times New Romam" w:hAnsi="Times New Romam" w:hint="eastAsia"/>
          <w:color w:val="000000"/>
          <w:sz w:val="28"/>
          <w:szCs w:val="26"/>
        </w:rPr>
        <w:t> </w:t>
      </w:r>
      <w:r w:rsidRPr="00430E33">
        <w:rPr>
          <w:rFonts w:ascii="Times New Romam" w:hAnsi="Times New Romam"/>
          <w:color w:val="000000"/>
          <w:sz w:val="28"/>
          <w:szCs w:val="26"/>
        </w:rPr>
        <w:t>сегменты</w:t>
      </w:r>
      <w:r w:rsidRPr="00430E33">
        <w:rPr>
          <w:color w:val="000000"/>
          <w:sz w:val="28"/>
          <w:szCs w:val="26"/>
        </w:rPr>
        <w:t xml:space="preserve"> </w:t>
      </w:r>
      <w:r w:rsidRPr="00430E33">
        <w:rPr>
          <w:color w:val="000000"/>
          <w:sz w:val="26"/>
          <w:szCs w:val="26"/>
        </w:rPr>
        <w:t xml:space="preserve">НаСкладе, </w:t>
      </w:r>
      <w:r w:rsidRPr="00430E33">
        <w:rPr>
          <w:rFonts w:ascii="Times New Romam" w:hAnsi="Times New Romam"/>
          <w:color w:val="000000"/>
          <w:sz w:val="28"/>
          <w:szCs w:val="26"/>
        </w:rPr>
        <w:t>- </w:t>
      </w:r>
      <w:r w:rsidRPr="00430E33">
        <w:rPr>
          <w:color w:val="000000"/>
          <w:sz w:val="26"/>
          <w:szCs w:val="26"/>
        </w:rPr>
        <w:t>НаСотруднике</w:t>
      </w:r>
      <w:r w:rsidRPr="00430E33">
        <w:rPr>
          <w:rFonts w:ascii="Times New Romam" w:hAnsi="Times New Romam" w:hint="eastAsia"/>
          <w:color w:val="000000"/>
          <w:sz w:val="28"/>
          <w:szCs w:val="26"/>
        </w:rPr>
        <w:t> </w:t>
      </w:r>
      <w:r w:rsidRPr="00430E33">
        <w:rPr>
          <w:rFonts w:ascii="Times New Romam" w:hAnsi="Times New Romam"/>
          <w:color w:val="000000"/>
          <w:sz w:val="28"/>
          <w:szCs w:val="26"/>
        </w:rPr>
        <w:t>проведено</w:t>
      </w:r>
      <w:r w:rsidRPr="00430E33">
        <w:rPr>
          <w:color w:val="000000"/>
          <w:sz w:val="28"/>
          <w:szCs w:val="26"/>
        </w:rPr>
        <w:t xml:space="preserve"> </w:t>
      </w:r>
      <w:r w:rsidRPr="00430E33">
        <w:rPr>
          <w:color w:val="000000"/>
          <w:sz w:val="26"/>
          <w:szCs w:val="26"/>
        </w:rPr>
        <w:t>);</w:t>
      </w:r>
    </w:p>
    <w:p w14:paraId="2DB8F574"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 xml:space="preserve">Если Не </w:t>
      </w:r>
      <w:r w:rsidRPr="00430E33">
        <w:rPr>
          <w:rFonts w:ascii="Times New Romam" w:hAnsi="Times New Romam"/>
          <w:color w:val="000000"/>
          <w:sz w:val="28"/>
          <w:szCs w:val="26"/>
        </w:rPr>
        <w:t>на </w:t>
      </w:r>
      <w:r w:rsidRPr="00430E33">
        <w:rPr>
          <w:color w:val="000000"/>
          <w:sz w:val="26"/>
          <w:szCs w:val="26"/>
        </w:rPr>
        <w:t>НаПодразделении</w:t>
      </w:r>
      <w:r w:rsidRPr="00430E33">
        <w:rPr>
          <w:rFonts w:ascii="Times New Romam" w:hAnsi="Times New Romam" w:hint="eastAsia"/>
          <w:color w:val="000000"/>
          <w:sz w:val="28"/>
          <w:szCs w:val="26"/>
        </w:rPr>
        <w:t> </w:t>
      </w:r>
      <w:r w:rsidRPr="00430E33">
        <w:rPr>
          <w:rFonts w:ascii="Times New Romam" w:hAnsi="Times New Romam"/>
          <w:color w:val="000000"/>
          <w:sz w:val="28"/>
          <w:szCs w:val="26"/>
        </w:rPr>
        <w:t>версия</w:t>
      </w:r>
      <w:r w:rsidRPr="00430E33">
        <w:rPr>
          <w:color w:val="000000"/>
          <w:sz w:val="28"/>
          <w:szCs w:val="26"/>
        </w:rPr>
        <w:t xml:space="preserve"> </w:t>
      </w:r>
      <w:r w:rsidRPr="00430E33">
        <w:rPr>
          <w:color w:val="000000"/>
          <w:sz w:val="26"/>
          <w:szCs w:val="26"/>
        </w:rPr>
        <w:t xml:space="preserve">= Неопределено </w:t>
      </w:r>
      <w:r w:rsidRPr="00430E33">
        <w:rPr>
          <w:rFonts w:ascii="Times New Romam" w:hAnsi="Times New Romam"/>
          <w:color w:val="000000"/>
          <w:sz w:val="28"/>
          <w:szCs w:val="26"/>
        </w:rPr>
        <w:t>в </w:t>
      </w:r>
      <w:r w:rsidRPr="00430E33">
        <w:rPr>
          <w:color w:val="000000"/>
          <w:sz w:val="26"/>
          <w:szCs w:val="26"/>
        </w:rPr>
        <w:t>Тогда</w:t>
      </w:r>
      <w:r w:rsidRPr="00430E33">
        <w:rPr>
          <w:rFonts w:ascii="Times New Romam" w:hAnsi="Times New Romam" w:hint="eastAsia"/>
          <w:color w:val="000000"/>
          <w:sz w:val="28"/>
          <w:szCs w:val="26"/>
        </w:rPr>
        <w:t> </w:t>
      </w:r>
      <w:r w:rsidRPr="00430E33">
        <w:rPr>
          <w:rFonts w:ascii="Times New Romam" w:hAnsi="Times New Romam"/>
          <w:color w:val="000000"/>
          <w:sz w:val="28"/>
          <w:szCs w:val="26"/>
        </w:rPr>
        <w:t>номенклатура</w:t>
      </w:r>
      <w:r w:rsidRPr="00430E33">
        <w:rPr>
          <w:color w:val="000000"/>
          <w:sz w:val="28"/>
          <w:szCs w:val="26"/>
        </w:rPr>
        <w:t xml:space="preserve"> </w:t>
      </w:r>
    </w:p>
    <w:p w14:paraId="2BAD2D65"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t xml:space="preserve">ПодразделениеОткуда = </w:t>
      </w:r>
      <w:r w:rsidRPr="00430E33">
        <w:rPr>
          <w:rFonts w:ascii="Times New Romam" w:hAnsi="Times New Romam"/>
          <w:color w:val="000000"/>
          <w:sz w:val="28"/>
          <w:szCs w:val="26"/>
        </w:rPr>
        <w:t>складского </w:t>
      </w:r>
      <w:r w:rsidRPr="00430E33">
        <w:rPr>
          <w:color w:val="000000"/>
          <w:sz w:val="26"/>
          <w:szCs w:val="26"/>
        </w:rPr>
        <w:t>НаПодразделении;</w:t>
      </w:r>
      <w:r w:rsidRPr="00430E33">
        <w:rPr>
          <w:rFonts w:ascii="Times New Romam" w:hAnsi="Times New Romam" w:hint="eastAsia"/>
          <w:color w:val="000000"/>
          <w:sz w:val="28"/>
          <w:szCs w:val="26"/>
        </w:rPr>
        <w:t> </w:t>
      </w:r>
      <w:r w:rsidRPr="00430E33">
        <w:rPr>
          <w:rFonts w:ascii="Times New Romam" w:hAnsi="Times New Romam"/>
          <w:color w:val="000000"/>
          <w:sz w:val="28"/>
          <w:szCs w:val="26"/>
        </w:rPr>
        <w:t>эффекта</w:t>
      </w:r>
      <w:r w:rsidRPr="00430E33">
        <w:rPr>
          <w:color w:val="000000"/>
          <w:sz w:val="28"/>
          <w:szCs w:val="26"/>
        </w:rPr>
        <w:t xml:space="preserve"> </w:t>
      </w:r>
    </w:p>
    <w:p w14:paraId="2DB355C2"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КонецЕсли;</w:t>
      </w:r>
      <w:r w:rsidRPr="00430E33">
        <w:rPr>
          <w:color w:val="000000"/>
          <w:sz w:val="26"/>
          <w:szCs w:val="26"/>
        </w:rPr>
        <w:tab/>
      </w:r>
    </w:p>
    <w:p w14:paraId="53EDB3B0"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 xml:space="preserve">Если Не </w:t>
      </w:r>
      <w:r w:rsidRPr="00430E33">
        <w:rPr>
          <w:rFonts w:ascii="Times New Romam" w:hAnsi="Times New Romam"/>
          <w:color w:val="000000"/>
          <w:sz w:val="28"/>
          <w:szCs w:val="26"/>
        </w:rPr>
        <w:t>необходимо </w:t>
      </w:r>
      <w:r w:rsidRPr="00430E33">
        <w:rPr>
          <w:color w:val="000000"/>
          <w:sz w:val="26"/>
          <w:szCs w:val="26"/>
        </w:rPr>
        <w:t>НаСкладе</w:t>
      </w:r>
      <w:r w:rsidRPr="00430E33">
        <w:rPr>
          <w:rFonts w:ascii="Times New Romam" w:hAnsi="Times New Romam" w:hint="eastAsia"/>
          <w:color w:val="000000"/>
          <w:sz w:val="28"/>
          <w:szCs w:val="26"/>
        </w:rPr>
        <w:t> </w:t>
      </w:r>
      <w:r w:rsidRPr="00430E33">
        <w:rPr>
          <w:rFonts w:ascii="Times New Romam" w:hAnsi="Times New Romam"/>
          <w:color w:val="000000"/>
          <w:sz w:val="28"/>
          <w:szCs w:val="26"/>
        </w:rPr>
        <w:t>докоснование</w:t>
      </w:r>
      <w:r w:rsidRPr="00430E33">
        <w:rPr>
          <w:color w:val="000000"/>
          <w:sz w:val="28"/>
          <w:szCs w:val="26"/>
        </w:rPr>
        <w:t xml:space="preserve"> </w:t>
      </w:r>
      <w:r w:rsidRPr="00430E33">
        <w:rPr>
          <w:color w:val="000000"/>
          <w:sz w:val="26"/>
          <w:szCs w:val="26"/>
        </w:rPr>
        <w:t xml:space="preserve">= Неопределено </w:t>
      </w:r>
      <w:r w:rsidRPr="00430E33">
        <w:rPr>
          <w:rFonts w:ascii="Times New Romam" w:hAnsi="Times New Romam"/>
          <w:color w:val="000000"/>
          <w:sz w:val="28"/>
          <w:szCs w:val="26"/>
        </w:rPr>
        <w:t>места </w:t>
      </w:r>
      <w:r w:rsidRPr="00430E33">
        <w:rPr>
          <w:color w:val="000000"/>
          <w:sz w:val="26"/>
          <w:szCs w:val="26"/>
        </w:rPr>
        <w:t>Тогда</w:t>
      </w:r>
      <w:r w:rsidRPr="00430E33">
        <w:rPr>
          <w:rFonts w:ascii="Times New Romam" w:hAnsi="Times New Romam" w:hint="eastAsia"/>
          <w:color w:val="000000"/>
          <w:sz w:val="28"/>
          <w:szCs w:val="26"/>
        </w:rPr>
        <w:t> </w:t>
      </w:r>
      <w:r w:rsidRPr="00430E33">
        <w:rPr>
          <w:rFonts w:ascii="Times New Romam" w:hAnsi="Times New Romam"/>
          <w:color w:val="000000"/>
          <w:sz w:val="28"/>
          <w:szCs w:val="26"/>
        </w:rPr>
        <w:t>цикл</w:t>
      </w:r>
      <w:r w:rsidRPr="00430E33">
        <w:rPr>
          <w:color w:val="000000"/>
          <w:sz w:val="28"/>
          <w:szCs w:val="26"/>
        </w:rPr>
        <w:t xml:space="preserve"> </w:t>
      </w:r>
    </w:p>
    <w:p w14:paraId="61135A53"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t xml:space="preserve">СкладОткуда = </w:t>
      </w:r>
      <w:r w:rsidRPr="00430E33">
        <w:rPr>
          <w:rFonts w:ascii="Times New Romam" w:hAnsi="Times New Romam"/>
          <w:color w:val="000000"/>
          <w:sz w:val="28"/>
          <w:szCs w:val="26"/>
        </w:rPr>
        <w:t>новый </w:t>
      </w:r>
      <w:r w:rsidRPr="00430E33">
        <w:rPr>
          <w:color w:val="000000"/>
          <w:sz w:val="26"/>
          <w:szCs w:val="26"/>
        </w:rPr>
        <w:t>НаСкладе;</w:t>
      </w:r>
      <w:r w:rsidRPr="00430E33">
        <w:rPr>
          <w:rFonts w:ascii="Times New Romam" w:hAnsi="Times New Romam" w:hint="eastAsia"/>
          <w:color w:val="000000"/>
          <w:sz w:val="28"/>
          <w:szCs w:val="26"/>
        </w:rPr>
        <w:t> </w:t>
      </w:r>
      <w:r w:rsidRPr="00430E33">
        <w:rPr>
          <w:rFonts w:ascii="Times New Romam" w:hAnsi="Times New Romam"/>
          <w:color w:val="000000"/>
          <w:sz w:val="28"/>
          <w:szCs w:val="26"/>
        </w:rPr>
        <w:t>информации</w:t>
      </w:r>
      <w:r w:rsidRPr="00430E33">
        <w:rPr>
          <w:color w:val="000000"/>
          <w:sz w:val="28"/>
          <w:szCs w:val="26"/>
        </w:rPr>
        <w:t xml:space="preserve"> </w:t>
      </w:r>
    </w:p>
    <w:p w14:paraId="3E7D17DD"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КонецЕсли;</w:t>
      </w:r>
      <w:r w:rsidRPr="00430E33">
        <w:rPr>
          <w:color w:val="000000"/>
          <w:sz w:val="26"/>
          <w:szCs w:val="26"/>
        </w:rPr>
        <w:tab/>
      </w:r>
    </w:p>
    <w:p w14:paraId="600960D6"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 xml:space="preserve">Если Не </w:t>
      </w:r>
      <w:r w:rsidRPr="00430E33">
        <w:rPr>
          <w:rFonts w:ascii="Times New Romam" w:hAnsi="Times New Romam"/>
          <w:color w:val="000000"/>
          <w:sz w:val="28"/>
          <w:szCs w:val="26"/>
        </w:rPr>
        <w:t>продукции </w:t>
      </w:r>
      <w:r w:rsidRPr="00430E33">
        <w:rPr>
          <w:color w:val="000000"/>
          <w:sz w:val="26"/>
          <w:szCs w:val="26"/>
        </w:rPr>
        <w:t>НаСотруднике</w:t>
      </w:r>
      <w:r w:rsidRPr="00430E33">
        <w:rPr>
          <w:rFonts w:ascii="Times New Romam" w:hAnsi="Times New Romam" w:hint="eastAsia"/>
          <w:color w:val="000000"/>
          <w:sz w:val="28"/>
          <w:szCs w:val="26"/>
        </w:rPr>
        <w:t> </w:t>
      </w:r>
      <w:r w:rsidRPr="00430E33">
        <w:rPr>
          <w:rFonts w:ascii="Times New Romam" w:hAnsi="Times New Romam"/>
          <w:color w:val="000000"/>
          <w:sz w:val="28"/>
          <w:szCs w:val="26"/>
        </w:rPr>
        <w:t>конфигураций</w:t>
      </w:r>
      <w:r w:rsidRPr="00430E33">
        <w:rPr>
          <w:color w:val="000000"/>
          <w:sz w:val="28"/>
          <w:szCs w:val="26"/>
        </w:rPr>
        <w:t xml:space="preserve"> </w:t>
      </w:r>
      <w:r w:rsidRPr="00430E33">
        <w:rPr>
          <w:color w:val="000000"/>
          <w:sz w:val="26"/>
          <w:szCs w:val="26"/>
        </w:rPr>
        <w:t>= Неопределено Тогда</w:t>
      </w:r>
    </w:p>
    <w:p w14:paraId="62D4CCA1"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t>СотрудникОткуда = НаСотруднике;</w:t>
      </w:r>
    </w:p>
    <w:p w14:paraId="18BB22FE"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КонецЕсли;</w:t>
      </w:r>
      <w:r w:rsidRPr="00430E33">
        <w:rPr>
          <w:color w:val="000000"/>
          <w:sz w:val="26"/>
          <w:szCs w:val="26"/>
        </w:rPr>
        <w:tab/>
      </w:r>
    </w:p>
    <w:p w14:paraId="5E3A3054"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p>
    <w:p w14:paraId="795D0059"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НоваяСтрока = Номенклатура.Добавить();</w:t>
      </w:r>
    </w:p>
    <w:p w14:paraId="7FE33D81"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НоваяСтрока.Номенклатура = Основание;</w:t>
      </w:r>
    </w:p>
    <w:p w14:paraId="4BBB82B6"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НоваяСтрока.Количество   = 1;</w:t>
      </w:r>
    </w:p>
    <w:p w14:paraId="73925BE7"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НоваяСтрока.Коэфф        = 1;</w:t>
      </w:r>
    </w:p>
    <w:p w14:paraId="50DC9A50"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 xml:space="preserve">ОсновнаяЕдиницаОтгрузки = </w:t>
      </w:r>
      <w:r w:rsidRPr="00430E33">
        <w:rPr>
          <w:color w:val="000000"/>
          <w:sz w:val="26"/>
          <w:szCs w:val="26"/>
        </w:rPr>
        <w:lastRenderedPageBreak/>
        <w:t>ОбщийСрв.ПолучитьОсновнуюЕдиницуОтгрузкиНоменклатуры(НоваяСтрока.Номенклатура);</w:t>
      </w:r>
    </w:p>
    <w:p w14:paraId="3A18D065"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Если Не ОсновнаяЕдиницаОтгрузки.Пустая() Тогда</w:t>
      </w:r>
    </w:p>
    <w:p w14:paraId="64FF8AA8"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t>НоваяСтрока.ЕдИзмерения = ОсновнаяЕдиницаОтгрузки;</w:t>
      </w:r>
    </w:p>
    <w:p w14:paraId="3A773250"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t>НоваяСтрока.Коэфф       = ОбщийСрв.ПолучитьКоэффициент(НоваяСтрока.ЕдИзмерения);</w:t>
      </w:r>
    </w:p>
    <w:p w14:paraId="09D1F464"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КонецЕсли;</w:t>
      </w:r>
      <w:r w:rsidRPr="00430E33">
        <w:rPr>
          <w:color w:val="000000"/>
          <w:sz w:val="26"/>
          <w:szCs w:val="26"/>
        </w:rPr>
        <w:tab/>
      </w:r>
    </w:p>
    <w:p w14:paraId="56996530" w14:textId="77777777" w:rsidR="00C23981" w:rsidRPr="00430E33" w:rsidRDefault="00F92FF1">
      <w:pPr>
        <w:rPr>
          <w:color w:val="000000"/>
          <w:sz w:val="26"/>
          <w:szCs w:val="26"/>
        </w:rPr>
      </w:pPr>
      <w:r w:rsidRPr="00430E33">
        <w:rPr>
          <w:color w:val="000000"/>
          <w:sz w:val="26"/>
          <w:szCs w:val="26"/>
        </w:rPr>
        <w:tab/>
      </w:r>
    </w:p>
    <w:p w14:paraId="55CBB981"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НоваяСтрока.Цена  = ОбщийСрв.РассчитатьЦенуОстатка(Дата, НоваяСтрока.Номенклатура, ФирмаОткуда);</w:t>
      </w:r>
    </w:p>
    <w:p w14:paraId="03986641"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НоваяСтрока.Сумма = НоваяСтрока.Цена*НоваяСтрока.Количество*НоваяСтрока.Коэфф;</w:t>
      </w:r>
      <w:r w:rsidRPr="00430E33">
        <w:rPr>
          <w:color w:val="000000"/>
          <w:sz w:val="26"/>
          <w:szCs w:val="26"/>
        </w:rPr>
        <w:tab/>
      </w:r>
      <w:r w:rsidRPr="00430E33">
        <w:rPr>
          <w:color w:val="000000"/>
          <w:sz w:val="26"/>
          <w:szCs w:val="26"/>
        </w:rPr>
        <w:tab/>
      </w:r>
      <w:r w:rsidRPr="00430E33">
        <w:rPr>
          <w:color w:val="000000"/>
          <w:sz w:val="26"/>
          <w:szCs w:val="26"/>
        </w:rPr>
        <w:tab/>
      </w:r>
    </w:p>
    <w:p w14:paraId="08977DAB" w14:textId="77777777" w:rsidR="00C23981" w:rsidRPr="00430E33" w:rsidRDefault="00F92FF1">
      <w:pPr>
        <w:rPr>
          <w:color w:val="000000"/>
          <w:sz w:val="26"/>
          <w:szCs w:val="26"/>
        </w:rPr>
      </w:pPr>
      <w:r w:rsidRPr="00430E33">
        <w:rPr>
          <w:color w:val="000000"/>
          <w:sz w:val="26"/>
          <w:szCs w:val="26"/>
        </w:rPr>
        <w:tab/>
        <w:t>КонецЕсли;</w:t>
      </w:r>
    </w:p>
    <w:p w14:paraId="36BCC97C" w14:textId="77777777" w:rsidR="00C23981" w:rsidRPr="00430E33" w:rsidRDefault="00C23981">
      <w:pPr>
        <w:rPr>
          <w:color w:val="000000"/>
          <w:sz w:val="26"/>
          <w:szCs w:val="26"/>
        </w:rPr>
      </w:pPr>
    </w:p>
    <w:p w14:paraId="038A7504" w14:textId="77777777" w:rsidR="00C23981" w:rsidRPr="00430E33" w:rsidRDefault="00F92FF1">
      <w:pPr>
        <w:rPr>
          <w:color w:val="000000"/>
          <w:sz w:val="26"/>
          <w:szCs w:val="26"/>
        </w:rPr>
      </w:pPr>
      <w:r w:rsidRPr="00430E33">
        <w:rPr>
          <w:color w:val="000000"/>
          <w:sz w:val="26"/>
          <w:szCs w:val="26"/>
        </w:rPr>
        <w:tab/>
      </w:r>
    </w:p>
    <w:p w14:paraId="71B7BB32" w14:textId="77777777" w:rsidR="00C23981" w:rsidRPr="00430E33" w:rsidRDefault="00F92FF1">
      <w:pPr>
        <w:rPr>
          <w:color w:val="000000"/>
          <w:sz w:val="26"/>
          <w:szCs w:val="26"/>
        </w:rPr>
      </w:pPr>
      <w:r w:rsidRPr="00430E33">
        <w:rPr>
          <w:color w:val="000000"/>
          <w:sz w:val="26"/>
          <w:szCs w:val="26"/>
        </w:rPr>
        <w:tab/>
        <w:t>//Если вводится новый из списка с установленным отбором</w:t>
      </w:r>
      <w:r w:rsidRPr="00430E33">
        <w:rPr>
          <w:color w:val="000000"/>
          <w:sz w:val="26"/>
          <w:szCs w:val="26"/>
        </w:rPr>
        <w:tab/>
      </w:r>
    </w:p>
    <w:p w14:paraId="30955577" w14:textId="77777777" w:rsidR="00C23981" w:rsidRPr="00430E33" w:rsidRDefault="00F92FF1">
      <w:pPr>
        <w:rPr>
          <w:color w:val="000000"/>
          <w:sz w:val="26"/>
          <w:szCs w:val="26"/>
        </w:rPr>
      </w:pPr>
      <w:r w:rsidRPr="00430E33">
        <w:rPr>
          <w:color w:val="000000"/>
          <w:sz w:val="26"/>
          <w:szCs w:val="26"/>
        </w:rPr>
        <w:tab/>
        <w:t xml:space="preserve">Если ТипЗнч(Основание) = Тип("Структура") Тогда </w:t>
      </w:r>
    </w:p>
    <w:p w14:paraId="6BFC8A13"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 xml:space="preserve">// то данные заполняются автоматически из отбора "Заполнять из данных заполнения" </w:t>
      </w:r>
    </w:p>
    <w:p w14:paraId="5249DE8E" w14:textId="77777777" w:rsidR="00C23981" w:rsidRPr="00430E33" w:rsidRDefault="00F92FF1">
      <w:pPr>
        <w:rPr>
          <w:color w:val="000000"/>
          <w:sz w:val="26"/>
          <w:szCs w:val="26"/>
        </w:rPr>
      </w:pPr>
      <w:r w:rsidRPr="00430E33">
        <w:rPr>
          <w:color w:val="000000"/>
          <w:sz w:val="26"/>
          <w:szCs w:val="26"/>
        </w:rPr>
        <w:tab/>
        <w:t>КонецЕсли</w:t>
      </w:r>
      <w:r w:rsidRPr="00430E33">
        <w:rPr>
          <w:color w:val="000000"/>
          <w:sz w:val="26"/>
          <w:szCs w:val="26"/>
        </w:rPr>
        <w:tab/>
      </w:r>
    </w:p>
    <w:p w14:paraId="76EBDDE7"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p>
    <w:p w14:paraId="51ACCB79" w14:textId="77777777" w:rsidR="00C23981" w:rsidRPr="00430E33" w:rsidRDefault="00F92FF1">
      <w:pPr>
        <w:rPr>
          <w:color w:val="000000"/>
          <w:sz w:val="26"/>
          <w:szCs w:val="26"/>
        </w:rPr>
      </w:pPr>
      <w:r w:rsidRPr="00430E33">
        <w:rPr>
          <w:color w:val="000000"/>
          <w:sz w:val="26"/>
          <w:szCs w:val="26"/>
        </w:rPr>
        <w:t>КонецПроцедуры</w:t>
      </w:r>
    </w:p>
    <w:p w14:paraId="6D06B1CD" w14:textId="77777777" w:rsidR="00C23981" w:rsidRPr="00430E33" w:rsidRDefault="00C23981">
      <w:pPr>
        <w:rPr>
          <w:color w:val="000000"/>
          <w:sz w:val="26"/>
          <w:szCs w:val="26"/>
        </w:rPr>
      </w:pPr>
    </w:p>
    <w:p w14:paraId="34E0054D" w14:textId="77777777" w:rsidR="00C23981" w:rsidRPr="00430E33" w:rsidRDefault="00F92FF1">
      <w:pPr>
        <w:rPr>
          <w:color w:val="000000"/>
          <w:sz w:val="26"/>
          <w:szCs w:val="26"/>
        </w:rPr>
      </w:pPr>
      <w:r w:rsidRPr="00430E33">
        <w:rPr>
          <w:color w:val="000000"/>
          <w:sz w:val="26"/>
          <w:szCs w:val="26"/>
        </w:rPr>
        <w:t>Процедура ПередЗаписью()</w:t>
      </w:r>
    </w:p>
    <w:p w14:paraId="11383052" w14:textId="77777777" w:rsidR="00C23981" w:rsidRPr="00430E33" w:rsidRDefault="00F92FF1">
      <w:pPr>
        <w:rPr>
          <w:color w:val="000000"/>
          <w:sz w:val="26"/>
          <w:szCs w:val="26"/>
        </w:rPr>
      </w:pPr>
      <w:r w:rsidRPr="00430E33">
        <w:rPr>
          <w:color w:val="000000"/>
          <w:sz w:val="26"/>
          <w:szCs w:val="26"/>
        </w:rPr>
        <w:tab/>
        <w:t>СуммаДокумента = Номенклатура.Итог("Сумма");</w:t>
      </w:r>
    </w:p>
    <w:p w14:paraId="33A268FF" w14:textId="77777777" w:rsidR="00C23981" w:rsidRPr="00430E33" w:rsidRDefault="00F92FF1">
      <w:pPr>
        <w:rPr>
          <w:color w:val="000000"/>
          <w:sz w:val="26"/>
          <w:szCs w:val="26"/>
        </w:rPr>
      </w:pPr>
      <w:r w:rsidRPr="00430E33">
        <w:rPr>
          <w:color w:val="000000"/>
          <w:sz w:val="26"/>
          <w:szCs w:val="26"/>
        </w:rPr>
        <w:t>КонецПроцедуры</w:t>
      </w:r>
      <w:r w:rsidRPr="00430E33">
        <w:rPr>
          <w:color w:val="000000"/>
          <w:sz w:val="26"/>
          <w:szCs w:val="26"/>
        </w:rPr>
        <w:tab/>
      </w:r>
    </w:p>
    <w:p w14:paraId="78A2C2BE" w14:textId="77777777" w:rsidR="00C23981" w:rsidRPr="00430E33" w:rsidRDefault="00C23981">
      <w:pPr>
        <w:rPr>
          <w:color w:val="000000"/>
          <w:sz w:val="26"/>
          <w:szCs w:val="26"/>
        </w:rPr>
      </w:pPr>
    </w:p>
    <w:p w14:paraId="1715F780" w14:textId="77777777" w:rsidR="00C23981" w:rsidRPr="00430E33" w:rsidRDefault="00F92FF1">
      <w:pPr>
        <w:rPr>
          <w:b/>
          <w:color w:val="000000"/>
          <w:sz w:val="26"/>
          <w:szCs w:val="26"/>
        </w:rPr>
      </w:pPr>
      <w:r w:rsidRPr="00430E33">
        <w:rPr>
          <w:b/>
          <w:color w:val="000000"/>
          <w:sz w:val="26"/>
          <w:szCs w:val="26"/>
        </w:rPr>
        <w:t>Документы. ПриходОтПоставщика. ФормаДокумента. Модуль формы</w:t>
      </w:r>
    </w:p>
    <w:p w14:paraId="40C4A25F" w14:textId="77777777" w:rsidR="00C23981" w:rsidRPr="00430E33" w:rsidRDefault="00F92FF1">
      <w:pPr>
        <w:rPr>
          <w:color w:val="000000"/>
          <w:sz w:val="26"/>
          <w:szCs w:val="26"/>
        </w:rPr>
      </w:pPr>
      <w:r w:rsidRPr="00430E33">
        <w:rPr>
          <w:color w:val="000000"/>
          <w:sz w:val="26"/>
          <w:szCs w:val="26"/>
        </w:rPr>
        <w:t>// изменился контрагент - изменить договор, тип цен, тип скидки, скидку и пересчитать цены</w:t>
      </w:r>
    </w:p>
    <w:p w14:paraId="5295EB2E" w14:textId="77777777" w:rsidR="00C23981" w:rsidRPr="00430E33" w:rsidRDefault="00F92FF1">
      <w:pPr>
        <w:rPr>
          <w:color w:val="000000"/>
          <w:sz w:val="26"/>
          <w:szCs w:val="26"/>
        </w:rPr>
      </w:pPr>
      <w:r w:rsidRPr="00430E33">
        <w:rPr>
          <w:color w:val="000000"/>
          <w:sz w:val="26"/>
          <w:szCs w:val="26"/>
        </w:rPr>
        <w:t>&amp;НаКлиенте</w:t>
      </w:r>
    </w:p>
    <w:p w14:paraId="5C6C274A" w14:textId="77777777" w:rsidR="00C23981" w:rsidRPr="00430E33" w:rsidRDefault="00F92FF1">
      <w:pPr>
        <w:rPr>
          <w:color w:val="000000"/>
          <w:sz w:val="26"/>
          <w:szCs w:val="26"/>
        </w:rPr>
      </w:pPr>
      <w:r w:rsidRPr="00430E33">
        <w:rPr>
          <w:color w:val="000000"/>
          <w:sz w:val="26"/>
          <w:szCs w:val="26"/>
        </w:rPr>
        <w:t>Процедура КонтрагентПриИзменении(Элемент)</w:t>
      </w:r>
    </w:p>
    <w:p w14:paraId="3C2C2B15" w14:textId="77777777" w:rsidR="00C23981" w:rsidRPr="00430E33" w:rsidRDefault="00F92FF1">
      <w:pPr>
        <w:rPr>
          <w:color w:val="000000"/>
          <w:sz w:val="26"/>
          <w:szCs w:val="26"/>
        </w:rPr>
      </w:pPr>
      <w:r w:rsidRPr="00430E33">
        <w:rPr>
          <w:color w:val="000000"/>
          <w:sz w:val="26"/>
          <w:szCs w:val="26"/>
        </w:rPr>
        <w:tab/>
      </w:r>
    </w:p>
    <w:p w14:paraId="057D9F5F" w14:textId="77777777" w:rsidR="00C23981" w:rsidRPr="00430E33" w:rsidRDefault="00F92FF1">
      <w:pPr>
        <w:rPr>
          <w:color w:val="000000"/>
          <w:sz w:val="26"/>
          <w:szCs w:val="26"/>
        </w:rPr>
      </w:pPr>
      <w:r w:rsidRPr="00430E33">
        <w:rPr>
          <w:color w:val="000000"/>
          <w:sz w:val="26"/>
          <w:szCs w:val="26"/>
        </w:rPr>
        <w:tab/>
        <w:t>Объект.Договор   = ОбщийСрв.ПолучитьОсновнойДоговор(Объект.Контрагент, Объект.Дата);</w:t>
      </w:r>
    </w:p>
    <w:p w14:paraId="3F57B1B7" w14:textId="77777777" w:rsidR="00C23981" w:rsidRPr="00430E33" w:rsidRDefault="00F92FF1">
      <w:pPr>
        <w:rPr>
          <w:color w:val="000000"/>
          <w:sz w:val="26"/>
          <w:szCs w:val="26"/>
        </w:rPr>
      </w:pPr>
      <w:r w:rsidRPr="00430E33">
        <w:rPr>
          <w:color w:val="000000"/>
          <w:sz w:val="26"/>
          <w:szCs w:val="26"/>
        </w:rPr>
        <w:tab/>
        <w:t>//Если Не Объект.Договор = Неопределено Тогда</w:t>
      </w:r>
    </w:p>
    <w:p w14:paraId="224987C8"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ДоговорПриИзменении(Элемент);</w:t>
      </w:r>
    </w:p>
    <w:p w14:paraId="79EAD660" w14:textId="77777777" w:rsidR="00C23981" w:rsidRPr="00430E33" w:rsidRDefault="00F92FF1">
      <w:pPr>
        <w:rPr>
          <w:color w:val="000000"/>
          <w:sz w:val="26"/>
          <w:szCs w:val="26"/>
        </w:rPr>
      </w:pPr>
      <w:r w:rsidRPr="00430E33">
        <w:rPr>
          <w:color w:val="000000"/>
          <w:sz w:val="26"/>
          <w:szCs w:val="26"/>
        </w:rPr>
        <w:tab/>
        <w:t>//КонецЕсли;</w:t>
      </w:r>
      <w:r w:rsidRPr="00430E33">
        <w:rPr>
          <w:color w:val="000000"/>
          <w:sz w:val="26"/>
          <w:szCs w:val="26"/>
        </w:rPr>
        <w:tab/>
      </w:r>
    </w:p>
    <w:p w14:paraId="412F0F18" w14:textId="77777777" w:rsidR="00C23981" w:rsidRPr="00430E33" w:rsidRDefault="00F92FF1">
      <w:pPr>
        <w:rPr>
          <w:color w:val="000000"/>
          <w:sz w:val="26"/>
          <w:szCs w:val="26"/>
        </w:rPr>
      </w:pPr>
      <w:r w:rsidRPr="00430E33">
        <w:rPr>
          <w:color w:val="000000"/>
          <w:sz w:val="26"/>
          <w:szCs w:val="26"/>
        </w:rPr>
        <w:t>КонецПроцедуры</w:t>
      </w:r>
    </w:p>
    <w:p w14:paraId="4562ED0D" w14:textId="77777777" w:rsidR="00C23981" w:rsidRPr="00430E33" w:rsidRDefault="00C23981">
      <w:pPr>
        <w:rPr>
          <w:color w:val="000000"/>
          <w:sz w:val="26"/>
          <w:szCs w:val="26"/>
        </w:rPr>
      </w:pPr>
    </w:p>
    <w:p w14:paraId="7F2CE3AF" w14:textId="77777777" w:rsidR="00C23981" w:rsidRPr="00430E33" w:rsidRDefault="00F92FF1">
      <w:pPr>
        <w:rPr>
          <w:color w:val="000000"/>
          <w:sz w:val="26"/>
          <w:szCs w:val="26"/>
        </w:rPr>
      </w:pPr>
      <w:r w:rsidRPr="00430E33">
        <w:rPr>
          <w:color w:val="000000"/>
          <w:sz w:val="26"/>
          <w:szCs w:val="26"/>
        </w:rPr>
        <w:t xml:space="preserve">// изменился договор - изменить тип цен, тип скидки, скидку и пересчитаь цену </w:t>
      </w:r>
    </w:p>
    <w:p w14:paraId="7827BA37" w14:textId="77777777" w:rsidR="00C23981" w:rsidRPr="00430E33" w:rsidRDefault="00F92FF1">
      <w:pPr>
        <w:rPr>
          <w:color w:val="000000"/>
          <w:sz w:val="26"/>
          <w:szCs w:val="26"/>
        </w:rPr>
      </w:pPr>
      <w:r w:rsidRPr="00430E33">
        <w:rPr>
          <w:color w:val="000000"/>
          <w:sz w:val="26"/>
          <w:szCs w:val="26"/>
        </w:rPr>
        <w:t>&amp;НаКлиенте</w:t>
      </w:r>
    </w:p>
    <w:p w14:paraId="271FC3BF" w14:textId="77777777" w:rsidR="00C23981" w:rsidRPr="00430E33" w:rsidRDefault="00F92FF1">
      <w:pPr>
        <w:rPr>
          <w:color w:val="000000"/>
          <w:sz w:val="26"/>
          <w:szCs w:val="26"/>
        </w:rPr>
      </w:pPr>
      <w:r w:rsidRPr="00430E33">
        <w:rPr>
          <w:color w:val="000000"/>
          <w:sz w:val="26"/>
          <w:szCs w:val="26"/>
        </w:rPr>
        <w:t>Процедура ДоговорПриИзменении(Элемент)</w:t>
      </w:r>
    </w:p>
    <w:p w14:paraId="08A5424B" w14:textId="77777777" w:rsidR="00C23981" w:rsidRPr="00430E33" w:rsidRDefault="00F92FF1">
      <w:pPr>
        <w:rPr>
          <w:color w:val="000000"/>
          <w:sz w:val="26"/>
          <w:szCs w:val="26"/>
        </w:rPr>
      </w:pPr>
      <w:r w:rsidRPr="00430E33">
        <w:rPr>
          <w:color w:val="000000"/>
          <w:sz w:val="26"/>
          <w:szCs w:val="26"/>
        </w:rPr>
        <w:tab/>
      </w:r>
    </w:p>
    <w:p w14:paraId="46ECEACC" w14:textId="77777777" w:rsidR="00C23981" w:rsidRPr="00430E33" w:rsidRDefault="00F92FF1">
      <w:pPr>
        <w:rPr>
          <w:color w:val="000000"/>
          <w:sz w:val="26"/>
          <w:szCs w:val="26"/>
        </w:rPr>
      </w:pPr>
      <w:r w:rsidRPr="00430E33">
        <w:rPr>
          <w:color w:val="000000"/>
          <w:sz w:val="26"/>
          <w:szCs w:val="26"/>
        </w:rPr>
        <w:tab/>
        <w:t>Если Не Объект.Договор.Пустая() Тогда</w:t>
      </w:r>
    </w:p>
    <w:p w14:paraId="09F86CC1"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 xml:space="preserve">Объект.ТипЦен </w:t>
      </w:r>
      <w:r w:rsidRPr="00430E33">
        <w:rPr>
          <w:color w:val="000000"/>
          <w:sz w:val="26"/>
          <w:szCs w:val="26"/>
        </w:rPr>
        <w:tab/>
        <w:t xml:space="preserve"> = ОбщийСрв.ПолучитьТипЦенИзДоговора(Объект.Договор);</w:t>
      </w:r>
    </w:p>
    <w:p w14:paraId="1A70D705" w14:textId="77777777" w:rsidR="00C23981" w:rsidRPr="00430E33" w:rsidRDefault="00F92FF1">
      <w:pPr>
        <w:rPr>
          <w:color w:val="000000"/>
          <w:sz w:val="26"/>
          <w:szCs w:val="26"/>
        </w:rPr>
      </w:pPr>
      <w:r w:rsidRPr="00430E33">
        <w:rPr>
          <w:color w:val="000000"/>
          <w:sz w:val="26"/>
          <w:szCs w:val="26"/>
        </w:rPr>
        <w:tab/>
        <w:t>Иначе</w:t>
      </w:r>
    </w:p>
    <w:p w14:paraId="75F5A96A" w14:textId="77777777" w:rsidR="00C23981" w:rsidRPr="00430E33" w:rsidRDefault="00F92FF1">
      <w:pPr>
        <w:rPr>
          <w:color w:val="000000"/>
          <w:sz w:val="26"/>
          <w:szCs w:val="26"/>
        </w:rPr>
      </w:pPr>
      <w:r w:rsidRPr="00430E33">
        <w:rPr>
          <w:color w:val="000000"/>
          <w:sz w:val="26"/>
          <w:szCs w:val="26"/>
        </w:rPr>
        <w:lastRenderedPageBreak/>
        <w:tab/>
      </w:r>
      <w:r w:rsidRPr="00430E33">
        <w:rPr>
          <w:color w:val="000000"/>
          <w:sz w:val="26"/>
          <w:szCs w:val="26"/>
        </w:rPr>
        <w:tab/>
        <w:t xml:space="preserve">Объект.ТипЦен </w:t>
      </w:r>
      <w:r w:rsidRPr="00430E33">
        <w:rPr>
          <w:color w:val="000000"/>
          <w:sz w:val="26"/>
          <w:szCs w:val="26"/>
        </w:rPr>
        <w:tab/>
        <w:t xml:space="preserve"> = ОбщийСрв.ПолучитьКонстанту(Объект.Дата, ОбщийСрв.ПолучитьГлПользователь(), "ОсновнойТипЦен");</w:t>
      </w:r>
    </w:p>
    <w:p w14:paraId="6C713619" w14:textId="77777777" w:rsidR="00C23981" w:rsidRPr="00430E33" w:rsidRDefault="00F92FF1">
      <w:pPr>
        <w:rPr>
          <w:color w:val="000000"/>
          <w:sz w:val="26"/>
          <w:szCs w:val="26"/>
        </w:rPr>
      </w:pPr>
      <w:r w:rsidRPr="00430E33">
        <w:rPr>
          <w:color w:val="000000"/>
          <w:sz w:val="26"/>
          <w:szCs w:val="26"/>
        </w:rPr>
        <w:tab/>
        <w:t>КонецЕсли;</w:t>
      </w:r>
    </w:p>
    <w:p w14:paraId="4E35612E" w14:textId="77777777" w:rsidR="00C23981" w:rsidRPr="00430E33" w:rsidRDefault="00F92FF1">
      <w:pPr>
        <w:rPr>
          <w:color w:val="000000"/>
          <w:sz w:val="26"/>
          <w:szCs w:val="26"/>
        </w:rPr>
      </w:pPr>
      <w:r w:rsidRPr="00430E33">
        <w:rPr>
          <w:color w:val="000000"/>
          <w:sz w:val="26"/>
          <w:szCs w:val="26"/>
        </w:rPr>
        <w:tab/>
        <w:t>ПересчитатьЦены();</w:t>
      </w:r>
    </w:p>
    <w:p w14:paraId="70DE048A" w14:textId="77777777" w:rsidR="00C23981" w:rsidRPr="00430E33" w:rsidRDefault="00F92FF1">
      <w:pPr>
        <w:rPr>
          <w:color w:val="000000"/>
          <w:sz w:val="26"/>
          <w:szCs w:val="26"/>
        </w:rPr>
      </w:pPr>
      <w:r w:rsidRPr="00430E33">
        <w:rPr>
          <w:color w:val="000000"/>
          <w:sz w:val="26"/>
          <w:szCs w:val="26"/>
        </w:rPr>
        <w:t>КонецПроцедуры</w:t>
      </w:r>
    </w:p>
    <w:p w14:paraId="10611261" w14:textId="77777777" w:rsidR="00C23981" w:rsidRPr="00430E33" w:rsidRDefault="00C23981">
      <w:pPr>
        <w:rPr>
          <w:color w:val="000000"/>
          <w:sz w:val="26"/>
          <w:szCs w:val="26"/>
        </w:rPr>
      </w:pPr>
    </w:p>
    <w:p w14:paraId="770ACA9B" w14:textId="77777777" w:rsidR="00C23981" w:rsidRPr="00430E33" w:rsidRDefault="00F92FF1">
      <w:pPr>
        <w:rPr>
          <w:color w:val="000000"/>
          <w:sz w:val="26"/>
          <w:szCs w:val="26"/>
        </w:rPr>
      </w:pPr>
      <w:r w:rsidRPr="00430E33">
        <w:rPr>
          <w:color w:val="000000"/>
          <w:sz w:val="26"/>
          <w:szCs w:val="26"/>
        </w:rPr>
        <w:t>// изхменился тип цен - персчитать цены (скидка не изменилась)</w:t>
      </w:r>
    </w:p>
    <w:p w14:paraId="740BA56D" w14:textId="77777777" w:rsidR="00C23981" w:rsidRPr="00430E33" w:rsidRDefault="00F92FF1">
      <w:pPr>
        <w:rPr>
          <w:color w:val="000000"/>
          <w:sz w:val="26"/>
          <w:szCs w:val="26"/>
        </w:rPr>
      </w:pPr>
      <w:r w:rsidRPr="00430E33">
        <w:rPr>
          <w:color w:val="000000"/>
          <w:sz w:val="26"/>
          <w:szCs w:val="26"/>
        </w:rPr>
        <w:t>&amp;НаКлиенте</w:t>
      </w:r>
    </w:p>
    <w:p w14:paraId="7DD63005" w14:textId="77777777" w:rsidR="00C23981" w:rsidRPr="00430E33" w:rsidRDefault="00F92FF1">
      <w:pPr>
        <w:rPr>
          <w:color w:val="000000"/>
          <w:sz w:val="26"/>
          <w:szCs w:val="26"/>
        </w:rPr>
      </w:pPr>
      <w:r w:rsidRPr="00430E33">
        <w:rPr>
          <w:color w:val="000000"/>
          <w:sz w:val="26"/>
          <w:szCs w:val="26"/>
        </w:rPr>
        <w:t>Процедура ТипЦенПриИзменении(Элемент)</w:t>
      </w:r>
    </w:p>
    <w:p w14:paraId="1CFD1F89" w14:textId="77777777" w:rsidR="00C23981" w:rsidRPr="00430E33" w:rsidRDefault="00F92FF1">
      <w:pPr>
        <w:rPr>
          <w:color w:val="000000"/>
          <w:sz w:val="26"/>
          <w:szCs w:val="26"/>
        </w:rPr>
      </w:pPr>
      <w:r w:rsidRPr="00430E33">
        <w:rPr>
          <w:color w:val="000000"/>
          <w:sz w:val="26"/>
          <w:szCs w:val="26"/>
        </w:rPr>
        <w:tab/>
      </w:r>
    </w:p>
    <w:p w14:paraId="35AF9E04" w14:textId="77777777" w:rsidR="00C23981" w:rsidRPr="00430E33" w:rsidRDefault="00F92FF1">
      <w:pPr>
        <w:rPr>
          <w:color w:val="000000"/>
          <w:sz w:val="26"/>
          <w:szCs w:val="26"/>
        </w:rPr>
      </w:pPr>
      <w:r w:rsidRPr="00430E33">
        <w:rPr>
          <w:color w:val="000000"/>
          <w:sz w:val="26"/>
          <w:szCs w:val="26"/>
        </w:rPr>
        <w:tab/>
        <w:t>ПересчитатьЦены();</w:t>
      </w:r>
    </w:p>
    <w:p w14:paraId="2D4DD1BA" w14:textId="77777777" w:rsidR="00C23981" w:rsidRPr="00430E33" w:rsidRDefault="00F92FF1">
      <w:pPr>
        <w:rPr>
          <w:color w:val="000000"/>
          <w:sz w:val="26"/>
          <w:szCs w:val="26"/>
        </w:rPr>
      </w:pPr>
      <w:r w:rsidRPr="00430E33">
        <w:rPr>
          <w:color w:val="000000"/>
          <w:sz w:val="26"/>
          <w:szCs w:val="26"/>
        </w:rPr>
        <w:t>КонецПроцедуры</w:t>
      </w:r>
    </w:p>
    <w:p w14:paraId="1D7390FB" w14:textId="77777777" w:rsidR="00C23981" w:rsidRPr="00430E33" w:rsidRDefault="00C23981">
      <w:pPr>
        <w:rPr>
          <w:color w:val="000000"/>
          <w:sz w:val="26"/>
          <w:szCs w:val="26"/>
        </w:rPr>
      </w:pPr>
    </w:p>
    <w:p w14:paraId="758DC0CD" w14:textId="77777777" w:rsidR="00C23981" w:rsidRPr="00430E33" w:rsidRDefault="00F92FF1">
      <w:pPr>
        <w:rPr>
          <w:color w:val="000000"/>
          <w:sz w:val="26"/>
          <w:szCs w:val="26"/>
        </w:rPr>
      </w:pPr>
      <w:r w:rsidRPr="00430E33">
        <w:rPr>
          <w:color w:val="000000"/>
          <w:sz w:val="26"/>
          <w:szCs w:val="26"/>
        </w:rPr>
        <w:t>&amp;НаКлиенте</w:t>
      </w:r>
    </w:p>
    <w:p w14:paraId="5A2A6D96" w14:textId="77777777" w:rsidR="00C23981" w:rsidRPr="00430E33" w:rsidRDefault="00F92FF1">
      <w:pPr>
        <w:rPr>
          <w:color w:val="000000"/>
          <w:sz w:val="26"/>
          <w:szCs w:val="26"/>
        </w:rPr>
      </w:pPr>
      <w:r w:rsidRPr="00430E33">
        <w:rPr>
          <w:color w:val="000000"/>
          <w:sz w:val="26"/>
          <w:szCs w:val="26"/>
        </w:rPr>
        <w:t>Процедура ПересчитатьЦены()</w:t>
      </w:r>
    </w:p>
    <w:p w14:paraId="28BAE9BD" w14:textId="77777777" w:rsidR="00C23981" w:rsidRPr="00430E33" w:rsidRDefault="00F92FF1">
      <w:pPr>
        <w:rPr>
          <w:color w:val="000000"/>
          <w:sz w:val="26"/>
          <w:szCs w:val="26"/>
        </w:rPr>
      </w:pPr>
      <w:r w:rsidRPr="00430E33">
        <w:rPr>
          <w:color w:val="000000"/>
          <w:sz w:val="26"/>
          <w:szCs w:val="26"/>
        </w:rPr>
        <w:tab/>
      </w:r>
    </w:p>
    <w:p w14:paraId="25A5ADC3" w14:textId="77777777" w:rsidR="00C23981" w:rsidRPr="00430E33" w:rsidRDefault="00F92FF1">
      <w:pPr>
        <w:rPr>
          <w:color w:val="000000"/>
          <w:sz w:val="26"/>
          <w:szCs w:val="26"/>
        </w:rPr>
      </w:pPr>
      <w:r w:rsidRPr="00430E33">
        <w:rPr>
          <w:color w:val="000000"/>
          <w:sz w:val="26"/>
          <w:szCs w:val="26"/>
        </w:rPr>
        <w:tab/>
        <w:t>А = 0; Б = 0;</w:t>
      </w:r>
    </w:p>
    <w:p w14:paraId="6007CADC" w14:textId="77777777" w:rsidR="00C23981" w:rsidRPr="00430E33" w:rsidRDefault="00F92FF1">
      <w:pPr>
        <w:rPr>
          <w:color w:val="000000"/>
          <w:sz w:val="26"/>
          <w:szCs w:val="26"/>
        </w:rPr>
      </w:pPr>
      <w:r w:rsidRPr="00430E33">
        <w:rPr>
          <w:color w:val="000000"/>
          <w:sz w:val="26"/>
          <w:szCs w:val="26"/>
        </w:rPr>
        <w:tab/>
        <w:t>Для Каждого ТекНоменклатура Из Объект.Номенклатура Цикл</w:t>
      </w:r>
    </w:p>
    <w:p w14:paraId="25FE3C88"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ОбщийСрв.РассчитатьСуммуСтроки(Объект.Дата, ТекНоменклатура.Номенклатура,</w:t>
      </w:r>
    </w:p>
    <w:p w14:paraId="2564E262"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t xml:space="preserve">   </w:t>
      </w:r>
      <w:r w:rsidRPr="00430E33">
        <w:rPr>
          <w:color w:val="000000"/>
          <w:sz w:val="26"/>
          <w:szCs w:val="26"/>
        </w:rPr>
        <w:tab/>
        <w:t xml:space="preserve"> </w:t>
      </w:r>
      <w:r w:rsidRPr="00430E33">
        <w:rPr>
          <w:color w:val="000000"/>
          <w:sz w:val="26"/>
          <w:szCs w:val="26"/>
        </w:rPr>
        <w:tab/>
        <w:t xml:space="preserve"> </w:t>
      </w:r>
      <w:r w:rsidRPr="00430E33">
        <w:rPr>
          <w:color w:val="000000"/>
          <w:sz w:val="26"/>
          <w:szCs w:val="26"/>
        </w:rPr>
        <w:tab/>
        <w:t xml:space="preserve"> </w:t>
      </w:r>
      <w:r w:rsidRPr="00430E33">
        <w:rPr>
          <w:color w:val="000000"/>
          <w:sz w:val="26"/>
          <w:szCs w:val="26"/>
        </w:rPr>
        <w:tab/>
      </w:r>
      <w:r w:rsidRPr="00430E33">
        <w:rPr>
          <w:color w:val="000000"/>
          <w:sz w:val="26"/>
          <w:szCs w:val="26"/>
        </w:rPr>
        <w:tab/>
      </w:r>
      <w:r w:rsidRPr="00430E33">
        <w:rPr>
          <w:color w:val="000000"/>
          <w:sz w:val="26"/>
          <w:szCs w:val="26"/>
        </w:rPr>
        <w:tab/>
        <w:t xml:space="preserve">ТекНоменклатура.Количество, </w:t>
      </w:r>
    </w:p>
    <w:p w14:paraId="2A4D8D30"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t xml:space="preserve">ТекНоменклатура.Коэфф, </w:t>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p>
    <w:p w14:paraId="7C2E3E21"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t xml:space="preserve"> </w:t>
      </w:r>
      <w:r w:rsidRPr="00430E33">
        <w:rPr>
          <w:color w:val="000000"/>
          <w:sz w:val="26"/>
          <w:szCs w:val="26"/>
        </w:rPr>
        <w:tab/>
      </w:r>
      <w:r w:rsidRPr="00430E33">
        <w:rPr>
          <w:color w:val="000000"/>
          <w:sz w:val="26"/>
          <w:szCs w:val="26"/>
        </w:rPr>
        <w:tab/>
      </w:r>
      <w:r w:rsidRPr="00430E33">
        <w:rPr>
          <w:color w:val="000000"/>
          <w:sz w:val="26"/>
          <w:szCs w:val="26"/>
        </w:rPr>
        <w:tab/>
        <w:t>Объект.ТипЦен, ,</w:t>
      </w:r>
    </w:p>
    <w:p w14:paraId="15127413"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t xml:space="preserve">         </w:t>
      </w:r>
      <w:r w:rsidRPr="00430E33">
        <w:rPr>
          <w:color w:val="000000"/>
          <w:sz w:val="26"/>
          <w:szCs w:val="26"/>
        </w:rPr>
        <w:tab/>
      </w:r>
      <w:r w:rsidRPr="00430E33">
        <w:rPr>
          <w:color w:val="000000"/>
          <w:sz w:val="26"/>
          <w:szCs w:val="26"/>
        </w:rPr>
        <w:tab/>
      </w:r>
      <w:r w:rsidRPr="00430E33">
        <w:rPr>
          <w:color w:val="000000"/>
          <w:sz w:val="26"/>
          <w:szCs w:val="26"/>
        </w:rPr>
        <w:tab/>
        <w:t>ТекНоменклатура.Цена, А,</w:t>
      </w:r>
    </w:p>
    <w:p w14:paraId="7FFBA895"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t xml:space="preserve">         </w:t>
      </w:r>
      <w:r w:rsidRPr="00430E33">
        <w:rPr>
          <w:color w:val="000000"/>
          <w:sz w:val="26"/>
          <w:szCs w:val="26"/>
        </w:rPr>
        <w:tab/>
      </w:r>
      <w:r w:rsidRPr="00430E33">
        <w:rPr>
          <w:color w:val="000000"/>
          <w:sz w:val="26"/>
          <w:szCs w:val="26"/>
        </w:rPr>
        <w:tab/>
      </w:r>
      <w:r w:rsidRPr="00430E33">
        <w:rPr>
          <w:color w:val="000000"/>
          <w:sz w:val="26"/>
          <w:szCs w:val="26"/>
        </w:rPr>
        <w:tab/>
        <w:t>ТекНоменклатура.Сумма,Б);</w:t>
      </w:r>
    </w:p>
    <w:p w14:paraId="747F585B" w14:textId="77777777" w:rsidR="00C23981" w:rsidRPr="00430E33" w:rsidRDefault="00F92FF1">
      <w:pPr>
        <w:rPr>
          <w:color w:val="000000"/>
          <w:sz w:val="26"/>
          <w:szCs w:val="26"/>
        </w:rPr>
      </w:pPr>
      <w:r w:rsidRPr="00430E33">
        <w:rPr>
          <w:color w:val="000000"/>
          <w:sz w:val="26"/>
          <w:szCs w:val="26"/>
        </w:rPr>
        <w:tab/>
        <w:t>КонецЦикла;</w:t>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t xml:space="preserve">  </w:t>
      </w:r>
    </w:p>
    <w:p w14:paraId="546DA18E" w14:textId="77777777" w:rsidR="00C23981" w:rsidRPr="00430E33" w:rsidRDefault="00F92FF1">
      <w:pPr>
        <w:rPr>
          <w:color w:val="000000"/>
          <w:sz w:val="26"/>
          <w:szCs w:val="26"/>
        </w:rPr>
      </w:pPr>
      <w:r w:rsidRPr="00430E33">
        <w:rPr>
          <w:color w:val="000000"/>
          <w:sz w:val="26"/>
          <w:szCs w:val="26"/>
        </w:rPr>
        <w:t>КонецПроцедуры</w:t>
      </w:r>
    </w:p>
    <w:p w14:paraId="0CDBA03A" w14:textId="77777777" w:rsidR="00C23981" w:rsidRPr="00430E33" w:rsidRDefault="00C23981">
      <w:pPr>
        <w:rPr>
          <w:color w:val="000000"/>
          <w:sz w:val="26"/>
          <w:szCs w:val="26"/>
        </w:rPr>
      </w:pPr>
    </w:p>
    <w:p w14:paraId="609E8A2A" w14:textId="77777777" w:rsidR="00C23981" w:rsidRPr="00430E33" w:rsidRDefault="00F92FF1">
      <w:pPr>
        <w:rPr>
          <w:color w:val="000000"/>
          <w:sz w:val="26"/>
          <w:szCs w:val="26"/>
        </w:rPr>
      </w:pPr>
      <w:r w:rsidRPr="00430E33">
        <w:rPr>
          <w:color w:val="000000"/>
          <w:sz w:val="26"/>
          <w:szCs w:val="26"/>
        </w:rPr>
        <w:t>&amp;НаКлиенте</w:t>
      </w:r>
    </w:p>
    <w:p w14:paraId="3D2756D5" w14:textId="77777777" w:rsidR="00C23981" w:rsidRPr="00430E33" w:rsidRDefault="00F92FF1">
      <w:pPr>
        <w:rPr>
          <w:color w:val="000000"/>
          <w:sz w:val="26"/>
          <w:szCs w:val="26"/>
        </w:rPr>
      </w:pPr>
      <w:r w:rsidRPr="00430E33">
        <w:rPr>
          <w:color w:val="000000"/>
          <w:sz w:val="26"/>
          <w:szCs w:val="26"/>
        </w:rPr>
        <w:t>Процедура НоменклатураНоменклатураПриИзменении(Элемент)</w:t>
      </w:r>
    </w:p>
    <w:p w14:paraId="293B0099" w14:textId="77777777" w:rsidR="00C23981" w:rsidRPr="00430E33" w:rsidRDefault="00F92FF1">
      <w:pPr>
        <w:rPr>
          <w:color w:val="000000"/>
          <w:sz w:val="26"/>
          <w:szCs w:val="26"/>
        </w:rPr>
      </w:pPr>
      <w:r w:rsidRPr="00430E33">
        <w:rPr>
          <w:color w:val="000000"/>
          <w:sz w:val="26"/>
          <w:szCs w:val="26"/>
        </w:rPr>
        <w:tab/>
      </w:r>
    </w:p>
    <w:p w14:paraId="5792B18A" w14:textId="77777777" w:rsidR="00C23981" w:rsidRPr="00430E33" w:rsidRDefault="00F92FF1">
      <w:pPr>
        <w:rPr>
          <w:color w:val="000000"/>
          <w:sz w:val="26"/>
          <w:szCs w:val="26"/>
        </w:rPr>
      </w:pPr>
      <w:r w:rsidRPr="00430E33">
        <w:rPr>
          <w:color w:val="000000"/>
          <w:sz w:val="26"/>
          <w:szCs w:val="26"/>
        </w:rPr>
        <w:tab/>
        <w:t>ЭтотОбъект.Элементы.Номенклатура.ТекущиеДанные.Количество</w:t>
      </w:r>
      <w:r w:rsidRPr="00430E33">
        <w:rPr>
          <w:color w:val="000000"/>
          <w:sz w:val="26"/>
          <w:szCs w:val="26"/>
        </w:rPr>
        <w:tab/>
        <w:t>= 1;</w:t>
      </w:r>
      <w:r w:rsidRPr="00430E33">
        <w:rPr>
          <w:color w:val="000000"/>
          <w:sz w:val="26"/>
          <w:szCs w:val="26"/>
        </w:rPr>
        <w:tab/>
      </w:r>
      <w:r w:rsidRPr="00430E33">
        <w:rPr>
          <w:color w:val="000000"/>
          <w:sz w:val="26"/>
          <w:szCs w:val="26"/>
        </w:rPr>
        <w:tab/>
      </w:r>
    </w:p>
    <w:p w14:paraId="31B1F1AC" w14:textId="77777777" w:rsidR="00C23981" w:rsidRPr="00430E33" w:rsidRDefault="00F92FF1">
      <w:pPr>
        <w:rPr>
          <w:color w:val="000000"/>
          <w:sz w:val="26"/>
          <w:szCs w:val="26"/>
        </w:rPr>
      </w:pPr>
      <w:r w:rsidRPr="00430E33">
        <w:rPr>
          <w:color w:val="000000"/>
          <w:sz w:val="26"/>
          <w:szCs w:val="26"/>
        </w:rPr>
        <w:tab/>
        <w:t>ЭтотОбъект.Элементы.Номенклатура.ТекущиеДанные.Коэфф        = 1;</w:t>
      </w:r>
    </w:p>
    <w:p w14:paraId="1291149A" w14:textId="77777777" w:rsidR="00C23981" w:rsidRPr="00430E33" w:rsidRDefault="00F92FF1">
      <w:pPr>
        <w:rPr>
          <w:color w:val="000000"/>
          <w:sz w:val="26"/>
          <w:szCs w:val="26"/>
        </w:rPr>
      </w:pPr>
      <w:r w:rsidRPr="00430E33">
        <w:rPr>
          <w:color w:val="000000"/>
          <w:sz w:val="26"/>
          <w:szCs w:val="26"/>
        </w:rPr>
        <w:tab/>
        <w:t>ОсновнаяЕдиницаОтгрузки = ОбщийСрв.ПолучитьОсновнуюЕдиницуОтгрузкиНоменклатуры(ЭтотОбъект.Элементы.Номенклатура.ТекущиеДанные.Номенклатура);</w:t>
      </w:r>
    </w:p>
    <w:p w14:paraId="62D00580" w14:textId="77777777" w:rsidR="00C23981" w:rsidRPr="00430E33" w:rsidRDefault="00F92FF1">
      <w:pPr>
        <w:rPr>
          <w:color w:val="000000"/>
          <w:sz w:val="26"/>
          <w:szCs w:val="26"/>
        </w:rPr>
      </w:pPr>
      <w:r w:rsidRPr="00430E33">
        <w:rPr>
          <w:color w:val="000000"/>
          <w:sz w:val="26"/>
          <w:szCs w:val="26"/>
        </w:rPr>
        <w:tab/>
        <w:t>Если Не ОсновнаяЕдиницаОтгрузки.Пустая() Тогда</w:t>
      </w:r>
    </w:p>
    <w:p w14:paraId="616FEA1F"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ЭтотОбъект.Элементы.Номенклатура.ТекущиеДанные.ЕдИзмерения = ОсновнаяЕдиницаОтгрузки;</w:t>
      </w:r>
    </w:p>
    <w:p w14:paraId="1D759350"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ЭтотОбъект.Элементы.Номенклатура.ТекущиеДанные.Коэфф       = ОбщийСрв.ПолучитьКоэффициент(ЭтотОбъект.Элементы.Номенклатура.ТекущиеДа</w:t>
      </w:r>
      <w:r w:rsidRPr="00430E33">
        <w:rPr>
          <w:color w:val="000000"/>
          <w:sz w:val="26"/>
          <w:szCs w:val="26"/>
        </w:rPr>
        <w:lastRenderedPageBreak/>
        <w:t>нные.ЕдИзмерения);</w:t>
      </w:r>
    </w:p>
    <w:p w14:paraId="42A114B1" w14:textId="77777777" w:rsidR="00C23981" w:rsidRPr="00430E33" w:rsidRDefault="00F92FF1">
      <w:pPr>
        <w:rPr>
          <w:color w:val="000000"/>
          <w:sz w:val="26"/>
          <w:szCs w:val="26"/>
        </w:rPr>
      </w:pPr>
      <w:r w:rsidRPr="00430E33">
        <w:rPr>
          <w:color w:val="000000"/>
          <w:sz w:val="26"/>
          <w:szCs w:val="26"/>
        </w:rPr>
        <w:tab/>
        <w:t>КонецЕсли;</w:t>
      </w:r>
      <w:r w:rsidRPr="00430E33">
        <w:rPr>
          <w:color w:val="000000"/>
          <w:sz w:val="26"/>
          <w:szCs w:val="26"/>
        </w:rPr>
        <w:tab/>
      </w:r>
    </w:p>
    <w:p w14:paraId="38A39FB8" w14:textId="77777777" w:rsidR="00C23981" w:rsidRPr="00430E33" w:rsidRDefault="00F92FF1">
      <w:pPr>
        <w:rPr>
          <w:color w:val="000000"/>
          <w:sz w:val="26"/>
          <w:szCs w:val="26"/>
        </w:rPr>
      </w:pPr>
      <w:r w:rsidRPr="00430E33">
        <w:rPr>
          <w:color w:val="000000"/>
          <w:sz w:val="26"/>
          <w:szCs w:val="26"/>
        </w:rPr>
        <w:tab/>
      </w:r>
    </w:p>
    <w:p w14:paraId="78333261" w14:textId="77777777" w:rsidR="00C23981" w:rsidRPr="00430E33" w:rsidRDefault="00F92FF1">
      <w:pPr>
        <w:rPr>
          <w:color w:val="000000"/>
          <w:sz w:val="26"/>
          <w:szCs w:val="26"/>
        </w:rPr>
      </w:pPr>
      <w:r w:rsidRPr="00430E33">
        <w:rPr>
          <w:color w:val="000000"/>
          <w:sz w:val="26"/>
          <w:szCs w:val="26"/>
        </w:rPr>
        <w:tab/>
        <w:t>ОбщийСрв.РассчитатьСуммуСтроки(Объект.Дата, ЭтотОбъект.Элементы.Номенклатура.ТекущиеДанные.Номенклатура,</w:t>
      </w:r>
    </w:p>
    <w:p w14:paraId="5F209997"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t xml:space="preserve">   </w:t>
      </w:r>
      <w:r w:rsidRPr="00430E33">
        <w:rPr>
          <w:color w:val="000000"/>
          <w:sz w:val="26"/>
          <w:szCs w:val="26"/>
        </w:rPr>
        <w:tab/>
        <w:t xml:space="preserve"> </w:t>
      </w:r>
      <w:r w:rsidRPr="00430E33">
        <w:rPr>
          <w:color w:val="000000"/>
          <w:sz w:val="26"/>
          <w:szCs w:val="26"/>
        </w:rPr>
        <w:tab/>
        <w:t xml:space="preserve"> </w:t>
      </w:r>
      <w:r w:rsidRPr="00430E33">
        <w:rPr>
          <w:color w:val="000000"/>
          <w:sz w:val="26"/>
          <w:szCs w:val="26"/>
        </w:rPr>
        <w:tab/>
        <w:t xml:space="preserve"> </w:t>
      </w:r>
      <w:r w:rsidRPr="00430E33">
        <w:rPr>
          <w:color w:val="000000"/>
          <w:sz w:val="26"/>
          <w:szCs w:val="26"/>
        </w:rPr>
        <w:tab/>
      </w:r>
      <w:r w:rsidRPr="00430E33">
        <w:rPr>
          <w:color w:val="000000"/>
          <w:sz w:val="26"/>
          <w:szCs w:val="26"/>
        </w:rPr>
        <w:tab/>
        <w:t xml:space="preserve">ЭтотОбъект.Элементы.Номенклатура.ТекущиеДанные.Количество, </w:t>
      </w:r>
    </w:p>
    <w:p w14:paraId="00B1147E"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t xml:space="preserve">ЭтотОбъект.Элементы.Номенклатура.ТекущиеДанные.Коэфф, </w:t>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p>
    <w:p w14:paraId="246BE910"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t xml:space="preserve"> </w:t>
      </w:r>
      <w:r w:rsidRPr="00430E33">
        <w:rPr>
          <w:color w:val="000000"/>
          <w:sz w:val="26"/>
          <w:szCs w:val="26"/>
        </w:rPr>
        <w:tab/>
      </w:r>
      <w:r w:rsidRPr="00430E33">
        <w:rPr>
          <w:color w:val="000000"/>
          <w:sz w:val="26"/>
          <w:szCs w:val="26"/>
        </w:rPr>
        <w:tab/>
        <w:t>Объект.ТипЦен, ,</w:t>
      </w:r>
    </w:p>
    <w:p w14:paraId="5AD8C2A2"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t xml:space="preserve">         </w:t>
      </w:r>
      <w:r w:rsidRPr="00430E33">
        <w:rPr>
          <w:color w:val="000000"/>
          <w:sz w:val="26"/>
          <w:szCs w:val="26"/>
        </w:rPr>
        <w:tab/>
      </w:r>
      <w:r w:rsidRPr="00430E33">
        <w:rPr>
          <w:color w:val="000000"/>
          <w:sz w:val="26"/>
          <w:szCs w:val="26"/>
        </w:rPr>
        <w:tab/>
        <w:t xml:space="preserve">ЭтотОбъект.Элементы.Номенклатура.ТекущиеДанные.Цена,, </w:t>
      </w:r>
    </w:p>
    <w:p w14:paraId="48AFB28E"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t xml:space="preserve">         </w:t>
      </w:r>
      <w:r w:rsidRPr="00430E33">
        <w:rPr>
          <w:color w:val="000000"/>
          <w:sz w:val="26"/>
          <w:szCs w:val="26"/>
        </w:rPr>
        <w:tab/>
      </w:r>
      <w:r w:rsidRPr="00430E33">
        <w:rPr>
          <w:color w:val="000000"/>
          <w:sz w:val="26"/>
          <w:szCs w:val="26"/>
        </w:rPr>
        <w:tab/>
        <w:t>ЭтотОбъект.Элементы.Номенклатура.ТекущиеДанные.Сумма);</w:t>
      </w:r>
    </w:p>
    <w:p w14:paraId="1761D0BF" w14:textId="77777777" w:rsidR="00C23981" w:rsidRPr="00430E33" w:rsidRDefault="00C23981">
      <w:pPr>
        <w:rPr>
          <w:color w:val="000000"/>
          <w:sz w:val="26"/>
          <w:szCs w:val="26"/>
        </w:rPr>
      </w:pPr>
    </w:p>
    <w:p w14:paraId="1E91FD17" w14:textId="77777777" w:rsidR="00C23981" w:rsidRPr="00430E33" w:rsidRDefault="00F92FF1">
      <w:pPr>
        <w:rPr>
          <w:color w:val="000000"/>
          <w:sz w:val="26"/>
          <w:szCs w:val="26"/>
        </w:rPr>
      </w:pPr>
      <w:r w:rsidRPr="00430E33">
        <w:rPr>
          <w:color w:val="000000"/>
          <w:sz w:val="26"/>
          <w:szCs w:val="26"/>
        </w:rPr>
        <w:t>КонецПроцедуры</w:t>
      </w:r>
    </w:p>
    <w:p w14:paraId="61A71CB1" w14:textId="77777777" w:rsidR="00C23981" w:rsidRPr="00430E33" w:rsidRDefault="00C23981">
      <w:pPr>
        <w:rPr>
          <w:color w:val="000000"/>
          <w:sz w:val="26"/>
          <w:szCs w:val="26"/>
        </w:rPr>
      </w:pPr>
    </w:p>
    <w:p w14:paraId="63049B20" w14:textId="77777777" w:rsidR="00C23981" w:rsidRPr="00430E33" w:rsidRDefault="00F92FF1">
      <w:pPr>
        <w:rPr>
          <w:color w:val="000000"/>
          <w:sz w:val="26"/>
          <w:szCs w:val="26"/>
        </w:rPr>
      </w:pPr>
      <w:r w:rsidRPr="00430E33">
        <w:rPr>
          <w:color w:val="000000"/>
          <w:sz w:val="26"/>
          <w:szCs w:val="26"/>
        </w:rPr>
        <w:t>&amp;НаКлиенте</w:t>
      </w:r>
    </w:p>
    <w:p w14:paraId="42BFF8E3" w14:textId="77777777" w:rsidR="00C23981" w:rsidRPr="00430E33" w:rsidRDefault="00F92FF1">
      <w:pPr>
        <w:rPr>
          <w:color w:val="000000"/>
          <w:sz w:val="26"/>
          <w:szCs w:val="26"/>
        </w:rPr>
      </w:pPr>
      <w:r w:rsidRPr="00430E33">
        <w:rPr>
          <w:color w:val="000000"/>
          <w:sz w:val="26"/>
          <w:szCs w:val="26"/>
        </w:rPr>
        <w:t>Процедура НоменклатураКоличествоПриИзменении(Элемент)</w:t>
      </w:r>
    </w:p>
    <w:p w14:paraId="59BBE345" w14:textId="77777777" w:rsidR="00C23981" w:rsidRPr="00430E33" w:rsidRDefault="00F92FF1">
      <w:pPr>
        <w:rPr>
          <w:color w:val="000000"/>
          <w:sz w:val="26"/>
          <w:szCs w:val="26"/>
        </w:rPr>
      </w:pPr>
      <w:r w:rsidRPr="00430E33">
        <w:rPr>
          <w:color w:val="000000"/>
          <w:sz w:val="26"/>
          <w:szCs w:val="26"/>
        </w:rPr>
        <w:tab/>
      </w:r>
    </w:p>
    <w:p w14:paraId="180AC0DC" w14:textId="77777777" w:rsidR="00C23981" w:rsidRPr="00430E33" w:rsidRDefault="00F92FF1">
      <w:pPr>
        <w:rPr>
          <w:color w:val="000000"/>
          <w:sz w:val="26"/>
          <w:szCs w:val="26"/>
        </w:rPr>
      </w:pPr>
      <w:r w:rsidRPr="00430E33">
        <w:rPr>
          <w:color w:val="000000"/>
          <w:sz w:val="26"/>
          <w:szCs w:val="26"/>
        </w:rPr>
        <w:tab/>
        <w:t xml:space="preserve">ЭтотОбъект.Элементы.Номенклатура.ТекущиеДанные.Сумма = </w:t>
      </w:r>
    </w:p>
    <w:p w14:paraId="6F9575E3" w14:textId="77777777" w:rsidR="00C23981" w:rsidRPr="00430E33" w:rsidRDefault="00F92FF1">
      <w:pPr>
        <w:rPr>
          <w:color w:val="000000"/>
          <w:sz w:val="26"/>
          <w:szCs w:val="26"/>
        </w:rPr>
      </w:pPr>
      <w:r w:rsidRPr="00430E33">
        <w:rPr>
          <w:color w:val="000000"/>
          <w:sz w:val="26"/>
          <w:szCs w:val="26"/>
        </w:rPr>
        <w:tab/>
        <w:t>ЭтотОбъект.Элементы.Номенклатура.ТекущиеДанные.Цена*</w:t>
      </w:r>
    </w:p>
    <w:p w14:paraId="53D8679F" w14:textId="77777777" w:rsidR="00C23981" w:rsidRPr="00430E33" w:rsidRDefault="00F92FF1">
      <w:pPr>
        <w:rPr>
          <w:color w:val="000000"/>
          <w:sz w:val="26"/>
          <w:szCs w:val="26"/>
        </w:rPr>
      </w:pPr>
      <w:r w:rsidRPr="00430E33">
        <w:rPr>
          <w:color w:val="000000"/>
          <w:sz w:val="26"/>
          <w:szCs w:val="26"/>
        </w:rPr>
        <w:tab/>
        <w:t>ЭтотОбъект.Элементы.Номенклатура.ТекущиеДанные.Количество;</w:t>
      </w:r>
    </w:p>
    <w:p w14:paraId="300C16CE" w14:textId="77777777" w:rsidR="00C23981" w:rsidRPr="00430E33" w:rsidRDefault="00C23981">
      <w:pPr>
        <w:rPr>
          <w:color w:val="000000"/>
          <w:sz w:val="26"/>
          <w:szCs w:val="26"/>
        </w:rPr>
      </w:pPr>
    </w:p>
    <w:p w14:paraId="5AD3A0B8" w14:textId="77777777" w:rsidR="00C23981" w:rsidRPr="00430E33" w:rsidRDefault="00F92FF1">
      <w:pPr>
        <w:rPr>
          <w:color w:val="000000"/>
          <w:sz w:val="26"/>
          <w:szCs w:val="26"/>
        </w:rPr>
      </w:pPr>
      <w:r w:rsidRPr="00430E33">
        <w:rPr>
          <w:color w:val="000000"/>
          <w:sz w:val="26"/>
          <w:szCs w:val="26"/>
        </w:rPr>
        <w:t>КонецПроцедуры</w:t>
      </w:r>
    </w:p>
    <w:p w14:paraId="03C9A26A" w14:textId="77777777" w:rsidR="00C23981" w:rsidRPr="00430E33" w:rsidRDefault="00C23981">
      <w:pPr>
        <w:rPr>
          <w:color w:val="000000"/>
          <w:sz w:val="26"/>
          <w:szCs w:val="26"/>
        </w:rPr>
      </w:pPr>
    </w:p>
    <w:p w14:paraId="696881BD" w14:textId="77777777" w:rsidR="00C23981" w:rsidRPr="00430E33" w:rsidRDefault="00F92FF1">
      <w:pPr>
        <w:rPr>
          <w:color w:val="000000"/>
          <w:sz w:val="26"/>
          <w:szCs w:val="26"/>
        </w:rPr>
      </w:pPr>
      <w:r w:rsidRPr="00430E33">
        <w:rPr>
          <w:color w:val="000000"/>
          <w:sz w:val="26"/>
          <w:szCs w:val="26"/>
        </w:rPr>
        <w:t>&amp;НаКлиенте</w:t>
      </w:r>
    </w:p>
    <w:p w14:paraId="69462991" w14:textId="77777777" w:rsidR="00C23981" w:rsidRPr="00430E33" w:rsidRDefault="00F92FF1">
      <w:pPr>
        <w:rPr>
          <w:color w:val="000000"/>
          <w:sz w:val="26"/>
          <w:szCs w:val="26"/>
        </w:rPr>
      </w:pPr>
      <w:r w:rsidRPr="00430E33">
        <w:rPr>
          <w:color w:val="000000"/>
          <w:sz w:val="26"/>
          <w:szCs w:val="26"/>
        </w:rPr>
        <w:t>Процедура НоменклатураЕдИзмеренияПриИзменении(Элемент)</w:t>
      </w:r>
    </w:p>
    <w:p w14:paraId="43B58DD2" w14:textId="77777777" w:rsidR="00C23981" w:rsidRPr="00430E33" w:rsidRDefault="00F92FF1">
      <w:pPr>
        <w:rPr>
          <w:color w:val="000000"/>
          <w:sz w:val="26"/>
          <w:szCs w:val="26"/>
        </w:rPr>
      </w:pPr>
      <w:r w:rsidRPr="00430E33">
        <w:rPr>
          <w:color w:val="000000"/>
          <w:sz w:val="26"/>
          <w:szCs w:val="26"/>
        </w:rPr>
        <w:tab/>
      </w:r>
    </w:p>
    <w:p w14:paraId="270E8B94" w14:textId="77777777" w:rsidR="00C23981" w:rsidRPr="00430E33" w:rsidRDefault="00F92FF1">
      <w:pPr>
        <w:rPr>
          <w:color w:val="000000"/>
          <w:sz w:val="26"/>
          <w:szCs w:val="26"/>
        </w:rPr>
      </w:pPr>
      <w:r w:rsidRPr="00430E33">
        <w:rPr>
          <w:color w:val="000000"/>
          <w:sz w:val="26"/>
          <w:szCs w:val="26"/>
        </w:rPr>
        <w:tab/>
        <w:t>ЭтотОбъект.Элементы.Номенклатура.ТекущиеДанные.Коэфф = ОбщийСрв.ПолучитьКоэффициент(ЭтотОбъект.Элементы.Номенклатура.ТекущиеДанные.ЕдИзмерения);</w:t>
      </w:r>
    </w:p>
    <w:p w14:paraId="740D81E2" w14:textId="77777777" w:rsidR="00C23981" w:rsidRPr="00430E33" w:rsidRDefault="00F92FF1">
      <w:pPr>
        <w:rPr>
          <w:color w:val="000000"/>
          <w:sz w:val="26"/>
          <w:szCs w:val="26"/>
        </w:rPr>
      </w:pPr>
      <w:r w:rsidRPr="00430E33">
        <w:rPr>
          <w:color w:val="000000"/>
          <w:sz w:val="26"/>
          <w:szCs w:val="26"/>
        </w:rPr>
        <w:tab/>
      </w:r>
    </w:p>
    <w:p w14:paraId="453CA221" w14:textId="77777777" w:rsidR="00C23981" w:rsidRPr="00430E33" w:rsidRDefault="00F92FF1">
      <w:pPr>
        <w:rPr>
          <w:color w:val="000000"/>
          <w:sz w:val="26"/>
          <w:szCs w:val="26"/>
        </w:rPr>
      </w:pPr>
      <w:r w:rsidRPr="00430E33">
        <w:rPr>
          <w:color w:val="000000"/>
          <w:sz w:val="26"/>
          <w:szCs w:val="26"/>
        </w:rPr>
        <w:tab/>
        <w:t xml:space="preserve">ЭтотОбъект.Элементы.Номенклатура.ТекущиеДанные.Сумма = </w:t>
      </w:r>
    </w:p>
    <w:p w14:paraId="42249C89" w14:textId="77777777" w:rsidR="00C23981" w:rsidRPr="00430E33" w:rsidRDefault="00F92FF1">
      <w:pPr>
        <w:rPr>
          <w:color w:val="000000"/>
          <w:sz w:val="26"/>
          <w:szCs w:val="26"/>
        </w:rPr>
      </w:pPr>
      <w:r w:rsidRPr="00430E33">
        <w:rPr>
          <w:color w:val="000000"/>
          <w:sz w:val="26"/>
          <w:szCs w:val="26"/>
        </w:rPr>
        <w:tab/>
        <w:t>ЭтотОбъект.Элементы.Номенклатура.ТекущиеДанные.Цена*</w:t>
      </w:r>
    </w:p>
    <w:p w14:paraId="119617BA" w14:textId="77777777" w:rsidR="00C23981" w:rsidRPr="00430E33" w:rsidRDefault="00F92FF1">
      <w:pPr>
        <w:rPr>
          <w:color w:val="000000"/>
          <w:sz w:val="26"/>
          <w:szCs w:val="26"/>
        </w:rPr>
      </w:pPr>
      <w:r w:rsidRPr="00430E33">
        <w:rPr>
          <w:color w:val="000000"/>
          <w:sz w:val="26"/>
          <w:szCs w:val="26"/>
        </w:rPr>
        <w:tab/>
        <w:t>ЭтотОбъект.Элементы.Номенклатура.ТекущиеДанные.Количество;</w:t>
      </w:r>
    </w:p>
    <w:p w14:paraId="4618F9E2" w14:textId="77777777" w:rsidR="00C23981" w:rsidRPr="00430E33" w:rsidRDefault="00C23981">
      <w:pPr>
        <w:rPr>
          <w:color w:val="000000"/>
          <w:sz w:val="26"/>
          <w:szCs w:val="26"/>
        </w:rPr>
      </w:pPr>
    </w:p>
    <w:p w14:paraId="47373F99" w14:textId="77777777" w:rsidR="00C23981" w:rsidRPr="00430E33" w:rsidRDefault="00F92FF1">
      <w:pPr>
        <w:rPr>
          <w:color w:val="000000"/>
          <w:sz w:val="26"/>
          <w:szCs w:val="26"/>
        </w:rPr>
      </w:pPr>
      <w:r w:rsidRPr="00430E33">
        <w:rPr>
          <w:color w:val="000000"/>
          <w:sz w:val="26"/>
          <w:szCs w:val="26"/>
        </w:rPr>
        <w:t>КонецПроцедуры</w:t>
      </w:r>
    </w:p>
    <w:p w14:paraId="2D8FAB06" w14:textId="77777777" w:rsidR="00C23981" w:rsidRPr="00430E33" w:rsidRDefault="00C23981">
      <w:pPr>
        <w:rPr>
          <w:color w:val="000000"/>
          <w:sz w:val="26"/>
          <w:szCs w:val="26"/>
        </w:rPr>
      </w:pPr>
    </w:p>
    <w:p w14:paraId="7BA0C1DE" w14:textId="77777777" w:rsidR="00C23981" w:rsidRPr="00430E33" w:rsidRDefault="00F92FF1">
      <w:pPr>
        <w:rPr>
          <w:color w:val="000000"/>
          <w:sz w:val="26"/>
          <w:szCs w:val="26"/>
        </w:rPr>
      </w:pPr>
      <w:r w:rsidRPr="00430E33">
        <w:rPr>
          <w:color w:val="000000"/>
          <w:sz w:val="26"/>
          <w:szCs w:val="26"/>
        </w:rPr>
        <w:t>&amp;НаКлиенте</w:t>
      </w:r>
    </w:p>
    <w:p w14:paraId="613A66CB" w14:textId="77777777" w:rsidR="00C23981" w:rsidRPr="00430E33" w:rsidRDefault="00F92FF1">
      <w:pPr>
        <w:rPr>
          <w:color w:val="000000"/>
          <w:sz w:val="26"/>
          <w:szCs w:val="26"/>
        </w:rPr>
      </w:pPr>
      <w:r w:rsidRPr="00430E33">
        <w:rPr>
          <w:color w:val="000000"/>
          <w:sz w:val="26"/>
          <w:szCs w:val="26"/>
        </w:rPr>
        <w:t>Процедура НоменклатураЦенаПриИзменении(Элемент)</w:t>
      </w:r>
    </w:p>
    <w:p w14:paraId="18867169" w14:textId="77777777" w:rsidR="00C23981" w:rsidRPr="00430E33" w:rsidRDefault="00F92FF1">
      <w:pPr>
        <w:rPr>
          <w:color w:val="000000"/>
          <w:sz w:val="26"/>
          <w:szCs w:val="26"/>
        </w:rPr>
      </w:pPr>
      <w:r w:rsidRPr="00430E33">
        <w:rPr>
          <w:color w:val="000000"/>
          <w:sz w:val="26"/>
          <w:szCs w:val="26"/>
        </w:rPr>
        <w:tab/>
      </w:r>
    </w:p>
    <w:p w14:paraId="78B97FB0" w14:textId="77777777" w:rsidR="00C23981" w:rsidRPr="00430E33" w:rsidRDefault="00F92FF1">
      <w:pPr>
        <w:rPr>
          <w:color w:val="000000"/>
          <w:sz w:val="26"/>
          <w:szCs w:val="26"/>
        </w:rPr>
      </w:pPr>
      <w:r w:rsidRPr="00430E33">
        <w:rPr>
          <w:color w:val="000000"/>
          <w:sz w:val="26"/>
          <w:szCs w:val="26"/>
        </w:rPr>
        <w:tab/>
        <w:t xml:space="preserve">ЭтотОбъект.Элементы.Номенклатура.ТекущиеДанные.Сумма = </w:t>
      </w:r>
    </w:p>
    <w:p w14:paraId="7F648C21"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ЭтотОбъект.Элементы.Номенклатура.ТекущиеДанные.Цена*</w:t>
      </w:r>
    </w:p>
    <w:p w14:paraId="4F60BE4E"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ЭтотОбъект.Элементы.Номенклатура.ТекущиеДанные.Количество;</w:t>
      </w:r>
    </w:p>
    <w:p w14:paraId="4D719AF7"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//ЭтотОбъект.Элементы.Номенклатура.ТекущиеДанные.Коэфф;</w:t>
      </w:r>
    </w:p>
    <w:p w14:paraId="1A52CD66" w14:textId="77777777" w:rsidR="00C23981" w:rsidRPr="00430E33" w:rsidRDefault="00C23981">
      <w:pPr>
        <w:rPr>
          <w:color w:val="000000"/>
          <w:sz w:val="26"/>
          <w:szCs w:val="26"/>
        </w:rPr>
      </w:pPr>
    </w:p>
    <w:p w14:paraId="759E8975" w14:textId="77777777" w:rsidR="00C23981" w:rsidRPr="00430E33" w:rsidRDefault="00F92FF1">
      <w:pPr>
        <w:rPr>
          <w:color w:val="000000"/>
          <w:sz w:val="26"/>
          <w:szCs w:val="26"/>
        </w:rPr>
      </w:pPr>
      <w:r w:rsidRPr="00430E33">
        <w:rPr>
          <w:color w:val="000000"/>
          <w:sz w:val="26"/>
          <w:szCs w:val="26"/>
        </w:rPr>
        <w:t>КонецПроцедуры</w:t>
      </w:r>
    </w:p>
    <w:p w14:paraId="5E0C51AD" w14:textId="77777777" w:rsidR="00C23981" w:rsidRPr="00430E33" w:rsidRDefault="00C23981">
      <w:pPr>
        <w:rPr>
          <w:color w:val="000000"/>
          <w:sz w:val="26"/>
          <w:szCs w:val="26"/>
        </w:rPr>
      </w:pPr>
    </w:p>
    <w:p w14:paraId="19A64393" w14:textId="77777777" w:rsidR="00C23981" w:rsidRPr="00430E33" w:rsidRDefault="00F92FF1">
      <w:pPr>
        <w:rPr>
          <w:b/>
          <w:color w:val="000000"/>
          <w:sz w:val="26"/>
          <w:szCs w:val="26"/>
        </w:rPr>
      </w:pPr>
      <w:r w:rsidRPr="00430E33">
        <w:rPr>
          <w:b/>
          <w:color w:val="000000"/>
          <w:sz w:val="26"/>
          <w:szCs w:val="26"/>
        </w:rPr>
        <w:t>Документы. ПриходОтПоставщика. Модуль объекта</w:t>
      </w:r>
    </w:p>
    <w:p w14:paraId="1A7B1D32" w14:textId="77777777" w:rsidR="00C23981" w:rsidRPr="00430E33" w:rsidRDefault="00F92FF1">
      <w:pPr>
        <w:rPr>
          <w:color w:val="000000"/>
          <w:sz w:val="26"/>
          <w:szCs w:val="26"/>
        </w:rPr>
      </w:pPr>
      <w:r w:rsidRPr="00430E33">
        <w:rPr>
          <w:color w:val="000000"/>
          <w:sz w:val="26"/>
          <w:szCs w:val="26"/>
        </w:rPr>
        <w:t>// проверка заполненности нужных полей</w:t>
      </w:r>
    </w:p>
    <w:p w14:paraId="001BC2E3" w14:textId="77777777" w:rsidR="00C23981" w:rsidRPr="00430E33" w:rsidRDefault="00F92FF1">
      <w:pPr>
        <w:rPr>
          <w:color w:val="000000"/>
          <w:sz w:val="26"/>
          <w:szCs w:val="26"/>
        </w:rPr>
      </w:pPr>
      <w:r w:rsidRPr="00430E33">
        <w:rPr>
          <w:color w:val="000000"/>
          <w:sz w:val="26"/>
          <w:szCs w:val="26"/>
        </w:rPr>
        <w:t>Функция ПриПроведении()</w:t>
      </w:r>
    </w:p>
    <w:p w14:paraId="44102906" w14:textId="77777777" w:rsidR="00C23981" w:rsidRPr="00430E33" w:rsidRDefault="00F92FF1">
      <w:pPr>
        <w:rPr>
          <w:color w:val="000000"/>
          <w:sz w:val="26"/>
          <w:szCs w:val="26"/>
        </w:rPr>
      </w:pPr>
      <w:r w:rsidRPr="00430E33">
        <w:rPr>
          <w:color w:val="000000"/>
          <w:sz w:val="26"/>
          <w:szCs w:val="26"/>
        </w:rPr>
        <w:tab/>
      </w:r>
    </w:p>
    <w:p w14:paraId="3B02AB9D" w14:textId="77777777" w:rsidR="00C23981" w:rsidRPr="00430E33" w:rsidRDefault="00F92FF1">
      <w:pPr>
        <w:rPr>
          <w:color w:val="000000"/>
          <w:sz w:val="26"/>
          <w:szCs w:val="26"/>
        </w:rPr>
      </w:pPr>
      <w:r w:rsidRPr="00430E33">
        <w:rPr>
          <w:color w:val="000000"/>
          <w:sz w:val="26"/>
          <w:szCs w:val="26"/>
        </w:rPr>
        <w:tab/>
        <w:t>Если Фирма.Пустая() Тогда</w:t>
      </w:r>
    </w:p>
    <w:p w14:paraId="707E857E"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Сообщить("Зполните организацию");</w:t>
      </w:r>
    </w:p>
    <w:p w14:paraId="40D41C59"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Возврат Ложь;</w:t>
      </w:r>
    </w:p>
    <w:p w14:paraId="245059A0" w14:textId="77777777" w:rsidR="00C23981" w:rsidRPr="00430E33" w:rsidRDefault="00F92FF1">
      <w:pPr>
        <w:rPr>
          <w:color w:val="000000"/>
          <w:sz w:val="26"/>
          <w:szCs w:val="26"/>
        </w:rPr>
      </w:pPr>
      <w:r w:rsidRPr="00430E33">
        <w:rPr>
          <w:color w:val="000000"/>
          <w:sz w:val="26"/>
          <w:szCs w:val="26"/>
        </w:rPr>
        <w:tab/>
        <w:t>КонецЕсли;</w:t>
      </w:r>
      <w:r w:rsidRPr="00430E33">
        <w:rPr>
          <w:color w:val="000000"/>
          <w:sz w:val="26"/>
          <w:szCs w:val="26"/>
        </w:rPr>
        <w:tab/>
      </w:r>
    </w:p>
    <w:p w14:paraId="398B1A0E" w14:textId="77777777" w:rsidR="00C23981" w:rsidRPr="00430E33" w:rsidRDefault="00F92FF1">
      <w:pPr>
        <w:rPr>
          <w:color w:val="000000"/>
          <w:sz w:val="26"/>
          <w:szCs w:val="26"/>
        </w:rPr>
      </w:pPr>
      <w:r w:rsidRPr="00430E33">
        <w:rPr>
          <w:color w:val="000000"/>
          <w:sz w:val="26"/>
          <w:szCs w:val="26"/>
        </w:rPr>
        <w:tab/>
        <w:t>Если Контрагент.Пустая() Тогда</w:t>
      </w:r>
    </w:p>
    <w:p w14:paraId="28735724"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Сообщить("Зполните контрагента");</w:t>
      </w:r>
    </w:p>
    <w:p w14:paraId="6BE2C190"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Возврат Ложь;</w:t>
      </w:r>
    </w:p>
    <w:p w14:paraId="7528A812" w14:textId="77777777" w:rsidR="00C23981" w:rsidRPr="00430E33" w:rsidRDefault="00F92FF1">
      <w:pPr>
        <w:rPr>
          <w:color w:val="000000"/>
          <w:sz w:val="26"/>
          <w:szCs w:val="26"/>
        </w:rPr>
      </w:pPr>
      <w:r w:rsidRPr="00430E33">
        <w:rPr>
          <w:color w:val="000000"/>
          <w:sz w:val="26"/>
          <w:szCs w:val="26"/>
        </w:rPr>
        <w:tab/>
        <w:t>КонецЕсли;</w:t>
      </w:r>
      <w:r w:rsidRPr="00430E33">
        <w:rPr>
          <w:color w:val="000000"/>
          <w:sz w:val="26"/>
          <w:szCs w:val="26"/>
        </w:rPr>
        <w:tab/>
      </w:r>
    </w:p>
    <w:p w14:paraId="33C4B6FF" w14:textId="77777777" w:rsidR="00C23981" w:rsidRPr="00430E33" w:rsidRDefault="00F92FF1">
      <w:pPr>
        <w:rPr>
          <w:color w:val="000000"/>
          <w:sz w:val="26"/>
          <w:szCs w:val="26"/>
        </w:rPr>
      </w:pPr>
      <w:r w:rsidRPr="00430E33">
        <w:rPr>
          <w:color w:val="000000"/>
          <w:sz w:val="26"/>
          <w:szCs w:val="26"/>
        </w:rPr>
        <w:tab/>
        <w:t>Если Склад.Пустая() Тогда</w:t>
      </w:r>
    </w:p>
    <w:p w14:paraId="1CAD233D"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Сообщить("Зполните склад");</w:t>
      </w:r>
    </w:p>
    <w:p w14:paraId="392DA364"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Возврат Ложь;</w:t>
      </w:r>
    </w:p>
    <w:p w14:paraId="26E21111" w14:textId="77777777" w:rsidR="00C23981" w:rsidRPr="00430E33" w:rsidRDefault="00F92FF1">
      <w:pPr>
        <w:rPr>
          <w:color w:val="000000"/>
          <w:sz w:val="26"/>
          <w:szCs w:val="26"/>
        </w:rPr>
      </w:pPr>
      <w:r w:rsidRPr="00430E33">
        <w:rPr>
          <w:color w:val="000000"/>
          <w:sz w:val="26"/>
          <w:szCs w:val="26"/>
        </w:rPr>
        <w:tab/>
        <w:t>КонецЕсли;</w:t>
      </w:r>
      <w:r w:rsidRPr="00430E33">
        <w:rPr>
          <w:color w:val="000000"/>
          <w:sz w:val="26"/>
          <w:szCs w:val="26"/>
        </w:rPr>
        <w:tab/>
      </w:r>
    </w:p>
    <w:p w14:paraId="49B57591" w14:textId="77777777" w:rsidR="00C23981" w:rsidRPr="00430E33" w:rsidRDefault="00F92FF1">
      <w:pPr>
        <w:rPr>
          <w:color w:val="000000"/>
          <w:sz w:val="26"/>
          <w:szCs w:val="26"/>
        </w:rPr>
      </w:pPr>
      <w:r w:rsidRPr="00430E33">
        <w:rPr>
          <w:color w:val="000000"/>
          <w:sz w:val="26"/>
          <w:szCs w:val="26"/>
        </w:rPr>
        <w:tab/>
      </w:r>
    </w:p>
    <w:p w14:paraId="516C24F3" w14:textId="77777777" w:rsidR="00C23981" w:rsidRPr="00430E33" w:rsidRDefault="00F92FF1">
      <w:pPr>
        <w:rPr>
          <w:color w:val="000000"/>
          <w:sz w:val="26"/>
          <w:szCs w:val="26"/>
        </w:rPr>
      </w:pPr>
      <w:r w:rsidRPr="00430E33">
        <w:rPr>
          <w:color w:val="000000"/>
          <w:sz w:val="26"/>
          <w:szCs w:val="26"/>
        </w:rPr>
        <w:tab/>
        <w:t>Если Номенклатура.Количество() = 0 Тогда</w:t>
      </w:r>
    </w:p>
    <w:p w14:paraId="3CD25FFC"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Сообщить("Зполните список товаров");</w:t>
      </w:r>
    </w:p>
    <w:p w14:paraId="6DB91AFD"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Возврат Ложь;</w:t>
      </w:r>
    </w:p>
    <w:p w14:paraId="714D50F2" w14:textId="77777777" w:rsidR="00C23981" w:rsidRPr="00430E33" w:rsidRDefault="00F92FF1">
      <w:pPr>
        <w:rPr>
          <w:color w:val="000000"/>
          <w:sz w:val="26"/>
          <w:szCs w:val="26"/>
        </w:rPr>
      </w:pPr>
      <w:r w:rsidRPr="00430E33">
        <w:rPr>
          <w:color w:val="000000"/>
          <w:sz w:val="26"/>
          <w:szCs w:val="26"/>
        </w:rPr>
        <w:tab/>
        <w:t>КонецЕсли;</w:t>
      </w:r>
    </w:p>
    <w:p w14:paraId="3E2749A0" w14:textId="77777777" w:rsidR="00C23981" w:rsidRPr="00430E33" w:rsidRDefault="00F92FF1">
      <w:pPr>
        <w:rPr>
          <w:color w:val="000000"/>
          <w:sz w:val="26"/>
          <w:szCs w:val="26"/>
        </w:rPr>
      </w:pPr>
      <w:r w:rsidRPr="00430E33">
        <w:rPr>
          <w:color w:val="000000"/>
          <w:sz w:val="26"/>
          <w:szCs w:val="26"/>
        </w:rPr>
        <w:tab/>
      </w:r>
    </w:p>
    <w:p w14:paraId="044066C1" w14:textId="77777777" w:rsidR="00C23981" w:rsidRPr="00430E33" w:rsidRDefault="00F92FF1">
      <w:pPr>
        <w:rPr>
          <w:color w:val="000000"/>
          <w:sz w:val="26"/>
          <w:szCs w:val="26"/>
        </w:rPr>
      </w:pPr>
      <w:r w:rsidRPr="00430E33">
        <w:rPr>
          <w:color w:val="000000"/>
          <w:sz w:val="26"/>
          <w:szCs w:val="26"/>
        </w:rPr>
        <w:tab/>
        <w:t>Возврат Истина;</w:t>
      </w:r>
    </w:p>
    <w:p w14:paraId="35B2B59B" w14:textId="77777777" w:rsidR="00C23981" w:rsidRPr="00430E33" w:rsidRDefault="00F92FF1">
      <w:pPr>
        <w:rPr>
          <w:color w:val="000000"/>
          <w:sz w:val="26"/>
          <w:szCs w:val="26"/>
        </w:rPr>
      </w:pPr>
      <w:r w:rsidRPr="00430E33">
        <w:rPr>
          <w:color w:val="000000"/>
          <w:sz w:val="26"/>
          <w:szCs w:val="26"/>
        </w:rPr>
        <w:tab/>
      </w:r>
    </w:p>
    <w:p w14:paraId="23EDDDB1" w14:textId="77777777" w:rsidR="00C23981" w:rsidRPr="00430E33" w:rsidRDefault="00F92FF1">
      <w:pPr>
        <w:rPr>
          <w:color w:val="000000"/>
          <w:sz w:val="26"/>
          <w:szCs w:val="26"/>
        </w:rPr>
      </w:pPr>
      <w:r w:rsidRPr="00430E33">
        <w:rPr>
          <w:color w:val="000000"/>
          <w:sz w:val="26"/>
          <w:szCs w:val="26"/>
        </w:rPr>
        <w:t>КонецФункции</w:t>
      </w:r>
      <w:r w:rsidRPr="00430E33">
        <w:rPr>
          <w:color w:val="000000"/>
          <w:sz w:val="26"/>
          <w:szCs w:val="26"/>
        </w:rPr>
        <w:tab/>
      </w:r>
    </w:p>
    <w:p w14:paraId="775E95BB" w14:textId="77777777" w:rsidR="00C23981" w:rsidRPr="00430E33" w:rsidRDefault="00F92FF1">
      <w:pPr>
        <w:rPr>
          <w:color w:val="000000"/>
          <w:sz w:val="26"/>
          <w:szCs w:val="26"/>
        </w:rPr>
      </w:pPr>
      <w:r w:rsidRPr="00430E33">
        <w:rPr>
          <w:color w:val="000000"/>
          <w:sz w:val="26"/>
          <w:szCs w:val="26"/>
        </w:rPr>
        <w:tab/>
      </w:r>
    </w:p>
    <w:p w14:paraId="02A31D40" w14:textId="77777777" w:rsidR="00C23981" w:rsidRPr="00430E33" w:rsidRDefault="00F92FF1">
      <w:pPr>
        <w:rPr>
          <w:color w:val="000000"/>
          <w:sz w:val="26"/>
          <w:szCs w:val="26"/>
        </w:rPr>
      </w:pPr>
      <w:r w:rsidRPr="00430E33">
        <w:rPr>
          <w:color w:val="000000"/>
          <w:sz w:val="26"/>
          <w:szCs w:val="26"/>
        </w:rPr>
        <w:t>Процедура ОбработкаПроведения(Отказ, Режим)</w:t>
      </w:r>
    </w:p>
    <w:p w14:paraId="46A5CC88" w14:textId="77777777" w:rsidR="00C23981" w:rsidRPr="00430E33" w:rsidRDefault="00F92FF1">
      <w:pPr>
        <w:rPr>
          <w:color w:val="000000"/>
          <w:sz w:val="26"/>
          <w:szCs w:val="26"/>
        </w:rPr>
      </w:pPr>
      <w:r w:rsidRPr="00430E33">
        <w:rPr>
          <w:color w:val="000000"/>
          <w:sz w:val="26"/>
          <w:szCs w:val="26"/>
        </w:rPr>
        <w:tab/>
      </w:r>
    </w:p>
    <w:p w14:paraId="61A464A8" w14:textId="77777777" w:rsidR="00C23981" w:rsidRPr="00430E33" w:rsidRDefault="00F92FF1">
      <w:pPr>
        <w:rPr>
          <w:color w:val="000000"/>
          <w:sz w:val="26"/>
          <w:szCs w:val="26"/>
        </w:rPr>
      </w:pPr>
      <w:r w:rsidRPr="00430E33">
        <w:rPr>
          <w:color w:val="000000"/>
          <w:sz w:val="26"/>
          <w:szCs w:val="26"/>
        </w:rPr>
        <w:tab/>
        <w:t>Если Не ПриПроведении() Тогда // проверить возможность проведения</w:t>
      </w:r>
    </w:p>
    <w:p w14:paraId="7AB67D69"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Отказ = Истина;</w:t>
      </w:r>
    </w:p>
    <w:p w14:paraId="45F61310"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Возврат;</w:t>
      </w:r>
    </w:p>
    <w:p w14:paraId="0C4638A3" w14:textId="77777777" w:rsidR="00C23981" w:rsidRPr="00430E33" w:rsidRDefault="00F92FF1">
      <w:pPr>
        <w:rPr>
          <w:color w:val="000000"/>
          <w:sz w:val="26"/>
          <w:szCs w:val="26"/>
        </w:rPr>
      </w:pPr>
      <w:r w:rsidRPr="00430E33">
        <w:rPr>
          <w:color w:val="000000"/>
          <w:sz w:val="26"/>
          <w:szCs w:val="26"/>
        </w:rPr>
        <w:tab/>
        <w:t>КонецЕсли;</w:t>
      </w:r>
      <w:r w:rsidRPr="00430E33">
        <w:rPr>
          <w:color w:val="000000"/>
          <w:sz w:val="26"/>
          <w:szCs w:val="26"/>
        </w:rPr>
        <w:tab/>
      </w:r>
    </w:p>
    <w:p w14:paraId="7CF7874C" w14:textId="77777777" w:rsidR="00C23981" w:rsidRPr="00430E33" w:rsidRDefault="00F92FF1">
      <w:pPr>
        <w:rPr>
          <w:color w:val="000000"/>
          <w:sz w:val="26"/>
          <w:szCs w:val="26"/>
        </w:rPr>
      </w:pPr>
      <w:r w:rsidRPr="00430E33">
        <w:rPr>
          <w:color w:val="000000"/>
          <w:sz w:val="26"/>
          <w:szCs w:val="26"/>
        </w:rPr>
        <w:tab/>
      </w:r>
    </w:p>
    <w:p w14:paraId="3F0E76C1" w14:textId="77777777" w:rsidR="00C23981" w:rsidRPr="00430E33" w:rsidRDefault="00F92FF1">
      <w:pPr>
        <w:rPr>
          <w:color w:val="000000"/>
          <w:sz w:val="26"/>
          <w:szCs w:val="26"/>
        </w:rPr>
      </w:pPr>
      <w:r w:rsidRPr="00430E33">
        <w:rPr>
          <w:color w:val="000000"/>
          <w:sz w:val="26"/>
          <w:szCs w:val="26"/>
        </w:rPr>
        <w:tab/>
        <w:t xml:space="preserve">// регистр остатков Остатки </w:t>
      </w:r>
    </w:p>
    <w:p w14:paraId="28EEA59A" w14:textId="77777777" w:rsidR="00C23981" w:rsidRPr="00430E33" w:rsidRDefault="00F92FF1">
      <w:pPr>
        <w:rPr>
          <w:color w:val="000000"/>
          <w:sz w:val="26"/>
          <w:szCs w:val="26"/>
        </w:rPr>
      </w:pPr>
      <w:r w:rsidRPr="00430E33">
        <w:rPr>
          <w:color w:val="000000"/>
          <w:sz w:val="26"/>
          <w:szCs w:val="26"/>
        </w:rPr>
        <w:tab/>
        <w:t>Для Каждого ТекСтрокаНоменклатура Из Номенклатура Цикл</w:t>
      </w:r>
    </w:p>
    <w:p w14:paraId="6653D677"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 xml:space="preserve">Движение </w:t>
      </w:r>
      <w:r w:rsidRPr="00430E33">
        <w:rPr>
          <w:color w:val="000000"/>
          <w:sz w:val="26"/>
          <w:szCs w:val="26"/>
        </w:rPr>
        <w:tab/>
      </w:r>
      <w:r w:rsidRPr="00430E33">
        <w:rPr>
          <w:color w:val="000000"/>
          <w:sz w:val="26"/>
          <w:szCs w:val="26"/>
        </w:rPr>
        <w:tab/>
      </w:r>
      <w:r w:rsidRPr="00430E33">
        <w:rPr>
          <w:color w:val="000000"/>
          <w:sz w:val="26"/>
          <w:szCs w:val="26"/>
        </w:rPr>
        <w:tab/>
        <w:t xml:space="preserve"> = Движения.Остатки.Добавить();</w:t>
      </w:r>
    </w:p>
    <w:p w14:paraId="3957850C"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Движение.ВидДвижения = ВидДвиженияНакопления.Приход;</w:t>
      </w:r>
    </w:p>
    <w:p w14:paraId="6D97F3D3"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 xml:space="preserve">Движение.Период </w:t>
      </w:r>
      <w:r w:rsidRPr="00430E33">
        <w:rPr>
          <w:color w:val="000000"/>
          <w:sz w:val="26"/>
          <w:szCs w:val="26"/>
        </w:rPr>
        <w:tab/>
        <w:t xml:space="preserve"> = Дата;</w:t>
      </w:r>
    </w:p>
    <w:p w14:paraId="7971D704"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 xml:space="preserve">Движение.Фирма </w:t>
      </w:r>
      <w:r w:rsidRPr="00430E33">
        <w:rPr>
          <w:color w:val="000000"/>
          <w:sz w:val="26"/>
          <w:szCs w:val="26"/>
        </w:rPr>
        <w:tab/>
      </w:r>
      <w:r w:rsidRPr="00430E33">
        <w:rPr>
          <w:color w:val="000000"/>
          <w:sz w:val="26"/>
          <w:szCs w:val="26"/>
        </w:rPr>
        <w:tab/>
        <w:t xml:space="preserve"> = Фирма;</w:t>
      </w:r>
    </w:p>
    <w:p w14:paraId="1F52ADEA"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 xml:space="preserve">Движение.Склад </w:t>
      </w:r>
      <w:r w:rsidRPr="00430E33">
        <w:rPr>
          <w:color w:val="000000"/>
          <w:sz w:val="26"/>
          <w:szCs w:val="26"/>
        </w:rPr>
        <w:tab/>
      </w:r>
      <w:r w:rsidRPr="00430E33">
        <w:rPr>
          <w:color w:val="000000"/>
          <w:sz w:val="26"/>
          <w:szCs w:val="26"/>
        </w:rPr>
        <w:tab/>
        <w:t xml:space="preserve"> = Склад;</w:t>
      </w:r>
    </w:p>
    <w:p w14:paraId="41E6AE6B"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Движение.КодОперации = КодОперации;</w:t>
      </w:r>
      <w:r w:rsidRPr="00430E33">
        <w:rPr>
          <w:color w:val="000000"/>
          <w:sz w:val="26"/>
          <w:szCs w:val="26"/>
        </w:rPr>
        <w:tab/>
      </w:r>
      <w:r w:rsidRPr="00430E33">
        <w:rPr>
          <w:color w:val="000000"/>
          <w:sz w:val="26"/>
          <w:szCs w:val="26"/>
        </w:rPr>
        <w:tab/>
      </w:r>
    </w:p>
    <w:p w14:paraId="49BE127E"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Движение.Номенклатура = ТекСтрокаНоменклатура.Номенклатура;</w:t>
      </w:r>
    </w:p>
    <w:p w14:paraId="1BD83A87"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Движение.Партия</w:t>
      </w:r>
      <w:r w:rsidRPr="00430E33">
        <w:rPr>
          <w:color w:val="000000"/>
          <w:sz w:val="26"/>
          <w:szCs w:val="26"/>
        </w:rPr>
        <w:tab/>
      </w:r>
      <w:r w:rsidRPr="00430E33">
        <w:rPr>
          <w:color w:val="000000"/>
          <w:sz w:val="26"/>
          <w:szCs w:val="26"/>
        </w:rPr>
        <w:tab/>
        <w:t xml:space="preserve">  = ТекСтрокаНоменклатура.Партия;</w:t>
      </w:r>
      <w:r w:rsidRPr="00430E33">
        <w:rPr>
          <w:color w:val="000000"/>
          <w:sz w:val="26"/>
          <w:szCs w:val="26"/>
        </w:rPr>
        <w:tab/>
      </w:r>
      <w:r w:rsidRPr="00430E33">
        <w:rPr>
          <w:color w:val="000000"/>
          <w:sz w:val="26"/>
          <w:szCs w:val="26"/>
        </w:rPr>
        <w:tab/>
      </w:r>
    </w:p>
    <w:p w14:paraId="5149FCD9"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Движение.Количество   = ТекСтрокаНоменклатура.Количество*ТекСтрокаНоменклатура.Коэфф;</w:t>
      </w:r>
    </w:p>
    <w:p w14:paraId="1E75E654" w14:textId="77777777" w:rsidR="00C23981" w:rsidRPr="00430E33" w:rsidRDefault="00F92FF1">
      <w:pPr>
        <w:rPr>
          <w:color w:val="000000"/>
          <w:sz w:val="26"/>
          <w:szCs w:val="26"/>
        </w:rPr>
      </w:pPr>
      <w:r w:rsidRPr="00430E33">
        <w:rPr>
          <w:color w:val="000000"/>
          <w:sz w:val="26"/>
          <w:szCs w:val="26"/>
        </w:rPr>
        <w:lastRenderedPageBreak/>
        <w:tab/>
      </w:r>
      <w:r w:rsidRPr="00430E33">
        <w:rPr>
          <w:color w:val="000000"/>
          <w:sz w:val="26"/>
          <w:szCs w:val="26"/>
        </w:rPr>
        <w:tab/>
        <w:t>Движение.Сумма</w:t>
      </w:r>
      <w:r w:rsidRPr="00430E33">
        <w:rPr>
          <w:color w:val="000000"/>
          <w:sz w:val="26"/>
          <w:szCs w:val="26"/>
        </w:rPr>
        <w:tab/>
      </w:r>
      <w:r w:rsidRPr="00430E33">
        <w:rPr>
          <w:color w:val="000000"/>
          <w:sz w:val="26"/>
          <w:szCs w:val="26"/>
        </w:rPr>
        <w:tab/>
        <w:t xml:space="preserve">  = ТекСтрокаНоменклатура.Сумма;</w:t>
      </w:r>
    </w:p>
    <w:p w14:paraId="2C11E1A9" w14:textId="77777777" w:rsidR="00C23981" w:rsidRPr="00430E33" w:rsidRDefault="00F92FF1">
      <w:pPr>
        <w:rPr>
          <w:color w:val="000000"/>
          <w:sz w:val="26"/>
          <w:szCs w:val="26"/>
        </w:rPr>
      </w:pPr>
      <w:r w:rsidRPr="00430E33">
        <w:rPr>
          <w:color w:val="000000"/>
          <w:sz w:val="26"/>
          <w:szCs w:val="26"/>
        </w:rPr>
        <w:tab/>
        <w:t>КонецЦикла;</w:t>
      </w:r>
    </w:p>
    <w:p w14:paraId="450ACC43" w14:textId="77777777" w:rsidR="00C23981" w:rsidRPr="00430E33" w:rsidRDefault="00F92FF1">
      <w:pPr>
        <w:rPr>
          <w:color w:val="000000"/>
          <w:sz w:val="26"/>
          <w:szCs w:val="26"/>
        </w:rPr>
      </w:pPr>
      <w:r w:rsidRPr="00430E33">
        <w:rPr>
          <w:color w:val="000000"/>
          <w:sz w:val="26"/>
          <w:szCs w:val="26"/>
        </w:rPr>
        <w:tab/>
      </w:r>
    </w:p>
    <w:p w14:paraId="4A4B0533" w14:textId="77777777" w:rsidR="00C23981" w:rsidRPr="00430E33" w:rsidRDefault="00F92FF1">
      <w:pPr>
        <w:rPr>
          <w:color w:val="000000"/>
          <w:sz w:val="26"/>
          <w:szCs w:val="26"/>
        </w:rPr>
      </w:pPr>
      <w:r w:rsidRPr="00430E33">
        <w:rPr>
          <w:color w:val="000000"/>
          <w:sz w:val="26"/>
          <w:szCs w:val="26"/>
        </w:rPr>
        <w:tab/>
        <w:t>Если Не ДокОснование = Неопределено Тогда</w:t>
      </w:r>
    </w:p>
    <w:p w14:paraId="3B134DB8"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ДокОснование.ПолучитьОбъект().Записать(РежимЗаписиДокумента.Проведение, РежимПроведенияДокумента.Неоперативный);</w:t>
      </w:r>
    </w:p>
    <w:p w14:paraId="6E995DAA" w14:textId="77777777" w:rsidR="00C23981" w:rsidRPr="00430E33" w:rsidRDefault="00F92FF1">
      <w:pPr>
        <w:rPr>
          <w:color w:val="000000"/>
          <w:sz w:val="26"/>
          <w:szCs w:val="26"/>
        </w:rPr>
      </w:pPr>
      <w:r w:rsidRPr="00430E33">
        <w:rPr>
          <w:color w:val="000000"/>
          <w:sz w:val="26"/>
          <w:szCs w:val="26"/>
        </w:rPr>
        <w:tab/>
        <w:t>КонецЕсли;</w:t>
      </w:r>
      <w:r w:rsidRPr="00430E33">
        <w:rPr>
          <w:color w:val="000000"/>
          <w:sz w:val="26"/>
          <w:szCs w:val="26"/>
        </w:rPr>
        <w:tab/>
      </w:r>
    </w:p>
    <w:p w14:paraId="0CAB2A16"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p>
    <w:p w14:paraId="1D7A540D" w14:textId="77777777" w:rsidR="00C23981" w:rsidRPr="00430E33" w:rsidRDefault="00F92FF1">
      <w:pPr>
        <w:rPr>
          <w:color w:val="000000"/>
          <w:sz w:val="26"/>
          <w:szCs w:val="26"/>
        </w:rPr>
      </w:pPr>
      <w:r w:rsidRPr="00430E33">
        <w:rPr>
          <w:color w:val="000000"/>
          <w:sz w:val="26"/>
          <w:szCs w:val="26"/>
        </w:rPr>
        <w:t>КонецПроцедуры</w:t>
      </w:r>
    </w:p>
    <w:p w14:paraId="78F74A31" w14:textId="77777777" w:rsidR="00C23981" w:rsidRPr="00430E33" w:rsidRDefault="00C23981">
      <w:pPr>
        <w:rPr>
          <w:color w:val="000000"/>
          <w:sz w:val="26"/>
          <w:szCs w:val="26"/>
        </w:rPr>
      </w:pPr>
    </w:p>
    <w:p w14:paraId="41E620FA" w14:textId="77777777" w:rsidR="00C23981" w:rsidRPr="00430E33" w:rsidRDefault="00F92FF1">
      <w:pPr>
        <w:rPr>
          <w:color w:val="000000"/>
          <w:sz w:val="26"/>
          <w:szCs w:val="26"/>
        </w:rPr>
      </w:pPr>
      <w:r w:rsidRPr="00430E33">
        <w:rPr>
          <w:color w:val="000000"/>
          <w:sz w:val="26"/>
          <w:szCs w:val="26"/>
        </w:rPr>
        <w:t>// при вводе на основании</w:t>
      </w:r>
    </w:p>
    <w:p w14:paraId="348BF54E" w14:textId="77777777" w:rsidR="00C23981" w:rsidRPr="00430E33" w:rsidRDefault="00F92FF1">
      <w:pPr>
        <w:rPr>
          <w:color w:val="000000"/>
          <w:sz w:val="26"/>
          <w:szCs w:val="26"/>
        </w:rPr>
      </w:pPr>
      <w:r w:rsidRPr="00430E33">
        <w:rPr>
          <w:color w:val="000000"/>
          <w:sz w:val="26"/>
          <w:szCs w:val="26"/>
        </w:rPr>
        <w:t>Процедура ОбработкаЗаполнения(Основание, Значение)</w:t>
      </w:r>
    </w:p>
    <w:p w14:paraId="784E8D0C" w14:textId="77777777" w:rsidR="00C23981" w:rsidRPr="00430E33" w:rsidRDefault="00F92FF1">
      <w:pPr>
        <w:rPr>
          <w:color w:val="000000"/>
          <w:sz w:val="26"/>
          <w:szCs w:val="26"/>
        </w:rPr>
      </w:pPr>
      <w:r w:rsidRPr="00430E33">
        <w:rPr>
          <w:color w:val="000000"/>
          <w:sz w:val="26"/>
          <w:szCs w:val="26"/>
        </w:rPr>
        <w:tab/>
      </w:r>
    </w:p>
    <w:p w14:paraId="7885EBC9" w14:textId="77777777" w:rsidR="00C23981" w:rsidRPr="00430E33" w:rsidRDefault="00F92FF1">
      <w:pPr>
        <w:rPr>
          <w:color w:val="000000"/>
          <w:sz w:val="26"/>
          <w:szCs w:val="26"/>
        </w:rPr>
      </w:pPr>
      <w:r w:rsidRPr="00430E33">
        <w:rPr>
          <w:color w:val="000000"/>
          <w:sz w:val="26"/>
          <w:szCs w:val="26"/>
        </w:rPr>
        <w:tab/>
        <w:t>КодОперации  = Перечисления.КодыОпераций.Приход;</w:t>
      </w:r>
    </w:p>
    <w:p w14:paraId="44B3638C" w14:textId="77777777" w:rsidR="00C23981" w:rsidRPr="00430E33" w:rsidRDefault="00F92FF1">
      <w:pPr>
        <w:rPr>
          <w:color w:val="000000"/>
          <w:sz w:val="26"/>
          <w:szCs w:val="26"/>
        </w:rPr>
      </w:pPr>
      <w:r w:rsidRPr="00430E33">
        <w:rPr>
          <w:color w:val="000000"/>
          <w:sz w:val="26"/>
          <w:szCs w:val="26"/>
        </w:rPr>
        <w:tab/>
      </w:r>
    </w:p>
    <w:p w14:paraId="30FED07F" w14:textId="77777777" w:rsidR="00C23981" w:rsidRPr="00430E33" w:rsidRDefault="00F92FF1">
      <w:pPr>
        <w:rPr>
          <w:color w:val="000000"/>
          <w:sz w:val="26"/>
          <w:szCs w:val="26"/>
        </w:rPr>
      </w:pPr>
      <w:r w:rsidRPr="00430E33">
        <w:rPr>
          <w:color w:val="000000"/>
          <w:sz w:val="26"/>
          <w:szCs w:val="26"/>
        </w:rPr>
        <w:tab/>
        <w:t xml:space="preserve">Фирма </w:t>
      </w:r>
      <w:r w:rsidRPr="00430E33">
        <w:rPr>
          <w:color w:val="000000"/>
          <w:sz w:val="26"/>
          <w:szCs w:val="26"/>
        </w:rPr>
        <w:tab/>
      </w:r>
      <w:r w:rsidRPr="00430E33">
        <w:rPr>
          <w:color w:val="000000"/>
          <w:sz w:val="26"/>
          <w:szCs w:val="26"/>
        </w:rPr>
        <w:tab/>
        <w:t xml:space="preserve">= ОбщийСрв.ПолучитьКонстанту(ТекущаяДата(), ПараметрыСеанса.глПользователь,"ОсновнаяФирма");           </w:t>
      </w:r>
    </w:p>
    <w:p w14:paraId="3A915B6C" w14:textId="77777777" w:rsidR="00C23981" w:rsidRPr="00430E33" w:rsidRDefault="00F92FF1">
      <w:pPr>
        <w:rPr>
          <w:color w:val="000000"/>
          <w:sz w:val="26"/>
          <w:szCs w:val="26"/>
        </w:rPr>
      </w:pPr>
      <w:r w:rsidRPr="00430E33">
        <w:rPr>
          <w:color w:val="000000"/>
          <w:sz w:val="26"/>
          <w:szCs w:val="26"/>
        </w:rPr>
        <w:tab/>
        <w:t xml:space="preserve">Склад </w:t>
      </w:r>
      <w:r w:rsidRPr="00430E33">
        <w:rPr>
          <w:color w:val="000000"/>
          <w:sz w:val="26"/>
          <w:szCs w:val="26"/>
        </w:rPr>
        <w:tab/>
      </w:r>
      <w:r w:rsidRPr="00430E33">
        <w:rPr>
          <w:color w:val="000000"/>
          <w:sz w:val="26"/>
          <w:szCs w:val="26"/>
        </w:rPr>
        <w:tab/>
        <w:t xml:space="preserve">= ОбщийСрв.ПолучитьКонстанту(ТекущаяДата(), ПараметрыСеанса.глПользователь,"ОсновнойСклад");          </w:t>
      </w:r>
    </w:p>
    <w:p w14:paraId="756D1C6B" w14:textId="77777777" w:rsidR="00C23981" w:rsidRPr="00430E33" w:rsidRDefault="00F92FF1">
      <w:pPr>
        <w:rPr>
          <w:color w:val="000000"/>
          <w:sz w:val="26"/>
          <w:szCs w:val="26"/>
        </w:rPr>
      </w:pPr>
      <w:r w:rsidRPr="00430E33">
        <w:rPr>
          <w:color w:val="000000"/>
          <w:sz w:val="26"/>
          <w:szCs w:val="26"/>
        </w:rPr>
        <w:tab/>
        <w:t xml:space="preserve">Контрагент </w:t>
      </w:r>
      <w:r w:rsidRPr="00430E33">
        <w:rPr>
          <w:color w:val="000000"/>
          <w:sz w:val="26"/>
          <w:szCs w:val="26"/>
        </w:rPr>
        <w:tab/>
        <w:t>= ОбщийСрв.ПолучитьКонстанту(ТекущаяДата(), ПараметрыСеанса.глПользователь,"ОсновнойКонтрагент");</w:t>
      </w:r>
    </w:p>
    <w:p w14:paraId="75E81B12" w14:textId="77777777" w:rsidR="00C23981" w:rsidRPr="00430E33" w:rsidRDefault="00F92FF1">
      <w:pPr>
        <w:rPr>
          <w:color w:val="000000"/>
          <w:sz w:val="26"/>
          <w:szCs w:val="26"/>
        </w:rPr>
      </w:pPr>
      <w:r w:rsidRPr="00430E33">
        <w:rPr>
          <w:color w:val="000000"/>
          <w:sz w:val="26"/>
          <w:szCs w:val="26"/>
        </w:rPr>
        <w:tab/>
        <w:t>Договор</w:t>
      </w:r>
      <w:r w:rsidRPr="00430E33">
        <w:rPr>
          <w:color w:val="000000"/>
          <w:sz w:val="26"/>
          <w:szCs w:val="26"/>
        </w:rPr>
        <w:tab/>
      </w:r>
      <w:r w:rsidRPr="00430E33">
        <w:rPr>
          <w:color w:val="000000"/>
          <w:sz w:val="26"/>
          <w:szCs w:val="26"/>
        </w:rPr>
        <w:tab/>
        <w:t>= ОбщийСрв.ПолучитьОсновнойДоговор(Контрагент, Дата, ТипЦен); // основной договор, цены, скидки</w:t>
      </w:r>
    </w:p>
    <w:p w14:paraId="64637873"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p>
    <w:p w14:paraId="5710B7CE" w14:textId="77777777" w:rsidR="00C23981" w:rsidRPr="00430E33" w:rsidRDefault="00F92FF1">
      <w:pPr>
        <w:rPr>
          <w:color w:val="000000"/>
          <w:sz w:val="26"/>
          <w:szCs w:val="26"/>
        </w:rPr>
      </w:pPr>
      <w:r w:rsidRPr="00430E33">
        <w:rPr>
          <w:color w:val="000000"/>
          <w:sz w:val="26"/>
          <w:szCs w:val="26"/>
        </w:rPr>
        <w:tab/>
        <w:t>// Если вводится новый из интерфейса</w:t>
      </w:r>
    </w:p>
    <w:p w14:paraId="3768467C" w14:textId="77777777" w:rsidR="00C23981" w:rsidRPr="00430E33" w:rsidRDefault="00F92FF1">
      <w:pPr>
        <w:rPr>
          <w:color w:val="000000"/>
          <w:sz w:val="26"/>
          <w:szCs w:val="26"/>
        </w:rPr>
      </w:pPr>
      <w:r w:rsidRPr="00430E33">
        <w:rPr>
          <w:color w:val="000000"/>
          <w:sz w:val="26"/>
          <w:szCs w:val="26"/>
        </w:rPr>
        <w:tab/>
        <w:t>Если Основание = Неопределено Тогда</w:t>
      </w:r>
      <w:r w:rsidRPr="00430E33">
        <w:rPr>
          <w:color w:val="000000"/>
          <w:sz w:val="26"/>
          <w:szCs w:val="26"/>
        </w:rPr>
        <w:tab/>
      </w:r>
      <w:r w:rsidRPr="00430E33">
        <w:rPr>
          <w:color w:val="000000"/>
          <w:sz w:val="26"/>
          <w:szCs w:val="26"/>
        </w:rPr>
        <w:tab/>
      </w:r>
    </w:p>
    <w:p w14:paraId="3664C50F" w14:textId="77777777" w:rsidR="00C23981" w:rsidRPr="00430E33" w:rsidRDefault="00F92FF1">
      <w:pPr>
        <w:rPr>
          <w:color w:val="000000"/>
          <w:sz w:val="26"/>
          <w:szCs w:val="26"/>
        </w:rPr>
      </w:pPr>
      <w:r w:rsidRPr="00430E33">
        <w:rPr>
          <w:color w:val="000000"/>
          <w:sz w:val="26"/>
          <w:szCs w:val="26"/>
        </w:rPr>
        <w:tab/>
        <w:t>КонецЕсли;</w:t>
      </w:r>
      <w:r w:rsidRPr="00430E33">
        <w:rPr>
          <w:color w:val="000000"/>
          <w:sz w:val="26"/>
          <w:szCs w:val="26"/>
        </w:rPr>
        <w:tab/>
      </w:r>
    </w:p>
    <w:p w14:paraId="52E8AB43" w14:textId="77777777" w:rsidR="00C23981" w:rsidRPr="00430E33" w:rsidRDefault="00F92FF1">
      <w:pPr>
        <w:rPr>
          <w:color w:val="000000"/>
          <w:sz w:val="26"/>
          <w:szCs w:val="26"/>
        </w:rPr>
      </w:pPr>
      <w:r w:rsidRPr="00430E33">
        <w:rPr>
          <w:color w:val="000000"/>
          <w:sz w:val="26"/>
          <w:szCs w:val="26"/>
        </w:rPr>
        <w:tab/>
      </w:r>
    </w:p>
    <w:p w14:paraId="42FF08E0" w14:textId="77777777" w:rsidR="00C23981" w:rsidRPr="00430E33" w:rsidRDefault="00F92FF1">
      <w:pPr>
        <w:rPr>
          <w:color w:val="000000"/>
          <w:sz w:val="26"/>
          <w:szCs w:val="26"/>
        </w:rPr>
      </w:pPr>
      <w:r w:rsidRPr="00430E33">
        <w:rPr>
          <w:color w:val="000000"/>
          <w:sz w:val="26"/>
          <w:szCs w:val="26"/>
        </w:rPr>
        <w:tab/>
        <w:t>// Если вводится на основании ЗаказПоставщику</w:t>
      </w:r>
    </w:p>
    <w:p w14:paraId="4D04438E" w14:textId="77777777" w:rsidR="00C23981" w:rsidRPr="00430E33" w:rsidRDefault="00F92FF1">
      <w:pPr>
        <w:rPr>
          <w:color w:val="000000"/>
          <w:sz w:val="26"/>
          <w:szCs w:val="26"/>
        </w:rPr>
      </w:pPr>
      <w:r w:rsidRPr="00430E33">
        <w:rPr>
          <w:color w:val="000000"/>
          <w:sz w:val="26"/>
          <w:szCs w:val="26"/>
        </w:rPr>
        <w:tab/>
        <w:t xml:space="preserve">Если ТипЗнч(Основание) = Тип("ДокументСсылка.ЗаказПоставщику") Тогда </w:t>
      </w:r>
    </w:p>
    <w:p w14:paraId="37A071AF"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 Заполнение шапки</w:t>
      </w:r>
    </w:p>
    <w:p w14:paraId="21360AE9"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ДокОснование = Основание;</w:t>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t>// документ-основание</w:t>
      </w:r>
    </w:p>
    <w:p w14:paraId="314D594C"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 xml:space="preserve">Фирма </w:t>
      </w:r>
      <w:r w:rsidRPr="00430E33">
        <w:rPr>
          <w:color w:val="000000"/>
          <w:sz w:val="26"/>
          <w:szCs w:val="26"/>
        </w:rPr>
        <w:tab/>
      </w:r>
      <w:r w:rsidRPr="00430E33">
        <w:rPr>
          <w:color w:val="000000"/>
          <w:sz w:val="26"/>
          <w:szCs w:val="26"/>
        </w:rPr>
        <w:tab/>
        <w:t xml:space="preserve"> = Основание.Фирма;  </w:t>
      </w:r>
      <w:r w:rsidRPr="00430E33">
        <w:rPr>
          <w:color w:val="000000"/>
          <w:sz w:val="26"/>
          <w:szCs w:val="26"/>
        </w:rPr>
        <w:tab/>
      </w:r>
      <w:r w:rsidRPr="00430E33">
        <w:rPr>
          <w:color w:val="000000"/>
          <w:sz w:val="26"/>
          <w:szCs w:val="26"/>
        </w:rPr>
        <w:tab/>
        <w:t>// из основания</w:t>
      </w:r>
    </w:p>
    <w:p w14:paraId="7F678B7A"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 xml:space="preserve">Контрагент </w:t>
      </w:r>
      <w:r w:rsidRPr="00430E33">
        <w:rPr>
          <w:color w:val="000000"/>
          <w:sz w:val="26"/>
          <w:szCs w:val="26"/>
        </w:rPr>
        <w:tab/>
        <w:t xml:space="preserve"> = Основание.Контрагент;</w:t>
      </w:r>
      <w:r w:rsidRPr="00430E33">
        <w:rPr>
          <w:color w:val="000000"/>
          <w:sz w:val="26"/>
          <w:szCs w:val="26"/>
        </w:rPr>
        <w:tab/>
      </w:r>
      <w:r w:rsidRPr="00430E33">
        <w:rPr>
          <w:color w:val="000000"/>
          <w:sz w:val="26"/>
          <w:szCs w:val="26"/>
        </w:rPr>
        <w:tab/>
        <w:t>// из основания</w:t>
      </w:r>
    </w:p>
    <w:p w14:paraId="425EC37A"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Договор</w:t>
      </w:r>
      <w:r w:rsidRPr="00430E33">
        <w:rPr>
          <w:color w:val="000000"/>
          <w:sz w:val="26"/>
          <w:szCs w:val="26"/>
        </w:rPr>
        <w:tab/>
      </w:r>
      <w:r w:rsidRPr="00430E33">
        <w:rPr>
          <w:color w:val="000000"/>
          <w:sz w:val="26"/>
          <w:szCs w:val="26"/>
        </w:rPr>
        <w:tab/>
        <w:t xml:space="preserve"> = ОбщийСрв.ПолучитьОсновнойДоговор(Контрагент, Дата, ТипЦен); // основной договор, цены, скидки</w:t>
      </w:r>
    </w:p>
    <w:p w14:paraId="487DF869"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 табличная часть</w:t>
      </w:r>
    </w:p>
    <w:p w14:paraId="23AFACDD"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А = 0; Б = 0;</w:t>
      </w:r>
    </w:p>
    <w:p w14:paraId="25875029"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Для Каждого ТекСтрокаНоменклатура Из Основание.Номенклатура Цикл</w:t>
      </w:r>
      <w:r w:rsidRPr="00430E33">
        <w:rPr>
          <w:color w:val="000000"/>
          <w:sz w:val="26"/>
          <w:szCs w:val="26"/>
        </w:rPr>
        <w:tab/>
        <w:t>// по всем записям табличной части</w:t>
      </w:r>
    </w:p>
    <w:p w14:paraId="531AFF5F"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t>НоваяСтрока = Номенклатура.Добавить();</w:t>
      </w:r>
    </w:p>
    <w:p w14:paraId="4DC3CE7B"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t>НоваяСтрока.Номенклатура = ТекСтрокаНоменклатура.Номенклатура;</w:t>
      </w:r>
    </w:p>
    <w:p w14:paraId="6BD51EE5"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t>НоваяСтрока.Количество   = ТекСтрокаНоменклатура.Количество;</w:t>
      </w:r>
    </w:p>
    <w:p w14:paraId="6A0F2BB4"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t>НоваяСтрока.ЕдИзмерения  = ТекСтрокаНоменклатура.ЕдИзмерения;</w:t>
      </w:r>
    </w:p>
    <w:p w14:paraId="630C839C" w14:textId="77777777" w:rsidR="00C23981" w:rsidRPr="00430E33" w:rsidRDefault="00F92FF1">
      <w:pPr>
        <w:rPr>
          <w:color w:val="000000"/>
          <w:sz w:val="26"/>
          <w:szCs w:val="26"/>
        </w:rPr>
      </w:pPr>
      <w:r w:rsidRPr="00430E33">
        <w:rPr>
          <w:color w:val="000000"/>
          <w:sz w:val="26"/>
          <w:szCs w:val="26"/>
        </w:rPr>
        <w:lastRenderedPageBreak/>
        <w:tab/>
      </w:r>
      <w:r w:rsidRPr="00430E33">
        <w:rPr>
          <w:color w:val="000000"/>
          <w:sz w:val="26"/>
          <w:szCs w:val="26"/>
        </w:rPr>
        <w:tab/>
      </w:r>
      <w:r w:rsidRPr="00430E33">
        <w:rPr>
          <w:color w:val="000000"/>
          <w:sz w:val="26"/>
          <w:szCs w:val="26"/>
        </w:rPr>
        <w:tab/>
        <w:t>НоваяСтрока.Коэфф</w:t>
      </w:r>
      <w:r w:rsidRPr="00430E33">
        <w:rPr>
          <w:color w:val="000000"/>
          <w:sz w:val="26"/>
          <w:szCs w:val="26"/>
        </w:rPr>
        <w:tab/>
      </w:r>
      <w:r w:rsidRPr="00430E33">
        <w:rPr>
          <w:color w:val="000000"/>
          <w:sz w:val="26"/>
          <w:szCs w:val="26"/>
        </w:rPr>
        <w:tab/>
        <w:t xml:space="preserve"> = ТекСтрокаНоменклатура.Коэфф;</w:t>
      </w:r>
      <w:r w:rsidRPr="00430E33">
        <w:rPr>
          <w:color w:val="000000"/>
          <w:sz w:val="26"/>
          <w:szCs w:val="26"/>
        </w:rPr>
        <w:tab/>
      </w:r>
      <w:r w:rsidRPr="00430E33">
        <w:rPr>
          <w:color w:val="000000"/>
          <w:sz w:val="26"/>
          <w:szCs w:val="26"/>
        </w:rPr>
        <w:tab/>
      </w:r>
      <w:r w:rsidRPr="00430E33">
        <w:rPr>
          <w:color w:val="000000"/>
          <w:sz w:val="26"/>
          <w:szCs w:val="26"/>
        </w:rPr>
        <w:tab/>
      </w:r>
    </w:p>
    <w:p w14:paraId="7221F519"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t>Если Не ТекСтрокаНоменклатура.Цена = 0 Тогда</w:t>
      </w:r>
    </w:p>
    <w:p w14:paraId="1BC4C2D6"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t>НоваяСтрока.Цена</w:t>
      </w:r>
      <w:r w:rsidRPr="00430E33">
        <w:rPr>
          <w:color w:val="000000"/>
          <w:sz w:val="26"/>
          <w:szCs w:val="26"/>
        </w:rPr>
        <w:tab/>
      </w:r>
      <w:r w:rsidRPr="00430E33">
        <w:rPr>
          <w:color w:val="000000"/>
          <w:sz w:val="26"/>
          <w:szCs w:val="26"/>
        </w:rPr>
        <w:tab/>
        <w:t xml:space="preserve"> = ТекСтрокаНоменклатура.Цена;</w:t>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p>
    <w:p w14:paraId="66733DDE"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t>НоваяСтрока.Сумма</w:t>
      </w:r>
      <w:r w:rsidRPr="00430E33">
        <w:rPr>
          <w:color w:val="000000"/>
          <w:sz w:val="26"/>
          <w:szCs w:val="26"/>
        </w:rPr>
        <w:tab/>
      </w:r>
      <w:r w:rsidRPr="00430E33">
        <w:rPr>
          <w:color w:val="000000"/>
          <w:sz w:val="26"/>
          <w:szCs w:val="26"/>
        </w:rPr>
        <w:tab/>
        <w:t xml:space="preserve"> = ТекСтрокаНоменклатура.Сумма;</w:t>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p>
    <w:p w14:paraId="6E195B57"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t>Иначе</w:t>
      </w:r>
      <w:r w:rsidRPr="00430E33">
        <w:rPr>
          <w:color w:val="000000"/>
          <w:sz w:val="26"/>
          <w:szCs w:val="26"/>
        </w:rPr>
        <w:tab/>
      </w:r>
    </w:p>
    <w:p w14:paraId="5DD215CF"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t xml:space="preserve">    ОбщийСрв.РассчитатьСуммуСтроки(ТекущаяДата(), ТекСтрокаНоменклатура.Номенклатура, </w:t>
      </w:r>
    </w:p>
    <w:p w14:paraId="5F9B941E"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t xml:space="preserve">    </w:t>
      </w:r>
      <w:r w:rsidRPr="00430E33">
        <w:rPr>
          <w:color w:val="000000"/>
          <w:sz w:val="26"/>
          <w:szCs w:val="26"/>
        </w:rPr>
        <w:tab/>
        <w:t xml:space="preserve">                                          ТекСтрокаНоменклатура.Количество, </w:t>
      </w:r>
    </w:p>
    <w:p w14:paraId="6E8E2EA5"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t xml:space="preserve">  ТекСтрокаНоменклатура.Коэфф, </w:t>
      </w:r>
    </w:p>
    <w:p w14:paraId="5FA0516C"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t xml:space="preserve">  ТипЦен,,</w:t>
      </w:r>
    </w:p>
    <w:p w14:paraId="24608237"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t xml:space="preserve"> </w:t>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t xml:space="preserve">  НоваяСтрока.Цена,  А, </w:t>
      </w:r>
    </w:p>
    <w:p w14:paraId="257033A0"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t xml:space="preserve">  НоваяСтрока.Сумма, Б);</w:t>
      </w:r>
      <w:r w:rsidRPr="00430E33">
        <w:rPr>
          <w:color w:val="000000"/>
          <w:sz w:val="26"/>
          <w:szCs w:val="26"/>
        </w:rPr>
        <w:tab/>
      </w:r>
    </w:p>
    <w:p w14:paraId="5C794B14"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t>КонецЕсли;</w:t>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t xml:space="preserve">  </w:t>
      </w:r>
    </w:p>
    <w:p w14:paraId="344222D2"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КонецЦикла;</w:t>
      </w:r>
    </w:p>
    <w:p w14:paraId="683EA2FC" w14:textId="77777777" w:rsidR="00C23981" w:rsidRPr="00430E33" w:rsidRDefault="00F92FF1">
      <w:pPr>
        <w:rPr>
          <w:color w:val="000000"/>
          <w:sz w:val="26"/>
          <w:szCs w:val="26"/>
        </w:rPr>
      </w:pPr>
      <w:r w:rsidRPr="00430E33">
        <w:rPr>
          <w:color w:val="000000"/>
          <w:sz w:val="26"/>
          <w:szCs w:val="26"/>
        </w:rPr>
        <w:tab/>
        <w:t>КонецЕсли;</w:t>
      </w:r>
    </w:p>
    <w:p w14:paraId="45FF8F70" w14:textId="77777777" w:rsidR="00C23981" w:rsidRPr="00430E33" w:rsidRDefault="00F92FF1">
      <w:pPr>
        <w:rPr>
          <w:color w:val="000000"/>
          <w:sz w:val="26"/>
          <w:szCs w:val="26"/>
        </w:rPr>
      </w:pPr>
      <w:r w:rsidRPr="00430E33">
        <w:rPr>
          <w:color w:val="000000"/>
          <w:sz w:val="26"/>
          <w:szCs w:val="26"/>
        </w:rPr>
        <w:tab/>
      </w:r>
    </w:p>
    <w:p w14:paraId="782E991F"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p>
    <w:p w14:paraId="2EB52782" w14:textId="77777777" w:rsidR="00C23981" w:rsidRPr="00430E33" w:rsidRDefault="00F92FF1">
      <w:pPr>
        <w:rPr>
          <w:color w:val="000000"/>
          <w:sz w:val="26"/>
          <w:szCs w:val="26"/>
        </w:rPr>
      </w:pPr>
      <w:r w:rsidRPr="00430E33">
        <w:rPr>
          <w:color w:val="000000"/>
          <w:sz w:val="26"/>
          <w:szCs w:val="26"/>
        </w:rPr>
        <w:tab/>
        <w:t>// Если вводится на основании Заявка</w:t>
      </w:r>
    </w:p>
    <w:p w14:paraId="76B979C5" w14:textId="77777777" w:rsidR="00C23981" w:rsidRPr="00430E33" w:rsidRDefault="00F92FF1">
      <w:pPr>
        <w:rPr>
          <w:color w:val="000000"/>
          <w:sz w:val="26"/>
          <w:szCs w:val="26"/>
        </w:rPr>
      </w:pPr>
      <w:r w:rsidRPr="00430E33">
        <w:rPr>
          <w:color w:val="000000"/>
          <w:sz w:val="26"/>
          <w:szCs w:val="26"/>
        </w:rPr>
        <w:tab/>
        <w:t xml:space="preserve">Если ТипЗнч(Основание) = Тип("ДокументСсылка.Заявка") Тогда </w:t>
      </w:r>
    </w:p>
    <w:p w14:paraId="448168B6"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 Заполнение шапки</w:t>
      </w:r>
    </w:p>
    <w:p w14:paraId="339AE88F"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ДокОснование = Основание;</w:t>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t>// документ-основание</w:t>
      </w:r>
    </w:p>
    <w:p w14:paraId="58D872A4"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 xml:space="preserve">Фирма </w:t>
      </w:r>
      <w:r w:rsidRPr="00430E33">
        <w:rPr>
          <w:color w:val="000000"/>
          <w:sz w:val="26"/>
          <w:szCs w:val="26"/>
        </w:rPr>
        <w:tab/>
      </w:r>
      <w:r w:rsidRPr="00430E33">
        <w:rPr>
          <w:color w:val="000000"/>
          <w:sz w:val="26"/>
          <w:szCs w:val="26"/>
        </w:rPr>
        <w:tab/>
        <w:t xml:space="preserve"> = Основание.Фирма;  </w:t>
      </w:r>
      <w:r w:rsidRPr="00430E33">
        <w:rPr>
          <w:color w:val="000000"/>
          <w:sz w:val="26"/>
          <w:szCs w:val="26"/>
        </w:rPr>
        <w:tab/>
      </w:r>
      <w:r w:rsidRPr="00430E33">
        <w:rPr>
          <w:color w:val="000000"/>
          <w:sz w:val="26"/>
          <w:szCs w:val="26"/>
        </w:rPr>
        <w:tab/>
        <w:t>// из основания</w:t>
      </w:r>
    </w:p>
    <w:p w14:paraId="02B2DC5E"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 табличная часть</w:t>
      </w:r>
    </w:p>
    <w:p w14:paraId="22BCAD02"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А = 0; Б = 0;</w:t>
      </w:r>
    </w:p>
    <w:p w14:paraId="3B45FBAC"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Для Каждого ТекСтрокаНоменклатура Из Основание.Номенклатура Цикл</w:t>
      </w:r>
      <w:r w:rsidRPr="00430E33">
        <w:rPr>
          <w:color w:val="000000"/>
          <w:sz w:val="26"/>
          <w:szCs w:val="26"/>
        </w:rPr>
        <w:tab/>
        <w:t>// по всем записям табличной части</w:t>
      </w:r>
    </w:p>
    <w:p w14:paraId="06D4CD14"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t>НоваяСтрока = Номенклатура.Добавить();</w:t>
      </w:r>
    </w:p>
    <w:p w14:paraId="2CCC38B5"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t>НоваяСтрока.Номенклатура = ТекСтрокаНоменклатура.Номенклатура;</w:t>
      </w:r>
    </w:p>
    <w:p w14:paraId="31A83353"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t>НоваяСтрока.Количество   = ТекСтрокаНоменклатура.Количество;</w:t>
      </w:r>
    </w:p>
    <w:p w14:paraId="1CC5BA24"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t>НоваяСтрока.ЕдИзмерения  = ТекСтрокаНоменклатура.ЕдИзмерения;</w:t>
      </w:r>
    </w:p>
    <w:p w14:paraId="6882B963"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t>НоваяСтрока.Коэфф</w:t>
      </w:r>
      <w:r w:rsidRPr="00430E33">
        <w:rPr>
          <w:color w:val="000000"/>
          <w:sz w:val="26"/>
          <w:szCs w:val="26"/>
        </w:rPr>
        <w:tab/>
      </w:r>
      <w:r w:rsidRPr="00430E33">
        <w:rPr>
          <w:color w:val="000000"/>
          <w:sz w:val="26"/>
          <w:szCs w:val="26"/>
        </w:rPr>
        <w:tab/>
        <w:t xml:space="preserve"> = ТекСтрокаНоменклатура.Коэфф;</w:t>
      </w:r>
      <w:r w:rsidRPr="00430E33">
        <w:rPr>
          <w:color w:val="000000"/>
          <w:sz w:val="26"/>
          <w:szCs w:val="26"/>
        </w:rPr>
        <w:tab/>
      </w:r>
      <w:r w:rsidRPr="00430E33">
        <w:rPr>
          <w:color w:val="000000"/>
          <w:sz w:val="26"/>
          <w:szCs w:val="26"/>
        </w:rPr>
        <w:tab/>
      </w:r>
      <w:r w:rsidRPr="00430E33">
        <w:rPr>
          <w:color w:val="000000"/>
          <w:sz w:val="26"/>
          <w:szCs w:val="26"/>
        </w:rPr>
        <w:tab/>
      </w:r>
    </w:p>
    <w:p w14:paraId="7A0F01A6"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r>
    </w:p>
    <w:p w14:paraId="2CBF32B8"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t xml:space="preserve">ОбщийСрв.РассчитатьСуммуСтроки(ТекущаяДата(), ТекСтрокаНоменклатура.Номенклатура, </w:t>
      </w:r>
    </w:p>
    <w:p w14:paraId="3E098899"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t xml:space="preserve">                                              ТекСтрокаНоменклатура.Количество, </w:t>
      </w:r>
    </w:p>
    <w:p w14:paraId="0ECA2190"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lastRenderedPageBreak/>
        <w:tab/>
        <w:t xml:space="preserve">  ТекСтрокаНоменклатура.Коэфф, </w:t>
      </w:r>
    </w:p>
    <w:p w14:paraId="7B764BD4"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t xml:space="preserve">  ТипЦен,,</w:t>
      </w:r>
    </w:p>
    <w:p w14:paraId="0447FEE7"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t xml:space="preserve"> </w:t>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t xml:space="preserve">  НоваяСтрока.Цена,  А, </w:t>
      </w:r>
    </w:p>
    <w:p w14:paraId="590A9332"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t xml:space="preserve">  НоваяСтрока.Сумма, Б);</w:t>
      </w:r>
      <w:r w:rsidRPr="00430E33">
        <w:rPr>
          <w:color w:val="000000"/>
          <w:sz w:val="26"/>
          <w:szCs w:val="26"/>
        </w:rPr>
        <w:tab/>
      </w:r>
    </w:p>
    <w:p w14:paraId="05BDD69C"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КонецЦикла;</w:t>
      </w:r>
    </w:p>
    <w:p w14:paraId="5EDED24C" w14:textId="77777777" w:rsidR="00C23981" w:rsidRPr="00430E33" w:rsidRDefault="00F92FF1">
      <w:pPr>
        <w:rPr>
          <w:color w:val="000000"/>
          <w:sz w:val="26"/>
          <w:szCs w:val="26"/>
        </w:rPr>
      </w:pPr>
      <w:r w:rsidRPr="00430E33">
        <w:rPr>
          <w:color w:val="000000"/>
          <w:sz w:val="26"/>
          <w:szCs w:val="26"/>
        </w:rPr>
        <w:tab/>
        <w:t>КонецЕсли;</w:t>
      </w:r>
    </w:p>
    <w:p w14:paraId="25368D38" w14:textId="77777777" w:rsidR="00C23981" w:rsidRPr="00430E33" w:rsidRDefault="00F92FF1">
      <w:pPr>
        <w:rPr>
          <w:color w:val="000000"/>
          <w:sz w:val="26"/>
          <w:szCs w:val="26"/>
        </w:rPr>
      </w:pPr>
      <w:r w:rsidRPr="00430E33">
        <w:rPr>
          <w:color w:val="000000"/>
          <w:sz w:val="26"/>
          <w:szCs w:val="26"/>
        </w:rPr>
        <w:tab/>
      </w:r>
    </w:p>
    <w:p w14:paraId="38D46E7E"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 Если вводится на основании Контрагента</w:t>
      </w:r>
    </w:p>
    <w:p w14:paraId="489FA6BF" w14:textId="77777777" w:rsidR="00C23981" w:rsidRPr="00430E33" w:rsidRDefault="00F92FF1">
      <w:pPr>
        <w:rPr>
          <w:color w:val="000000"/>
          <w:sz w:val="26"/>
          <w:szCs w:val="26"/>
        </w:rPr>
      </w:pPr>
      <w:r w:rsidRPr="00430E33">
        <w:rPr>
          <w:color w:val="000000"/>
          <w:sz w:val="26"/>
          <w:szCs w:val="26"/>
        </w:rPr>
        <w:tab/>
        <w:t xml:space="preserve">Если ТипЗнч(Основание) = Тип("СправочникСсылка.Контрагенты") Тогда </w:t>
      </w:r>
    </w:p>
    <w:p w14:paraId="2FCCD876"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 xml:space="preserve">Контрагент </w:t>
      </w:r>
      <w:r w:rsidRPr="00430E33">
        <w:rPr>
          <w:color w:val="000000"/>
          <w:sz w:val="26"/>
          <w:szCs w:val="26"/>
        </w:rPr>
        <w:tab/>
        <w:t>= Основание;</w:t>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t>// основание - это контрагент</w:t>
      </w:r>
    </w:p>
    <w:p w14:paraId="6098EFFF"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Договор</w:t>
      </w:r>
      <w:r w:rsidRPr="00430E33">
        <w:rPr>
          <w:color w:val="000000"/>
          <w:sz w:val="26"/>
          <w:szCs w:val="26"/>
        </w:rPr>
        <w:tab/>
      </w:r>
      <w:r w:rsidRPr="00430E33">
        <w:rPr>
          <w:color w:val="000000"/>
          <w:sz w:val="26"/>
          <w:szCs w:val="26"/>
        </w:rPr>
        <w:tab/>
        <w:t>= ОбщийСрв.ПолучитьОсновнойДоговор(Контрагент, Дата, ТипЦен); // основной договор, цены, скидки</w:t>
      </w:r>
    </w:p>
    <w:p w14:paraId="663BEE43" w14:textId="77777777" w:rsidR="00C23981" w:rsidRPr="00430E33" w:rsidRDefault="00F92FF1">
      <w:pPr>
        <w:rPr>
          <w:color w:val="000000"/>
          <w:sz w:val="26"/>
          <w:szCs w:val="26"/>
        </w:rPr>
      </w:pPr>
      <w:r w:rsidRPr="00430E33">
        <w:rPr>
          <w:color w:val="000000"/>
          <w:sz w:val="26"/>
          <w:szCs w:val="26"/>
        </w:rPr>
        <w:tab/>
        <w:t>КонецЕсли;</w:t>
      </w:r>
    </w:p>
    <w:p w14:paraId="24307E5F" w14:textId="77777777" w:rsidR="00C23981" w:rsidRPr="00430E33" w:rsidRDefault="00F92FF1">
      <w:pPr>
        <w:rPr>
          <w:color w:val="000000"/>
          <w:sz w:val="26"/>
          <w:szCs w:val="26"/>
        </w:rPr>
      </w:pPr>
      <w:r w:rsidRPr="00430E33">
        <w:rPr>
          <w:color w:val="000000"/>
          <w:sz w:val="26"/>
          <w:szCs w:val="26"/>
        </w:rPr>
        <w:tab/>
      </w:r>
    </w:p>
    <w:p w14:paraId="736CC9EA" w14:textId="77777777" w:rsidR="00C23981" w:rsidRPr="00430E33" w:rsidRDefault="00F92FF1">
      <w:pPr>
        <w:rPr>
          <w:color w:val="000000"/>
          <w:sz w:val="26"/>
          <w:szCs w:val="26"/>
        </w:rPr>
      </w:pPr>
      <w:r w:rsidRPr="00430E33">
        <w:rPr>
          <w:color w:val="000000"/>
          <w:sz w:val="26"/>
          <w:szCs w:val="26"/>
        </w:rPr>
        <w:tab/>
        <w:t>//Если вводлится новый из списка с установленным отбором</w:t>
      </w:r>
    </w:p>
    <w:p w14:paraId="2F8B1A2F" w14:textId="77777777" w:rsidR="00C23981" w:rsidRPr="00430E33" w:rsidRDefault="00F92FF1">
      <w:pPr>
        <w:rPr>
          <w:color w:val="000000"/>
          <w:sz w:val="26"/>
          <w:szCs w:val="26"/>
        </w:rPr>
      </w:pPr>
      <w:r w:rsidRPr="00430E33">
        <w:rPr>
          <w:color w:val="000000"/>
          <w:sz w:val="26"/>
          <w:szCs w:val="26"/>
        </w:rPr>
        <w:tab/>
        <w:t xml:space="preserve">Если ТипЗнч(Основание) = Тип("Структура") Тогда </w:t>
      </w:r>
    </w:p>
    <w:p w14:paraId="06784070"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 xml:space="preserve">// то данные заполняются автоматически из отбора "Заполнять из данных заполнения" </w:t>
      </w:r>
    </w:p>
    <w:p w14:paraId="4E4CC77A" w14:textId="77777777" w:rsidR="00C23981" w:rsidRPr="00430E33" w:rsidRDefault="00F92FF1">
      <w:pPr>
        <w:rPr>
          <w:color w:val="000000"/>
          <w:sz w:val="26"/>
          <w:szCs w:val="26"/>
        </w:rPr>
      </w:pPr>
      <w:r w:rsidRPr="00430E33">
        <w:rPr>
          <w:color w:val="000000"/>
          <w:sz w:val="26"/>
          <w:szCs w:val="26"/>
        </w:rPr>
        <w:tab/>
        <w:t>КонецЕсли</w:t>
      </w:r>
      <w:r w:rsidRPr="00430E33">
        <w:rPr>
          <w:color w:val="000000"/>
          <w:sz w:val="26"/>
          <w:szCs w:val="26"/>
        </w:rPr>
        <w:tab/>
      </w:r>
    </w:p>
    <w:p w14:paraId="728D7566"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p>
    <w:p w14:paraId="37DDC157" w14:textId="77777777" w:rsidR="00C23981" w:rsidRPr="00430E33" w:rsidRDefault="00F92FF1">
      <w:pPr>
        <w:rPr>
          <w:color w:val="000000"/>
          <w:sz w:val="26"/>
          <w:szCs w:val="26"/>
        </w:rPr>
      </w:pPr>
      <w:r w:rsidRPr="00430E33">
        <w:rPr>
          <w:color w:val="000000"/>
          <w:sz w:val="26"/>
          <w:szCs w:val="26"/>
        </w:rPr>
        <w:t>КонецПроцедуры</w:t>
      </w:r>
    </w:p>
    <w:p w14:paraId="514F070A" w14:textId="77777777" w:rsidR="00C23981" w:rsidRPr="00430E33" w:rsidRDefault="00C23981">
      <w:pPr>
        <w:rPr>
          <w:color w:val="000000"/>
          <w:sz w:val="26"/>
          <w:szCs w:val="26"/>
        </w:rPr>
      </w:pPr>
    </w:p>
    <w:p w14:paraId="5FCDDBB4" w14:textId="77777777" w:rsidR="00C23981" w:rsidRPr="00430E33" w:rsidRDefault="00C23981">
      <w:pPr>
        <w:rPr>
          <w:color w:val="000000"/>
          <w:sz w:val="26"/>
          <w:szCs w:val="26"/>
        </w:rPr>
      </w:pPr>
    </w:p>
    <w:p w14:paraId="777276C2" w14:textId="77777777" w:rsidR="00C23981" w:rsidRPr="00430E33" w:rsidRDefault="00F92FF1">
      <w:pPr>
        <w:rPr>
          <w:color w:val="000000"/>
          <w:sz w:val="26"/>
          <w:szCs w:val="26"/>
        </w:rPr>
      </w:pPr>
      <w:r w:rsidRPr="00430E33">
        <w:rPr>
          <w:color w:val="000000"/>
          <w:sz w:val="26"/>
          <w:szCs w:val="26"/>
        </w:rPr>
        <w:t>Процедура ПередЗаписью()</w:t>
      </w:r>
    </w:p>
    <w:p w14:paraId="7D42DFAB" w14:textId="77777777" w:rsidR="00C23981" w:rsidRPr="00430E33" w:rsidRDefault="00F92FF1">
      <w:pPr>
        <w:rPr>
          <w:color w:val="000000"/>
          <w:sz w:val="26"/>
          <w:szCs w:val="26"/>
        </w:rPr>
      </w:pPr>
      <w:r w:rsidRPr="00430E33">
        <w:rPr>
          <w:color w:val="000000"/>
          <w:sz w:val="26"/>
          <w:szCs w:val="26"/>
        </w:rPr>
        <w:tab/>
        <w:t>СуммаДокумента = Номенклатура.Итог("Сумма");</w:t>
      </w:r>
    </w:p>
    <w:p w14:paraId="098B923E" w14:textId="77777777" w:rsidR="00C23981" w:rsidRPr="00430E33" w:rsidRDefault="00F92FF1">
      <w:pPr>
        <w:rPr>
          <w:color w:val="000000"/>
          <w:sz w:val="26"/>
          <w:szCs w:val="26"/>
        </w:rPr>
      </w:pPr>
      <w:r w:rsidRPr="00430E33">
        <w:rPr>
          <w:color w:val="000000"/>
          <w:sz w:val="26"/>
          <w:szCs w:val="26"/>
        </w:rPr>
        <w:t>КонецПроцедуры</w:t>
      </w:r>
      <w:r w:rsidRPr="00430E33">
        <w:rPr>
          <w:color w:val="000000"/>
          <w:sz w:val="26"/>
          <w:szCs w:val="26"/>
        </w:rPr>
        <w:tab/>
      </w:r>
    </w:p>
    <w:p w14:paraId="4A761663" w14:textId="77777777" w:rsidR="00C23981" w:rsidRPr="00430E33" w:rsidRDefault="00C23981">
      <w:pPr>
        <w:rPr>
          <w:color w:val="000000"/>
          <w:sz w:val="26"/>
          <w:szCs w:val="26"/>
        </w:rPr>
      </w:pPr>
    </w:p>
    <w:p w14:paraId="2F45A0D8" w14:textId="77777777" w:rsidR="00C23981" w:rsidRPr="00430E33" w:rsidRDefault="00F92FF1">
      <w:pPr>
        <w:rPr>
          <w:b/>
          <w:color w:val="000000"/>
          <w:sz w:val="26"/>
          <w:szCs w:val="26"/>
        </w:rPr>
      </w:pPr>
      <w:r w:rsidRPr="00430E33">
        <w:rPr>
          <w:b/>
          <w:color w:val="000000"/>
          <w:sz w:val="26"/>
          <w:szCs w:val="26"/>
        </w:rPr>
        <w:t>Документы. Списание. ФормаДокумента. Модуль формы</w:t>
      </w:r>
    </w:p>
    <w:p w14:paraId="1D383FE2" w14:textId="77777777" w:rsidR="00C23981" w:rsidRPr="00430E33" w:rsidRDefault="00C23981">
      <w:pPr>
        <w:rPr>
          <w:color w:val="000000"/>
          <w:sz w:val="26"/>
          <w:szCs w:val="26"/>
        </w:rPr>
      </w:pPr>
    </w:p>
    <w:p w14:paraId="11F78A89" w14:textId="77777777" w:rsidR="00C23981" w:rsidRPr="00430E33" w:rsidRDefault="00F92FF1">
      <w:pPr>
        <w:rPr>
          <w:color w:val="000000"/>
          <w:sz w:val="26"/>
          <w:szCs w:val="26"/>
        </w:rPr>
      </w:pPr>
      <w:r w:rsidRPr="00430E33">
        <w:rPr>
          <w:color w:val="000000"/>
          <w:sz w:val="26"/>
          <w:szCs w:val="26"/>
        </w:rPr>
        <w:t>&amp;НаКлиенте</w:t>
      </w:r>
    </w:p>
    <w:p w14:paraId="608A5D8B" w14:textId="77777777" w:rsidR="00C23981" w:rsidRPr="00430E33" w:rsidRDefault="00F92FF1">
      <w:pPr>
        <w:rPr>
          <w:color w:val="000000"/>
          <w:sz w:val="26"/>
          <w:szCs w:val="26"/>
        </w:rPr>
      </w:pPr>
      <w:r w:rsidRPr="00430E33">
        <w:rPr>
          <w:color w:val="000000"/>
          <w:sz w:val="26"/>
          <w:szCs w:val="26"/>
        </w:rPr>
        <w:t>Процедура НоменклатураНоменклатураПриИзменении(Элемент)</w:t>
      </w:r>
    </w:p>
    <w:p w14:paraId="37338B0B" w14:textId="77777777" w:rsidR="00C23981" w:rsidRPr="00430E33" w:rsidRDefault="00F92FF1">
      <w:pPr>
        <w:rPr>
          <w:color w:val="000000"/>
          <w:sz w:val="26"/>
          <w:szCs w:val="26"/>
        </w:rPr>
      </w:pPr>
      <w:r w:rsidRPr="00430E33">
        <w:rPr>
          <w:color w:val="000000"/>
          <w:sz w:val="26"/>
          <w:szCs w:val="26"/>
        </w:rPr>
        <w:tab/>
      </w:r>
    </w:p>
    <w:p w14:paraId="4F69EDE7" w14:textId="77777777" w:rsidR="00C23981" w:rsidRPr="00430E33" w:rsidRDefault="00F92FF1">
      <w:pPr>
        <w:rPr>
          <w:color w:val="000000"/>
          <w:sz w:val="26"/>
          <w:szCs w:val="26"/>
        </w:rPr>
      </w:pPr>
      <w:r w:rsidRPr="00430E33">
        <w:rPr>
          <w:color w:val="000000"/>
          <w:sz w:val="26"/>
          <w:szCs w:val="26"/>
        </w:rPr>
        <w:tab/>
        <w:t>ЭтотОбъект.Элементы.Номенклатура.ТекущиеДанные.Количество</w:t>
      </w:r>
      <w:r w:rsidRPr="00430E33">
        <w:rPr>
          <w:color w:val="000000"/>
          <w:sz w:val="26"/>
          <w:szCs w:val="26"/>
        </w:rPr>
        <w:tab/>
        <w:t>= 1;</w:t>
      </w:r>
      <w:r w:rsidRPr="00430E33">
        <w:rPr>
          <w:color w:val="000000"/>
          <w:sz w:val="26"/>
          <w:szCs w:val="26"/>
        </w:rPr>
        <w:tab/>
      </w:r>
      <w:r w:rsidRPr="00430E33">
        <w:rPr>
          <w:color w:val="000000"/>
          <w:sz w:val="26"/>
          <w:szCs w:val="26"/>
        </w:rPr>
        <w:tab/>
      </w:r>
    </w:p>
    <w:p w14:paraId="2DD886A5" w14:textId="77777777" w:rsidR="00C23981" w:rsidRPr="00430E33" w:rsidRDefault="00F92FF1">
      <w:pPr>
        <w:rPr>
          <w:color w:val="000000"/>
          <w:sz w:val="26"/>
          <w:szCs w:val="26"/>
        </w:rPr>
      </w:pPr>
      <w:r w:rsidRPr="00430E33">
        <w:rPr>
          <w:color w:val="000000"/>
          <w:sz w:val="26"/>
          <w:szCs w:val="26"/>
        </w:rPr>
        <w:tab/>
        <w:t>ЭтотОбъект.Элементы.Номенклатура.ТекущиеДанные.Коэфф        = 1;</w:t>
      </w:r>
    </w:p>
    <w:p w14:paraId="66B2259B" w14:textId="77777777" w:rsidR="00C23981" w:rsidRPr="00430E33" w:rsidRDefault="00F92FF1">
      <w:pPr>
        <w:rPr>
          <w:color w:val="000000"/>
          <w:sz w:val="26"/>
          <w:szCs w:val="26"/>
        </w:rPr>
      </w:pPr>
      <w:r w:rsidRPr="00430E33">
        <w:rPr>
          <w:color w:val="000000"/>
          <w:sz w:val="26"/>
          <w:szCs w:val="26"/>
        </w:rPr>
        <w:tab/>
        <w:t>ОсновнаяЕдиницаОтгрузки = ОбщийСрв.ПолучитьОсновнуюЕдиницуОтгрузкиНоменклатуры(ЭтотОбъект.Элементы.Номенклатура.ТекущиеДанные.Номенклатура);</w:t>
      </w:r>
    </w:p>
    <w:p w14:paraId="5B5997F4" w14:textId="77777777" w:rsidR="00C23981" w:rsidRPr="00430E33" w:rsidRDefault="00F92FF1">
      <w:pPr>
        <w:rPr>
          <w:color w:val="000000"/>
          <w:sz w:val="26"/>
          <w:szCs w:val="26"/>
        </w:rPr>
      </w:pPr>
      <w:r w:rsidRPr="00430E33">
        <w:rPr>
          <w:color w:val="000000"/>
          <w:sz w:val="26"/>
          <w:szCs w:val="26"/>
        </w:rPr>
        <w:tab/>
        <w:t>Если Не ОсновнаяЕдиницаОтгрузки.Пустая() Тогда</w:t>
      </w:r>
    </w:p>
    <w:p w14:paraId="17275405"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ЭтотОбъект.Элементы.Номенклатура.ТекущиеДанные.ЕдИзмерения = ОсновнаяЕдиницаОтгрузки;</w:t>
      </w:r>
    </w:p>
    <w:p w14:paraId="5ACEF844"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ЭтотОбъект.Элементы.Номенклатура.ТекущиеДанные.Коэфф       = ОбщийСрв.ПолучитьКоэффициент(ЭтотОбъект.Элементы.Номенклатура.ТекущиеДанные.ЕдИзмерения);</w:t>
      </w:r>
    </w:p>
    <w:p w14:paraId="5117283C" w14:textId="77777777" w:rsidR="00C23981" w:rsidRPr="00430E33" w:rsidRDefault="00F92FF1">
      <w:pPr>
        <w:rPr>
          <w:color w:val="000000"/>
          <w:sz w:val="26"/>
          <w:szCs w:val="26"/>
        </w:rPr>
      </w:pPr>
      <w:r w:rsidRPr="00430E33">
        <w:rPr>
          <w:color w:val="000000"/>
          <w:sz w:val="26"/>
          <w:szCs w:val="26"/>
        </w:rPr>
        <w:lastRenderedPageBreak/>
        <w:tab/>
        <w:t>КонецЕсли;</w:t>
      </w:r>
      <w:r w:rsidRPr="00430E33">
        <w:rPr>
          <w:color w:val="000000"/>
          <w:sz w:val="26"/>
          <w:szCs w:val="26"/>
        </w:rPr>
        <w:tab/>
      </w:r>
    </w:p>
    <w:p w14:paraId="006F7658" w14:textId="77777777" w:rsidR="00C23981" w:rsidRPr="00430E33" w:rsidRDefault="00C23981">
      <w:pPr>
        <w:rPr>
          <w:color w:val="000000"/>
          <w:sz w:val="26"/>
          <w:szCs w:val="26"/>
        </w:rPr>
      </w:pPr>
    </w:p>
    <w:p w14:paraId="4F1BBAB3" w14:textId="77777777" w:rsidR="00C23981" w:rsidRPr="00430E33" w:rsidRDefault="00F92FF1">
      <w:pPr>
        <w:rPr>
          <w:color w:val="000000"/>
          <w:sz w:val="26"/>
          <w:szCs w:val="26"/>
        </w:rPr>
      </w:pPr>
      <w:r w:rsidRPr="00430E33">
        <w:rPr>
          <w:color w:val="000000"/>
          <w:sz w:val="26"/>
          <w:szCs w:val="26"/>
        </w:rPr>
        <w:tab/>
        <w:t>ЭтотОбъект.Элементы.Номенклатура.ТекущиеДанные.Цена  = ОбщийСрв.РассчитатьЦенуОстатка(ЭтотОбъект.Объект.Дата, ЭтотОбъект.Элементы.Номенклатура.ТекущиеДанные.Номенклатура, ЭтотОбъект.Объект.Фирма);</w:t>
      </w:r>
    </w:p>
    <w:p w14:paraId="75D64FB9" w14:textId="77777777" w:rsidR="00C23981" w:rsidRPr="00430E33" w:rsidRDefault="00F92FF1">
      <w:pPr>
        <w:rPr>
          <w:color w:val="000000"/>
          <w:sz w:val="26"/>
          <w:szCs w:val="26"/>
        </w:rPr>
      </w:pPr>
      <w:r w:rsidRPr="00430E33">
        <w:rPr>
          <w:color w:val="000000"/>
          <w:sz w:val="26"/>
          <w:szCs w:val="26"/>
        </w:rPr>
        <w:tab/>
        <w:t>ЭтотОбъект.Элементы.Номенклатура.ТекущиеДанные.Сумма = ЭтотОбъект.Элементы.Номенклатура.ТекущиеДанные.Цена*</w:t>
      </w:r>
    </w:p>
    <w:p w14:paraId="39BD6AB0"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t xml:space="preserve">   ЭтотОбъект.Элементы.Номенклатура.ТекущиеДанные.Количество*</w:t>
      </w:r>
    </w:p>
    <w:p w14:paraId="32B2ACCB"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t xml:space="preserve">   ЭтотОбъект.Элементы.Номенклатура.ТекущиеДанные.Коэфф;  </w:t>
      </w:r>
    </w:p>
    <w:p w14:paraId="0B9BACD5" w14:textId="77777777" w:rsidR="00C23981" w:rsidRPr="00430E33" w:rsidRDefault="00F92FF1">
      <w:pPr>
        <w:rPr>
          <w:color w:val="000000"/>
          <w:sz w:val="26"/>
          <w:szCs w:val="26"/>
        </w:rPr>
      </w:pPr>
      <w:r w:rsidRPr="00430E33">
        <w:rPr>
          <w:color w:val="000000"/>
          <w:sz w:val="26"/>
          <w:szCs w:val="26"/>
        </w:rPr>
        <w:t>КонецПроцедуры</w:t>
      </w:r>
    </w:p>
    <w:p w14:paraId="6E422CFC" w14:textId="77777777" w:rsidR="00C23981" w:rsidRPr="00430E33" w:rsidRDefault="00C23981">
      <w:pPr>
        <w:rPr>
          <w:color w:val="000000"/>
          <w:sz w:val="26"/>
          <w:szCs w:val="26"/>
        </w:rPr>
      </w:pPr>
    </w:p>
    <w:p w14:paraId="7BC4B5EE" w14:textId="77777777" w:rsidR="00C23981" w:rsidRPr="00430E33" w:rsidRDefault="00F92FF1">
      <w:pPr>
        <w:rPr>
          <w:color w:val="000000"/>
          <w:sz w:val="26"/>
          <w:szCs w:val="26"/>
        </w:rPr>
      </w:pPr>
      <w:r w:rsidRPr="00430E33">
        <w:rPr>
          <w:color w:val="000000"/>
          <w:sz w:val="26"/>
          <w:szCs w:val="26"/>
        </w:rPr>
        <w:t>&amp;НаКлиенте</w:t>
      </w:r>
    </w:p>
    <w:p w14:paraId="44846B5D" w14:textId="77777777" w:rsidR="00C23981" w:rsidRPr="00430E33" w:rsidRDefault="00F92FF1">
      <w:pPr>
        <w:rPr>
          <w:color w:val="000000"/>
          <w:sz w:val="26"/>
          <w:szCs w:val="26"/>
        </w:rPr>
      </w:pPr>
      <w:r w:rsidRPr="00430E33">
        <w:rPr>
          <w:color w:val="000000"/>
          <w:sz w:val="26"/>
          <w:szCs w:val="26"/>
        </w:rPr>
        <w:t>Процедура НоменклатураКоличествоПриИзменении(Элемент)</w:t>
      </w:r>
    </w:p>
    <w:p w14:paraId="2717AB06" w14:textId="77777777" w:rsidR="00C23981" w:rsidRPr="00430E33" w:rsidRDefault="00F92FF1">
      <w:pPr>
        <w:rPr>
          <w:color w:val="000000"/>
          <w:sz w:val="26"/>
          <w:szCs w:val="26"/>
        </w:rPr>
      </w:pPr>
      <w:r w:rsidRPr="00430E33">
        <w:rPr>
          <w:color w:val="000000"/>
          <w:sz w:val="26"/>
          <w:szCs w:val="26"/>
        </w:rPr>
        <w:tab/>
        <w:t>ЭтотОбъект.Элементы.Номенклатура.ТекущиеДанные.Сумма = ЭтотОбъект.Элементы.Номенклатура.ТекущиеДанные.Цена*</w:t>
      </w:r>
    </w:p>
    <w:p w14:paraId="5208CFA8"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t xml:space="preserve">   ЭтотОбъект.Элементы.Номенклатура.ТекущиеДанные.Количество*</w:t>
      </w:r>
    </w:p>
    <w:p w14:paraId="37134F00"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t xml:space="preserve">   ЭтотОбъект.Элементы.Номенклатура.ТекущиеДанные.Коэфф;  </w:t>
      </w:r>
    </w:p>
    <w:p w14:paraId="7ACA8D36" w14:textId="77777777" w:rsidR="00C23981" w:rsidRPr="00430E33" w:rsidRDefault="00C23981">
      <w:pPr>
        <w:rPr>
          <w:color w:val="000000"/>
          <w:sz w:val="26"/>
          <w:szCs w:val="26"/>
        </w:rPr>
      </w:pPr>
    </w:p>
    <w:p w14:paraId="47984521" w14:textId="77777777" w:rsidR="00C23981" w:rsidRPr="00430E33" w:rsidRDefault="00F92FF1">
      <w:pPr>
        <w:rPr>
          <w:color w:val="000000"/>
          <w:sz w:val="26"/>
          <w:szCs w:val="26"/>
        </w:rPr>
      </w:pPr>
      <w:r w:rsidRPr="00430E33">
        <w:rPr>
          <w:color w:val="000000"/>
          <w:sz w:val="26"/>
          <w:szCs w:val="26"/>
        </w:rPr>
        <w:t>КонецПроцедуры</w:t>
      </w:r>
    </w:p>
    <w:p w14:paraId="37A0EE36" w14:textId="77777777" w:rsidR="00C23981" w:rsidRPr="00430E33" w:rsidRDefault="00C23981">
      <w:pPr>
        <w:rPr>
          <w:color w:val="000000"/>
          <w:sz w:val="26"/>
          <w:szCs w:val="26"/>
        </w:rPr>
      </w:pPr>
    </w:p>
    <w:p w14:paraId="33DF64AF" w14:textId="77777777" w:rsidR="00C23981" w:rsidRPr="00430E33" w:rsidRDefault="00F92FF1">
      <w:pPr>
        <w:rPr>
          <w:color w:val="000000"/>
          <w:sz w:val="26"/>
          <w:szCs w:val="26"/>
        </w:rPr>
      </w:pPr>
      <w:r w:rsidRPr="00430E33">
        <w:rPr>
          <w:color w:val="000000"/>
          <w:sz w:val="26"/>
          <w:szCs w:val="26"/>
        </w:rPr>
        <w:t>&amp;НаКлиенте</w:t>
      </w:r>
    </w:p>
    <w:p w14:paraId="1C2669F7" w14:textId="77777777" w:rsidR="00C23981" w:rsidRPr="00430E33" w:rsidRDefault="00F92FF1">
      <w:pPr>
        <w:rPr>
          <w:color w:val="000000"/>
          <w:sz w:val="26"/>
          <w:szCs w:val="26"/>
        </w:rPr>
      </w:pPr>
      <w:r w:rsidRPr="00430E33">
        <w:rPr>
          <w:color w:val="000000"/>
          <w:sz w:val="26"/>
          <w:szCs w:val="26"/>
        </w:rPr>
        <w:t>Процедура НоменклатураЕдИзмеренияПриИзменении(Элемент)</w:t>
      </w:r>
    </w:p>
    <w:p w14:paraId="08BBDAC9" w14:textId="77777777" w:rsidR="00C23981" w:rsidRPr="00430E33" w:rsidRDefault="00F92FF1">
      <w:pPr>
        <w:rPr>
          <w:color w:val="000000"/>
          <w:sz w:val="26"/>
          <w:szCs w:val="26"/>
        </w:rPr>
      </w:pPr>
      <w:r w:rsidRPr="00430E33">
        <w:rPr>
          <w:color w:val="000000"/>
          <w:sz w:val="26"/>
          <w:szCs w:val="26"/>
        </w:rPr>
        <w:tab/>
      </w:r>
    </w:p>
    <w:p w14:paraId="29C51162" w14:textId="77777777" w:rsidR="00C23981" w:rsidRPr="00430E33" w:rsidRDefault="00F92FF1">
      <w:pPr>
        <w:rPr>
          <w:color w:val="000000"/>
          <w:sz w:val="26"/>
          <w:szCs w:val="26"/>
        </w:rPr>
      </w:pPr>
      <w:r w:rsidRPr="00430E33">
        <w:rPr>
          <w:color w:val="000000"/>
          <w:sz w:val="26"/>
          <w:szCs w:val="26"/>
        </w:rPr>
        <w:tab/>
        <w:t>ЭтотОбъект.Элементы.Номенклатура.ТекущиеДанные.Коэфф = ОбщийСрв.ПолучитьКоэффициент(ЭтотОбъект.Элементы.Номенклатура.ТекущиеДанные.ЕдИзмерения);</w:t>
      </w:r>
    </w:p>
    <w:p w14:paraId="0838B791" w14:textId="77777777" w:rsidR="00C23981" w:rsidRPr="00430E33" w:rsidRDefault="00F92FF1">
      <w:pPr>
        <w:rPr>
          <w:color w:val="000000"/>
          <w:sz w:val="26"/>
          <w:szCs w:val="26"/>
        </w:rPr>
      </w:pPr>
      <w:r w:rsidRPr="00430E33">
        <w:rPr>
          <w:color w:val="000000"/>
          <w:sz w:val="26"/>
          <w:szCs w:val="26"/>
        </w:rPr>
        <w:tab/>
      </w:r>
    </w:p>
    <w:p w14:paraId="02E6FCC9" w14:textId="77777777" w:rsidR="00C23981" w:rsidRPr="00430E33" w:rsidRDefault="00F92FF1">
      <w:pPr>
        <w:rPr>
          <w:color w:val="000000"/>
          <w:sz w:val="26"/>
          <w:szCs w:val="26"/>
        </w:rPr>
      </w:pPr>
      <w:r w:rsidRPr="00430E33">
        <w:rPr>
          <w:color w:val="000000"/>
          <w:sz w:val="26"/>
          <w:szCs w:val="26"/>
        </w:rPr>
        <w:tab/>
        <w:t>ЭтотОбъект.Элементы.Номенклатура.ТекущиеДанные.Сумма =  ЭтотОбъект.Элементы.Номенклатура.ТекущиеДанные.Цена*</w:t>
      </w:r>
    </w:p>
    <w:p w14:paraId="727C6CF4"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t>ЭтотОбъект.Элементы.Номенклатура.ТекущиеДанные.Количество*</w:t>
      </w:r>
    </w:p>
    <w:p w14:paraId="2A6CC6DA"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t xml:space="preserve">ЭтотОбъект.Элементы.Номенклатура.ТекущиеДанные.Коэфф;  </w:t>
      </w:r>
    </w:p>
    <w:p w14:paraId="2A156D7E" w14:textId="77777777" w:rsidR="00C23981" w:rsidRPr="00430E33" w:rsidRDefault="00C23981">
      <w:pPr>
        <w:rPr>
          <w:color w:val="000000"/>
          <w:sz w:val="26"/>
          <w:szCs w:val="26"/>
        </w:rPr>
      </w:pPr>
    </w:p>
    <w:p w14:paraId="13163B84" w14:textId="77777777" w:rsidR="00C23981" w:rsidRPr="00430E33" w:rsidRDefault="00F92FF1">
      <w:pPr>
        <w:rPr>
          <w:color w:val="000000"/>
          <w:sz w:val="26"/>
          <w:szCs w:val="26"/>
        </w:rPr>
      </w:pPr>
      <w:r w:rsidRPr="00430E33">
        <w:rPr>
          <w:color w:val="000000"/>
          <w:sz w:val="26"/>
          <w:szCs w:val="26"/>
        </w:rPr>
        <w:t>КонецПроцедуры</w:t>
      </w:r>
    </w:p>
    <w:p w14:paraId="56F5E808" w14:textId="77777777" w:rsidR="00C23981" w:rsidRPr="00430E33" w:rsidRDefault="00C23981">
      <w:pPr>
        <w:rPr>
          <w:color w:val="000000"/>
          <w:sz w:val="26"/>
          <w:szCs w:val="26"/>
        </w:rPr>
      </w:pPr>
    </w:p>
    <w:p w14:paraId="32D353C6" w14:textId="77777777" w:rsidR="00C23981" w:rsidRPr="00430E33" w:rsidRDefault="00C23981">
      <w:pPr>
        <w:rPr>
          <w:color w:val="000000"/>
          <w:sz w:val="26"/>
          <w:szCs w:val="26"/>
        </w:rPr>
      </w:pPr>
    </w:p>
    <w:p w14:paraId="704196BD" w14:textId="77777777" w:rsidR="00C23981" w:rsidRPr="00430E33" w:rsidRDefault="00F92FF1">
      <w:pPr>
        <w:rPr>
          <w:b/>
          <w:color w:val="000000"/>
          <w:sz w:val="26"/>
          <w:szCs w:val="26"/>
        </w:rPr>
      </w:pPr>
      <w:r w:rsidRPr="00430E33">
        <w:rPr>
          <w:b/>
          <w:color w:val="000000"/>
          <w:sz w:val="26"/>
          <w:szCs w:val="26"/>
        </w:rPr>
        <w:t>Документы. Списание. Модуль объекта</w:t>
      </w:r>
    </w:p>
    <w:p w14:paraId="1F40B943" w14:textId="77777777" w:rsidR="00C23981" w:rsidRPr="00430E33" w:rsidRDefault="00F92FF1">
      <w:pPr>
        <w:rPr>
          <w:color w:val="000000"/>
          <w:sz w:val="26"/>
          <w:szCs w:val="26"/>
        </w:rPr>
      </w:pPr>
      <w:r w:rsidRPr="00430E33">
        <w:rPr>
          <w:color w:val="000000"/>
          <w:sz w:val="26"/>
          <w:szCs w:val="26"/>
        </w:rPr>
        <w:t>// проверка заполненности нужных полей</w:t>
      </w:r>
    </w:p>
    <w:p w14:paraId="111008B3" w14:textId="77777777" w:rsidR="00C23981" w:rsidRPr="00430E33" w:rsidRDefault="00F92FF1">
      <w:pPr>
        <w:rPr>
          <w:color w:val="000000"/>
          <w:sz w:val="26"/>
          <w:szCs w:val="26"/>
        </w:rPr>
      </w:pPr>
      <w:r w:rsidRPr="00430E33">
        <w:rPr>
          <w:color w:val="000000"/>
          <w:sz w:val="26"/>
          <w:szCs w:val="26"/>
        </w:rPr>
        <w:t>Функция ПриПроведении()</w:t>
      </w:r>
    </w:p>
    <w:p w14:paraId="2F2A67D6" w14:textId="77777777" w:rsidR="00C23981" w:rsidRPr="00430E33" w:rsidRDefault="00F92FF1">
      <w:pPr>
        <w:rPr>
          <w:color w:val="000000"/>
          <w:sz w:val="26"/>
          <w:szCs w:val="26"/>
        </w:rPr>
      </w:pPr>
      <w:r w:rsidRPr="00430E33">
        <w:rPr>
          <w:color w:val="000000"/>
          <w:sz w:val="26"/>
          <w:szCs w:val="26"/>
        </w:rPr>
        <w:tab/>
      </w:r>
    </w:p>
    <w:p w14:paraId="08DE480C" w14:textId="77777777" w:rsidR="00C23981" w:rsidRPr="00430E33" w:rsidRDefault="00F92FF1">
      <w:pPr>
        <w:rPr>
          <w:color w:val="000000"/>
          <w:sz w:val="26"/>
          <w:szCs w:val="26"/>
        </w:rPr>
      </w:pPr>
      <w:r w:rsidRPr="00430E33">
        <w:rPr>
          <w:color w:val="000000"/>
          <w:sz w:val="26"/>
          <w:szCs w:val="26"/>
        </w:rPr>
        <w:tab/>
        <w:t>Если Фирма.Пустая() Тогда</w:t>
      </w:r>
    </w:p>
    <w:p w14:paraId="527EBCE4"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Сообщить("Зполните организацию");</w:t>
      </w:r>
    </w:p>
    <w:p w14:paraId="63214A12" w14:textId="77777777" w:rsidR="00C23981" w:rsidRPr="00430E33" w:rsidRDefault="00F92FF1">
      <w:pPr>
        <w:rPr>
          <w:color w:val="000000"/>
          <w:sz w:val="26"/>
          <w:szCs w:val="26"/>
        </w:rPr>
      </w:pPr>
      <w:r w:rsidRPr="00430E33">
        <w:rPr>
          <w:color w:val="000000"/>
          <w:sz w:val="26"/>
          <w:szCs w:val="26"/>
        </w:rPr>
        <w:lastRenderedPageBreak/>
        <w:tab/>
      </w:r>
      <w:r w:rsidRPr="00430E33">
        <w:rPr>
          <w:color w:val="000000"/>
          <w:sz w:val="26"/>
          <w:szCs w:val="26"/>
        </w:rPr>
        <w:tab/>
        <w:t>Возврат Ложь;</w:t>
      </w:r>
    </w:p>
    <w:p w14:paraId="0F238D2D" w14:textId="77777777" w:rsidR="00C23981" w:rsidRPr="00430E33" w:rsidRDefault="00F92FF1">
      <w:pPr>
        <w:rPr>
          <w:color w:val="000000"/>
          <w:sz w:val="26"/>
          <w:szCs w:val="26"/>
        </w:rPr>
      </w:pPr>
      <w:r w:rsidRPr="00430E33">
        <w:rPr>
          <w:color w:val="000000"/>
          <w:sz w:val="26"/>
          <w:szCs w:val="26"/>
        </w:rPr>
        <w:tab/>
        <w:t>КонецЕсли;</w:t>
      </w:r>
      <w:r w:rsidRPr="00430E33">
        <w:rPr>
          <w:color w:val="000000"/>
          <w:sz w:val="26"/>
          <w:szCs w:val="26"/>
        </w:rPr>
        <w:tab/>
      </w:r>
    </w:p>
    <w:p w14:paraId="61EBBBC1" w14:textId="77777777" w:rsidR="00C23981" w:rsidRPr="00430E33" w:rsidRDefault="00F92FF1">
      <w:pPr>
        <w:rPr>
          <w:color w:val="000000"/>
          <w:sz w:val="26"/>
          <w:szCs w:val="26"/>
        </w:rPr>
      </w:pPr>
      <w:r w:rsidRPr="00430E33">
        <w:rPr>
          <w:color w:val="000000"/>
          <w:sz w:val="26"/>
          <w:szCs w:val="26"/>
        </w:rPr>
        <w:tab/>
      </w:r>
    </w:p>
    <w:p w14:paraId="2B8ED519" w14:textId="77777777" w:rsidR="00C23981" w:rsidRPr="00430E33" w:rsidRDefault="00F92FF1">
      <w:pPr>
        <w:rPr>
          <w:color w:val="000000"/>
          <w:sz w:val="26"/>
          <w:szCs w:val="26"/>
        </w:rPr>
      </w:pPr>
      <w:r w:rsidRPr="00430E33">
        <w:rPr>
          <w:color w:val="000000"/>
          <w:sz w:val="26"/>
          <w:szCs w:val="26"/>
        </w:rPr>
        <w:tab/>
        <w:t>Если Склад.Пустая() И Подразделение.Пустая() И Сотрудник.Пустая() Тогда</w:t>
      </w:r>
    </w:p>
    <w:p w14:paraId="2191EED5"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Сообщить("Зполните источник");</w:t>
      </w:r>
    </w:p>
    <w:p w14:paraId="7684378B"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Возврат Ложь;</w:t>
      </w:r>
    </w:p>
    <w:p w14:paraId="4953CB5A" w14:textId="77777777" w:rsidR="00C23981" w:rsidRPr="00430E33" w:rsidRDefault="00F92FF1">
      <w:pPr>
        <w:rPr>
          <w:color w:val="000000"/>
          <w:sz w:val="26"/>
          <w:szCs w:val="26"/>
        </w:rPr>
      </w:pPr>
      <w:r w:rsidRPr="00430E33">
        <w:rPr>
          <w:color w:val="000000"/>
          <w:sz w:val="26"/>
          <w:szCs w:val="26"/>
        </w:rPr>
        <w:tab/>
        <w:t>КонецЕсли;</w:t>
      </w:r>
      <w:r w:rsidRPr="00430E33">
        <w:rPr>
          <w:color w:val="000000"/>
          <w:sz w:val="26"/>
          <w:szCs w:val="26"/>
        </w:rPr>
        <w:tab/>
      </w:r>
    </w:p>
    <w:p w14:paraId="2EAD1F47" w14:textId="77777777" w:rsidR="00C23981" w:rsidRPr="00430E33" w:rsidRDefault="00F92FF1">
      <w:pPr>
        <w:rPr>
          <w:color w:val="000000"/>
          <w:sz w:val="26"/>
          <w:szCs w:val="26"/>
        </w:rPr>
      </w:pPr>
      <w:r w:rsidRPr="00430E33">
        <w:rPr>
          <w:color w:val="000000"/>
          <w:sz w:val="26"/>
          <w:szCs w:val="26"/>
        </w:rPr>
        <w:tab/>
      </w:r>
    </w:p>
    <w:p w14:paraId="4295A9A1" w14:textId="77777777" w:rsidR="00C23981" w:rsidRPr="00430E33" w:rsidRDefault="00F92FF1">
      <w:pPr>
        <w:rPr>
          <w:color w:val="000000"/>
          <w:sz w:val="26"/>
          <w:szCs w:val="26"/>
        </w:rPr>
      </w:pPr>
      <w:r w:rsidRPr="00430E33">
        <w:rPr>
          <w:color w:val="000000"/>
          <w:sz w:val="26"/>
          <w:szCs w:val="26"/>
        </w:rPr>
        <w:tab/>
        <w:t>Если Номенклатура.Количество() = 0 Тогда</w:t>
      </w:r>
    </w:p>
    <w:p w14:paraId="0299603B"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Сообщить("Зполните список товаров");</w:t>
      </w:r>
    </w:p>
    <w:p w14:paraId="510D69A3"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Возврат Ложь;</w:t>
      </w:r>
    </w:p>
    <w:p w14:paraId="0A9A6085" w14:textId="77777777" w:rsidR="00C23981" w:rsidRPr="00430E33" w:rsidRDefault="00F92FF1">
      <w:pPr>
        <w:rPr>
          <w:color w:val="000000"/>
          <w:sz w:val="26"/>
          <w:szCs w:val="26"/>
        </w:rPr>
      </w:pPr>
      <w:r w:rsidRPr="00430E33">
        <w:rPr>
          <w:color w:val="000000"/>
          <w:sz w:val="26"/>
          <w:szCs w:val="26"/>
        </w:rPr>
        <w:tab/>
        <w:t>КонецЕсли;</w:t>
      </w:r>
    </w:p>
    <w:p w14:paraId="5F7591AD" w14:textId="77777777" w:rsidR="00C23981" w:rsidRPr="00430E33" w:rsidRDefault="00F92FF1">
      <w:pPr>
        <w:rPr>
          <w:color w:val="000000"/>
          <w:sz w:val="26"/>
          <w:szCs w:val="26"/>
        </w:rPr>
      </w:pPr>
      <w:r w:rsidRPr="00430E33">
        <w:rPr>
          <w:color w:val="000000"/>
          <w:sz w:val="26"/>
          <w:szCs w:val="26"/>
        </w:rPr>
        <w:tab/>
      </w:r>
    </w:p>
    <w:p w14:paraId="3C627F00" w14:textId="77777777" w:rsidR="00C23981" w:rsidRPr="00430E33" w:rsidRDefault="00F92FF1">
      <w:pPr>
        <w:rPr>
          <w:color w:val="000000"/>
          <w:sz w:val="26"/>
          <w:szCs w:val="26"/>
        </w:rPr>
      </w:pPr>
      <w:r w:rsidRPr="00430E33">
        <w:rPr>
          <w:color w:val="000000"/>
          <w:sz w:val="26"/>
          <w:szCs w:val="26"/>
        </w:rPr>
        <w:tab/>
        <w:t>Возврат Истина;</w:t>
      </w:r>
    </w:p>
    <w:p w14:paraId="29AF0515" w14:textId="77777777" w:rsidR="00C23981" w:rsidRPr="00430E33" w:rsidRDefault="00F92FF1">
      <w:pPr>
        <w:rPr>
          <w:color w:val="000000"/>
          <w:sz w:val="26"/>
          <w:szCs w:val="26"/>
        </w:rPr>
      </w:pPr>
      <w:r w:rsidRPr="00430E33">
        <w:rPr>
          <w:color w:val="000000"/>
          <w:sz w:val="26"/>
          <w:szCs w:val="26"/>
        </w:rPr>
        <w:tab/>
      </w:r>
    </w:p>
    <w:p w14:paraId="3A62C78D" w14:textId="77777777" w:rsidR="00C23981" w:rsidRPr="00430E33" w:rsidRDefault="00F92FF1">
      <w:pPr>
        <w:rPr>
          <w:color w:val="000000"/>
          <w:sz w:val="26"/>
          <w:szCs w:val="26"/>
        </w:rPr>
      </w:pPr>
      <w:r w:rsidRPr="00430E33">
        <w:rPr>
          <w:color w:val="000000"/>
          <w:sz w:val="26"/>
          <w:szCs w:val="26"/>
        </w:rPr>
        <w:t>КонецФункции</w:t>
      </w:r>
      <w:r w:rsidRPr="00430E33">
        <w:rPr>
          <w:color w:val="000000"/>
          <w:sz w:val="26"/>
          <w:szCs w:val="26"/>
        </w:rPr>
        <w:tab/>
      </w:r>
    </w:p>
    <w:p w14:paraId="7A8E4CA7" w14:textId="77777777" w:rsidR="00C23981" w:rsidRPr="00430E33" w:rsidRDefault="00C23981">
      <w:pPr>
        <w:rPr>
          <w:color w:val="000000"/>
          <w:sz w:val="26"/>
          <w:szCs w:val="26"/>
        </w:rPr>
      </w:pPr>
    </w:p>
    <w:p w14:paraId="401F9A1B" w14:textId="77777777" w:rsidR="00C23981" w:rsidRPr="00430E33" w:rsidRDefault="00F92FF1">
      <w:pPr>
        <w:rPr>
          <w:color w:val="000000"/>
          <w:sz w:val="26"/>
          <w:szCs w:val="26"/>
        </w:rPr>
      </w:pPr>
      <w:r w:rsidRPr="00430E33">
        <w:rPr>
          <w:color w:val="000000"/>
          <w:sz w:val="26"/>
          <w:szCs w:val="26"/>
        </w:rPr>
        <w:t>// проведение</w:t>
      </w:r>
    </w:p>
    <w:p w14:paraId="1767C5F8" w14:textId="77777777" w:rsidR="00C23981" w:rsidRPr="00430E33" w:rsidRDefault="00F92FF1">
      <w:pPr>
        <w:rPr>
          <w:color w:val="000000"/>
          <w:sz w:val="26"/>
          <w:szCs w:val="26"/>
        </w:rPr>
      </w:pPr>
      <w:r w:rsidRPr="00430E33">
        <w:rPr>
          <w:color w:val="000000"/>
          <w:sz w:val="26"/>
          <w:szCs w:val="26"/>
        </w:rPr>
        <w:t>Процедура ОбработкаПроведения(Отказ, Режим)</w:t>
      </w:r>
    </w:p>
    <w:p w14:paraId="03226B80" w14:textId="77777777" w:rsidR="00C23981" w:rsidRPr="00430E33" w:rsidRDefault="00F92FF1">
      <w:pPr>
        <w:rPr>
          <w:color w:val="000000"/>
          <w:sz w:val="26"/>
          <w:szCs w:val="26"/>
        </w:rPr>
      </w:pPr>
      <w:r w:rsidRPr="00430E33">
        <w:rPr>
          <w:color w:val="000000"/>
          <w:sz w:val="26"/>
          <w:szCs w:val="26"/>
        </w:rPr>
        <w:tab/>
      </w:r>
    </w:p>
    <w:p w14:paraId="5A82CE03" w14:textId="77777777" w:rsidR="00C23981" w:rsidRPr="00430E33" w:rsidRDefault="00F92FF1">
      <w:pPr>
        <w:rPr>
          <w:color w:val="000000"/>
          <w:sz w:val="26"/>
          <w:szCs w:val="26"/>
        </w:rPr>
      </w:pPr>
      <w:r w:rsidRPr="00430E33">
        <w:rPr>
          <w:color w:val="000000"/>
          <w:sz w:val="26"/>
          <w:szCs w:val="26"/>
        </w:rPr>
        <w:tab/>
        <w:t>Если Не ПриПроведении() Тогда // проверить возможность проведения</w:t>
      </w:r>
    </w:p>
    <w:p w14:paraId="672631FD"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Отказ = Истина;</w:t>
      </w:r>
    </w:p>
    <w:p w14:paraId="3F58B324"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Возврат;</w:t>
      </w:r>
    </w:p>
    <w:p w14:paraId="48DD4C10" w14:textId="77777777" w:rsidR="00C23981" w:rsidRPr="00430E33" w:rsidRDefault="00F92FF1">
      <w:pPr>
        <w:rPr>
          <w:color w:val="000000"/>
          <w:sz w:val="26"/>
          <w:szCs w:val="26"/>
        </w:rPr>
      </w:pPr>
      <w:r w:rsidRPr="00430E33">
        <w:rPr>
          <w:color w:val="000000"/>
          <w:sz w:val="26"/>
          <w:szCs w:val="26"/>
        </w:rPr>
        <w:tab/>
        <w:t>КонецЕсли;</w:t>
      </w:r>
      <w:r w:rsidRPr="00430E33">
        <w:rPr>
          <w:color w:val="000000"/>
          <w:sz w:val="26"/>
          <w:szCs w:val="26"/>
        </w:rPr>
        <w:tab/>
      </w:r>
    </w:p>
    <w:p w14:paraId="6CBBCF70" w14:textId="77777777" w:rsidR="00C23981" w:rsidRPr="00430E33" w:rsidRDefault="00F92FF1">
      <w:pPr>
        <w:rPr>
          <w:color w:val="000000"/>
          <w:sz w:val="26"/>
          <w:szCs w:val="26"/>
        </w:rPr>
      </w:pPr>
      <w:r w:rsidRPr="00430E33">
        <w:rPr>
          <w:color w:val="000000"/>
          <w:sz w:val="26"/>
          <w:szCs w:val="26"/>
        </w:rPr>
        <w:tab/>
      </w:r>
    </w:p>
    <w:p w14:paraId="7C11DC6B" w14:textId="77777777" w:rsidR="00C23981" w:rsidRPr="00430E33" w:rsidRDefault="00F92FF1">
      <w:pPr>
        <w:rPr>
          <w:color w:val="000000"/>
          <w:sz w:val="26"/>
          <w:szCs w:val="26"/>
        </w:rPr>
      </w:pPr>
      <w:r w:rsidRPr="00430E33">
        <w:rPr>
          <w:color w:val="000000"/>
          <w:sz w:val="26"/>
          <w:szCs w:val="26"/>
        </w:rPr>
        <w:tab/>
        <w:t>// контраоль остатков</w:t>
      </w:r>
    </w:p>
    <w:p w14:paraId="5441E1E4" w14:textId="77777777" w:rsidR="00C23981" w:rsidRPr="00430E33" w:rsidRDefault="00F92FF1">
      <w:pPr>
        <w:rPr>
          <w:color w:val="000000"/>
          <w:sz w:val="26"/>
          <w:szCs w:val="26"/>
        </w:rPr>
      </w:pPr>
      <w:r w:rsidRPr="00430E33">
        <w:rPr>
          <w:color w:val="000000"/>
          <w:sz w:val="26"/>
          <w:szCs w:val="26"/>
        </w:rPr>
        <w:tab/>
        <w:t>Если Не ОбщийСрв.ПроверитьОстатки(Дата, Номенклатура, Фирма, Подразделение, Склад, Сотрудник) Тогда // контроль остатков</w:t>
      </w:r>
    </w:p>
    <w:p w14:paraId="7E83CCC1"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Отказ = Истина;</w:t>
      </w:r>
    </w:p>
    <w:p w14:paraId="2152FBA8"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Возврат;</w:t>
      </w:r>
    </w:p>
    <w:p w14:paraId="078D131B" w14:textId="77777777" w:rsidR="00C23981" w:rsidRPr="00430E33" w:rsidRDefault="00F92FF1">
      <w:pPr>
        <w:rPr>
          <w:color w:val="000000"/>
          <w:sz w:val="26"/>
          <w:szCs w:val="26"/>
        </w:rPr>
      </w:pPr>
      <w:r w:rsidRPr="00430E33">
        <w:rPr>
          <w:color w:val="000000"/>
          <w:sz w:val="26"/>
          <w:szCs w:val="26"/>
        </w:rPr>
        <w:tab/>
        <w:t>КонецЕсли;</w:t>
      </w:r>
      <w:r w:rsidRPr="00430E33">
        <w:rPr>
          <w:color w:val="000000"/>
          <w:sz w:val="26"/>
          <w:szCs w:val="26"/>
        </w:rPr>
        <w:tab/>
      </w:r>
    </w:p>
    <w:p w14:paraId="4A22B9B1" w14:textId="77777777" w:rsidR="00C23981" w:rsidRPr="00430E33" w:rsidRDefault="00C23981">
      <w:pPr>
        <w:rPr>
          <w:color w:val="000000"/>
          <w:sz w:val="26"/>
          <w:szCs w:val="26"/>
        </w:rPr>
      </w:pPr>
    </w:p>
    <w:p w14:paraId="313A8EB2" w14:textId="77777777" w:rsidR="00C23981" w:rsidRPr="00430E33" w:rsidRDefault="00F92FF1">
      <w:pPr>
        <w:rPr>
          <w:color w:val="000000"/>
          <w:sz w:val="26"/>
          <w:szCs w:val="26"/>
        </w:rPr>
      </w:pPr>
      <w:r w:rsidRPr="00430E33">
        <w:rPr>
          <w:color w:val="000000"/>
          <w:sz w:val="26"/>
          <w:szCs w:val="26"/>
        </w:rPr>
        <w:tab/>
        <w:t>// регистр остатков Остатки - расход</w:t>
      </w:r>
    </w:p>
    <w:p w14:paraId="2E8122E0" w14:textId="77777777" w:rsidR="00C23981" w:rsidRPr="00430E33" w:rsidRDefault="00F92FF1">
      <w:pPr>
        <w:rPr>
          <w:color w:val="000000"/>
          <w:sz w:val="26"/>
          <w:szCs w:val="26"/>
        </w:rPr>
      </w:pPr>
      <w:r w:rsidRPr="00430E33">
        <w:rPr>
          <w:color w:val="000000"/>
          <w:sz w:val="26"/>
          <w:szCs w:val="26"/>
        </w:rPr>
        <w:tab/>
        <w:t>Для Каждого ТекСтрокаНоменклатура Из Номенклатура Цикл</w:t>
      </w:r>
    </w:p>
    <w:p w14:paraId="2B23A78B"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 xml:space="preserve">Движение </w:t>
      </w:r>
      <w:r w:rsidRPr="00430E33">
        <w:rPr>
          <w:color w:val="000000"/>
          <w:sz w:val="26"/>
          <w:szCs w:val="26"/>
        </w:rPr>
        <w:tab/>
      </w:r>
      <w:r w:rsidRPr="00430E33">
        <w:rPr>
          <w:color w:val="000000"/>
          <w:sz w:val="26"/>
          <w:szCs w:val="26"/>
        </w:rPr>
        <w:tab/>
      </w:r>
      <w:r w:rsidRPr="00430E33">
        <w:rPr>
          <w:color w:val="000000"/>
          <w:sz w:val="26"/>
          <w:szCs w:val="26"/>
        </w:rPr>
        <w:tab/>
        <w:t xml:space="preserve"> = Движения.Остатки.Добавить();</w:t>
      </w:r>
    </w:p>
    <w:p w14:paraId="11DF53DE"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Движение.ВидДвижения = ВидДвиженияНакопления.Расход;</w:t>
      </w:r>
    </w:p>
    <w:p w14:paraId="3FA1335B"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 xml:space="preserve">Движение.Период </w:t>
      </w:r>
      <w:r w:rsidRPr="00430E33">
        <w:rPr>
          <w:color w:val="000000"/>
          <w:sz w:val="26"/>
          <w:szCs w:val="26"/>
        </w:rPr>
        <w:tab/>
        <w:t xml:space="preserve"> = Дата;</w:t>
      </w:r>
    </w:p>
    <w:p w14:paraId="263BFD61"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 xml:space="preserve">Движение.Фирма </w:t>
      </w:r>
      <w:r w:rsidRPr="00430E33">
        <w:rPr>
          <w:color w:val="000000"/>
          <w:sz w:val="26"/>
          <w:szCs w:val="26"/>
        </w:rPr>
        <w:tab/>
      </w:r>
      <w:r w:rsidRPr="00430E33">
        <w:rPr>
          <w:color w:val="000000"/>
          <w:sz w:val="26"/>
          <w:szCs w:val="26"/>
        </w:rPr>
        <w:tab/>
        <w:t xml:space="preserve"> = Фирма;</w:t>
      </w:r>
    </w:p>
    <w:p w14:paraId="66744B7A"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Движение.Подразделение = Подразделение;</w:t>
      </w:r>
      <w:r w:rsidRPr="00430E33">
        <w:rPr>
          <w:color w:val="000000"/>
          <w:sz w:val="26"/>
          <w:szCs w:val="26"/>
        </w:rPr>
        <w:tab/>
      </w:r>
      <w:r w:rsidRPr="00430E33">
        <w:rPr>
          <w:color w:val="000000"/>
          <w:sz w:val="26"/>
          <w:szCs w:val="26"/>
        </w:rPr>
        <w:tab/>
      </w:r>
    </w:p>
    <w:p w14:paraId="16806DFA"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 xml:space="preserve">Движение.Склад </w:t>
      </w:r>
      <w:r w:rsidRPr="00430E33">
        <w:rPr>
          <w:color w:val="000000"/>
          <w:sz w:val="26"/>
          <w:szCs w:val="26"/>
        </w:rPr>
        <w:tab/>
      </w:r>
      <w:r w:rsidRPr="00430E33">
        <w:rPr>
          <w:color w:val="000000"/>
          <w:sz w:val="26"/>
          <w:szCs w:val="26"/>
        </w:rPr>
        <w:tab/>
        <w:t xml:space="preserve"> = Склад;</w:t>
      </w:r>
    </w:p>
    <w:p w14:paraId="5807BD73"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Движение.Сотрудник   = Сотрудник;</w:t>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p>
    <w:p w14:paraId="3BFBD65F"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Движение.КодОперации = КодОперации;</w:t>
      </w:r>
      <w:r w:rsidRPr="00430E33">
        <w:rPr>
          <w:color w:val="000000"/>
          <w:sz w:val="26"/>
          <w:szCs w:val="26"/>
        </w:rPr>
        <w:tab/>
      </w:r>
      <w:r w:rsidRPr="00430E33">
        <w:rPr>
          <w:color w:val="000000"/>
          <w:sz w:val="26"/>
          <w:szCs w:val="26"/>
        </w:rPr>
        <w:tab/>
      </w:r>
    </w:p>
    <w:p w14:paraId="475BBC13"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Движение.Номенклатура = ТекСтрокаНоменклатура.Номенклатура;</w:t>
      </w:r>
    </w:p>
    <w:p w14:paraId="254AFC45"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Движение.Партия</w:t>
      </w:r>
      <w:r w:rsidRPr="00430E33">
        <w:rPr>
          <w:color w:val="000000"/>
          <w:sz w:val="26"/>
          <w:szCs w:val="26"/>
        </w:rPr>
        <w:tab/>
      </w:r>
      <w:r w:rsidRPr="00430E33">
        <w:rPr>
          <w:color w:val="000000"/>
          <w:sz w:val="26"/>
          <w:szCs w:val="26"/>
        </w:rPr>
        <w:tab/>
        <w:t xml:space="preserve">  = ТекСтрокаНоменклатура.Партия;</w:t>
      </w:r>
      <w:r w:rsidRPr="00430E33">
        <w:rPr>
          <w:color w:val="000000"/>
          <w:sz w:val="26"/>
          <w:szCs w:val="26"/>
        </w:rPr>
        <w:tab/>
      </w:r>
      <w:r w:rsidRPr="00430E33">
        <w:rPr>
          <w:color w:val="000000"/>
          <w:sz w:val="26"/>
          <w:szCs w:val="26"/>
        </w:rPr>
        <w:tab/>
      </w:r>
    </w:p>
    <w:p w14:paraId="48BCB4F6"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Движение.Количество   = ТекСтрокаНоменклатура.Количество*ТекСтрокаНоменклатура.Коэфф;</w:t>
      </w:r>
    </w:p>
    <w:p w14:paraId="0A772FAA"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Движение.Сумма</w:t>
      </w:r>
      <w:r w:rsidRPr="00430E33">
        <w:rPr>
          <w:color w:val="000000"/>
          <w:sz w:val="26"/>
          <w:szCs w:val="26"/>
        </w:rPr>
        <w:tab/>
      </w:r>
      <w:r w:rsidRPr="00430E33">
        <w:rPr>
          <w:color w:val="000000"/>
          <w:sz w:val="26"/>
          <w:szCs w:val="26"/>
        </w:rPr>
        <w:tab/>
        <w:t xml:space="preserve">  = ТекСтрокаНоменклатура.Сумма;</w:t>
      </w:r>
      <w:r w:rsidRPr="00430E33">
        <w:rPr>
          <w:color w:val="000000"/>
          <w:sz w:val="26"/>
          <w:szCs w:val="26"/>
        </w:rPr>
        <w:tab/>
      </w:r>
      <w:r w:rsidRPr="00430E33">
        <w:rPr>
          <w:color w:val="000000"/>
          <w:sz w:val="26"/>
          <w:szCs w:val="26"/>
        </w:rPr>
        <w:tab/>
      </w:r>
    </w:p>
    <w:p w14:paraId="196C4E9F" w14:textId="77777777" w:rsidR="00C23981" w:rsidRPr="00430E33" w:rsidRDefault="00F92FF1">
      <w:pPr>
        <w:rPr>
          <w:color w:val="000000"/>
          <w:sz w:val="26"/>
          <w:szCs w:val="26"/>
        </w:rPr>
      </w:pPr>
      <w:r w:rsidRPr="00430E33">
        <w:rPr>
          <w:color w:val="000000"/>
          <w:sz w:val="26"/>
          <w:szCs w:val="26"/>
        </w:rPr>
        <w:tab/>
        <w:t>КонецЦикла;</w:t>
      </w:r>
    </w:p>
    <w:p w14:paraId="6B10F6A3" w14:textId="77777777" w:rsidR="00C23981" w:rsidRPr="00430E33" w:rsidRDefault="00F92FF1">
      <w:pPr>
        <w:rPr>
          <w:color w:val="000000"/>
          <w:sz w:val="26"/>
          <w:szCs w:val="26"/>
        </w:rPr>
      </w:pPr>
      <w:r w:rsidRPr="00430E33">
        <w:rPr>
          <w:color w:val="000000"/>
          <w:sz w:val="26"/>
          <w:szCs w:val="26"/>
        </w:rPr>
        <w:lastRenderedPageBreak/>
        <w:tab/>
      </w:r>
    </w:p>
    <w:p w14:paraId="04D2B2FF" w14:textId="77777777" w:rsidR="00C23981" w:rsidRPr="00430E33" w:rsidRDefault="00F92FF1">
      <w:pPr>
        <w:rPr>
          <w:color w:val="000000"/>
          <w:sz w:val="26"/>
          <w:szCs w:val="26"/>
        </w:rPr>
      </w:pPr>
      <w:r w:rsidRPr="00430E33">
        <w:rPr>
          <w:color w:val="000000"/>
          <w:sz w:val="26"/>
          <w:szCs w:val="26"/>
        </w:rPr>
        <w:t>КонецПроцедуры</w:t>
      </w:r>
    </w:p>
    <w:p w14:paraId="222983C8" w14:textId="77777777" w:rsidR="00C23981" w:rsidRPr="00430E33" w:rsidRDefault="00C23981">
      <w:pPr>
        <w:rPr>
          <w:color w:val="000000"/>
          <w:sz w:val="26"/>
          <w:szCs w:val="26"/>
        </w:rPr>
      </w:pPr>
    </w:p>
    <w:p w14:paraId="2DB14A67" w14:textId="77777777" w:rsidR="00C23981" w:rsidRPr="00430E33" w:rsidRDefault="00F92FF1">
      <w:pPr>
        <w:rPr>
          <w:color w:val="000000"/>
          <w:sz w:val="26"/>
          <w:szCs w:val="26"/>
        </w:rPr>
      </w:pPr>
      <w:r w:rsidRPr="00430E33">
        <w:rPr>
          <w:color w:val="000000"/>
          <w:sz w:val="26"/>
          <w:szCs w:val="26"/>
        </w:rPr>
        <w:t>// вовд на основании</w:t>
      </w:r>
    </w:p>
    <w:p w14:paraId="0580147C" w14:textId="77777777" w:rsidR="00C23981" w:rsidRPr="00430E33" w:rsidRDefault="00F92FF1">
      <w:pPr>
        <w:rPr>
          <w:color w:val="000000"/>
          <w:sz w:val="26"/>
          <w:szCs w:val="26"/>
        </w:rPr>
      </w:pPr>
      <w:r w:rsidRPr="00430E33">
        <w:rPr>
          <w:color w:val="000000"/>
          <w:sz w:val="26"/>
          <w:szCs w:val="26"/>
        </w:rPr>
        <w:t>Процедура ОбработкаЗаполнения(Основание, Значение)</w:t>
      </w:r>
    </w:p>
    <w:p w14:paraId="1D9E7BF7" w14:textId="77777777" w:rsidR="00C23981" w:rsidRPr="00430E33" w:rsidRDefault="00F92FF1">
      <w:pPr>
        <w:rPr>
          <w:color w:val="000000"/>
          <w:sz w:val="26"/>
          <w:szCs w:val="26"/>
        </w:rPr>
      </w:pPr>
      <w:r w:rsidRPr="00430E33">
        <w:rPr>
          <w:color w:val="000000"/>
          <w:sz w:val="26"/>
          <w:szCs w:val="26"/>
        </w:rPr>
        <w:tab/>
      </w:r>
    </w:p>
    <w:p w14:paraId="64067EEE" w14:textId="77777777" w:rsidR="00C23981" w:rsidRPr="00430E33" w:rsidRDefault="00F92FF1">
      <w:pPr>
        <w:rPr>
          <w:color w:val="000000"/>
          <w:sz w:val="26"/>
          <w:szCs w:val="26"/>
        </w:rPr>
      </w:pPr>
      <w:r w:rsidRPr="00430E33">
        <w:rPr>
          <w:color w:val="000000"/>
          <w:sz w:val="26"/>
          <w:szCs w:val="26"/>
        </w:rPr>
        <w:tab/>
        <w:t xml:space="preserve">Фирма </w:t>
      </w:r>
      <w:r w:rsidRPr="00430E33">
        <w:rPr>
          <w:color w:val="000000"/>
          <w:sz w:val="26"/>
          <w:szCs w:val="26"/>
        </w:rPr>
        <w:tab/>
      </w:r>
      <w:r w:rsidRPr="00430E33">
        <w:rPr>
          <w:color w:val="000000"/>
          <w:sz w:val="26"/>
          <w:szCs w:val="26"/>
        </w:rPr>
        <w:tab/>
      </w:r>
      <w:r w:rsidRPr="00430E33">
        <w:rPr>
          <w:color w:val="000000"/>
          <w:sz w:val="26"/>
          <w:szCs w:val="26"/>
        </w:rPr>
        <w:tab/>
        <w:t xml:space="preserve">= ОбщийСрв.ПолучитьКонстанту(ТекущаяДата(), ПараметрыСеанса.глПользователь,"ОсновнаяФирма");           </w:t>
      </w:r>
    </w:p>
    <w:p w14:paraId="6840663F" w14:textId="77777777" w:rsidR="00C23981" w:rsidRPr="00430E33" w:rsidRDefault="00F92FF1">
      <w:pPr>
        <w:rPr>
          <w:color w:val="000000"/>
          <w:sz w:val="26"/>
          <w:szCs w:val="26"/>
        </w:rPr>
      </w:pPr>
      <w:r w:rsidRPr="00430E33">
        <w:rPr>
          <w:color w:val="000000"/>
          <w:sz w:val="26"/>
          <w:szCs w:val="26"/>
        </w:rPr>
        <w:tab/>
        <w:t xml:space="preserve">Склад </w:t>
      </w:r>
      <w:r w:rsidRPr="00430E33">
        <w:rPr>
          <w:color w:val="000000"/>
          <w:sz w:val="26"/>
          <w:szCs w:val="26"/>
        </w:rPr>
        <w:tab/>
      </w:r>
      <w:r w:rsidRPr="00430E33">
        <w:rPr>
          <w:color w:val="000000"/>
          <w:sz w:val="26"/>
          <w:szCs w:val="26"/>
        </w:rPr>
        <w:tab/>
      </w:r>
      <w:r w:rsidRPr="00430E33">
        <w:rPr>
          <w:color w:val="000000"/>
          <w:sz w:val="26"/>
          <w:szCs w:val="26"/>
        </w:rPr>
        <w:tab/>
        <w:t xml:space="preserve">= ОбщийСрв.ПолучитьКонстанту(ТекущаяДата(), ПараметрыСеанса.глПользователь,"ОсновнойСклад");          </w:t>
      </w:r>
    </w:p>
    <w:p w14:paraId="099F6D69" w14:textId="77777777" w:rsidR="00C23981" w:rsidRPr="00430E33" w:rsidRDefault="00F92FF1">
      <w:pPr>
        <w:rPr>
          <w:color w:val="000000"/>
          <w:sz w:val="26"/>
          <w:szCs w:val="26"/>
        </w:rPr>
      </w:pPr>
      <w:r w:rsidRPr="00430E33">
        <w:rPr>
          <w:color w:val="000000"/>
          <w:sz w:val="26"/>
          <w:szCs w:val="26"/>
        </w:rPr>
        <w:tab/>
        <w:t>КодОперации  = Перечисления.КодыОпераций.Списание;</w:t>
      </w:r>
    </w:p>
    <w:p w14:paraId="4435058C" w14:textId="77777777" w:rsidR="00C23981" w:rsidRPr="00430E33" w:rsidRDefault="00F92FF1">
      <w:pPr>
        <w:rPr>
          <w:color w:val="000000"/>
          <w:sz w:val="26"/>
          <w:szCs w:val="26"/>
        </w:rPr>
      </w:pPr>
      <w:r w:rsidRPr="00430E33">
        <w:rPr>
          <w:color w:val="000000"/>
          <w:sz w:val="26"/>
          <w:szCs w:val="26"/>
        </w:rPr>
        <w:tab/>
      </w:r>
    </w:p>
    <w:p w14:paraId="4122B2BC" w14:textId="77777777" w:rsidR="00C23981" w:rsidRPr="00430E33" w:rsidRDefault="00F92FF1">
      <w:pPr>
        <w:rPr>
          <w:color w:val="000000"/>
          <w:sz w:val="26"/>
          <w:szCs w:val="26"/>
        </w:rPr>
      </w:pPr>
      <w:r w:rsidRPr="00430E33">
        <w:rPr>
          <w:color w:val="000000"/>
          <w:sz w:val="26"/>
          <w:szCs w:val="26"/>
        </w:rPr>
        <w:tab/>
        <w:t>// Если вводится на основании Номенклатуры</w:t>
      </w:r>
    </w:p>
    <w:p w14:paraId="6B2FBF32" w14:textId="77777777" w:rsidR="00C23981" w:rsidRPr="00430E33" w:rsidRDefault="00F92FF1">
      <w:pPr>
        <w:rPr>
          <w:color w:val="000000"/>
          <w:sz w:val="26"/>
          <w:szCs w:val="26"/>
        </w:rPr>
      </w:pPr>
      <w:r w:rsidRPr="00430E33">
        <w:rPr>
          <w:color w:val="000000"/>
          <w:sz w:val="26"/>
          <w:szCs w:val="26"/>
        </w:rPr>
        <w:tab/>
        <w:t xml:space="preserve">Если ТипЗнч(Основание) = Тип("СправочникСсылка.Номенклатура") Тогда </w:t>
      </w:r>
    </w:p>
    <w:p w14:paraId="21C6C665"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p>
    <w:p w14:paraId="61B5D373"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НоваяСтрока = Номенклатура.Добавить();</w:t>
      </w:r>
    </w:p>
    <w:p w14:paraId="177DDCEA"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НоваяСтрока.Номенклатура = Основание;</w:t>
      </w:r>
    </w:p>
    <w:p w14:paraId="5290B354"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НоваяСтрока.Количество   = 1;</w:t>
      </w:r>
    </w:p>
    <w:p w14:paraId="143C91CF"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НоваяСтрока.Коэфф        = 1;</w:t>
      </w:r>
    </w:p>
    <w:p w14:paraId="72B26213"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ОсновнаяЕдиницаОтгрузки = ОбщийСрв.ПолучитьОсновнуюЕдиницуОтгрузкиНоменклатуры(НоваяСтрока.Номенклатура);</w:t>
      </w:r>
    </w:p>
    <w:p w14:paraId="406975BA"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Если Не ОсновнаяЕдиницаОтгрузки.Пустая() Тогда</w:t>
      </w:r>
    </w:p>
    <w:p w14:paraId="28D6401B"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t>НоваяСтрока.ЕдИзмерения = ОсновнаяЕдиницаОтгрузки;</w:t>
      </w:r>
    </w:p>
    <w:p w14:paraId="3E6615FD"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t>НоваяСтрока.Коэфф       = ОбщийСрв.ПолучитьКоэффициент(НоваяСтрока.ЕдИзмерения);</w:t>
      </w:r>
    </w:p>
    <w:p w14:paraId="6D665E01"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КонецЕсли;</w:t>
      </w:r>
      <w:r w:rsidRPr="00430E33">
        <w:rPr>
          <w:color w:val="000000"/>
          <w:sz w:val="26"/>
          <w:szCs w:val="26"/>
        </w:rPr>
        <w:tab/>
      </w:r>
    </w:p>
    <w:p w14:paraId="0B313711"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НоваяСтрока.Цена = ОбщийСрв.РассчитатьЦенуОстатка(Дата, НоваяСтрока.Номенклатура, Фирма);</w:t>
      </w:r>
    </w:p>
    <w:p w14:paraId="7A1A2D76"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 xml:space="preserve">НоваяСтрока.Сумма = НоваяСтрока.Цена*НоваяСтрока.Количество*НоваяСтрока.Коэфф;  </w:t>
      </w:r>
    </w:p>
    <w:p w14:paraId="594F011A" w14:textId="77777777" w:rsidR="00C23981" w:rsidRPr="00430E33" w:rsidRDefault="00F92FF1">
      <w:pPr>
        <w:rPr>
          <w:color w:val="000000"/>
          <w:sz w:val="26"/>
          <w:szCs w:val="26"/>
        </w:rPr>
      </w:pPr>
      <w:r w:rsidRPr="00430E33">
        <w:rPr>
          <w:color w:val="000000"/>
          <w:sz w:val="26"/>
          <w:szCs w:val="26"/>
        </w:rPr>
        <w:tab/>
        <w:t>КонецЕсли;</w:t>
      </w:r>
    </w:p>
    <w:p w14:paraId="46EA1863" w14:textId="77777777" w:rsidR="00C23981" w:rsidRPr="00430E33" w:rsidRDefault="00C23981">
      <w:pPr>
        <w:rPr>
          <w:color w:val="000000"/>
          <w:sz w:val="26"/>
          <w:szCs w:val="26"/>
        </w:rPr>
      </w:pPr>
    </w:p>
    <w:p w14:paraId="1DB674EB" w14:textId="77777777" w:rsidR="00C23981" w:rsidRPr="00430E33" w:rsidRDefault="00F92FF1">
      <w:pPr>
        <w:rPr>
          <w:color w:val="000000"/>
          <w:sz w:val="26"/>
          <w:szCs w:val="26"/>
        </w:rPr>
      </w:pPr>
      <w:r w:rsidRPr="00430E33">
        <w:rPr>
          <w:color w:val="000000"/>
          <w:sz w:val="26"/>
          <w:szCs w:val="26"/>
        </w:rPr>
        <w:tab/>
        <w:t>// Если вводится на основании Подразделения</w:t>
      </w:r>
    </w:p>
    <w:p w14:paraId="7BB024DF" w14:textId="77777777" w:rsidR="00C23981" w:rsidRPr="00430E33" w:rsidRDefault="00F92FF1">
      <w:pPr>
        <w:rPr>
          <w:color w:val="000000"/>
          <w:sz w:val="26"/>
          <w:szCs w:val="26"/>
        </w:rPr>
      </w:pPr>
      <w:r w:rsidRPr="00430E33">
        <w:rPr>
          <w:color w:val="000000"/>
          <w:sz w:val="26"/>
          <w:szCs w:val="26"/>
        </w:rPr>
        <w:tab/>
        <w:t xml:space="preserve">Если ТипЗнч(Основание) = Тип("СправочникСсылка.Подразделения") Тогда </w:t>
      </w:r>
    </w:p>
    <w:p w14:paraId="2F83867C"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 xml:space="preserve">Подразделение </w:t>
      </w:r>
      <w:r w:rsidRPr="00430E33">
        <w:rPr>
          <w:color w:val="000000"/>
          <w:sz w:val="26"/>
          <w:szCs w:val="26"/>
        </w:rPr>
        <w:tab/>
        <w:t>= Основание;</w:t>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p>
    <w:p w14:paraId="63CB061B" w14:textId="77777777" w:rsidR="00C23981" w:rsidRPr="00430E33" w:rsidRDefault="00F92FF1">
      <w:pPr>
        <w:rPr>
          <w:color w:val="000000"/>
          <w:sz w:val="26"/>
          <w:szCs w:val="26"/>
        </w:rPr>
      </w:pPr>
      <w:r w:rsidRPr="00430E33">
        <w:rPr>
          <w:color w:val="000000"/>
          <w:sz w:val="26"/>
          <w:szCs w:val="26"/>
        </w:rPr>
        <w:tab/>
        <w:t>КонецЕсли;</w:t>
      </w:r>
    </w:p>
    <w:p w14:paraId="7EB62973" w14:textId="77777777" w:rsidR="00C23981" w:rsidRPr="00430E33" w:rsidRDefault="00F92FF1">
      <w:pPr>
        <w:rPr>
          <w:color w:val="000000"/>
          <w:sz w:val="26"/>
          <w:szCs w:val="26"/>
        </w:rPr>
      </w:pPr>
      <w:r w:rsidRPr="00430E33">
        <w:rPr>
          <w:color w:val="000000"/>
          <w:sz w:val="26"/>
          <w:szCs w:val="26"/>
        </w:rPr>
        <w:tab/>
      </w:r>
    </w:p>
    <w:p w14:paraId="2D611358" w14:textId="77777777" w:rsidR="00C23981" w:rsidRPr="00430E33" w:rsidRDefault="00F92FF1">
      <w:pPr>
        <w:rPr>
          <w:color w:val="000000"/>
          <w:sz w:val="26"/>
          <w:szCs w:val="26"/>
        </w:rPr>
      </w:pPr>
      <w:r w:rsidRPr="00430E33">
        <w:rPr>
          <w:color w:val="000000"/>
          <w:sz w:val="26"/>
          <w:szCs w:val="26"/>
        </w:rPr>
        <w:tab/>
        <w:t>// Если вводится на основании Сотрудника</w:t>
      </w:r>
    </w:p>
    <w:p w14:paraId="002FE679" w14:textId="77777777" w:rsidR="00C23981" w:rsidRPr="00430E33" w:rsidRDefault="00F92FF1">
      <w:pPr>
        <w:rPr>
          <w:color w:val="000000"/>
          <w:sz w:val="26"/>
          <w:szCs w:val="26"/>
        </w:rPr>
      </w:pPr>
      <w:r w:rsidRPr="00430E33">
        <w:rPr>
          <w:color w:val="000000"/>
          <w:sz w:val="26"/>
          <w:szCs w:val="26"/>
        </w:rPr>
        <w:tab/>
        <w:t xml:space="preserve">Если ТипЗнч(Основание) = Тип("СправочникСсылка.Сотрудники") Тогда </w:t>
      </w:r>
    </w:p>
    <w:p w14:paraId="48A958B8"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 xml:space="preserve">Сотрудник </w:t>
      </w:r>
      <w:r w:rsidRPr="00430E33">
        <w:rPr>
          <w:color w:val="000000"/>
          <w:sz w:val="26"/>
          <w:szCs w:val="26"/>
        </w:rPr>
        <w:tab/>
        <w:t>= Основание;</w:t>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p>
    <w:p w14:paraId="23BD5D7E" w14:textId="77777777" w:rsidR="00C23981" w:rsidRPr="00430E33" w:rsidRDefault="00F92FF1">
      <w:pPr>
        <w:rPr>
          <w:color w:val="000000"/>
          <w:sz w:val="26"/>
          <w:szCs w:val="26"/>
        </w:rPr>
      </w:pPr>
      <w:r w:rsidRPr="00430E33">
        <w:rPr>
          <w:color w:val="000000"/>
          <w:sz w:val="26"/>
          <w:szCs w:val="26"/>
        </w:rPr>
        <w:tab/>
        <w:t>КонецЕсли;</w:t>
      </w:r>
    </w:p>
    <w:p w14:paraId="32B87A0C" w14:textId="77777777" w:rsidR="00C23981" w:rsidRPr="00430E33" w:rsidRDefault="00F92FF1">
      <w:pPr>
        <w:rPr>
          <w:color w:val="000000"/>
          <w:sz w:val="26"/>
          <w:szCs w:val="26"/>
        </w:rPr>
      </w:pPr>
      <w:r w:rsidRPr="00430E33">
        <w:rPr>
          <w:color w:val="000000"/>
          <w:sz w:val="26"/>
          <w:szCs w:val="26"/>
        </w:rPr>
        <w:tab/>
      </w:r>
    </w:p>
    <w:p w14:paraId="6A2EFEF1" w14:textId="77777777" w:rsidR="00C23981" w:rsidRPr="00430E33" w:rsidRDefault="00F92FF1">
      <w:pPr>
        <w:rPr>
          <w:color w:val="000000"/>
          <w:sz w:val="26"/>
          <w:szCs w:val="26"/>
        </w:rPr>
      </w:pPr>
      <w:r w:rsidRPr="00430E33">
        <w:rPr>
          <w:color w:val="000000"/>
          <w:sz w:val="26"/>
          <w:szCs w:val="26"/>
        </w:rPr>
        <w:tab/>
        <w:t>// Если вводится на основании Перемещения</w:t>
      </w:r>
    </w:p>
    <w:p w14:paraId="27F74290" w14:textId="77777777" w:rsidR="00C23981" w:rsidRPr="00430E33" w:rsidRDefault="00F92FF1">
      <w:pPr>
        <w:rPr>
          <w:color w:val="000000"/>
          <w:sz w:val="26"/>
          <w:szCs w:val="26"/>
        </w:rPr>
      </w:pPr>
      <w:r w:rsidRPr="00430E33">
        <w:rPr>
          <w:color w:val="000000"/>
          <w:sz w:val="26"/>
          <w:szCs w:val="26"/>
        </w:rPr>
        <w:tab/>
        <w:t xml:space="preserve">Если ТипЗнч(Основание) = Тип("ДокументСсылка.Перемещение") Тогда </w:t>
      </w:r>
    </w:p>
    <w:p w14:paraId="53C14E13"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p>
    <w:p w14:paraId="39DD1ED9"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Фирма = Основание.ФирмаКуда;</w:t>
      </w:r>
    </w:p>
    <w:p w14:paraId="72F52C8B" w14:textId="77777777" w:rsidR="00C23981" w:rsidRPr="00430E33" w:rsidRDefault="00F92FF1">
      <w:pPr>
        <w:rPr>
          <w:color w:val="000000"/>
          <w:sz w:val="26"/>
          <w:szCs w:val="26"/>
        </w:rPr>
      </w:pPr>
      <w:r w:rsidRPr="00430E33">
        <w:rPr>
          <w:color w:val="000000"/>
          <w:sz w:val="26"/>
          <w:szCs w:val="26"/>
        </w:rPr>
        <w:lastRenderedPageBreak/>
        <w:tab/>
      </w:r>
      <w:r w:rsidRPr="00430E33">
        <w:rPr>
          <w:color w:val="000000"/>
          <w:sz w:val="26"/>
          <w:szCs w:val="26"/>
        </w:rPr>
        <w:tab/>
        <w:t>Склад = Основание.СкладКуда;</w:t>
      </w:r>
    </w:p>
    <w:p w14:paraId="42BAB5CD"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Подразделение = Основание.ПодразделениеКуда;</w:t>
      </w:r>
    </w:p>
    <w:p w14:paraId="0FDD4321"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Сотрудник = Основание.СотрудникКуда;</w:t>
      </w:r>
    </w:p>
    <w:p w14:paraId="366511AB"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p>
    <w:p w14:paraId="5E63AE4D"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Для Каждого СтрокаНоменклатура Из Основание.Номенклатура Цикл</w:t>
      </w:r>
    </w:p>
    <w:p w14:paraId="3122B05E"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t>НоваяСтрока = Номенклатура.Добавить();</w:t>
      </w:r>
    </w:p>
    <w:p w14:paraId="1AD4CB4F"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t>НоваяСтрока.Номенклатура = СтрокаНоменклатура.Номенклатура;</w:t>
      </w:r>
    </w:p>
    <w:p w14:paraId="70886246"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t>НоваяСтрока.Партия</w:t>
      </w:r>
      <w:r w:rsidRPr="00430E33">
        <w:rPr>
          <w:color w:val="000000"/>
          <w:sz w:val="26"/>
          <w:szCs w:val="26"/>
        </w:rPr>
        <w:tab/>
      </w:r>
      <w:r w:rsidRPr="00430E33">
        <w:rPr>
          <w:color w:val="000000"/>
          <w:sz w:val="26"/>
          <w:szCs w:val="26"/>
        </w:rPr>
        <w:tab/>
        <w:t xml:space="preserve"> = СтрокаНоменклатура.Партия;</w:t>
      </w:r>
    </w:p>
    <w:p w14:paraId="3B2F09B2"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t>НоваяСтрока.ЕдИзмерения</w:t>
      </w:r>
      <w:r w:rsidRPr="00430E33">
        <w:rPr>
          <w:color w:val="000000"/>
          <w:sz w:val="26"/>
          <w:szCs w:val="26"/>
        </w:rPr>
        <w:tab/>
        <w:t xml:space="preserve"> = СтрокаНоменклатура.ЕдИзмерения;</w:t>
      </w:r>
    </w:p>
    <w:p w14:paraId="1693CBA8"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t>НоваяСтрока.Коэфф</w:t>
      </w:r>
      <w:r w:rsidRPr="00430E33">
        <w:rPr>
          <w:color w:val="000000"/>
          <w:sz w:val="26"/>
          <w:szCs w:val="26"/>
        </w:rPr>
        <w:tab/>
        <w:t xml:space="preserve"> </w:t>
      </w:r>
      <w:r w:rsidRPr="00430E33">
        <w:rPr>
          <w:color w:val="000000"/>
          <w:sz w:val="26"/>
          <w:szCs w:val="26"/>
        </w:rPr>
        <w:tab/>
        <w:t xml:space="preserve"> = СтрокаНоменклатура.Коэфф;</w:t>
      </w:r>
    </w:p>
    <w:p w14:paraId="3EF8A547"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t xml:space="preserve">НоваяСтрока.Количество </w:t>
      </w:r>
      <w:r w:rsidRPr="00430E33">
        <w:rPr>
          <w:color w:val="000000"/>
          <w:sz w:val="26"/>
          <w:szCs w:val="26"/>
        </w:rPr>
        <w:tab/>
        <w:t xml:space="preserve"> = СтрокаНоменклатура.Количество;</w:t>
      </w:r>
    </w:p>
    <w:p w14:paraId="63E965F0"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t>НоваяСтрока.Цена  = ОбщийСрв.РассчитатьЦенуОстатка(Дата, НоваяСтрока.Номенклатура, Фирма);</w:t>
      </w:r>
    </w:p>
    <w:p w14:paraId="0BF89D87"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t xml:space="preserve">НоваяСтрока.Сумма = НоваяСтрока.Цена*НоваяСтрока.Количество*НоваяСтрока.Коэфф;  </w:t>
      </w:r>
    </w:p>
    <w:p w14:paraId="5BC008C0" w14:textId="77777777" w:rsidR="00C23981" w:rsidRPr="00430E33" w:rsidRDefault="00F92FF1">
      <w:pPr>
        <w:rPr>
          <w:color w:val="000000"/>
          <w:sz w:val="26"/>
          <w:szCs w:val="26"/>
        </w:rPr>
      </w:pPr>
      <w:r w:rsidRPr="00430E33">
        <w:rPr>
          <w:color w:val="000000"/>
          <w:sz w:val="26"/>
          <w:szCs w:val="26"/>
        </w:rPr>
        <w:tab/>
        <w:t xml:space="preserve">    КонецЦикла;</w:t>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t xml:space="preserve">  </w:t>
      </w:r>
    </w:p>
    <w:p w14:paraId="711C9D3E" w14:textId="77777777" w:rsidR="00C23981" w:rsidRPr="00430E33" w:rsidRDefault="00F92FF1">
      <w:pPr>
        <w:rPr>
          <w:color w:val="000000"/>
          <w:sz w:val="26"/>
          <w:szCs w:val="26"/>
        </w:rPr>
      </w:pPr>
      <w:r w:rsidRPr="00430E33">
        <w:rPr>
          <w:color w:val="000000"/>
          <w:sz w:val="26"/>
          <w:szCs w:val="26"/>
        </w:rPr>
        <w:tab/>
        <w:t>КонецЕсли;</w:t>
      </w:r>
    </w:p>
    <w:p w14:paraId="71C93826" w14:textId="77777777" w:rsidR="00C23981" w:rsidRPr="00430E33" w:rsidRDefault="00F92FF1">
      <w:pPr>
        <w:rPr>
          <w:color w:val="000000"/>
          <w:sz w:val="26"/>
          <w:szCs w:val="26"/>
        </w:rPr>
      </w:pPr>
      <w:r w:rsidRPr="00430E33">
        <w:rPr>
          <w:color w:val="000000"/>
          <w:sz w:val="26"/>
          <w:szCs w:val="26"/>
        </w:rPr>
        <w:tab/>
      </w:r>
    </w:p>
    <w:p w14:paraId="4F7C07E9" w14:textId="77777777" w:rsidR="00C23981" w:rsidRPr="00430E33" w:rsidRDefault="00F92FF1">
      <w:pPr>
        <w:rPr>
          <w:color w:val="000000"/>
          <w:sz w:val="26"/>
          <w:szCs w:val="26"/>
        </w:rPr>
      </w:pPr>
      <w:r w:rsidRPr="00430E33">
        <w:rPr>
          <w:color w:val="000000"/>
          <w:sz w:val="26"/>
          <w:szCs w:val="26"/>
        </w:rPr>
        <w:tab/>
        <w:t>// Если вводится на основании ВводВЭксплуатацию</w:t>
      </w:r>
    </w:p>
    <w:p w14:paraId="64484418" w14:textId="77777777" w:rsidR="00C23981" w:rsidRPr="00430E33" w:rsidRDefault="00F92FF1">
      <w:pPr>
        <w:rPr>
          <w:color w:val="000000"/>
          <w:sz w:val="26"/>
          <w:szCs w:val="26"/>
        </w:rPr>
      </w:pPr>
      <w:r w:rsidRPr="00430E33">
        <w:rPr>
          <w:color w:val="000000"/>
          <w:sz w:val="26"/>
          <w:szCs w:val="26"/>
        </w:rPr>
        <w:tab/>
        <w:t xml:space="preserve">Если ТипЗнч(Основание) = Тип("ДокументСсылка.ВводВЭксплуатацию") Тогда </w:t>
      </w:r>
    </w:p>
    <w:p w14:paraId="43692D60"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p>
    <w:p w14:paraId="34FEA1DA"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Фирма = Основание.ФирмаКуда;</w:t>
      </w:r>
    </w:p>
    <w:p w14:paraId="27940A34"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Склад = Основание.СкладКуда;</w:t>
      </w:r>
    </w:p>
    <w:p w14:paraId="755836D8"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Подразделение = Основание.ПодразделениеКуда;</w:t>
      </w:r>
    </w:p>
    <w:p w14:paraId="543CE106"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Сотрудник = Основание.СотрудникКуда;</w:t>
      </w:r>
    </w:p>
    <w:p w14:paraId="3E917407"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p>
    <w:p w14:paraId="6D1D0A01"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Для Каждого СтрокаНоменклатура Из Основание.Номенклатура Цикл</w:t>
      </w:r>
    </w:p>
    <w:p w14:paraId="0E15C3EC"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t>НоваяСтрока = Номенклатура.Добавить();</w:t>
      </w:r>
    </w:p>
    <w:p w14:paraId="7409FC70"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t>НоваяСтрока.Номенклатура = СтрокаНоменклатура.ОС;</w:t>
      </w:r>
    </w:p>
    <w:p w14:paraId="3E264E5F"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t>НоваяСтрока.Партия</w:t>
      </w:r>
      <w:r w:rsidRPr="00430E33">
        <w:rPr>
          <w:color w:val="000000"/>
          <w:sz w:val="26"/>
          <w:szCs w:val="26"/>
        </w:rPr>
        <w:tab/>
      </w:r>
      <w:r w:rsidRPr="00430E33">
        <w:rPr>
          <w:color w:val="000000"/>
          <w:sz w:val="26"/>
          <w:szCs w:val="26"/>
        </w:rPr>
        <w:tab/>
        <w:t xml:space="preserve"> = СтрокаНоменклатура.ПартияОС;</w:t>
      </w:r>
    </w:p>
    <w:p w14:paraId="5E996BC0"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t xml:space="preserve">НоваяСтрока.Количество </w:t>
      </w:r>
      <w:r w:rsidRPr="00430E33">
        <w:rPr>
          <w:color w:val="000000"/>
          <w:sz w:val="26"/>
          <w:szCs w:val="26"/>
        </w:rPr>
        <w:tab/>
        <w:t xml:space="preserve"> = СтрокаНоменклатура.Количество;</w:t>
      </w:r>
    </w:p>
    <w:p w14:paraId="3EC78B67"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t>НоваяСтрока.Коэфф</w:t>
      </w:r>
      <w:r w:rsidRPr="00430E33">
        <w:rPr>
          <w:color w:val="000000"/>
          <w:sz w:val="26"/>
          <w:szCs w:val="26"/>
        </w:rPr>
        <w:tab/>
        <w:t xml:space="preserve"> </w:t>
      </w:r>
      <w:r w:rsidRPr="00430E33">
        <w:rPr>
          <w:color w:val="000000"/>
          <w:sz w:val="26"/>
          <w:szCs w:val="26"/>
        </w:rPr>
        <w:tab/>
        <w:t xml:space="preserve"> = 1;</w:t>
      </w:r>
    </w:p>
    <w:p w14:paraId="083BC26B"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t>НоваяСтрока.Цена  = ОбщийСрв.РассчитатьЦенуОстатка(Дата, НоваяСтрока.Номенклатура, Фирма);</w:t>
      </w:r>
    </w:p>
    <w:p w14:paraId="779E27BC"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r w:rsidRPr="00430E33">
        <w:rPr>
          <w:color w:val="000000"/>
          <w:sz w:val="26"/>
          <w:szCs w:val="26"/>
        </w:rPr>
        <w:tab/>
        <w:t xml:space="preserve">НоваяСтрока.Сумма = НоваяСтрока.Цена*НоваяСтрока.Количество*НоваяСтрока.Коэфф;  </w:t>
      </w:r>
    </w:p>
    <w:p w14:paraId="09673F3A"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КонецЦикла;</w:t>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r>
      <w:r w:rsidRPr="00430E33">
        <w:rPr>
          <w:color w:val="000000"/>
          <w:sz w:val="26"/>
          <w:szCs w:val="26"/>
        </w:rPr>
        <w:tab/>
        <w:t xml:space="preserve">  </w:t>
      </w:r>
    </w:p>
    <w:p w14:paraId="58F14526" w14:textId="77777777" w:rsidR="00C23981" w:rsidRPr="00430E33" w:rsidRDefault="00F92FF1">
      <w:pPr>
        <w:rPr>
          <w:color w:val="000000"/>
          <w:sz w:val="26"/>
          <w:szCs w:val="26"/>
        </w:rPr>
      </w:pPr>
      <w:r w:rsidRPr="00430E33">
        <w:rPr>
          <w:color w:val="000000"/>
          <w:sz w:val="26"/>
          <w:szCs w:val="26"/>
        </w:rPr>
        <w:tab/>
        <w:t>КонецЕсли;</w:t>
      </w:r>
    </w:p>
    <w:p w14:paraId="3AF69BAC" w14:textId="77777777" w:rsidR="00C23981" w:rsidRPr="00430E33" w:rsidRDefault="00C23981">
      <w:pPr>
        <w:rPr>
          <w:color w:val="000000"/>
          <w:sz w:val="26"/>
          <w:szCs w:val="26"/>
        </w:rPr>
      </w:pPr>
    </w:p>
    <w:p w14:paraId="21BED94C" w14:textId="77777777" w:rsidR="00C23981" w:rsidRPr="00430E33" w:rsidRDefault="00C23981">
      <w:pPr>
        <w:rPr>
          <w:color w:val="000000"/>
          <w:sz w:val="26"/>
          <w:szCs w:val="26"/>
        </w:rPr>
      </w:pPr>
    </w:p>
    <w:p w14:paraId="31A2FAD9"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p>
    <w:p w14:paraId="547E2030" w14:textId="77777777" w:rsidR="00C23981" w:rsidRPr="00430E33" w:rsidRDefault="00F92FF1">
      <w:pPr>
        <w:rPr>
          <w:color w:val="000000"/>
          <w:sz w:val="26"/>
          <w:szCs w:val="26"/>
        </w:rPr>
      </w:pPr>
      <w:r w:rsidRPr="00430E33">
        <w:rPr>
          <w:color w:val="000000"/>
          <w:sz w:val="26"/>
          <w:szCs w:val="26"/>
        </w:rPr>
        <w:lastRenderedPageBreak/>
        <w:tab/>
        <w:t>//Если вводлится новый из списка с установленным отбором</w:t>
      </w:r>
    </w:p>
    <w:p w14:paraId="05A5A49D" w14:textId="77777777" w:rsidR="00C23981" w:rsidRPr="00430E33" w:rsidRDefault="00F92FF1">
      <w:pPr>
        <w:rPr>
          <w:color w:val="000000"/>
          <w:sz w:val="26"/>
          <w:szCs w:val="26"/>
        </w:rPr>
      </w:pPr>
      <w:r w:rsidRPr="00430E33">
        <w:rPr>
          <w:color w:val="000000"/>
          <w:sz w:val="26"/>
          <w:szCs w:val="26"/>
        </w:rPr>
        <w:tab/>
        <w:t xml:space="preserve">Если ТипЗнч(Основание) = Тип("Структура") Тогда </w:t>
      </w:r>
    </w:p>
    <w:p w14:paraId="3EA8BFFA"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t xml:space="preserve">// то данные заполняются автоматически из отбора "Заполнять из данных заполнения" </w:t>
      </w:r>
    </w:p>
    <w:p w14:paraId="6AD9A259" w14:textId="77777777" w:rsidR="00C23981" w:rsidRPr="00430E33" w:rsidRDefault="00F92FF1">
      <w:pPr>
        <w:rPr>
          <w:color w:val="000000"/>
          <w:sz w:val="26"/>
          <w:szCs w:val="26"/>
        </w:rPr>
      </w:pPr>
      <w:r w:rsidRPr="00430E33">
        <w:rPr>
          <w:color w:val="000000"/>
          <w:sz w:val="26"/>
          <w:szCs w:val="26"/>
        </w:rPr>
        <w:tab/>
        <w:t>КонецЕсли</w:t>
      </w:r>
      <w:r w:rsidRPr="00430E33">
        <w:rPr>
          <w:color w:val="000000"/>
          <w:sz w:val="26"/>
          <w:szCs w:val="26"/>
        </w:rPr>
        <w:tab/>
      </w:r>
    </w:p>
    <w:p w14:paraId="3A3629F1" w14:textId="77777777" w:rsidR="00C23981" w:rsidRPr="00430E33" w:rsidRDefault="00F92FF1">
      <w:pPr>
        <w:rPr>
          <w:color w:val="000000"/>
          <w:sz w:val="26"/>
          <w:szCs w:val="26"/>
        </w:rPr>
      </w:pPr>
      <w:r w:rsidRPr="00430E33">
        <w:rPr>
          <w:color w:val="000000"/>
          <w:sz w:val="26"/>
          <w:szCs w:val="26"/>
        </w:rPr>
        <w:tab/>
      </w:r>
      <w:r w:rsidRPr="00430E33">
        <w:rPr>
          <w:color w:val="000000"/>
          <w:sz w:val="26"/>
          <w:szCs w:val="26"/>
        </w:rPr>
        <w:tab/>
      </w:r>
    </w:p>
    <w:p w14:paraId="4AF3D4E6" w14:textId="77777777" w:rsidR="00C23981" w:rsidRPr="00430E33" w:rsidRDefault="00F92FF1">
      <w:pPr>
        <w:rPr>
          <w:color w:val="000000"/>
          <w:sz w:val="26"/>
          <w:szCs w:val="26"/>
        </w:rPr>
      </w:pPr>
      <w:r w:rsidRPr="00430E33">
        <w:rPr>
          <w:color w:val="000000"/>
          <w:sz w:val="26"/>
          <w:szCs w:val="26"/>
        </w:rPr>
        <w:t>КонецПроцедуры</w:t>
      </w:r>
    </w:p>
    <w:p w14:paraId="073B46F0" w14:textId="77777777" w:rsidR="00C23981" w:rsidRPr="00430E33" w:rsidRDefault="00C23981">
      <w:pPr>
        <w:rPr>
          <w:color w:val="000000"/>
          <w:sz w:val="26"/>
          <w:szCs w:val="26"/>
        </w:rPr>
      </w:pPr>
    </w:p>
    <w:p w14:paraId="081D0E54" w14:textId="77777777" w:rsidR="00C23981" w:rsidRPr="00430E33" w:rsidRDefault="00F92FF1">
      <w:pPr>
        <w:rPr>
          <w:color w:val="000000"/>
          <w:sz w:val="26"/>
          <w:szCs w:val="26"/>
        </w:rPr>
      </w:pPr>
      <w:r w:rsidRPr="00430E33">
        <w:rPr>
          <w:color w:val="000000"/>
          <w:sz w:val="26"/>
          <w:szCs w:val="26"/>
        </w:rPr>
        <w:t>Процедура ПередЗаписью(Отказ, РежимЗаписи, РежимПроведения)</w:t>
      </w:r>
    </w:p>
    <w:p w14:paraId="5DBB5546" w14:textId="77777777" w:rsidR="00C23981" w:rsidRPr="00430E33" w:rsidRDefault="00F92FF1">
      <w:pPr>
        <w:rPr>
          <w:color w:val="000000"/>
          <w:sz w:val="26"/>
          <w:szCs w:val="26"/>
        </w:rPr>
      </w:pPr>
      <w:r w:rsidRPr="00430E33">
        <w:rPr>
          <w:color w:val="000000"/>
          <w:sz w:val="26"/>
          <w:szCs w:val="26"/>
        </w:rPr>
        <w:tab/>
        <w:t>СуммаДокумента = Номенклатура.Итог("Сумма");</w:t>
      </w:r>
    </w:p>
    <w:p w14:paraId="76C35770" w14:textId="77777777" w:rsidR="00C23981" w:rsidRPr="00430E33" w:rsidRDefault="00F92FF1">
      <w:pPr>
        <w:rPr>
          <w:color w:val="000000"/>
          <w:sz w:val="26"/>
          <w:szCs w:val="26"/>
        </w:rPr>
      </w:pPr>
      <w:r w:rsidRPr="00430E33">
        <w:rPr>
          <w:color w:val="000000"/>
          <w:sz w:val="26"/>
          <w:szCs w:val="26"/>
        </w:rPr>
        <w:t>КонецПроцедуры</w:t>
      </w:r>
    </w:p>
    <w:bookmarkEnd w:id="44"/>
    <w:p w14:paraId="3EFE4AF0" w14:textId="77777777" w:rsidR="00C23981" w:rsidRPr="00430E33" w:rsidRDefault="00C23981">
      <w:pPr>
        <w:spacing w:after="200" w:line="276" w:lineRule="auto"/>
        <w:rPr>
          <w:color w:val="000000"/>
          <w:sz w:val="21"/>
          <w:szCs w:val="21"/>
        </w:rPr>
      </w:pPr>
    </w:p>
    <w:p w14:paraId="3C8DBEB7" w14:textId="77777777" w:rsidR="00C23981" w:rsidRPr="00430E33" w:rsidRDefault="00C23981">
      <w:pPr>
        <w:widowControl/>
        <w:autoSpaceDE/>
        <w:autoSpaceDN/>
        <w:adjustRightInd/>
        <w:spacing w:after="200" w:line="276" w:lineRule="auto"/>
        <w:rPr>
          <w:iCs/>
          <w:color w:val="000000"/>
          <w:sz w:val="28"/>
        </w:rPr>
      </w:pPr>
    </w:p>
    <w:p w14:paraId="24DA510B" w14:textId="77777777" w:rsidR="00C23981" w:rsidRPr="00430E33" w:rsidRDefault="00C23981">
      <w:pPr>
        <w:widowControl/>
        <w:autoSpaceDE/>
        <w:autoSpaceDN/>
        <w:adjustRightInd/>
        <w:spacing w:after="200" w:line="276" w:lineRule="auto"/>
        <w:rPr>
          <w:iCs/>
          <w:color w:val="000000"/>
          <w:sz w:val="28"/>
        </w:rPr>
      </w:pPr>
    </w:p>
    <w:p w14:paraId="6663CF50" w14:textId="77777777" w:rsidR="00C23981" w:rsidRPr="00430E33" w:rsidRDefault="00F92FF1">
      <w:pPr>
        <w:widowControl/>
        <w:autoSpaceDE/>
        <w:autoSpaceDN/>
        <w:adjustRightInd/>
        <w:spacing w:after="200" w:line="276" w:lineRule="auto"/>
        <w:rPr>
          <w:rFonts w:eastAsia="Calibri"/>
          <w:b/>
          <w:iCs/>
          <w:color w:val="000000"/>
          <w:sz w:val="28"/>
          <w:szCs w:val="28"/>
          <w:lang w:eastAsia="en-US"/>
        </w:rPr>
      </w:pPr>
      <w:r w:rsidRPr="00430E33">
        <w:rPr>
          <w:iCs/>
          <w:color w:val="000000"/>
          <w:sz w:val="28"/>
        </w:rPr>
        <w:br w:type="page"/>
      </w:r>
    </w:p>
    <w:p w14:paraId="1E15125F" w14:textId="77777777" w:rsidR="00C23981" w:rsidRPr="00430E33" w:rsidRDefault="00C23981">
      <w:pPr>
        <w:pStyle w:val="100"/>
        <w:rPr>
          <w:iCs/>
          <w:color w:val="000000"/>
          <w:sz w:val="28"/>
        </w:rPr>
      </w:pPr>
    </w:p>
    <w:p w14:paraId="296E85FA" w14:textId="77777777" w:rsidR="00C23981" w:rsidRPr="00430E33" w:rsidRDefault="00F92FF1">
      <w:pPr>
        <w:widowControl/>
        <w:autoSpaceDE/>
        <w:autoSpaceDN/>
        <w:adjustRightInd/>
        <w:ind w:left="993" w:hanging="993"/>
        <w:jc w:val="center"/>
        <w:rPr>
          <w:b/>
          <w:color w:val="000000"/>
          <w:sz w:val="28"/>
        </w:rPr>
      </w:pPr>
      <w:r w:rsidRPr="00430E33">
        <w:rPr>
          <w:b/>
          <w:color w:val="000000"/>
          <w:sz w:val="28"/>
        </w:rPr>
        <w:t>ПОСЛЕДНИЙ ЛИСТ ВЫПУСКНОЙ КВАЛИФИКАЦИОННОЙ РАБОТЫ</w:t>
      </w:r>
    </w:p>
    <w:p w14:paraId="10169BE5" w14:textId="77777777" w:rsidR="00C23981" w:rsidRPr="00430E33" w:rsidRDefault="00C23981">
      <w:pPr>
        <w:widowControl/>
        <w:autoSpaceDE/>
        <w:autoSpaceDN/>
        <w:adjustRightInd/>
        <w:ind w:left="993" w:firstLine="708"/>
        <w:jc w:val="center"/>
        <w:rPr>
          <w:b/>
          <w:color w:val="000000"/>
          <w:sz w:val="28"/>
        </w:rPr>
      </w:pPr>
    </w:p>
    <w:p w14:paraId="4E674C06" w14:textId="77777777" w:rsidR="00C23981" w:rsidRPr="00430E33" w:rsidRDefault="00C23981">
      <w:pPr>
        <w:widowControl/>
        <w:autoSpaceDE/>
        <w:autoSpaceDN/>
        <w:adjustRightInd/>
        <w:ind w:left="993" w:firstLine="708"/>
        <w:jc w:val="center"/>
        <w:rPr>
          <w:b/>
          <w:color w:val="000000"/>
          <w:sz w:val="28"/>
        </w:rPr>
      </w:pPr>
    </w:p>
    <w:p w14:paraId="6BDC65FB" w14:textId="77777777" w:rsidR="00C23981" w:rsidRPr="00430E33" w:rsidRDefault="00C23981">
      <w:pPr>
        <w:widowControl/>
        <w:autoSpaceDE/>
        <w:autoSpaceDN/>
        <w:adjustRightInd/>
        <w:ind w:left="993" w:firstLine="708"/>
        <w:jc w:val="center"/>
        <w:rPr>
          <w:b/>
          <w:color w:val="000000"/>
          <w:sz w:val="28"/>
        </w:rPr>
      </w:pPr>
    </w:p>
    <w:p w14:paraId="01414C4B" w14:textId="77777777" w:rsidR="00C23981" w:rsidRPr="00430E33" w:rsidRDefault="00C23981">
      <w:pPr>
        <w:widowControl/>
        <w:autoSpaceDE/>
        <w:autoSpaceDN/>
        <w:adjustRightInd/>
        <w:ind w:left="993" w:firstLine="708"/>
        <w:jc w:val="center"/>
        <w:rPr>
          <w:b/>
          <w:color w:val="000000"/>
          <w:sz w:val="28"/>
        </w:rPr>
      </w:pPr>
    </w:p>
    <w:p w14:paraId="41188155" w14:textId="77777777" w:rsidR="00C23981" w:rsidRPr="00430E33" w:rsidRDefault="00F92FF1">
      <w:pPr>
        <w:widowControl/>
        <w:autoSpaceDE/>
        <w:autoSpaceDN/>
        <w:adjustRightInd/>
        <w:spacing w:line="360" w:lineRule="auto"/>
        <w:ind w:firstLine="708"/>
        <w:jc w:val="both"/>
        <w:rPr>
          <w:color w:val="000000"/>
          <w:sz w:val="28"/>
        </w:rPr>
      </w:pPr>
      <w:r w:rsidRPr="00430E33">
        <w:rPr>
          <w:color w:val="000000"/>
          <w:sz w:val="28"/>
        </w:rPr>
        <w:t>Выпускная квалификационная работа выполнена мной совершенно самостоятельно. Все использованные в работе материалы и концепции из опубликованной научной литературы и других источников имеют ссылки на них.</w:t>
      </w:r>
    </w:p>
    <w:p w14:paraId="64267A89" w14:textId="77777777" w:rsidR="00C23981" w:rsidRPr="00430E33" w:rsidRDefault="00F92FF1">
      <w:pPr>
        <w:widowControl/>
        <w:autoSpaceDE/>
        <w:autoSpaceDN/>
        <w:adjustRightInd/>
        <w:spacing w:before="2000" w:after="120"/>
        <w:ind w:left="993" w:firstLine="708"/>
        <w:jc w:val="both"/>
        <w:rPr>
          <w:color w:val="000000"/>
          <w:sz w:val="28"/>
          <w:szCs w:val="28"/>
        </w:rPr>
      </w:pPr>
      <w:r w:rsidRPr="00430E33">
        <w:rPr>
          <w:color w:val="000000"/>
          <w:sz w:val="28"/>
          <w:szCs w:val="28"/>
        </w:rPr>
        <w:t xml:space="preserve"> «_____» ___________________ 202__ г.</w:t>
      </w:r>
    </w:p>
    <w:p w14:paraId="3337CB36" w14:textId="77777777" w:rsidR="00C23981" w:rsidRPr="00430E33" w:rsidRDefault="00F92FF1">
      <w:pPr>
        <w:widowControl/>
        <w:autoSpaceDE/>
        <w:autoSpaceDN/>
        <w:adjustRightInd/>
        <w:spacing w:before="2000" w:after="120"/>
        <w:ind w:left="283" w:firstLine="720"/>
        <w:jc w:val="both"/>
        <w:rPr>
          <w:color w:val="000000"/>
          <w:sz w:val="28"/>
          <w:szCs w:val="28"/>
        </w:rPr>
      </w:pPr>
      <w:r w:rsidRPr="00430E33">
        <w:rPr>
          <w:color w:val="000000"/>
          <w:sz w:val="28"/>
          <w:szCs w:val="28"/>
        </w:rPr>
        <w:t>__________</w:t>
      </w:r>
      <w:r w:rsidRPr="00430E33">
        <w:rPr>
          <w:noProof/>
          <w:color w:val="000000"/>
        </w:rPr>
        <w:drawing>
          <wp:anchor distT="0" distB="0" distL="114300" distR="114300" simplePos="0" relativeHeight="251660288" behindDoc="1" locked="0" layoutInCell="1" allowOverlap="1" wp14:anchorId="4A05FB55" wp14:editId="6287C830">
            <wp:simplePos x="0" y="0"/>
            <wp:positionH relativeFrom="column">
              <wp:posOffset>5667375</wp:posOffset>
            </wp:positionH>
            <wp:positionV relativeFrom="paragraph">
              <wp:posOffset>9363075</wp:posOffset>
            </wp:positionV>
            <wp:extent cx="952500" cy="621665"/>
            <wp:effectExtent l="0" t="0" r="0" b="0"/>
            <wp:wrapNone/>
            <wp:docPr id="5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1" cstate="print">
                      <a:extLst>
                        <a:ext uri="{28A0092B-C50C-407E-A947-70E740481C1C}">
                          <a14:useLocalDpi xmlns:a14="http://schemas.microsoft.com/office/drawing/2010/main" val="0"/>
                        </a:ext>
                      </a:extLst>
                    </a:blip>
                    <a:srcRect l="72234" t="44112" r="15804" b="41997"/>
                    <a:stretch>
                      <a:fillRect/>
                    </a:stretch>
                  </pic:blipFill>
                  <pic:spPr bwMode="auto">
                    <a:xfrm>
                      <a:off x="0" y="0"/>
                      <a:ext cx="952500" cy="621665"/>
                    </a:xfrm>
                    <a:prstGeom prst="rect">
                      <a:avLst/>
                    </a:prstGeom>
                    <a:noFill/>
                    <a:ln>
                      <a:noFill/>
                    </a:ln>
                  </pic:spPr>
                </pic:pic>
              </a:graphicData>
            </a:graphic>
          </wp:anchor>
        </w:drawing>
      </w:r>
      <w:r w:rsidRPr="00430E33">
        <w:rPr>
          <w:color w:val="000000"/>
          <w:sz w:val="28"/>
          <w:szCs w:val="28"/>
        </w:rPr>
        <w:t>__</w:t>
      </w:r>
      <w:r w:rsidRPr="00430E33">
        <w:rPr>
          <w:noProof/>
          <w:color w:val="000000"/>
        </w:rPr>
        <w:drawing>
          <wp:anchor distT="0" distB="0" distL="114300" distR="114300" simplePos="0" relativeHeight="251659264" behindDoc="1" locked="0" layoutInCell="1" allowOverlap="1" wp14:anchorId="0E17D140" wp14:editId="42C348BC">
            <wp:simplePos x="0" y="0"/>
            <wp:positionH relativeFrom="column">
              <wp:posOffset>5667375</wp:posOffset>
            </wp:positionH>
            <wp:positionV relativeFrom="paragraph">
              <wp:posOffset>9363075</wp:posOffset>
            </wp:positionV>
            <wp:extent cx="952500" cy="621665"/>
            <wp:effectExtent l="0" t="0" r="0" b="0"/>
            <wp:wrapNone/>
            <wp:docPr id="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1" cstate="print">
                      <a:extLst>
                        <a:ext uri="{28A0092B-C50C-407E-A947-70E740481C1C}">
                          <a14:useLocalDpi xmlns:a14="http://schemas.microsoft.com/office/drawing/2010/main" val="0"/>
                        </a:ext>
                      </a:extLst>
                    </a:blip>
                    <a:srcRect l="72234" t="44112" r="15804" b="41997"/>
                    <a:stretch>
                      <a:fillRect/>
                    </a:stretch>
                  </pic:blipFill>
                  <pic:spPr bwMode="auto">
                    <a:xfrm>
                      <a:off x="0" y="0"/>
                      <a:ext cx="952500" cy="621665"/>
                    </a:xfrm>
                    <a:prstGeom prst="rect">
                      <a:avLst/>
                    </a:prstGeom>
                    <a:noFill/>
                    <a:ln>
                      <a:noFill/>
                    </a:ln>
                  </pic:spPr>
                </pic:pic>
              </a:graphicData>
            </a:graphic>
          </wp:anchor>
        </w:drawing>
      </w:r>
      <w:r w:rsidRPr="00430E33">
        <w:rPr>
          <w:color w:val="000000"/>
          <w:sz w:val="28"/>
          <w:szCs w:val="28"/>
        </w:rPr>
        <w:t>____________/__________________________</w:t>
      </w:r>
    </w:p>
    <w:p w14:paraId="7E7BB09A" w14:textId="77777777" w:rsidR="00C23981" w:rsidRDefault="00F92FF1">
      <w:pPr>
        <w:widowControl/>
        <w:autoSpaceDE/>
        <w:autoSpaceDN/>
        <w:adjustRightInd/>
        <w:ind w:left="283" w:firstLine="720"/>
        <w:jc w:val="both"/>
        <w:rPr>
          <w:color w:val="000000"/>
          <w:sz w:val="28"/>
          <w:szCs w:val="28"/>
        </w:rPr>
      </w:pPr>
      <w:r w:rsidRPr="00430E33">
        <w:rPr>
          <w:color w:val="000000"/>
          <w:sz w:val="28"/>
          <w:szCs w:val="28"/>
        </w:rPr>
        <w:t xml:space="preserve">           (подпись)                                       (Ф.И.О.)</w:t>
      </w:r>
      <w:bookmarkStart w:id="45" w:name="_GoBack"/>
      <w:bookmarkEnd w:id="45"/>
    </w:p>
    <w:p w14:paraId="6A3309EA" w14:textId="77777777" w:rsidR="00C23981" w:rsidRDefault="00C23981">
      <w:pPr>
        <w:pStyle w:val="14"/>
        <w:tabs>
          <w:tab w:val="clear" w:pos="9629"/>
        </w:tabs>
        <w:spacing w:after="0" w:line="360" w:lineRule="auto"/>
        <w:ind w:left="357"/>
        <w:rPr>
          <w:iCs/>
          <w:color w:val="000000"/>
          <w:sz w:val="28"/>
          <w:szCs w:val="28"/>
          <w:lang w:eastAsia="en-US"/>
        </w:rPr>
      </w:pPr>
    </w:p>
    <w:p w14:paraId="43104D85" w14:textId="77777777" w:rsidR="00C23981" w:rsidRDefault="00C23981">
      <w:pPr>
        <w:rPr>
          <w:color w:val="000000"/>
        </w:rPr>
      </w:pPr>
    </w:p>
    <w:sectPr w:rsidR="00C23981">
      <w:pgSz w:w="11906" w:h="16838"/>
      <w:pgMar w:top="1134" w:right="567"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33BC49C" w14:textId="77777777" w:rsidR="00073886" w:rsidRDefault="00073886">
      <w:r>
        <w:separator/>
      </w:r>
    </w:p>
  </w:endnote>
  <w:endnote w:type="continuationSeparator" w:id="0">
    <w:p w14:paraId="6EB15BCF" w14:textId="77777777" w:rsidR="00073886" w:rsidRDefault="0007388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embedRegular r:id="rId1" w:fontKey="{615EDD85-E2EE-4F38-8BCB-2B6DF2BD7831}"/>
    <w:embedBold r:id="rId2" w:fontKey="{4520566F-2EEB-4305-B7F8-016BB2163E45}"/>
    <w:embedItalic r:id="rId3" w:fontKey="{51CC436E-ED70-4F92-8548-1494E3ECBD78}"/>
    <w:embedBoldItalic r:id="rId4" w:fontKey="{FEB1291A-F0EC-4031-8857-2880E0BF45D2}"/>
  </w:font>
  <w:font w:name="Cambria">
    <w:panose1 w:val="02040503050406030204"/>
    <w:charset w:val="CC"/>
    <w:family w:val="roman"/>
    <w:pitch w:val="variable"/>
    <w:sig w:usb0="E00006FF" w:usb1="420024FF" w:usb2="02000000" w:usb3="00000000" w:csb0="0000019F" w:csb1="00000000"/>
    <w:embedRegular r:id="rId5" w:fontKey="{62A79901-123E-4DC6-9B6A-44FAC2F90D73}"/>
    <w:embedBold r:id="rId6" w:fontKey="{0B8E0AA2-E910-40A4-B4C7-00AE5786424A}"/>
    <w:embedItalic r:id="rId7" w:fontKey="{B8A51A08-2BED-42A4-9A77-2CF34E81CA2C}"/>
    <w:embedBoldItalic r:id="rId8" w:fontKey="{7951F695-27A8-4D73-8CFD-CBC0467EB7C4}"/>
  </w:font>
  <w:font w:name="Calibri Light">
    <w:panose1 w:val="020F0302020204030204"/>
    <w:charset w:val="CC"/>
    <w:family w:val="swiss"/>
    <w:pitch w:val="variable"/>
    <w:sig w:usb0="E4002EFF" w:usb1="C200247B" w:usb2="00000009" w:usb3="00000000" w:csb0="000001FF" w:csb1="00000000"/>
    <w:embedRegular r:id="rId9" w:fontKey="{A6A9B83F-289C-48DA-B58A-0E34DBA4A445}"/>
  </w:font>
  <w:font w:name="Arial">
    <w:panose1 w:val="020B0604020202020204"/>
    <w:charset w:val="CC"/>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CC"/>
    <w:family w:val="swiss"/>
    <w:pitch w:val="variable"/>
    <w:sig w:usb0="A00006FF" w:usb1="4000205B" w:usb2="00000010" w:usb3="00000000" w:csb0="0000019F" w:csb1="00000000"/>
    <w:embedRegular r:id="rId10" w:fontKey="{15EFE875-4F5C-4ABC-88BD-9A2A5F970DD9}"/>
    <w:embedBold r:id="rId11" w:fontKey="{73D29C3E-3A53-434D-A77E-FD8BE1F018F9}"/>
  </w:font>
  <w:font w:name="Bookman Old Style">
    <w:panose1 w:val="02050604050505020204"/>
    <w:charset w:val="CC"/>
    <w:family w:val="roman"/>
    <w:pitch w:val="variable"/>
    <w:sig w:usb0="00000287" w:usb1="00000000" w:usb2="00000000" w:usb3="00000000" w:csb0="0000009F" w:csb1="00000000"/>
    <w:embedRegular r:id="rId12" w:fontKey="{79BFD591-F6E4-4C53-8D69-A9B6F1E7337D}"/>
  </w:font>
  <w:font w:name="Times New Roman CYR">
    <w:panose1 w:val="02020603050405020304"/>
    <w:charset w:val="CC"/>
    <w:family w:val="roman"/>
    <w:pitch w:val="variable"/>
    <w:sig w:usb0="E0002EFF" w:usb1="C000785B" w:usb2="00000009" w:usb3="00000000" w:csb0="000001FF" w:csb1="00000000"/>
    <w:embedBold r:id="rId13" w:fontKey="{0D88520F-53C7-42A3-9D8E-31525BF6CC2C}"/>
  </w:font>
  <w:font w:name="Tahoma">
    <w:panose1 w:val="020B0604030504040204"/>
    <w:charset w:val="CC"/>
    <w:family w:val="swiss"/>
    <w:pitch w:val="variable"/>
    <w:sig w:usb0="E1002EFF" w:usb1="C000605B" w:usb2="00000029" w:usb3="00000000" w:csb0="000101FF" w:csb1="00000000"/>
    <w:embedRegular r:id="rId14" w:fontKey="{15904A78-2398-452C-9508-DF002328ED6A}"/>
  </w:font>
  <w:font w:name="Andale Sans UI">
    <w:altName w:val="Arial Unicode MS"/>
    <w:charset w:val="CC"/>
    <w:family w:val="auto"/>
    <w:pitch w:val="variable"/>
    <w:sig w:usb0="00000201" w:usb1="00000000" w:usb2="00000000" w:usb3="00000000" w:csb0="00000004" w:csb1="00000000"/>
  </w:font>
  <w:font w:name="Lucida Sans Unicode">
    <w:panose1 w:val="020B0602030504020204"/>
    <w:charset w:val="CC"/>
    <w:family w:val="swiss"/>
    <w:pitch w:val="variable"/>
    <w:sig w:usb0="80000AFF" w:usb1="0000396B" w:usb2="00000000" w:usb3="00000000" w:csb0="000000BF" w:csb1="00000000"/>
    <w:embedRegular r:id="rId15" w:fontKey="{322465B1-5AAA-4C3A-B74E-2327F8D46212}"/>
  </w:font>
  <w:font w:name="Microsoft Sans Serif">
    <w:panose1 w:val="020B0604020202020204"/>
    <w:charset w:val="CC"/>
    <w:family w:val="swiss"/>
    <w:pitch w:val="variable"/>
    <w:sig w:usb0="E5002EFF" w:usb1="C000605B" w:usb2="00000029" w:usb3="00000000" w:csb0="000101FF" w:csb1="00000000"/>
    <w:embedRegular r:id="rId16" w:fontKey="{F809473F-0289-46A1-95FE-1608E4F2D317}"/>
  </w:font>
  <w:font w:name="Arial Narrow">
    <w:panose1 w:val="020B0606020202030204"/>
    <w:charset w:val="CC"/>
    <w:family w:val="swiss"/>
    <w:pitch w:val="variable"/>
    <w:sig w:usb0="00000287" w:usb1="00000800" w:usb2="00000000" w:usb3="00000000" w:csb0="0000009F" w:csb1="00000000"/>
    <w:embedRegular r:id="rId17" w:fontKey="{3AD8FB92-495D-450A-89CD-ABD285F45676}"/>
  </w:font>
  <w:font w:name="Palatino Linotype">
    <w:panose1 w:val="02040502050505030304"/>
    <w:charset w:val="CC"/>
    <w:family w:val="roman"/>
    <w:pitch w:val="variable"/>
    <w:sig w:usb0="E0000287" w:usb1="40000013" w:usb2="00000000" w:usb3="00000000" w:csb0="0000019F" w:csb1="00000000"/>
    <w:embedRegular r:id="rId18" w:fontKey="{59E92EFE-32D0-4F4B-BB26-FCD193EF2464}"/>
    <w:embedItalic r:id="rId19" w:fontKey="{C83A441D-48A0-4FF9-8203-3A0529996090}"/>
  </w:font>
  <w:font w:name="Segoe UI">
    <w:panose1 w:val="020B0502040204020203"/>
    <w:charset w:val="CC"/>
    <w:family w:val="swiss"/>
    <w:pitch w:val="variable"/>
    <w:sig w:usb0="E4002EFF" w:usb1="C000E47F" w:usb2="00000009" w:usb3="00000000" w:csb0="000001FF" w:csb1="00000000"/>
    <w:embedRegular r:id="rId20" w:fontKey="{59983B07-8C49-4AAA-8AF7-A39E16B6F987}"/>
  </w:font>
  <w:font w:name="PMingLiU">
    <w:altName w:val="新細明體"/>
    <w:panose1 w:val="02010601000101010101"/>
    <w:charset w:val="88"/>
    <w:family w:val="auto"/>
    <w:notTrueType/>
    <w:pitch w:val="variable"/>
    <w:sig w:usb0="00000001" w:usb1="08080000" w:usb2="00000010" w:usb3="00000000" w:csb0="00100000" w:csb1="00000000"/>
  </w:font>
  <w:font w:name="ISOCPEUR">
    <w:altName w:val="Arial"/>
    <w:panose1 w:val="00000000000000000000"/>
    <w:charset w:val="00"/>
    <w:family w:val="swiss"/>
    <w:notTrueType/>
    <w:pitch w:val="variable"/>
    <w:sig w:usb0="00000003" w:usb1="00000000" w:usb2="00000000" w:usb3="00000000" w:csb0="00000001" w:csb1="00000000"/>
  </w:font>
  <w:font w:name="Times New Romam">
    <w:altName w:val="Times New Roman"/>
    <w:charset w:val="00"/>
    <w:family w:val="auto"/>
    <w:pitch w:val="variable"/>
    <w:sig w:usb0="00000003" w:usb1="00000000" w:usb2="00000000" w:usb3="00000000" w:csb0="00000001" w:csb1="00000000"/>
    <w:embedRegular r:id="rId21" w:fontKey="{FAF29818-0404-46E1-842B-9EA31789566E}"/>
    <w:embedItalic r:id="rId22" w:fontKey="{B160CBBF-3BF1-4B37-B059-5F914321E0DB}"/>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83162229"/>
      <w:docPartObj>
        <w:docPartGallery w:val="Page Numbers (Bottom of Page)"/>
        <w:docPartUnique/>
      </w:docPartObj>
    </w:sdtPr>
    <w:sdtContent>
      <w:p w14:paraId="5A3B9495" w14:textId="77777777" w:rsidR="002730DD" w:rsidRDefault="002730DD">
        <w:pPr>
          <w:pStyle w:val="afd"/>
          <w:jc w:val="center"/>
        </w:pPr>
        <w:r>
          <w:rPr>
            <w:noProof/>
          </w:rPr>
          <w:fldChar w:fldCharType="begin"/>
        </w:r>
        <w:r>
          <w:rPr>
            <w:noProof/>
          </w:rPr>
          <w:instrText>PAGE   \* MERGEFORMAT</w:instrText>
        </w:r>
        <w:r>
          <w:rPr>
            <w:noProof/>
          </w:rPr>
          <w:fldChar w:fldCharType="separate"/>
        </w:r>
        <w:r w:rsidR="00430E33">
          <w:rPr>
            <w:noProof/>
          </w:rPr>
          <w:t>102</w:t>
        </w:r>
        <w:r>
          <w:rPr>
            <w:noProof/>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36776541"/>
      <w:docPartObj>
        <w:docPartGallery w:val="Page Numbers (Bottom of Page)"/>
        <w:docPartUnique/>
      </w:docPartObj>
    </w:sdtPr>
    <w:sdtContent>
      <w:p w14:paraId="7095CA0E" w14:textId="77777777" w:rsidR="002730DD" w:rsidRDefault="002730DD">
        <w:pPr>
          <w:pStyle w:val="afd"/>
          <w:jc w:val="center"/>
        </w:pPr>
        <w:r>
          <w:rPr>
            <w:noProof/>
          </w:rPr>
          <w:fldChar w:fldCharType="begin"/>
        </w:r>
        <w:r>
          <w:rPr>
            <w:noProof/>
          </w:rPr>
          <w:instrText>PAGE   \* MERGEFORMAT</w:instrText>
        </w:r>
        <w:r>
          <w:rPr>
            <w:noProof/>
          </w:rPr>
          <w:fldChar w:fldCharType="separate"/>
        </w:r>
        <w:r>
          <w:rPr>
            <w:noProof/>
          </w:rPr>
          <w:t>84</w:t>
        </w:r>
        <w:r>
          <w:rPr>
            <w:noProof/>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5E92845" w14:textId="77777777" w:rsidR="00073886" w:rsidRDefault="00073886">
      <w:r>
        <w:separator/>
      </w:r>
    </w:p>
  </w:footnote>
  <w:footnote w:type="continuationSeparator" w:id="0">
    <w:p w14:paraId="2E973905" w14:textId="77777777" w:rsidR="00073886" w:rsidRDefault="0007388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0C9B8BF" w14:textId="7AA15655" w:rsidR="002730DD" w:rsidRDefault="002730DD">
    <w:pPr>
      <w:pStyle w:val="afb"/>
    </w:pPr>
  </w:p>
  <w:p w14:paraId="5B92A085" w14:textId="77777777" w:rsidR="002730DD" w:rsidRDefault="002730DD">
    <w:pPr>
      <w:pStyle w:val="afb"/>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2"/>
    <w:multiLevelType w:val="singleLevel"/>
    <w:tmpl w:val="00000002"/>
    <w:name w:val="WW8Num2"/>
    <w:lvl w:ilvl="0">
      <w:start w:val="1"/>
      <w:numFmt w:val="decimal"/>
      <w:lvlText w:val="%1."/>
      <w:lvlJc w:val="left"/>
      <w:pPr>
        <w:tabs>
          <w:tab w:val="num" w:pos="1220"/>
        </w:tabs>
        <w:ind w:left="1220" w:hanging="510"/>
      </w:pPr>
    </w:lvl>
  </w:abstractNum>
  <w:abstractNum w:abstractNumId="1">
    <w:nsid w:val="00000007"/>
    <w:multiLevelType w:val="singleLevel"/>
    <w:tmpl w:val="00000007"/>
    <w:name w:val="WW8Num7"/>
    <w:lvl w:ilvl="0">
      <w:start w:val="1"/>
      <w:numFmt w:val="bullet"/>
      <w:lvlText w:val=""/>
      <w:lvlJc w:val="left"/>
      <w:pPr>
        <w:tabs>
          <w:tab w:val="num" w:pos="1080"/>
        </w:tabs>
        <w:ind w:left="1080" w:hanging="360"/>
      </w:pPr>
      <w:rPr>
        <w:rFonts w:ascii="Symbol" w:hAnsi="Symbol"/>
      </w:rPr>
    </w:lvl>
  </w:abstractNum>
  <w:abstractNum w:abstractNumId="2">
    <w:nsid w:val="066346EC"/>
    <w:multiLevelType w:val="hybridMultilevel"/>
    <w:tmpl w:val="311C46F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nsid w:val="06BC113F"/>
    <w:multiLevelType w:val="hybridMultilevel"/>
    <w:tmpl w:val="C32E62F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nsid w:val="0BD05CAB"/>
    <w:multiLevelType w:val="hybridMultilevel"/>
    <w:tmpl w:val="39B8A80A"/>
    <w:lvl w:ilvl="0" w:tplc="9FBA30F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
    <w:nsid w:val="0C3E679E"/>
    <w:multiLevelType w:val="hybridMultilevel"/>
    <w:tmpl w:val="DDD241B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nsid w:val="119B204F"/>
    <w:multiLevelType w:val="hybridMultilevel"/>
    <w:tmpl w:val="71A2D48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nsid w:val="136A02DC"/>
    <w:multiLevelType w:val="hybridMultilevel"/>
    <w:tmpl w:val="A180300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nsid w:val="15AC208C"/>
    <w:multiLevelType w:val="hybridMultilevel"/>
    <w:tmpl w:val="93744DD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1C69252F"/>
    <w:multiLevelType w:val="hybridMultilevel"/>
    <w:tmpl w:val="789A0CA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nsid w:val="21AF73CF"/>
    <w:multiLevelType w:val="hybridMultilevel"/>
    <w:tmpl w:val="2DC8B0C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nsid w:val="237D2AFB"/>
    <w:multiLevelType w:val="hybridMultilevel"/>
    <w:tmpl w:val="56382ED6"/>
    <w:lvl w:ilvl="0" w:tplc="3372F704">
      <w:start w:val="1"/>
      <w:numFmt w:val="bullet"/>
      <w:pStyle w:val="a"/>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nsid w:val="240F1F01"/>
    <w:multiLevelType w:val="hybridMultilevel"/>
    <w:tmpl w:val="E7A081A0"/>
    <w:lvl w:ilvl="0" w:tplc="79B491F6">
      <w:start w:val="1"/>
      <w:numFmt w:val="decimal"/>
      <w:pStyle w:val="a0"/>
      <w:lvlText w:val="%1."/>
      <w:lvlJc w:val="left"/>
      <w:pPr>
        <w:tabs>
          <w:tab w:val="num" w:pos="0"/>
        </w:tabs>
      </w:pPr>
      <w:rPr>
        <w:rFonts w:cs="Times New Roman" w:hint="default"/>
        <w:b w:val="0"/>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3">
    <w:nsid w:val="26A54134"/>
    <w:multiLevelType w:val="hybridMultilevel"/>
    <w:tmpl w:val="90FA661E"/>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4">
    <w:nsid w:val="282956D7"/>
    <w:multiLevelType w:val="hybridMultilevel"/>
    <w:tmpl w:val="23B0A42A"/>
    <w:lvl w:ilvl="0" w:tplc="901E38E6">
      <w:start w:val="1"/>
      <w:numFmt w:val="bullet"/>
      <w:pStyle w:val="555"/>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nsid w:val="2AD56879"/>
    <w:multiLevelType w:val="hybridMultilevel"/>
    <w:tmpl w:val="60F6455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nsid w:val="2C4A51F7"/>
    <w:multiLevelType w:val="hybridMultilevel"/>
    <w:tmpl w:val="72D26D1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nsid w:val="30BE3434"/>
    <w:multiLevelType w:val="hybridMultilevel"/>
    <w:tmpl w:val="DECE32E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nsid w:val="32773C17"/>
    <w:multiLevelType w:val="hybridMultilevel"/>
    <w:tmpl w:val="F87A0DC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nsid w:val="3C3D3B2A"/>
    <w:multiLevelType w:val="hybridMultilevel"/>
    <w:tmpl w:val="1050506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nsid w:val="3D7C75FE"/>
    <w:multiLevelType w:val="hybridMultilevel"/>
    <w:tmpl w:val="C696FAD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nsid w:val="3EFF0189"/>
    <w:multiLevelType w:val="hybridMultilevel"/>
    <w:tmpl w:val="055E3BA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nsid w:val="3F207696"/>
    <w:multiLevelType w:val="hybridMultilevel"/>
    <w:tmpl w:val="5258778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nsid w:val="42167796"/>
    <w:multiLevelType w:val="hybridMultilevel"/>
    <w:tmpl w:val="EED2A298"/>
    <w:lvl w:ilvl="0" w:tplc="0419000F">
      <w:start w:val="1"/>
      <w:numFmt w:val="decimal"/>
      <w:lvlText w:val="%1."/>
      <w:lvlJc w:val="left"/>
      <w:pPr>
        <w:ind w:left="1068" w:hanging="360"/>
      </w:p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4">
    <w:nsid w:val="42CE0DDE"/>
    <w:multiLevelType w:val="hybridMultilevel"/>
    <w:tmpl w:val="4AB203F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nsid w:val="49CC6E5B"/>
    <w:multiLevelType w:val="hybridMultilevel"/>
    <w:tmpl w:val="538483C6"/>
    <w:lvl w:ilvl="0" w:tplc="B6267A90">
      <w:start w:val="1"/>
      <w:numFmt w:val="bullet"/>
      <w:pStyle w:val="1"/>
      <w:lvlText w:val="−"/>
      <w:lvlJc w:val="left"/>
      <w:pPr>
        <w:tabs>
          <w:tab w:val="num" w:pos="1069"/>
        </w:tabs>
        <w:ind w:left="2061" w:hanging="1701"/>
      </w:pPr>
      <w:rPr>
        <w:rFonts w:ascii="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6">
    <w:nsid w:val="4A30506F"/>
    <w:multiLevelType w:val="hybridMultilevel"/>
    <w:tmpl w:val="0F2E9EA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nsid w:val="4CB87E80"/>
    <w:multiLevelType w:val="hybridMultilevel"/>
    <w:tmpl w:val="AFC8FB9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8">
    <w:nsid w:val="54B32A49"/>
    <w:multiLevelType w:val="hybridMultilevel"/>
    <w:tmpl w:val="D0A627D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9">
    <w:nsid w:val="5848030F"/>
    <w:multiLevelType w:val="hybridMultilevel"/>
    <w:tmpl w:val="1A56C02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0">
    <w:nsid w:val="5F97753D"/>
    <w:multiLevelType w:val="hybridMultilevel"/>
    <w:tmpl w:val="E5D00C8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nsid w:val="63A0431C"/>
    <w:multiLevelType w:val="hybridMultilevel"/>
    <w:tmpl w:val="9684F3A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2">
    <w:nsid w:val="640032AC"/>
    <w:multiLevelType w:val="singleLevel"/>
    <w:tmpl w:val="FEA6BD8A"/>
    <w:lvl w:ilvl="0">
      <w:start w:val="1"/>
      <w:numFmt w:val="bullet"/>
      <w:pStyle w:val="a1"/>
      <w:lvlText w:val=""/>
      <w:lvlJc w:val="left"/>
      <w:pPr>
        <w:tabs>
          <w:tab w:val="num" w:pos="360"/>
        </w:tabs>
        <w:ind w:left="360" w:hanging="360"/>
      </w:pPr>
      <w:rPr>
        <w:rFonts w:ascii="Symbol" w:hAnsi="Symbol" w:hint="default"/>
      </w:rPr>
    </w:lvl>
  </w:abstractNum>
  <w:abstractNum w:abstractNumId="33">
    <w:nsid w:val="6C041A1F"/>
    <w:multiLevelType w:val="hybridMultilevel"/>
    <w:tmpl w:val="C332DAD6"/>
    <w:lvl w:ilvl="0" w:tplc="D88AB042">
      <w:start w:val="1"/>
      <w:numFmt w:val="bullet"/>
      <w:pStyle w:val="a2"/>
      <w:lvlText w:val=""/>
      <w:lvlJc w:val="left"/>
      <w:pPr>
        <w:ind w:left="567" w:firstLine="502"/>
      </w:pPr>
      <w:rPr>
        <w:rFonts w:ascii="Symbol" w:hAnsi="Symbol" w:hint="default"/>
      </w:rPr>
    </w:lvl>
    <w:lvl w:ilvl="1" w:tplc="EA12538A">
      <w:start w:val="1"/>
      <w:numFmt w:val="bullet"/>
      <w:lvlText w:val=""/>
      <w:lvlJc w:val="left"/>
      <w:pPr>
        <w:ind w:left="2149" w:hanging="360"/>
      </w:pPr>
      <w:rPr>
        <w:rFonts w:ascii="Symbol" w:hAnsi="Symbol"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34">
    <w:nsid w:val="6C293302"/>
    <w:multiLevelType w:val="hybridMultilevel"/>
    <w:tmpl w:val="1E46D52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5">
    <w:nsid w:val="6E726703"/>
    <w:multiLevelType w:val="hybridMultilevel"/>
    <w:tmpl w:val="7110025C"/>
    <w:lvl w:ilvl="0" w:tplc="C772E38E">
      <w:start w:val="1"/>
      <w:numFmt w:val="decimal"/>
      <w:pStyle w:val="3"/>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6F210C63"/>
    <w:multiLevelType w:val="hybridMultilevel"/>
    <w:tmpl w:val="8C2C1300"/>
    <w:lvl w:ilvl="0" w:tplc="A7BEB51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7">
    <w:nsid w:val="6FB4189F"/>
    <w:multiLevelType w:val="hybridMultilevel"/>
    <w:tmpl w:val="6D50053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8">
    <w:nsid w:val="712606BE"/>
    <w:multiLevelType w:val="multilevel"/>
    <w:tmpl w:val="9878C562"/>
    <w:lvl w:ilvl="0">
      <w:start w:val="1"/>
      <w:numFmt w:val="decimal"/>
      <w:pStyle w:val="a3"/>
      <w:lvlText w:val="%1."/>
      <w:lvlJc w:val="left"/>
      <w:pPr>
        <w:ind w:left="1495" w:hanging="360"/>
      </w:pPr>
    </w:lvl>
    <w:lvl w:ilvl="1">
      <w:start w:val="2"/>
      <w:numFmt w:val="decimal"/>
      <w:isLgl/>
      <w:lvlText w:val="%1.%2"/>
      <w:lvlJc w:val="left"/>
      <w:pPr>
        <w:tabs>
          <w:tab w:val="num" w:pos="1855"/>
        </w:tabs>
        <w:ind w:left="1855" w:hanging="720"/>
      </w:pPr>
      <w:rPr>
        <w:rFonts w:hint="default"/>
      </w:rPr>
    </w:lvl>
    <w:lvl w:ilvl="2">
      <w:start w:val="1"/>
      <w:numFmt w:val="decimal"/>
      <w:isLgl/>
      <w:lvlText w:val="%1.%2.%3"/>
      <w:lvlJc w:val="left"/>
      <w:pPr>
        <w:tabs>
          <w:tab w:val="num" w:pos="1855"/>
        </w:tabs>
        <w:ind w:left="1855" w:hanging="720"/>
      </w:pPr>
      <w:rPr>
        <w:rFonts w:hint="default"/>
      </w:rPr>
    </w:lvl>
    <w:lvl w:ilvl="3">
      <w:start w:val="1"/>
      <w:numFmt w:val="decimal"/>
      <w:isLgl/>
      <w:lvlText w:val="%1.%2.%3.%4"/>
      <w:lvlJc w:val="left"/>
      <w:pPr>
        <w:tabs>
          <w:tab w:val="num" w:pos="2215"/>
        </w:tabs>
        <w:ind w:left="2215" w:hanging="1080"/>
      </w:pPr>
      <w:rPr>
        <w:rFonts w:hint="default"/>
      </w:rPr>
    </w:lvl>
    <w:lvl w:ilvl="4">
      <w:start w:val="1"/>
      <w:numFmt w:val="decimal"/>
      <w:isLgl/>
      <w:lvlText w:val="%1.%2.%3.%4.%5"/>
      <w:lvlJc w:val="left"/>
      <w:pPr>
        <w:tabs>
          <w:tab w:val="num" w:pos="2575"/>
        </w:tabs>
        <w:ind w:left="2575" w:hanging="1440"/>
      </w:pPr>
      <w:rPr>
        <w:rFonts w:hint="default"/>
      </w:rPr>
    </w:lvl>
    <w:lvl w:ilvl="5">
      <w:start w:val="1"/>
      <w:numFmt w:val="decimal"/>
      <w:isLgl/>
      <w:lvlText w:val="%1.%2.%3.%4.%5.%6"/>
      <w:lvlJc w:val="left"/>
      <w:pPr>
        <w:tabs>
          <w:tab w:val="num" w:pos="2575"/>
        </w:tabs>
        <w:ind w:left="2575" w:hanging="1440"/>
      </w:pPr>
      <w:rPr>
        <w:rFonts w:hint="default"/>
      </w:rPr>
    </w:lvl>
    <w:lvl w:ilvl="6">
      <w:start w:val="1"/>
      <w:numFmt w:val="decimal"/>
      <w:isLgl/>
      <w:lvlText w:val="%1.%2.%3.%4.%5.%6.%7"/>
      <w:lvlJc w:val="left"/>
      <w:pPr>
        <w:tabs>
          <w:tab w:val="num" w:pos="2935"/>
        </w:tabs>
        <w:ind w:left="2935" w:hanging="1800"/>
      </w:pPr>
      <w:rPr>
        <w:rFonts w:hint="default"/>
      </w:rPr>
    </w:lvl>
    <w:lvl w:ilvl="7">
      <w:start w:val="1"/>
      <w:numFmt w:val="decimal"/>
      <w:isLgl/>
      <w:lvlText w:val="%1.%2.%3.%4.%5.%6.%7.%8"/>
      <w:lvlJc w:val="left"/>
      <w:pPr>
        <w:tabs>
          <w:tab w:val="num" w:pos="3295"/>
        </w:tabs>
        <w:ind w:left="3295" w:hanging="2160"/>
      </w:pPr>
      <w:rPr>
        <w:rFonts w:hint="default"/>
      </w:rPr>
    </w:lvl>
    <w:lvl w:ilvl="8">
      <w:start w:val="1"/>
      <w:numFmt w:val="decimal"/>
      <w:isLgl/>
      <w:lvlText w:val="%1.%2.%3.%4.%5.%6.%7.%8.%9"/>
      <w:lvlJc w:val="left"/>
      <w:pPr>
        <w:tabs>
          <w:tab w:val="num" w:pos="3295"/>
        </w:tabs>
        <w:ind w:left="3295" w:hanging="2160"/>
      </w:pPr>
      <w:rPr>
        <w:rFonts w:hint="default"/>
      </w:rPr>
    </w:lvl>
  </w:abstractNum>
  <w:abstractNum w:abstractNumId="39">
    <w:nsid w:val="71E77A02"/>
    <w:multiLevelType w:val="hybridMultilevel"/>
    <w:tmpl w:val="D604E8BA"/>
    <w:lvl w:ilvl="0" w:tplc="855A5400">
      <w:start w:val="1"/>
      <w:numFmt w:val="bullet"/>
      <w:pStyle w:val="a4"/>
      <w:lvlText w:val="-"/>
      <w:lvlJc w:val="left"/>
      <w:pPr>
        <w:tabs>
          <w:tab w:val="num" w:pos="1276"/>
        </w:tabs>
        <w:ind w:left="1276" w:hanging="567"/>
      </w:pPr>
      <w:rPr>
        <w:rFonts w:ascii="Courier New" w:hAnsi="Courier New" w:hint="default"/>
      </w:rPr>
    </w:lvl>
    <w:lvl w:ilvl="1" w:tplc="04190003">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40">
    <w:nsid w:val="72A74747"/>
    <w:multiLevelType w:val="hybridMultilevel"/>
    <w:tmpl w:val="74625B2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1">
    <w:nsid w:val="732D43D0"/>
    <w:multiLevelType w:val="hybridMultilevel"/>
    <w:tmpl w:val="64F8D4D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2">
    <w:nsid w:val="74FC3C73"/>
    <w:multiLevelType w:val="hybridMultilevel"/>
    <w:tmpl w:val="80745F36"/>
    <w:lvl w:ilvl="0" w:tplc="04190001">
      <w:start w:val="1"/>
      <w:numFmt w:val="bullet"/>
      <w:lvlText w:val=""/>
      <w:lvlJc w:val="left"/>
      <w:pPr>
        <w:ind w:left="720" w:hanging="360"/>
      </w:pPr>
      <w:rPr>
        <w:rFonts w:ascii="Symbol" w:hAnsi="Symbol" w:hint="default"/>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3">
    <w:nsid w:val="767B1E55"/>
    <w:multiLevelType w:val="hybridMultilevel"/>
    <w:tmpl w:val="BEB8251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4">
    <w:nsid w:val="77D860E2"/>
    <w:multiLevelType w:val="hybridMultilevel"/>
    <w:tmpl w:val="1FA2E83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5">
    <w:nsid w:val="7AF97957"/>
    <w:multiLevelType w:val="hybridMultilevel"/>
    <w:tmpl w:val="A56464B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nsid w:val="7F1101B6"/>
    <w:multiLevelType w:val="hybridMultilevel"/>
    <w:tmpl w:val="C494F3F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35"/>
  </w:num>
  <w:num w:numId="2">
    <w:abstractNumId w:val="39"/>
  </w:num>
  <w:num w:numId="3">
    <w:abstractNumId w:val="11"/>
  </w:num>
  <w:num w:numId="4">
    <w:abstractNumId w:val="0"/>
  </w:num>
  <w:num w:numId="5">
    <w:abstractNumId w:val="32"/>
  </w:num>
  <w:num w:numId="6">
    <w:abstractNumId w:val="6"/>
  </w:num>
  <w:num w:numId="7">
    <w:abstractNumId w:val="13"/>
  </w:num>
  <w:num w:numId="8">
    <w:abstractNumId w:val="17"/>
  </w:num>
  <w:num w:numId="9">
    <w:abstractNumId w:val="7"/>
  </w:num>
  <w:num w:numId="10">
    <w:abstractNumId w:val="19"/>
  </w:num>
  <w:num w:numId="11">
    <w:abstractNumId w:val="42"/>
  </w:num>
  <w:num w:numId="12">
    <w:abstractNumId w:val="25"/>
  </w:num>
  <w:num w:numId="13">
    <w:abstractNumId w:val="33"/>
  </w:num>
  <w:num w:numId="14">
    <w:abstractNumId w:val="38"/>
  </w:num>
  <w:num w:numId="15">
    <w:abstractNumId w:val="12"/>
  </w:num>
  <w:num w:numId="16">
    <w:abstractNumId w:val="14"/>
  </w:num>
  <w:num w:numId="17">
    <w:abstractNumId w:val="23"/>
  </w:num>
  <w:num w:numId="18">
    <w:abstractNumId w:val="26"/>
  </w:num>
  <w:num w:numId="19">
    <w:abstractNumId w:val="18"/>
  </w:num>
  <w:num w:numId="20">
    <w:abstractNumId w:val="27"/>
  </w:num>
  <w:num w:numId="21">
    <w:abstractNumId w:val="21"/>
  </w:num>
  <w:num w:numId="22">
    <w:abstractNumId w:val="5"/>
  </w:num>
  <w:num w:numId="23">
    <w:abstractNumId w:val="10"/>
  </w:num>
  <w:num w:numId="24">
    <w:abstractNumId w:val="16"/>
  </w:num>
  <w:num w:numId="25">
    <w:abstractNumId w:val="40"/>
  </w:num>
  <w:num w:numId="26">
    <w:abstractNumId w:val="34"/>
  </w:num>
  <w:num w:numId="27">
    <w:abstractNumId w:val="43"/>
  </w:num>
  <w:num w:numId="28">
    <w:abstractNumId w:val="28"/>
  </w:num>
  <w:num w:numId="29">
    <w:abstractNumId w:val="2"/>
  </w:num>
  <w:num w:numId="30">
    <w:abstractNumId w:val="31"/>
  </w:num>
  <w:num w:numId="31">
    <w:abstractNumId w:val="44"/>
  </w:num>
  <w:num w:numId="32">
    <w:abstractNumId w:val="3"/>
  </w:num>
  <w:num w:numId="33">
    <w:abstractNumId w:val="41"/>
  </w:num>
  <w:num w:numId="34">
    <w:abstractNumId w:val="24"/>
  </w:num>
  <w:num w:numId="35">
    <w:abstractNumId w:val="22"/>
  </w:num>
  <w:num w:numId="36">
    <w:abstractNumId w:val="30"/>
  </w:num>
  <w:num w:numId="37">
    <w:abstractNumId w:val="37"/>
  </w:num>
  <w:num w:numId="38">
    <w:abstractNumId w:val="46"/>
  </w:num>
  <w:num w:numId="39">
    <w:abstractNumId w:val="45"/>
  </w:num>
  <w:num w:numId="40">
    <w:abstractNumId w:val="8"/>
  </w:num>
  <w:num w:numId="41">
    <w:abstractNumId w:val="29"/>
  </w:num>
  <w:num w:numId="42">
    <w:abstractNumId w:val="15"/>
  </w:num>
  <w:num w:numId="43">
    <w:abstractNumId w:val="9"/>
  </w:num>
  <w:num w:numId="44">
    <w:abstractNumId w:val="20"/>
  </w:num>
  <w:num w:numId="45">
    <w:abstractNumId w:val="36"/>
  </w:num>
  <w:num w:numId="46">
    <w:abstractNumId w:val="4"/>
  </w:num>
  <w:numIdMacAtCleanup w:val="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
  <w:embedTrueTypeFonts/>
  <w:hideSpellingErrors/>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23981"/>
    <w:rsid w:val="000121B2"/>
    <w:rsid w:val="000649DB"/>
    <w:rsid w:val="00073886"/>
    <w:rsid w:val="00076536"/>
    <w:rsid w:val="00080E57"/>
    <w:rsid w:val="00090F8F"/>
    <w:rsid w:val="000C3F75"/>
    <w:rsid w:val="000D576D"/>
    <w:rsid w:val="000E43F9"/>
    <w:rsid w:val="001165D9"/>
    <w:rsid w:val="001317E8"/>
    <w:rsid w:val="00154161"/>
    <w:rsid w:val="0015606B"/>
    <w:rsid w:val="001710D8"/>
    <w:rsid w:val="001B6BCF"/>
    <w:rsid w:val="001C1247"/>
    <w:rsid w:val="001D2032"/>
    <w:rsid w:val="00243283"/>
    <w:rsid w:val="00243BC6"/>
    <w:rsid w:val="00253C31"/>
    <w:rsid w:val="00260ABE"/>
    <w:rsid w:val="002730DD"/>
    <w:rsid w:val="00285EFE"/>
    <w:rsid w:val="002A2401"/>
    <w:rsid w:val="002A3202"/>
    <w:rsid w:val="002C5B64"/>
    <w:rsid w:val="00300B62"/>
    <w:rsid w:val="00310FE9"/>
    <w:rsid w:val="003110B2"/>
    <w:rsid w:val="00320707"/>
    <w:rsid w:val="00330294"/>
    <w:rsid w:val="00334479"/>
    <w:rsid w:val="0034678F"/>
    <w:rsid w:val="00355C13"/>
    <w:rsid w:val="003749AC"/>
    <w:rsid w:val="00374D00"/>
    <w:rsid w:val="00386FFE"/>
    <w:rsid w:val="003A4974"/>
    <w:rsid w:val="003B7A50"/>
    <w:rsid w:val="003E3501"/>
    <w:rsid w:val="00430E33"/>
    <w:rsid w:val="00436259"/>
    <w:rsid w:val="00436797"/>
    <w:rsid w:val="00474360"/>
    <w:rsid w:val="004A7A0C"/>
    <w:rsid w:val="004C0A21"/>
    <w:rsid w:val="004C7615"/>
    <w:rsid w:val="00535909"/>
    <w:rsid w:val="0054104C"/>
    <w:rsid w:val="00550B0C"/>
    <w:rsid w:val="0056505B"/>
    <w:rsid w:val="0056543C"/>
    <w:rsid w:val="005862A3"/>
    <w:rsid w:val="00586498"/>
    <w:rsid w:val="005C7AD1"/>
    <w:rsid w:val="005E018F"/>
    <w:rsid w:val="005F7F17"/>
    <w:rsid w:val="0063719D"/>
    <w:rsid w:val="00654B4A"/>
    <w:rsid w:val="006561A5"/>
    <w:rsid w:val="006A3EEA"/>
    <w:rsid w:val="006B0A30"/>
    <w:rsid w:val="006D307F"/>
    <w:rsid w:val="006D385B"/>
    <w:rsid w:val="006E6376"/>
    <w:rsid w:val="00705896"/>
    <w:rsid w:val="00717939"/>
    <w:rsid w:val="0072435D"/>
    <w:rsid w:val="0077360E"/>
    <w:rsid w:val="0079007A"/>
    <w:rsid w:val="007E2E43"/>
    <w:rsid w:val="007F620E"/>
    <w:rsid w:val="00813822"/>
    <w:rsid w:val="00814B2E"/>
    <w:rsid w:val="00820CBD"/>
    <w:rsid w:val="00822C28"/>
    <w:rsid w:val="00845FCC"/>
    <w:rsid w:val="00846F7F"/>
    <w:rsid w:val="00847469"/>
    <w:rsid w:val="008530F3"/>
    <w:rsid w:val="0088469D"/>
    <w:rsid w:val="008F091D"/>
    <w:rsid w:val="009039AD"/>
    <w:rsid w:val="00920EC9"/>
    <w:rsid w:val="00933FB0"/>
    <w:rsid w:val="009516A7"/>
    <w:rsid w:val="009743A3"/>
    <w:rsid w:val="009745C7"/>
    <w:rsid w:val="00982E5A"/>
    <w:rsid w:val="00990841"/>
    <w:rsid w:val="0099576A"/>
    <w:rsid w:val="009A2C57"/>
    <w:rsid w:val="009A7198"/>
    <w:rsid w:val="009B042A"/>
    <w:rsid w:val="009B1054"/>
    <w:rsid w:val="009D6A24"/>
    <w:rsid w:val="009E3075"/>
    <w:rsid w:val="009E39AF"/>
    <w:rsid w:val="009E5B1D"/>
    <w:rsid w:val="00A04565"/>
    <w:rsid w:val="00A177B9"/>
    <w:rsid w:val="00A237E0"/>
    <w:rsid w:val="00A25D62"/>
    <w:rsid w:val="00A43101"/>
    <w:rsid w:val="00A44122"/>
    <w:rsid w:val="00A7011F"/>
    <w:rsid w:val="00A74AE2"/>
    <w:rsid w:val="00A74C59"/>
    <w:rsid w:val="00A84009"/>
    <w:rsid w:val="00A87AD5"/>
    <w:rsid w:val="00AA23DB"/>
    <w:rsid w:val="00AA4BFC"/>
    <w:rsid w:val="00AB2CAA"/>
    <w:rsid w:val="00AF2248"/>
    <w:rsid w:val="00AF6982"/>
    <w:rsid w:val="00B2744C"/>
    <w:rsid w:val="00B4796F"/>
    <w:rsid w:val="00B562CA"/>
    <w:rsid w:val="00B62503"/>
    <w:rsid w:val="00B74C30"/>
    <w:rsid w:val="00B94E50"/>
    <w:rsid w:val="00BA3957"/>
    <w:rsid w:val="00BA70E8"/>
    <w:rsid w:val="00BC15A3"/>
    <w:rsid w:val="00BC42E4"/>
    <w:rsid w:val="00C06936"/>
    <w:rsid w:val="00C23981"/>
    <w:rsid w:val="00C244FA"/>
    <w:rsid w:val="00C60563"/>
    <w:rsid w:val="00C65A58"/>
    <w:rsid w:val="00C74E5B"/>
    <w:rsid w:val="00C8204E"/>
    <w:rsid w:val="00C9619D"/>
    <w:rsid w:val="00CA6CC9"/>
    <w:rsid w:val="00CD1E9A"/>
    <w:rsid w:val="00CD2A28"/>
    <w:rsid w:val="00CE27E6"/>
    <w:rsid w:val="00CF6444"/>
    <w:rsid w:val="00CF6754"/>
    <w:rsid w:val="00D0027B"/>
    <w:rsid w:val="00D20D7C"/>
    <w:rsid w:val="00D42A94"/>
    <w:rsid w:val="00D44AAA"/>
    <w:rsid w:val="00D62026"/>
    <w:rsid w:val="00D64B87"/>
    <w:rsid w:val="00D7011D"/>
    <w:rsid w:val="00D85C27"/>
    <w:rsid w:val="00DC2217"/>
    <w:rsid w:val="00DF6B26"/>
    <w:rsid w:val="00E10D51"/>
    <w:rsid w:val="00E25501"/>
    <w:rsid w:val="00E25D50"/>
    <w:rsid w:val="00E37A73"/>
    <w:rsid w:val="00E637B7"/>
    <w:rsid w:val="00E6699D"/>
    <w:rsid w:val="00E70ED1"/>
    <w:rsid w:val="00EA15D6"/>
    <w:rsid w:val="00EB4CC8"/>
    <w:rsid w:val="00EC476F"/>
    <w:rsid w:val="00EF75C9"/>
    <w:rsid w:val="00F04AFC"/>
    <w:rsid w:val="00F06320"/>
    <w:rsid w:val="00F06B23"/>
    <w:rsid w:val="00F2206D"/>
    <w:rsid w:val="00F30802"/>
    <w:rsid w:val="00F31FE6"/>
    <w:rsid w:val="00F350F6"/>
    <w:rsid w:val="00F85444"/>
    <w:rsid w:val="00F92FF1"/>
    <w:rsid w:val="00FB1F4A"/>
    <w:rsid w:val="00FB3095"/>
    <w:rsid w:val="00FD0450"/>
    <w:rsid w:val="00FD2FA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CA3DF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0" w:qFormat="1"/>
    <w:lsdException w:name="page number" w:uiPriority="0"/>
    <w:lsdException w:name="List"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Strong" w:semiHidden="0" w:uiPriority="0" w:unhideWhenUsed="0" w:qFormat="1"/>
    <w:lsdException w:name="Emphasis" w:semiHidden="0" w:uiPriority="0" w:unhideWhenUsed="0" w:qFormat="1"/>
    <w:lsdException w:name="Document Map" w:uiPriority="0"/>
    <w:lsdException w:name="Plain Text" w:uiPriority="0"/>
    <w:lsdException w:name="Normal (Web)" w:uiPriority="0" w:qFormat="1"/>
    <w:lsdException w:name="HTML Preformatted" w:uiPriority="0"/>
    <w:lsdException w:name="HTML Typewriter" w:uiPriority="0"/>
    <w:lsdException w:name="Table Grid" w:uiPriority="3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5">
    <w:name w:val="Normal"/>
    <w:qFormat/>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style>
  <w:style w:type="paragraph" w:styleId="10">
    <w:name w:val="heading 1"/>
    <w:aliases w:val="1"/>
    <w:basedOn w:val="a5"/>
    <w:link w:val="11"/>
    <w:qFormat/>
    <w:pPr>
      <w:widowControl/>
      <w:autoSpaceDE/>
      <w:autoSpaceDN/>
      <w:adjustRightInd/>
      <w:spacing w:before="100" w:beforeAutospacing="1" w:after="100" w:afterAutospacing="1"/>
      <w:outlineLvl w:val="0"/>
    </w:pPr>
    <w:rPr>
      <w:b/>
      <w:bCs/>
      <w:kern w:val="36"/>
      <w:sz w:val="48"/>
      <w:szCs w:val="48"/>
    </w:rPr>
  </w:style>
  <w:style w:type="paragraph" w:styleId="2">
    <w:name w:val="heading 2"/>
    <w:aliases w:val="Список маркир.диплома"/>
    <w:basedOn w:val="a5"/>
    <w:next w:val="a5"/>
    <w:link w:val="20"/>
    <w:unhideWhenUsed/>
    <w:qFormat/>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0">
    <w:name w:val="heading 3"/>
    <w:basedOn w:val="a5"/>
    <w:next w:val="a5"/>
    <w:link w:val="31"/>
    <w:unhideWhenUsed/>
    <w:qFormat/>
    <w:pPr>
      <w:keepNext/>
      <w:keepLines/>
      <w:spacing w:before="40"/>
      <w:outlineLvl w:val="2"/>
    </w:pPr>
    <w:rPr>
      <w:rFonts w:asciiTheme="majorHAnsi" w:eastAsiaTheme="majorEastAsia" w:hAnsiTheme="majorHAnsi" w:cstheme="majorBidi"/>
      <w:color w:val="243F60" w:themeColor="accent1" w:themeShade="7F"/>
      <w:sz w:val="24"/>
      <w:szCs w:val="24"/>
    </w:rPr>
  </w:style>
  <w:style w:type="paragraph" w:styleId="4">
    <w:name w:val="heading 4"/>
    <w:basedOn w:val="a5"/>
    <w:next w:val="a5"/>
    <w:link w:val="40"/>
    <w:qFormat/>
    <w:pPr>
      <w:keepNext/>
      <w:autoSpaceDE/>
      <w:autoSpaceDN/>
      <w:adjustRightInd/>
      <w:spacing w:before="240" w:after="60" w:line="300" w:lineRule="auto"/>
      <w:ind w:firstLine="700"/>
      <w:jc w:val="both"/>
      <w:outlineLvl w:val="3"/>
    </w:pPr>
    <w:rPr>
      <w:b/>
      <w:bCs/>
      <w:sz w:val="28"/>
      <w:szCs w:val="28"/>
    </w:rPr>
  </w:style>
  <w:style w:type="paragraph" w:styleId="5">
    <w:name w:val="heading 5"/>
    <w:basedOn w:val="a5"/>
    <w:next w:val="a5"/>
    <w:link w:val="50"/>
    <w:semiHidden/>
    <w:unhideWhenUsed/>
    <w:qFormat/>
    <w:pPr>
      <w:keepNext/>
      <w:keepLines/>
      <w:widowControl/>
      <w:autoSpaceDE/>
      <w:autoSpaceDN/>
      <w:adjustRightInd/>
      <w:spacing w:before="200" w:line="360" w:lineRule="auto"/>
      <w:ind w:left="1008" w:hanging="1008"/>
      <w:jc w:val="both"/>
      <w:outlineLvl w:val="4"/>
    </w:pPr>
    <w:rPr>
      <w:rFonts w:asciiTheme="majorHAnsi" w:eastAsiaTheme="majorEastAsia" w:hAnsiTheme="majorHAnsi" w:cstheme="majorBidi"/>
      <w:color w:val="243F60" w:themeColor="accent1" w:themeShade="7F"/>
      <w:sz w:val="28"/>
      <w:szCs w:val="22"/>
      <w:lang w:eastAsia="en-US"/>
    </w:rPr>
  </w:style>
  <w:style w:type="paragraph" w:styleId="6">
    <w:name w:val="heading 6"/>
    <w:basedOn w:val="a5"/>
    <w:next w:val="a5"/>
    <w:link w:val="60"/>
    <w:uiPriority w:val="9"/>
    <w:semiHidden/>
    <w:unhideWhenUsed/>
    <w:qFormat/>
    <w:pPr>
      <w:keepNext/>
      <w:keepLines/>
      <w:widowControl/>
      <w:autoSpaceDE/>
      <w:autoSpaceDN/>
      <w:adjustRightInd/>
      <w:spacing w:before="40" w:line="360" w:lineRule="auto"/>
      <w:ind w:firstLine="709"/>
      <w:jc w:val="both"/>
      <w:outlineLvl w:val="5"/>
    </w:pPr>
    <w:rPr>
      <w:rFonts w:asciiTheme="majorHAnsi" w:eastAsiaTheme="majorEastAsia" w:hAnsiTheme="majorHAnsi" w:cstheme="majorBidi"/>
      <w:color w:val="243F60" w:themeColor="accent1" w:themeShade="7F"/>
      <w:sz w:val="26"/>
      <w:szCs w:val="22"/>
      <w:lang w:eastAsia="en-US"/>
    </w:rPr>
  </w:style>
  <w:style w:type="paragraph" w:styleId="7">
    <w:name w:val="heading 7"/>
    <w:basedOn w:val="a5"/>
    <w:next w:val="a5"/>
    <w:link w:val="70"/>
    <w:uiPriority w:val="9"/>
    <w:semiHidden/>
    <w:unhideWhenUsed/>
    <w:qFormat/>
    <w:pPr>
      <w:keepNext/>
      <w:keepLines/>
      <w:widowControl/>
      <w:autoSpaceDE/>
      <w:autoSpaceDN/>
      <w:adjustRightInd/>
      <w:spacing w:before="200" w:line="360" w:lineRule="auto"/>
      <w:ind w:left="1296" w:hanging="1296"/>
      <w:jc w:val="both"/>
      <w:outlineLvl w:val="6"/>
    </w:pPr>
    <w:rPr>
      <w:rFonts w:asciiTheme="majorHAnsi" w:eastAsiaTheme="majorEastAsia" w:hAnsiTheme="majorHAnsi" w:cstheme="majorBidi"/>
      <w:i/>
      <w:iCs/>
      <w:color w:val="404040" w:themeColor="text1" w:themeTint="BF"/>
      <w:sz w:val="28"/>
      <w:szCs w:val="22"/>
      <w:lang w:eastAsia="en-US"/>
    </w:rPr>
  </w:style>
  <w:style w:type="paragraph" w:styleId="8">
    <w:name w:val="heading 8"/>
    <w:basedOn w:val="a5"/>
    <w:next w:val="a5"/>
    <w:link w:val="80"/>
    <w:uiPriority w:val="9"/>
    <w:semiHidden/>
    <w:unhideWhenUsed/>
    <w:qFormat/>
    <w:pPr>
      <w:keepNext/>
      <w:keepLines/>
      <w:widowControl/>
      <w:autoSpaceDE/>
      <w:autoSpaceDN/>
      <w:adjustRightInd/>
      <w:spacing w:before="40" w:line="360" w:lineRule="auto"/>
      <w:ind w:firstLine="709"/>
      <w:jc w:val="both"/>
      <w:outlineLvl w:val="7"/>
    </w:pPr>
    <w:rPr>
      <w:rFonts w:ascii="Calibri Light" w:hAnsi="Calibri Light"/>
      <w:bCs/>
      <w:color w:val="272727"/>
      <w:sz w:val="21"/>
      <w:szCs w:val="21"/>
      <w:lang w:eastAsia="en-US"/>
    </w:rPr>
  </w:style>
  <w:style w:type="paragraph" w:styleId="9">
    <w:name w:val="heading 9"/>
    <w:basedOn w:val="a5"/>
    <w:next w:val="a5"/>
    <w:link w:val="90"/>
    <w:uiPriority w:val="9"/>
    <w:semiHidden/>
    <w:unhideWhenUsed/>
    <w:qFormat/>
    <w:pPr>
      <w:keepNext/>
      <w:keepLines/>
      <w:widowControl/>
      <w:autoSpaceDE/>
      <w:autoSpaceDN/>
      <w:adjustRightInd/>
      <w:spacing w:before="200" w:line="360" w:lineRule="auto"/>
      <w:ind w:left="1584" w:hanging="1584"/>
      <w:jc w:val="both"/>
      <w:outlineLvl w:val="8"/>
    </w:pPr>
    <w:rPr>
      <w:rFonts w:asciiTheme="majorHAnsi" w:eastAsiaTheme="majorEastAsia" w:hAnsiTheme="majorHAnsi" w:cstheme="majorBidi"/>
      <w:i/>
      <w:iCs/>
      <w:color w:val="404040" w:themeColor="text1" w:themeTint="BF"/>
      <w:lang w:eastAsia="en-US"/>
    </w:rPr>
  </w:style>
  <w:style w:type="character" w:default="1" w:styleId="a6">
    <w:name w:val="Default Paragraph Font"/>
    <w:uiPriority w:val="1"/>
    <w:semiHidden/>
    <w:unhideWhenUsed/>
  </w:style>
  <w:style w:type="table" w:default="1" w:styleId="a7">
    <w:name w:val="Normal Table"/>
    <w:uiPriority w:val="99"/>
    <w:semiHidden/>
    <w:unhideWhenUsed/>
    <w:tblPr>
      <w:tblInd w:w="0" w:type="dxa"/>
      <w:tblCellMar>
        <w:top w:w="0" w:type="dxa"/>
        <w:left w:w="108" w:type="dxa"/>
        <w:bottom w:w="0" w:type="dxa"/>
        <w:right w:w="108" w:type="dxa"/>
      </w:tblCellMar>
    </w:tblPr>
  </w:style>
  <w:style w:type="numbering" w:default="1" w:styleId="a8">
    <w:name w:val="No List"/>
    <w:uiPriority w:val="99"/>
    <w:semiHidden/>
    <w:unhideWhenUsed/>
  </w:style>
  <w:style w:type="character" w:customStyle="1" w:styleId="11">
    <w:name w:val="Заголовок 1 Знак"/>
    <w:aliases w:val="1 Знак1"/>
    <w:basedOn w:val="a6"/>
    <w:link w:val="10"/>
    <w:rPr>
      <w:rFonts w:ascii="Times New Roman" w:eastAsia="Times New Roman" w:hAnsi="Times New Roman" w:cs="Times New Roman"/>
      <w:b/>
      <w:bCs/>
      <w:kern w:val="36"/>
      <w:sz w:val="48"/>
      <w:szCs w:val="48"/>
      <w:lang w:eastAsia="ru-RU"/>
    </w:rPr>
  </w:style>
  <w:style w:type="character" w:customStyle="1" w:styleId="20">
    <w:name w:val="Заголовок 2 Знак"/>
    <w:aliases w:val="Список маркир.диплома Знак"/>
    <w:basedOn w:val="a6"/>
    <w:link w:val="2"/>
    <w:rPr>
      <w:rFonts w:asciiTheme="majorHAnsi" w:eastAsiaTheme="majorEastAsia" w:hAnsiTheme="majorHAnsi" w:cstheme="majorBidi"/>
      <w:b/>
      <w:bCs/>
      <w:color w:val="4F81BD" w:themeColor="accent1"/>
      <w:sz w:val="26"/>
      <w:szCs w:val="26"/>
      <w:lang w:eastAsia="ru-RU"/>
    </w:rPr>
  </w:style>
  <w:style w:type="character" w:customStyle="1" w:styleId="31">
    <w:name w:val="Заголовок 3 Знак"/>
    <w:basedOn w:val="a6"/>
    <w:link w:val="30"/>
    <w:uiPriority w:val="9"/>
    <w:rPr>
      <w:rFonts w:asciiTheme="majorHAnsi" w:eastAsiaTheme="majorEastAsia" w:hAnsiTheme="majorHAnsi" w:cstheme="majorBidi"/>
      <w:color w:val="243F60" w:themeColor="accent1" w:themeShade="7F"/>
      <w:sz w:val="24"/>
      <w:szCs w:val="24"/>
      <w:lang w:eastAsia="ru-RU"/>
    </w:rPr>
  </w:style>
  <w:style w:type="character" w:customStyle="1" w:styleId="40">
    <w:name w:val="Заголовок 4 Знак"/>
    <w:basedOn w:val="a6"/>
    <w:link w:val="4"/>
    <w:rPr>
      <w:rFonts w:ascii="Times New Roman" w:eastAsia="Times New Roman" w:hAnsi="Times New Roman" w:cs="Times New Roman"/>
      <w:b/>
      <w:bCs/>
      <w:sz w:val="28"/>
      <w:szCs w:val="28"/>
      <w:lang w:eastAsia="ru-RU"/>
    </w:rPr>
  </w:style>
  <w:style w:type="character" w:customStyle="1" w:styleId="80">
    <w:name w:val="Заголовок 8 Знак"/>
    <w:basedOn w:val="a6"/>
    <w:link w:val="8"/>
    <w:uiPriority w:val="9"/>
    <w:semiHidden/>
    <w:rPr>
      <w:rFonts w:ascii="Calibri Light" w:eastAsia="Times New Roman" w:hAnsi="Calibri Light" w:cs="Times New Roman"/>
      <w:bCs/>
      <w:color w:val="272727"/>
      <w:sz w:val="21"/>
      <w:szCs w:val="21"/>
    </w:rPr>
  </w:style>
  <w:style w:type="paragraph" w:styleId="a9">
    <w:name w:val="Body Text"/>
    <w:aliases w:val="от"/>
    <w:basedOn w:val="a5"/>
    <w:link w:val="aa"/>
    <w:unhideWhenUsed/>
    <w:pPr>
      <w:spacing w:after="120"/>
    </w:pPr>
  </w:style>
  <w:style w:type="character" w:customStyle="1" w:styleId="aa">
    <w:name w:val="Основной текст Знак"/>
    <w:aliases w:val="от Знак"/>
    <w:basedOn w:val="a6"/>
    <w:link w:val="a9"/>
    <w:rPr>
      <w:rFonts w:ascii="Times New Roman" w:eastAsia="Times New Roman" w:hAnsi="Times New Roman" w:cs="Times New Roman"/>
      <w:sz w:val="20"/>
      <w:szCs w:val="20"/>
      <w:lang w:eastAsia="ru-RU"/>
    </w:rPr>
  </w:style>
  <w:style w:type="paragraph" w:styleId="ab">
    <w:name w:val="List Paragraph"/>
    <w:aliases w:val="Конт-абзац,Мой список,Раздел 1.1.1.,Надпись к иллюстрации,List Paragraph,Абзац списка3,Оглавлнение"/>
    <w:basedOn w:val="a5"/>
    <w:link w:val="ac"/>
    <w:uiPriority w:val="34"/>
    <w:qFormat/>
    <w:pPr>
      <w:ind w:left="720"/>
      <w:contextualSpacing/>
    </w:pPr>
  </w:style>
  <w:style w:type="table" w:styleId="ad">
    <w:name w:val="Table Grid"/>
    <w:aliases w:val="Table"/>
    <w:basedOn w:val="a7"/>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5pt0pt">
    <w:name w:val="Основной текст + 10;5 pt;Не полужирный;Курсив;Интервал 0 pt"/>
    <w:basedOn w:val="a6"/>
    <w:rPr>
      <w:rFonts w:ascii="Times New Roman" w:eastAsia="Times New Roman" w:hAnsi="Times New Roman" w:cs="Times New Roman"/>
      <w:b/>
      <w:bCs/>
      <w:i/>
      <w:iCs/>
      <w:smallCaps w:val="0"/>
      <w:strike w:val="0"/>
      <w:spacing w:val="-10"/>
      <w:sz w:val="21"/>
      <w:szCs w:val="21"/>
    </w:rPr>
  </w:style>
  <w:style w:type="paragraph" w:styleId="ae">
    <w:name w:val="Balloon Text"/>
    <w:basedOn w:val="a5"/>
    <w:link w:val="af"/>
    <w:uiPriority w:val="99"/>
    <w:unhideWhenUsed/>
    <w:rPr>
      <w:rFonts w:ascii="Arial" w:hAnsi="Arial" w:cs="Arial"/>
      <w:sz w:val="18"/>
      <w:szCs w:val="18"/>
    </w:rPr>
  </w:style>
  <w:style w:type="character" w:customStyle="1" w:styleId="af">
    <w:name w:val="Текст выноски Знак"/>
    <w:basedOn w:val="a6"/>
    <w:link w:val="ae"/>
    <w:uiPriority w:val="99"/>
    <w:rPr>
      <w:rFonts w:ascii="Arial" w:eastAsia="Times New Roman" w:hAnsi="Arial" w:cs="Arial"/>
      <w:sz w:val="18"/>
      <w:szCs w:val="18"/>
      <w:lang w:eastAsia="ru-RU"/>
    </w:rPr>
  </w:style>
  <w:style w:type="character" w:customStyle="1" w:styleId="apple-style-span">
    <w:name w:val="apple-style-span"/>
    <w:basedOn w:val="a6"/>
    <w:uiPriority w:val="99"/>
  </w:style>
  <w:style w:type="paragraph" w:customStyle="1" w:styleId="12">
    <w:name w:val="Абзац списка1"/>
    <w:basedOn w:val="a5"/>
    <w:qFormat/>
    <w:pPr>
      <w:widowControl/>
      <w:autoSpaceDE/>
      <w:autoSpaceDN/>
      <w:adjustRightInd/>
      <w:ind w:left="708"/>
    </w:pPr>
  </w:style>
  <w:style w:type="character" w:styleId="af0">
    <w:name w:val="Hyperlink"/>
    <w:basedOn w:val="a6"/>
    <w:uiPriority w:val="99"/>
    <w:unhideWhenUsed/>
    <w:rPr>
      <w:color w:val="0000FF"/>
      <w:u w:val="single"/>
    </w:rPr>
  </w:style>
  <w:style w:type="character" w:customStyle="1" w:styleId="apple-converted-space">
    <w:name w:val="apple-converted-space"/>
    <w:basedOn w:val="a6"/>
  </w:style>
  <w:style w:type="paragraph" w:styleId="af1">
    <w:name w:val="Normal (Web)"/>
    <w:aliases w:val="Обычный (Web)1,Обычный (Web),Обычный (веб) Знак Знак Знак Знак,Normal (Web) Char,Обычный (веб)2,Знак,Знак1,Обычный (Web) Знак Знак Знак Знак,Обычный (Web) Знак Знак,Обычный (веб) Знак Знак Знак Знак Знак,Обычный (веб) Знак Знак"/>
    <w:basedOn w:val="a5"/>
    <w:link w:val="af2"/>
    <w:unhideWhenUsed/>
    <w:qFormat/>
    <w:pPr>
      <w:widowControl/>
      <w:autoSpaceDE/>
      <w:autoSpaceDN/>
      <w:adjustRightInd/>
      <w:spacing w:before="100" w:beforeAutospacing="1" w:after="100" w:afterAutospacing="1"/>
    </w:pPr>
    <w:rPr>
      <w:sz w:val="24"/>
      <w:szCs w:val="24"/>
    </w:rPr>
  </w:style>
  <w:style w:type="paragraph" w:customStyle="1" w:styleId="c6">
    <w:name w:val="c6"/>
    <w:basedOn w:val="a5"/>
    <w:pPr>
      <w:widowControl/>
      <w:autoSpaceDE/>
      <w:autoSpaceDN/>
      <w:adjustRightInd/>
      <w:spacing w:before="100" w:beforeAutospacing="1" w:after="100" w:afterAutospacing="1"/>
    </w:pPr>
    <w:rPr>
      <w:sz w:val="24"/>
      <w:szCs w:val="24"/>
    </w:rPr>
  </w:style>
  <w:style w:type="character" w:customStyle="1" w:styleId="c0">
    <w:name w:val="c0"/>
    <w:basedOn w:val="a6"/>
  </w:style>
  <w:style w:type="character" w:styleId="af3">
    <w:name w:val="Strong"/>
    <w:qFormat/>
    <w:rPr>
      <w:b/>
      <w:bCs/>
    </w:rPr>
  </w:style>
  <w:style w:type="paragraph" w:customStyle="1" w:styleId="western">
    <w:name w:val="western"/>
    <w:basedOn w:val="a5"/>
    <w:pPr>
      <w:widowControl/>
      <w:autoSpaceDE/>
      <w:autoSpaceDN/>
      <w:adjustRightInd/>
      <w:spacing w:before="100" w:beforeAutospacing="1" w:after="100" w:afterAutospacing="1"/>
    </w:pPr>
    <w:rPr>
      <w:sz w:val="24"/>
      <w:szCs w:val="24"/>
    </w:rPr>
  </w:style>
  <w:style w:type="paragraph" w:styleId="af4">
    <w:name w:val="No Spacing"/>
    <w:basedOn w:val="a5"/>
    <w:link w:val="af5"/>
    <w:uiPriority w:val="1"/>
    <w:qFormat/>
    <w:pPr>
      <w:widowControl/>
      <w:autoSpaceDE/>
      <w:autoSpaceDN/>
      <w:adjustRightInd/>
      <w:spacing w:line="360" w:lineRule="auto"/>
      <w:jc w:val="both"/>
    </w:pPr>
    <w:rPr>
      <w:b/>
      <w:sz w:val="24"/>
      <w:szCs w:val="24"/>
      <w:lang w:eastAsia="en-US" w:bidi="en-US"/>
    </w:rPr>
  </w:style>
  <w:style w:type="character" w:customStyle="1" w:styleId="af5">
    <w:name w:val="Без интервала Знак"/>
    <w:link w:val="af4"/>
    <w:uiPriority w:val="1"/>
    <w:rPr>
      <w:rFonts w:ascii="Times New Roman" w:eastAsia="Times New Roman" w:hAnsi="Times New Roman" w:cs="Times New Roman"/>
      <w:b/>
      <w:sz w:val="24"/>
      <w:szCs w:val="24"/>
      <w:lang w:bidi="en-US"/>
    </w:rPr>
  </w:style>
  <w:style w:type="paragraph" w:customStyle="1" w:styleId="Default">
    <w:name w:val="Default"/>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13">
    <w:name w:val="Обычный1"/>
    <w:pPr>
      <w:widowControl w:val="0"/>
      <w:snapToGrid w:val="0"/>
      <w:spacing w:after="0" w:line="480" w:lineRule="auto"/>
      <w:ind w:left="480" w:hanging="460"/>
      <w:jc w:val="both"/>
    </w:pPr>
    <w:rPr>
      <w:rFonts w:ascii="Times New Roman" w:eastAsia="Times New Roman" w:hAnsi="Times New Roman" w:cs="Times New Roman"/>
      <w:sz w:val="16"/>
      <w:szCs w:val="20"/>
      <w:lang w:eastAsia="ru-RU"/>
    </w:rPr>
  </w:style>
  <w:style w:type="paragraph" w:styleId="af6">
    <w:name w:val="footnote text"/>
    <w:basedOn w:val="a5"/>
    <w:link w:val="af7"/>
    <w:uiPriority w:val="99"/>
    <w:unhideWhenUsed/>
    <w:pPr>
      <w:widowControl/>
      <w:autoSpaceDE/>
      <w:autoSpaceDN/>
      <w:adjustRightInd/>
    </w:pPr>
  </w:style>
  <w:style w:type="character" w:customStyle="1" w:styleId="af7">
    <w:name w:val="Текст сноски Знак"/>
    <w:basedOn w:val="a6"/>
    <w:link w:val="af6"/>
    <w:uiPriority w:val="99"/>
    <w:rPr>
      <w:rFonts w:ascii="Times New Roman" w:eastAsia="Times New Roman" w:hAnsi="Times New Roman" w:cs="Times New Roman"/>
      <w:sz w:val="20"/>
      <w:szCs w:val="20"/>
      <w:lang w:eastAsia="ru-RU"/>
    </w:rPr>
  </w:style>
  <w:style w:type="character" w:styleId="af8">
    <w:name w:val="footnote reference"/>
    <w:uiPriority w:val="99"/>
    <w:unhideWhenUsed/>
    <w:rPr>
      <w:vertAlign w:val="superscript"/>
    </w:rPr>
  </w:style>
  <w:style w:type="paragraph" w:styleId="af9">
    <w:name w:val="Body Text Indent"/>
    <w:basedOn w:val="a5"/>
    <w:link w:val="afa"/>
    <w:unhideWhenUsed/>
    <w:pPr>
      <w:spacing w:after="120"/>
      <w:ind w:left="283"/>
    </w:pPr>
  </w:style>
  <w:style w:type="character" w:customStyle="1" w:styleId="afa">
    <w:name w:val="Основной текст с отступом Знак"/>
    <w:basedOn w:val="a6"/>
    <w:link w:val="af9"/>
    <w:rPr>
      <w:rFonts w:ascii="Times New Roman" w:eastAsia="Times New Roman" w:hAnsi="Times New Roman" w:cs="Times New Roman"/>
      <w:sz w:val="20"/>
      <w:szCs w:val="20"/>
      <w:lang w:eastAsia="ru-RU"/>
    </w:rPr>
  </w:style>
  <w:style w:type="paragraph" w:customStyle="1" w:styleId="ConsPlusNormal">
    <w:name w:val="ConsPlusNormal"/>
    <w:uiPriority w:val="99"/>
    <w:pPr>
      <w:widowControl w:val="0"/>
      <w:autoSpaceDE w:val="0"/>
      <w:autoSpaceDN w:val="0"/>
      <w:spacing w:after="0" w:line="240" w:lineRule="auto"/>
    </w:pPr>
    <w:rPr>
      <w:rFonts w:ascii="Times New Roman" w:eastAsia="Times New Roman" w:hAnsi="Times New Roman" w:cs="Times New Roman"/>
      <w:sz w:val="24"/>
      <w:szCs w:val="20"/>
      <w:lang w:eastAsia="ru-RU"/>
    </w:rPr>
  </w:style>
  <w:style w:type="character" w:customStyle="1" w:styleId="ac">
    <w:name w:val="Абзац списка Знак"/>
    <w:aliases w:val="Конт-абзац Знак,Мой список Знак,Раздел 1.1.1. Знак,Надпись к иллюстрации Знак,List Paragraph Знак,Абзац списка3 Знак,Оглавлнение Знак"/>
    <w:link w:val="ab"/>
    <w:uiPriority w:val="34"/>
    <w:locked/>
    <w:rPr>
      <w:rFonts w:ascii="Times New Roman" w:eastAsia="Times New Roman" w:hAnsi="Times New Roman" w:cs="Times New Roman"/>
      <w:sz w:val="20"/>
      <w:szCs w:val="20"/>
      <w:lang w:eastAsia="ru-RU"/>
    </w:rPr>
  </w:style>
  <w:style w:type="paragraph" w:styleId="afb">
    <w:name w:val="header"/>
    <w:basedOn w:val="a5"/>
    <w:link w:val="afc"/>
    <w:uiPriority w:val="99"/>
    <w:unhideWhenUsed/>
    <w:pPr>
      <w:tabs>
        <w:tab w:val="center" w:pos="4677"/>
        <w:tab w:val="right" w:pos="9355"/>
      </w:tabs>
    </w:pPr>
  </w:style>
  <w:style w:type="character" w:customStyle="1" w:styleId="afc">
    <w:name w:val="Верхний колонтитул Знак"/>
    <w:basedOn w:val="a6"/>
    <w:link w:val="afb"/>
    <w:uiPriority w:val="99"/>
    <w:rPr>
      <w:rFonts w:ascii="Times New Roman" w:eastAsia="Times New Roman" w:hAnsi="Times New Roman" w:cs="Times New Roman"/>
      <w:sz w:val="20"/>
      <w:szCs w:val="20"/>
      <w:lang w:eastAsia="ru-RU"/>
    </w:rPr>
  </w:style>
  <w:style w:type="paragraph" w:styleId="afd">
    <w:name w:val="footer"/>
    <w:basedOn w:val="a5"/>
    <w:link w:val="afe"/>
    <w:uiPriority w:val="99"/>
    <w:unhideWhenUsed/>
    <w:pPr>
      <w:tabs>
        <w:tab w:val="center" w:pos="4677"/>
        <w:tab w:val="right" w:pos="9355"/>
      </w:tabs>
    </w:pPr>
  </w:style>
  <w:style w:type="character" w:customStyle="1" w:styleId="afe">
    <w:name w:val="Нижний колонтитул Знак"/>
    <w:basedOn w:val="a6"/>
    <w:link w:val="afd"/>
    <w:uiPriority w:val="99"/>
    <w:rPr>
      <w:rFonts w:ascii="Times New Roman" w:eastAsia="Times New Roman" w:hAnsi="Times New Roman" w:cs="Times New Roman"/>
      <w:sz w:val="20"/>
      <w:szCs w:val="20"/>
      <w:lang w:eastAsia="ru-RU"/>
    </w:rPr>
  </w:style>
  <w:style w:type="character" w:customStyle="1" w:styleId="shortauthor">
    <w:name w:val="short_author"/>
    <w:basedOn w:val="a6"/>
  </w:style>
  <w:style w:type="character" w:customStyle="1" w:styleId="shortname">
    <w:name w:val="short_name"/>
    <w:basedOn w:val="a6"/>
  </w:style>
  <w:style w:type="paragraph" w:styleId="aff">
    <w:name w:val="TOC Heading"/>
    <w:basedOn w:val="10"/>
    <w:next w:val="a5"/>
    <w:link w:val="aff0"/>
    <w:uiPriority w:val="39"/>
    <w:unhideWhenUsed/>
    <w:qFormat/>
    <w:pPr>
      <w:keepNext/>
      <w:keepLines/>
      <w:spacing w:before="240" w:beforeAutospacing="0" w:after="0" w:afterAutospacing="0" w:line="259" w:lineRule="auto"/>
      <w:outlineLvl w:val="9"/>
    </w:pPr>
    <w:rPr>
      <w:rFonts w:asciiTheme="majorHAnsi" w:eastAsiaTheme="majorEastAsia" w:hAnsiTheme="majorHAnsi" w:cstheme="majorBidi"/>
      <w:b w:val="0"/>
      <w:bCs w:val="0"/>
      <w:color w:val="365F91" w:themeColor="accent1" w:themeShade="BF"/>
      <w:kern w:val="0"/>
      <w:sz w:val="32"/>
      <w:szCs w:val="32"/>
    </w:rPr>
  </w:style>
  <w:style w:type="paragraph" w:styleId="21">
    <w:name w:val="toc 2"/>
    <w:basedOn w:val="a5"/>
    <w:next w:val="a5"/>
    <w:autoRedefine/>
    <w:uiPriority w:val="39"/>
    <w:unhideWhenUsed/>
    <w:pPr>
      <w:tabs>
        <w:tab w:val="right" w:leader="dot" w:pos="9628"/>
      </w:tabs>
      <w:spacing w:line="360" w:lineRule="auto"/>
      <w:ind w:left="200"/>
    </w:pPr>
    <w:rPr>
      <w:noProof/>
      <w:sz w:val="28"/>
      <w:szCs w:val="28"/>
    </w:rPr>
  </w:style>
  <w:style w:type="paragraph" w:styleId="14">
    <w:name w:val="toc 1"/>
    <w:basedOn w:val="a5"/>
    <w:next w:val="a5"/>
    <w:autoRedefine/>
    <w:uiPriority w:val="39"/>
    <w:unhideWhenUsed/>
    <w:qFormat/>
    <w:pPr>
      <w:tabs>
        <w:tab w:val="right" w:leader="dot" w:pos="9629"/>
      </w:tabs>
      <w:spacing w:after="120"/>
    </w:pPr>
  </w:style>
  <w:style w:type="paragraph" w:styleId="3">
    <w:name w:val="toc 3"/>
    <w:basedOn w:val="a5"/>
    <w:next w:val="a5"/>
    <w:autoRedefine/>
    <w:uiPriority w:val="39"/>
    <w:unhideWhenUsed/>
    <w:pPr>
      <w:widowControl/>
      <w:numPr>
        <w:numId w:val="1"/>
      </w:numPr>
      <w:autoSpaceDE/>
      <w:autoSpaceDN/>
      <w:adjustRightInd/>
      <w:spacing w:after="100" w:line="360" w:lineRule="auto"/>
      <w:ind w:left="296"/>
      <w:jc w:val="both"/>
    </w:pPr>
    <w:rPr>
      <w:rFonts w:eastAsiaTheme="minorEastAsia"/>
      <w:sz w:val="28"/>
      <w:szCs w:val="28"/>
    </w:rPr>
  </w:style>
  <w:style w:type="paragraph" w:customStyle="1" w:styleId="TableParagraph">
    <w:name w:val="Table Paragraph"/>
    <w:basedOn w:val="a5"/>
    <w:uiPriority w:val="1"/>
    <w:qFormat/>
    <w:pPr>
      <w:adjustRightInd/>
      <w:ind w:left="110"/>
    </w:pPr>
    <w:rPr>
      <w:sz w:val="22"/>
      <w:szCs w:val="22"/>
      <w:lang w:eastAsia="en-US"/>
    </w:rPr>
  </w:style>
  <w:style w:type="character" w:styleId="aff1">
    <w:name w:val="annotation reference"/>
    <w:basedOn w:val="a6"/>
    <w:uiPriority w:val="99"/>
    <w:semiHidden/>
    <w:unhideWhenUsed/>
    <w:rPr>
      <w:sz w:val="16"/>
      <w:szCs w:val="16"/>
    </w:rPr>
  </w:style>
  <w:style w:type="paragraph" w:styleId="aff2">
    <w:name w:val="annotation text"/>
    <w:basedOn w:val="a5"/>
    <w:link w:val="aff3"/>
    <w:semiHidden/>
    <w:unhideWhenUsed/>
  </w:style>
  <w:style w:type="character" w:customStyle="1" w:styleId="aff3">
    <w:name w:val="Текст примечания Знак"/>
    <w:basedOn w:val="a6"/>
    <w:link w:val="aff2"/>
    <w:semiHidden/>
    <w:rPr>
      <w:rFonts w:ascii="Times New Roman" w:eastAsia="Times New Roman" w:hAnsi="Times New Roman" w:cs="Times New Roman"/>
      <w:sz w:val="20"/>
      <w:szCs w:val="20"/>
      <w:lang w:eastAsia="ru-RU"/>
    </w:rPr>
  </w:style>
  <w:style w:type="table" w:customStyle="1" w:styleId="15">
    <w:name w:val="Сетка таблицы1"/>
    <w:basedOn w:val="a7"/>
    <w:next w:val="ad"/>
    <w:uiPriority w:val="5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4">
    <w:name w:val="annotation subject"/>
    <w:basedOn w:val="aff2"/>
    <w:next w:val="aff2"/>
    <w:link w:val="aff5"/>
    <w:uiPriority w:val="99"/>
    <w:semiHidden/>
    <w:unhideWhenUsed/>
    <w:rPr>
      <w:b/>
      <w:bCs/>
    </w:rPr>
  </w:style>
  <w:style w:type="character" w:customStyle="1" w:styleId="aff5">
    <w:name w:val="Тема примечания Знак"/>
    <w:basedOn w:val="aff3"/>
    <w:link w:val="aff4"/>
    <w:uiPriority w:val="99"/>
    <w:semiHidden/>
    <w:rPr>
      <w:rFonts w:ascii="Times New Roman" w:eastAsia="Times New Roman" w:hAnsi="Times New Roman" w:cs="Times New Roman"/>
      <w:b/>
      <w:bCs/>
      <w:sz w:val="20"/>
      <w:szCs w:val="20"/>
      <w:lang w:eastAsia="ru-RU"/>
    </w:rPr>
  </w:style>
  <w:style w:type="character" w:styleId="aff6">
    <w:name w:val="FollowedHyperlink"/>
    <w:basedOn w:val="a6"/>
    <w:uiPriority w:val="99"/>
    <w:unhideWhenUsed/>
    <w:rPr>
      <w:color w:val="800080" w:themeColor="followedHyperlink"/>
      <w:u w:val="single"/>
    </w:rPr>
  </w:style>
  <w:style w:type="character" w:customStyle="1" w:styleId="FontStyle21">
    <w:name w:val="Font Style21"/>
    <w:rPr>
      <w:rFonts w:ascii="Times New Roman" w:hAnsi="Times New Roman" w:cs="Times New Roman"/>
      <w:sz w:val="12"/>
      <w:szCs w:val="12"/>
    </w:rPr>
  </w:style>
  <w:style w:type="character" w:customStyle="1" w:styleId="FontStyle22">
    <w:name w:val="Font Style22"/>
    <w:uiPriority w:val="99"/>
    <w:rPr>
      <w:rFonts w:ascii="Times New Roman" w:hAnsi="Times New Roman" w:cs="Times New Roman"/>
      <w:sz w:val="20"/>
      <w:szCs w:val="20"/>
    </w:rPr>
  </w:style>
  <w:style w:type="paragraph" w:customStyle="1" w:styleId="Style1">
    <w:name w:val="Style1"/>
    <w:basedOn w:val="a5"/>
    <w:uiPriority w:val="99"/>
    <w:pPr>
      <w:ind w:firstLine="708"/>
      <w:jc w:val="both"/>
    </w:pPr>
    <w:rPr>
      <w:bCs/>
      <w:color w:val="000000"/>
      <w:sz w:val="24"/>
      <w:szCs w:val="24"/>
    </w:rPr>
  </w:style>
  <w:style w:type="table" w:customStyle="1" w:styleId="22">
    <w:name w:val="Сетка таблицы2"/>
    <w:basedOn w:val="a7"/>
    <w:next w:val="ad"/>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
    <w:name w:val="HTML Preformatted"/>
    <w:basedOn w:val="a5"/>
    <w:link w:val="HTM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pPr>
    <w:rPr>
      <w:rFonts w:ascii="Arial Unicode MS" w:eastAsia="Arial Unicode MS" w:hAnsi="Arial Unicode MS" w:cs="Arial Unicode MS"/>
    </w:rPr>
  </w:style>
  <w:style w:type="character" w:customStyle="1" w:styleId="HTML0">
    <w:name w:val="Стандартный HTML Знак"/>
    <w:basedOn w:val="a6"/>
    <w:link w:val="HTML"/>
    <w:uiPriority w:val="99"/>
    <w:rPr>
      <w:rFonts w:ascii="Arial Unicode MS" w:eastAsia="Arial Unicode MS" w:hAnsi="Arial Unicode MS" w:cs="Arial Unicode MS"/>
      <w:sz w:val="20"/>
      <w:szCs w:val="20"/>
      <w:lang w:eastAsia="ru-RU"/>
    </w:rPr>
  </w:style>
  <w:style w:type="paragraph" w:customStyle="1" w:styleId="Normal1">
    <w:name w:val="Normal1"/>
    <w:link w:val="Normal"/>
    <w:pPr>
      <w:widowControl w:val="0"/>
      <w:spacing w:after="0" w:line="240" w:lineRule="auto"/>
      <w:ind w:firstLine="420"/>
      <w:jc w:val="both"/>
    </w:pPr>
    <w:rPr>
      <w:rFonts w:ascii="Times New Roman" w:eastAsia="Times New Roman" w:hAnsi="Times New Roman" w:cs="Times New Roman"/>
      <w:snapToGrid w:val="0"/>
      <w:sz w:val="20"/>
      <w:szCs w:val="20"/>
      <w:lang w:eastAsia="ru-RU"/>
    </w:rPr>
  </w:style>
  <w:style w:type="character" w:styleId="HTML1">
    <w:name w:val="HTML Typewriter"/>
    <w:semiHidden/>
    <w:rPr>
      <w:rFonts w:ascii="Arial Unicode MS" w:eastAsia="Arial Unicode MS" w:hAnsi="Arial Unicode MS" w:cs="Arial Unicode MS"/>
      <w:sz w:val="20"/>
      <w:szCs w:val="20"/>
    </w:rPr>
  </w:style>
  <w:style w:type="paragraph" w:customStyle="1" w:styleId="aff7">
    <w:name w:val="Рисунок"/>
    <w:basedOn w:val="a5"/>
    <w:link w:val="aff8"/>
    <w:qFormat/>
    <w:pPr>
      <w:widowControl/>
      <w:autoSpaceDE/>
      <w:autoSpaceDN/>
      <w:adjustRightInd/>
      <w:jc w:val="center"/>
    </w:pPr>
    <w:rPr>
      <w:rFonts w:eastAsia="Calibri"/>
      <w:noProof/>
      <w:sz w:val="28"/>
      <w:szCs w:val="22"/>
    </w:rPr>
  </w:style>
  <w:style w:type="paragraph" w:customStyle="1" w:styleId="aff9">
    <w:name w:val="Рисунок заголовок"/>
    <w:basedOn w:val="a5"/>
    <w:link w:val="affa"/>
    <w:qFormat/>
    <w:pPr>
      <w:widowControl/>
      <w:autoSpaceDE/>
      <w:autoSpaceDN/>
      <w:adjustRightInd/>
      <w:spacing w:line="360" w:lineRule="auto"/>
      <w:jc w:val="center"/>
    </w:pPr>
    <w:rPr>
      <w:rFonts w:eastAsia="Calibri"/>
      <w:sz w:val="28"/>
      <w:szCs w:val="22"/>
      <w:lang w:eastAsia="en-US"/>
    </w:rPr>
  </w:style>
  <w:style w:type="character" w:customStyle="1" w:styleId="aff8">
    <w:name w:val="Рисунок Знак"/>
    <w:basedOn w:val="a6"/>
    <w:link w:val="aff7"/>
    <w:rPr>
      <w:rFonts w:ascii="Times New Roman" w:eastAsia="Calibri" w:hAnsi="Times New Roman" w:cs="Times New Roman"/>
      <w:noProof/>
      <w:sz w:val="28"/>
      <w:lang w:eastAsia="ru-RU"/>
    </w:rPr>
  </w:style>
  <w:style w:type="character" w:customStyle="1" w:styleId="affa">
    <w:name w:val="Рисунок заголовок Знак"/>
    <w:basedOn w:val="a6"/>
    <w:link w:val="aff9"/>
    <w:rPr>
      <w:rFonts w:ascii="Times New Roman" w:eastAsia="Calibri" w:hAnsi="Times New Roman" w:cs="Times New Roman"/>
      <w:sz w:val="28"/>
    </w:rPr>
  </w:style>
  <w:style w:type="character" w:customStyle="1" w:styleId="16">
    <w:name w:val="Неразрешенное упоминание1"/>
    <w:basedOn w:val="a6"/>
    <w:uiPriority w:val="99"/>
    <w:semiHidden/>
    <w:unhideWhenUsed/>
    <w:rPr>
      <w:color w:val="808080"/>
      <w:shd w:val="clear" w:color="auto" w:fill="E6E6E6"/>
    </w:rPr>
  </w:style>
  <w:style w:type="paragraph" w:customStyle="1" w:styleId="affb">
    <w:name w:val="Текст статьи"/>
    <w:basedOn w:val="a5"/>
    <w:link w:val="affc"/>
    <w:pPr>
      <w:widowControl/>
      <w:autoSpaceDE/>
      <w:autoSpaceDN/>
      <w:adjustRightInd/>
      <w:ind w:firstLine="709"/>
      <w:jc w:val="both"/>
    </w:pPr>
    <w:rPr>
      <w:sz w:val="28"/>
      <w:szCs w:val="24"/>
    </w:rPr>
  </w:style>
  <w:style w:type="paragraph" w:customStyle="1" w:styleId="a4">
    <w:name w:val="Список Диплом"/>
    <w:basedOn w:val="affb"/>
    <w:qFormat/>
    <w:pPr>
      <w:numPr>
        <w:numId w:val="2"/>
      </w:numPr>
      <w:spacing w:line="360" w:lineRule="auto"/>
    </w:pPr>
  </w:style>
  <w:style w:type="paragraph" w:customStyle="1" w:styleId="affd">
    <w:name w:val="Диплом"/>
    <w:basedOn w:val="a5"/>
    <w:link w:val="affe"/>
    <w:qFormat/>
    <w:pPr>
      <w:widowControl/>
      <w:autoSpaceDE/>
      <w:autoSpaceDN/>
      <w:adjustRightInd/>
      <w:spacing w:line="360" w:lineRule="auto"/>
      <w:ind w:firstLine="709"/>
      <w:jc w:val="both"/>
    </w:pPr>
    <w:rPr>
      <w:sz w:val="28"/>
      <w:szCs w:val="24"/>
      <w:lang w:bidi="en-US"/>
    </w:rPr>
  </w:style>
  <w:style w:type="character" w:customStyle="1" w:styleId="affe">
    <w:name w:val="Диплом Знак"/>
    <w:link w:val="affd"/>
    <w:rPr>
      <w:rFonts w:ascii="Times New Roman" w:eastAsia="Times New Roman" w:hAnsi="Times New Roman" w:cs="Times New Roman"/>
      <w:sz w:val="28"/>
      <w:szCs w:val="24"/>
      <w:lang w:eastAsia="ru-RU" w:bidi="en-US"/>
    </w:rPr>
  </w:style>
  <w:style w:type="paragraph" w:customStyle="1" w:styleId="afff">
    <w:name w:val="Рисунок Диплом"/>
    <w:basedOn w:val="af1"/>
    <w:link w:val="afff0"/>
    <w:uiPriority w:val="99"/>
    <w:qFormat/>
    <w:pPr>
      <w:spacing w:before="0" w:beforeAutospacing="0" w:after="120" w:afterAutospacing="0"/>
      <w:jc w:val="center"/>
    </w:pPr>
    <w:rPr>
      <w:b/>
    </w:rPr>
  </w:style>
  <w:style w:type="character" w:customStyle="1" w:styleId="affc">
    <w:name w:val="Текст статьи Знак"/>
    <w:link w:val="affb"/>
    <w:rPr>
      <w:rFonts w:ascii="Times New Roman" w:eastAsia="Times New Roman" w:hAnsi="Times New Roman" w:cs="Times New Roman"/>
      <w:sz w:val="28"/>
      <w:szCs w:val="24"/>
      <w:lang w:eastAsia="ru-RU"/>
    </w:rPr>
  </w:style>
  <w:style w:type="character" w:customStyle="1" w:styleId="afff0">
    <w:name w:val="Рисунок Диплом Знак"/>
    <w:link w:val="afff"/>
    <w:uiPriority w:val="99"/>
    <w:rPr>
      <w:rFonts w:ascii="Times New Roman" w:eastAsia="Times New Roman" w:hAnsi="Times New Roman" w:cs="Times New Roman"/>
      <w:b/>
      <w:sz w:val="24"/>
      <w:szCs w:val="24"/>
      <w:lang w:eastAsia="ru-RU"/>
    </w:rPr>
  </w:style>
  <w:style w:type="paragraph" w:customStyle="1" w:styleId="afff1">
    <w:name w:val="Дипл. Список"/>
    <w:basedOn w:val="a4"/>
    <w:link w:val="afff2"/>
    <w:qFormat/>
    <w:rPr>
      <w:color w:val="000000"/>
    </w:rPr>
  </w:style>
  <w:style w:type="character" w:customStyle="1" w:styleId="afff2">
    <w:name w:val="Дипл. Список Знак"/>
    <w:basedOn w:val="a6"/>
    <w:link w:val="afff1"/>
    <w:rPr>
      <w:rFonts w:ascii="Times New Roman" w:eastAsia="Times New Roman" w:hAnsi="Times New Roman" w:cs="Times New Roman"/>
      <w:color w:val="000000"/>
      <w:sz w:val="28"/>
      <w:szCs w:val="24"/>
      <w:lang w:eastAsia="ru-RU"/>
    </w:rPr>
  </w:style>
  <w:style w:type="character" w:customStyle="1" w:styleId="grame">
    <w:name w:val="grame"/>
  </w:style>
  <w:style w:type="paragraph" w:styleId="23">
    <w:name w:val="Body Text Indent 2"/>
    <w:basedOn w:val="a5"/>
    <w:link w:val="24"/>
    <w:unhideWhenUsed/>
    <w:pPr>
      <w:widowControl/>
      <w:autoSpaceDE/>
      <w:autoSpaceDN/>
      <w:adjustRightInd/>
      <w:spacing w:after="120" w:line="480" w:lineRule="auto"/>
      <w:ind w:left="283" w:firstLine="709"/>
      <w:jc w:val="both"/>
    </w:pPr>
    <w:rPr>
      <w:rFonts w:eastAsia="Calibri"/>
      <w:sz w:val="28"/>
      <w:szCs w:val="22"/>
      <w:lang w:eastAsia="en-US"/>
    </w:rPr>
  </w:style>
  <w:style w:type="character" w:customStyle="1" w:styleId="24">
    <w:name w:val="Основной текст с отступом 2 Знак"/>
    <w:basedOn w:val="a6"/>
    <w:link w:val="23"/>
    <w:rPr>
      <w:rFonts w:ascii="Times New Roman" w:eastAsia="Calibri" w:hAnsi="Times New Roman" w:cs="Times New Roman"/>
      <w:sz w:val="28"/>
    </w:rPr>
  </w:style>
  <w:style w:type="table" w:customStyle="1" w:styleId="17">
    <w:name w:val="Сетка таблицы светлая1"/>
    <w:basedOn w:val="a7"/>
    <w:next w:val="25"/>
    <w:uiPriority w:val="40"/>
    <w:pPr>
      <w:spacing w:after="0" w:line="240" w:lineRule="auto"/>
    </w:p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afff3">
    <w:name w:val="Исходный код"/>
    <w:basedOn w:val="a5"/>
    <w:link w:val="afff4"/>
    <w:qFormat/>
    <w:pPr>
      <w:widowControl/>
      <w:autoSpaceDE/>
      <w:autoSpaceDN/>
      <w:adjustRightInd/>
    </w:pPr>
    <w:rPr>
      <w:rFonts w:ascii="Courier New" w:eastAsia="Calibri" w:hAnsi="Courier New"/>
      <w:sz w:val="24"/>
      <w:szCs w:val="22"/>
      <w:lang w:eastAsia="en-US"/>
    </w:rPr>
  </w:style>
  <w:style w:type="paragraph" w:customStyle="1" w:styleId="msonormal0">
    <w:name w:val="msonormal"/>
    <w:basedOn w:val="a5"/>
    <w:pPr>
      <w:widowControl/>
      <w:autoSpaceDE/>
      <w:autoSpaceDN/>
      <w:adjustRightInd/>
      <w:spacing w:before="100" w:beforeAutospacing="1" w:after="100" w:afterAutospacing="1"/>
    </w:pPr>
    <w:rPr>
      <w:sz w:val="24"/>
      <w:szCs w:val="24"/>
    </w:rPr>
  </w:style>
  <w:style w:type="character" w:customStyle="1" w:styleId="afff4">
    <w:name w:val="Исходный код Знак"/>
    <w:basedOn w:val="a6"/>
    <w:link w:val="afff3"/>
    <w:rPr>
      <w:rFonts w:ascii="Courier New" w:eastAsia="Calibri" w:hAnsi="Courier New" w:cs="Times New Roman"/>
      <w:sz w:val="24"/>
    </w:rPr>
  </w:style>
  <w:style w:type="table" w:customStyle="1" w:styleId="25">
    <w:name w:val="Сетка таблицы светлая2"/>
    <w:basedOn w:val="a7"/>
    <w:uiPriority w:val="40"/>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111">
    <w:name w:val="111"/>
    <w:basedOn w:val="a5"/>
    <w:link w:val="1110"/>
    <w:pPr>
      <w:widowControl/>
      <w:autoSpaceDE/>
      <w:autoSpaceDN/>
      <w:adjustRightInd/>
      <w:spacing w:line="360" w:lineRule="auto"/>
      <w:ind w:firstLine="709"/>
      <w:jc w:val="both"/>
    </w:pPr>
    <w:rPr>
      <w:rFonts w:eastAsiaTheme="minorHAnsi"/>
      <w:color w:val="000000" w:themeColor="text1"/>
      <w:sz w:val="28"/>
      <w:szCs w:val="28"/>
      <w:lang w:eastAsia="en-US"/>
    </w:rPr>
  </w:style>
  <w:style w:type="character" w:customStyle="1" w:styleId="1110">
    <w:name w:val="111 Знак"/>
    <w:basedOn w:val="a6"/>
    <w:link w:val="111"/>
    <w:rPr>
      <w:rFonts w:ascii="Times New Roman" w:hAnsi="Times New Roman" w:cs="Times New Roman"/>
      <w:color w:val="000000" w:themeColor="text1"/>
      <w:sz w:val="28"/>
      <w:szCs w:val="28"/>
    </w:rPr>
  </w:style>
  <w:style w:type="character" w:customStyle="1" w:styleId="afff5">
    <w:name w:val="Б Знак"/>
    <w:link w:val="afff6"/>
    <w:locked/>
    <w:rPr>
      <w:rFonts w:ascii="Times New Roman" w:eastAsia="Times New Roman" w:hAnsi="Times New Roman" w:cs="Times New Roman"/>
      <w:b/>
      <w:smallCaps/>
      <w:color w:val="000000"/>
      <w:sz w:val="28"/>
      <w:szCs w:val="28"/>
    </w:rPr>
  </w:style>
  <w:style w:type="paragraph" w:customStyle="1" w:styleId="afff6">
    <w:name w:val="Б"/>
    <w:basedOn w:val="a5"/>
    <w:link w:val="afff5"/>
    <w:qFormat/>
    <w:pPr>
      <w:widowControl/>
      <w:autoSpaceDE/>
      <w:autoSpaceDN/>
      <w:adjustRightInd/>
      <w:spacing w:line="360" w:lineRule="auto"/>
      <w:ind w:firstLine="709"/>
      <w:jc w:val="both"/>
      <w:outlineLvl w:val="0"/>
    </w:pPr>
    <w:rPr>
      <w:b/>
      <w:smallCaps/>
      <w:color w:val="000000"/>
      <w:sz w:val="28"/>
      <w:szCs w:val="28"/>
      <w:lang w:eastAsia="en-US"/>
    </w:rPr>
  </w:style>
  <w:style w:type="character" w:customStyle="1" w:styleId="afff7">
    <w:name w:val="Г Знак"/>
    <w:link w:val="afff8"/>
    <w:locked/>
    <w:rPr>
      <w:rFonts w:ascii="Times New Roman" w:eastAsia="Times New Roman" w:hAnsi="Times New Roman"/>
      <w:bCs/>
      <w:color w:val="000000"/>
      <w:sz w:val="26"/>
      <w:szCs w:val="24"/>
    </w:rPr>
  </w:style>
  <w:style w:type="paragraph" w:customStyle="1" w:styleId="afff8">
    <w:name w:val="Г"/>
    <w:basedOn w:val="a5"/>
    <w:link w:val="afff7"/>
    <w:qFormat/>
    <w:pPr>
      <w:autoSpaceDE/>
      <w:autoSpaceDN/>
      <w:adjustRightInd/>
      <w:spacing w:line="360" w:lineRule="auto"/>
      <w:jc w:val="center"/>
    </w:pPr>
    <w:rPr>
      <w:rFonts w:cstheme="minorBidi"/>
      <w:bCs/>
      <w:color w:val="000000"/>
      <w:sz w:val="26"/>
      <w:szCs w:val="24"/>
      <w:lang w:eastAsia="en-US"/>
    </w:rPr>
  </w:style>
  <w:style w:type="character" w:customStyle="1" w:styleId="afff9">
    <w:name w:val="Д Знак"/>
    <w:link w:val="afffa"/>
    <w:locked/>
    <w:rPr>
      <w:rFonts w:ascii="Verdana" w:eastAsia="Times New Roman" w:hAnsi="Verdana"/>
      <w:bCs/>
      <w:color w:val="000000"/>
      <w:szCs w:val="24"/>
    </w:rPr>
  </w:style>
  <w:style w:type="paragraph" w:customStyle="1" w:styleId="afffa">
    <w:name w:val="Д"/>
    <w:basedOn w:val="afff8"/>
    <w:link w:val="afff9"/>
    <w:qFormat/>
    <w:rPr>
      <w:rFonts w:ascii="Verdana" w:hAnsi="Verdana"/>
      <w:sz w:val="22"/>
    </w:rPr>
  </w:style>
  <w:style w:type="character" w:customStyle="1" w:styleId="124">
    <w:name w:val="124 Знак"/>
    <w:basedOn w:val="a6"/>
    <w:link w:val="1240"/>
    <w:locked/>
    <w:rPr>
      <w:rFonts w:ascii="Times New Roman" w:eastAsia="Times New Roman" w:hAnsi="Times New Roman" w:cs="Times New Roman"/>
      <w:sz w:val="28"/>
      <w:szCs w:val="24"/>
      <w:shd w:val="clear" w:color="auto" w:fill="FFFFFF"/>
      <w:lang w:eastAsia="ar-SA"/>
    </w:rPr>
  </w:style>
  <w:style w:type="paragraph" w:customStyle="1" w:styleId="1240">
    <w:name w:val="124"/>
    <w:basedOn w:val="a5"/>
    <w:link w:val="124"/>
    <w:pPr>
      <w:shd w:val="clear" w:color="auto" w:fill="FFFFFF"/>
      <w:tabs>
        <w:tab w:val="left" w:pos="720"/>
        <w:tab w:val="left" w:pos="1134"/>
      </w:tabs>
      <w:autoSpaceDN/>
      <w:adjustRightInd/>
      <w:spacing w:line="360" w:lineRule="auto"/>
      <w:ind w:firstLine="709"/>
      <w:jc w:val="both"/>
    </w:pPr>
    <w:rPr>
      <w:sz w:val="28"/>
      <w:szCs w:val="24"/>
      <w:lang w:eastAsia="ar-SA"/>
    </w:rPr>
  </w:style>
  <w:style w:type="paragraph" w:styleId="afffb">
    <w:name w:val="caption"/>
    <w:basedOn w:val="a5"/>
    <w:next w:val="a5"/>
    <w:link w:val="afffc"/>
    <w:qFormat/>
    <w:pPr>
      <w:widowControl/>
      <w:autoSpaceDE/>
      <w:autoSpaceDN/>
      <w:adjustRightInd/>
      <w:spacing w:line="360" w:lineRule="auto"/>
      <w:ind w:firstLine="709"/>
      <w:jc w:val="both"/>
    </w:pPr>
    <w:rPr>
      <w:b/>
      <w:bCs/>
    </w:rPr>
  </w:style>
  <w:style w:type="character" w:customStyle="1" w:styleId="afffc">
    <w:name w:val="Название объекта Знак"/>
    <w:link w:val="afffb"/>
    <w:rPr>
      <w:rFonts w:ascii="Times New Roman" w:eastAsia="Times New Roman" w:hAnsi="Times New Roman" w:cs="Times New Roman"/>
      <w:b/>
      <w:bCs/>
      <w:sz w:val="20"/>
      <w:szCs w:val="20"/>
      <w:lang w:eastAsia="ru-RU"/>
    </w:rPr>
  </w:style>
  <w:style w:type="paragraph" w:customStyle="1" w:styleId="18">
    <w:name w:val="Без интервала1"/>
    <w:aliases w:val="Рисунок подпись диплома"/>
    <w:basedOn w:val="a5"/>
    <w:uiPriority w:val="1"/>
    <w:qFormat/>
    <w:pPr>
      <w:widowControl/>
      <w:autoSpaceDE/>
      <w:autoSpaceDN/>
      <w:adjustRightInd/>
    </w:pPr>
    <w:rPr>
      <w:rFonts w:ascii="Calibri" w:hAnsi="Calibri"/>
      <w:sz w:val="24"/>
      <w:szCs w:val="32"/>
      <w:lang w:val="en-US" w:eastAsia="en-US"/>
    </w:rPr>
  </w:style>
  <w:style w:type="paragraph" w:customStyle="1" w:styleId="Simpleparagrpah">
    <w:name w:val="Simple paragrpah"/>
    <w:basedOn w:val="a5"/>
    <w:link w:val="Simpleparagrpah0"/>
    <w:pPr>
      <w:widowControl/>
      <w:autoSpaceDE/>
      <w:autoSpaceDN/>
      <w:adjustRightInd/>
      <w:spacing w:line="360" w:lineRule="auto"/>
      <w:ind w:firstLine="720"/>
      <w:jc w:val="both"/>
    </w:pPr>
    <w:rPr>
      <w:sz w:val="24"/>
      <w:szCs w:val="24"/>
    </w:rPr>
  </w:style>
  <w:style w:type="character" w:customStyle="1" w:styleId="Simpleparagrpah0">
    <w:name w:val="Simple paragrpah Знак"/>
    <w:basedOn w:val="a6"/>
    <w:link w:val="Simpleparagrpah"/>
    <w:locked/>
    <w:rPr>
      <w:rFonts w:ascii="Times New Roman" w:eastAsia="Times New Roman" w:hAnsi="Times New Roman" w:cs="Times New Roman"/>
      <w:sz w:val="24"/>
      <w:szCs w:val="24"/>
      <w:lang w:eastAsia="ru-RU"/>
    </w:rPr>
  </w:style>
  <w:style w:type="character" w:styleId="afffd">
    <w:name w:val="page number"/>
    <w:basedOn w:val="a6"/>
  </w:style>
  <w:style w:type="character" w:customStyle="1" w:styleId="11111111111">
    <w:name w:val="11111111111 Знак"/>
    <w:link w:val="111111111110"/>
    <w:locked/>
    <w:rPr>
      <w:rFonts w:ascii="Times New Roman" w:hAnsi="Times New Roman" w:cs="Times New Roman"/>
      <w:sz w:val="24"/>
      <w:szCs w:val="24"/>
    </w:rPr>
  </w:style>
  <w:style w:type="paragraph" w:customStyle="1" w:styleId="111111111110">
    <w:name w:val="11111111111"/>
    <w:basedOn w:val="afffe"/>
    <w:link w:val="11111111111"/>
    <w:pPr>
      <w:spacing w:after="0" w:line="360" w:lineRule="auto"/>
      <w:ind w:left="0" w:firstLine="709"/>
      <w:jc w:val="both"/>
    </w:pPr>
    <w:rPr>
      <w:rFonts w:ascii="Times New Roman" w:hAnsi="Times New Roman" w:cs="Times New Roman"/>
      <w:sz w:val="24"/>
      <w:szCs w:val="24"/>
    </w:rPr>
  </w:style>
  <w:style w:type="paragraph" w:styleId="afffe">
    <w:name w:val="Normal Indent"/>
    <w:basedOn w:val="a5"/>
    <w:link w:val="affff"/>
    <w:uiPriority w:val="99"/>
    <w:unhideWhenUsed/>
    <w:pPr>
      <w:widowControl/>
      <w:autoSpaceDE/>
      <w:autoSpaceDN/>
      <w:adjustRightInd/>
      <w:spacing w:after="200" w:line="276" w:lineRule="auto"/>
      <w:ind w:left="708"/>
    </w:pPr>
    <w:rPr>
      <w:rFonts w:asciiTheme="minorHAnsi" w:eastAsiaTheme="minorHAnsi" w:hAnsiTheme="minorHAnsi" w:cstheme="minorBidi"/>
      <w:sz w:val="22"/>
      <w:szCs w:val="22"/>
      <w:lang w:eastAsia="en-US"/>
    </w:rPr>
  </w:style>
  <w:style w:type="character" w:customStyle="1" w:styleId="TNR1415">
    <w:name w:val="TNR 14 1.5 Знак"/>
    <w:link w:val="TNR14150"/>
    <w:locked/>
    <w:rPr>
      <w:rFonts w:ascii="Times New Roman" w:eastAsia="Times New Roman" w:hAnsi="Times New Roman" w:cs="Times New Roman"/>
      <w:sz w:val="26"/>
      <w:szCs w:val="28"/>
    </w:rPr>
  </w:style>
  <w:style w:type="paragraph" w:customStyle="1" w:styleId="TNR14150">
    <w:name w:val="TNR 14 1.5"/>
    <w:basedOn w:val="a5"/>
    <w:link w:val="TNR1415"/>
    <w:pPr>
      <w:widowControl/>
      <w:autoSpaceDE/>
      <w:autoSpaceDN/>
      <w:adjustRightInd/>
      <w:spacing w:line="360" w:lineRule="auto"/>
      <w:ind w:firstLine="709"/>
      <w:jc w:val="both"/>
    </w:pPr>
    <w:rPr>
      <w:sz w:val="26"/>
      <w:szCs w:val="28"/>
      <w:lang w:eastAsia="en-US"/>
    </w:rPr>
  </w:style>
  <w:style w:type="character" w:customStyle="1" w:styleId="19">
    <w:name w:val="Стиль1 Знак"/>
    <w:link w:val="1a"/>
    <w:locked/>
    <w:rPr>
      <w:rFonts w:ascii="Times New Roman" w:hAnsi="Times New Roman" w:cs="Times New Roman"/>
      <w:sz w:val="26"/>
      <w:szCs w:val="26"/>
    </w:rPr>
  </w:style>
  <w:style w:type="paragraph" w:customStyle="1" w:styleId="1a">
    <w:name w:val="Стиль1"/>
    <w:basedOn w:val="a5"/>
    <w:link w:val="19"/>
    <w:qFormat/>
    <w:pPr>
      <w:widowControl/>
      <w:autoSpaceDE/>
      <w:autoSpaceDN/>
      <w:adjustRightInd/>
      <w:spacing w:line="360" w:lineRule="auto"/>
      <w:ind w:firstLine="709"/>
      <w:jc w:val="center"/>
    </w:pPr>
    <w:rPr>
      <w:rFonts w:eastAsiaTheme="minorHAnsi"/>
      <w:sz w:val="26"/>
      <w:szCs w:val="26"/>
      <w:lang w:eastAsia="en-US"/>
    </w:rPr>
  </w:style>
  <w:style w:type="character" w:customStyle="1" w:styleId="26">
    <w:name w:val="Стиль2 Знак"/>
    <w:link w:val="27"/>
    <w:locked/>
    <w:rPr>
      <w:rFonts w:ascii="Times New Roman" w:hAnsi="Times New Roman" w:cs="Times New Roman"/>
      <w:sz w:val="26"/>
      <w:szCs w:val="26"/>
    </w:rPr>
  </w:style>
  <w:style w:type="paragraph" w:customStyle="1" w:styleId="27">
    <w:name w:val="Стиль2"/>
    <w:basedOn w:val="a5"/>
    <w:link w:val="26"/>
    <w:qFormat/>
    <w:pPr>
      <w:widowControl/>
      <w:autoSpaceDE/>
      <w:autoSpaceDN/>
      <w:adjustRightInd/>
      <w:jc w:val="both"/>
    </w:pPr>
    <w:rPr>
      <w:rFonts w:eastAsiaTheme="minorHAnsi"/>
      <w:sz w:val="26"/>
      <w:szCs w:val="26"/>
      <w:lang w:eastAsia="en-US"/>
    </w:rPr>
  </w:style>
  <w:style w:type="character" w:customStyle="1" w:styleId="32">
    <w:name w:val="Стиль3 Знак"/>
    <w:link w:val="33"/>
    <w:locked/>
    <w:rPr>
      <w:rFonts w:ascii="Times New Roman" w:hAnsi="Times New Roman" w:cs="Times New Roman"/>
      <w:bCs/>
      <w:sz w:val="28"/>
      <w:szCs w:val="28"/>
    </w:rPr>
  </w:style>
  <w:style w:type="paragraph" w:customStyle="1" w:styleId="33">
    <w:name w:val="Стиль3"/>
    <w:basedOn w:val="a5"/>
    <w:link w:val="32"/>
    <w:qFormat/>
    <w:pPr>
      <w:widowControl/>
      <w:autoSpaceDE/>
      <w:autoSpaceDN/>
      <w:adjustRightInd/>
      <w:jc w:val="both"/>
    </w:pPr>
    <w:rPr>
      <w:rFonts w:eastAsiaTheme="minorHAnsi"/>
      <w:bCs/>
      <w:sz w:val="28"/>
      <w:szCs w:val="28"/>
      <w:lang w:eastAsia="en-US"/>
    </w:rPr>
  </w:style>
  <w:style w:type="character" w:customStyle="1" w:styleId="28">
    <w:name w:val="Основной текст (2)_"/>
    <w:link w:val="29"/>
    <w:locked/>
    <w:rPr>
      <w:rFonts w:ascii="Bookman Old Style" w:eastAsia="Bookman Old Style" w:hAnsi="Bookman Old Style" w:cs="Bookman Old Style"/>
      <w:shd w:val="clear" w:color="auto" w:fill="FFFFFF"/>
    </w:rPr>
  </w:style>
  <w:style w:type="paragraph" w:customStyle="1" w:styleId="29">
    <w:name w:val="Основной текст (2)"/>
    <w:basedOn w:val="a5"/>
    <w:link w:val="28"/>
    <w:pPr>
      <w:shd w:val="clear" w:color="auto" w:fill="FFFFFF"/>
      <w:autoSpaceDE/>
      <w:autoSpaceDN/>
      <w:adjustRightInd/>
      <w:spacing w:line="490" w:lineRule="exact"/>
      <w:ind w:hanging="360"/>
      <w:jc w:val="both"/>
    </w:pPr>
    <w:rPr>
      <w:rFonts w:ascii="Bookman Old Style" w:eastAsia="Bookman Old Style" w:hAnsi="Bookman Old Style" w:cs="Bookman Old Style"/>
      <w:sz w:val="22"/>
      <w:szCs w:val="22"/>
      <w:lang w:eastAsia="en-US"/>
    </w:rPr>
  </w:style>
  <w:style w:type="character" w:customStyle="1" w:styleId="110pt">
    <w:name w:val="Основной текст (11) + Интервал 0 pt"/>
    <w:rPr>
      <w:rFonts w:ascii="Bookman Old Style" w:eastAsia="Bookman Old Style" w:hAnsi="Bookman Old Style" w:cs="Bookman Old Style" w:hint="default"/>
      <w:b w:val="0"/>
      <w:bCs w:val="0"/>
      <w:i w:val="0"/>
      <w:iCs w:val="0"/>
      <w:smallCaps w:val="0"/>
      <w:strike w:val="0"/>
      <w:dstrike w:val="0"/>
      <w:color w:val="000000"/>
      <w:spacing w:val="10"/>
      <w:w w:val="100"/>
      <w:position w:val="0"/>
      <w:sz w:val="18"/>
      <w:szCs w:val="18"/>
      <w:u w:val="none"/>
      <w:effect w:val="none"/>
      <w:lang w:val="ru-RU" w:eastAsia="ru-RU" w:bidi="ru-RU"/>
    </w:rPr>
  </w:style>
  <w:style w:type="character" w:customStyle="1" w:styleId="2a">
    <w:name w:val="Подпись к картинке (2)_"/>
    <w:link w:val="2b"/>
    <w:locked/>
    <w:rPr>
      <w:rFonts w:ascii="Bookman Old Style" w:eastAsia="Bookman Old Style" w:hAnsi="Bookman Old Style" w:cs="Bookman Old Style"/>
      <w:sz w:val="18"/>
      <w:szCs w:val="18"/>
      <w:shd w:val="clear" w:color="auto" w:fill="FFFFFF"/>
    </w:rPr>
  </w:style>
  <w:style w:type="paragraph" w:customStyle="1" w:styleId="2b">
    <w:name w:val="Подпись к картинке (2)"/>
    <w:basedOn w:val="a5"/>
    <w:link w:val="2a"/>
    <w:pPr>
      <w:shd w:val="clear" w:color="auto" w:fill="FFFFFF"/>
      <w:autoSpaceDE/>
      <w:autoSpaceDN/>
      <w:adjustRightInd/>
      <w:spacing w:line="557" w:lineRule="exact"/>
      <w:ind w:firstLine="1140"/>
    </w:pPr>
    <w:rPr>
      <w:rFonts w:ascii="Bookman Old Style" w:eastAsia="Bookman Old Style" w:hAnsi="Bookman Old Style" w:cs="Bookman Old Style"/>
      <w:sz w:val="18"/>
      <w:szCs w:val="18"/>
      <w:lang w:eastAsia="en-US"/>
    </w:rPr>
  </w:style>
  <w:style w:type="character" w:customStyle="1" w:styleId="affff0">
    <w:name w:val="В Знак"/>
    <w:link w:val="affff1"/>
    <w:locked/>
    <w:rPr>
      <w:rFonts w:ascii="Times New Roman" w:eastAsia="Times New Roman" w:hAnsi="Times New Roman" w:cs="Times New Roman"/>
      <w:b/>
      <w:color w:val="000000"/>
      <w:sz w:val="28"/>
      <w:szCs w:val="28"/>
    </w:rPr>
  </w:style>
  <w:style w:type="paragraph" w:customStyle="1" w:styleId="affff1">
    <w:name w:val="В"/>
    <w:basedOn w:val="a5"/>
    <w:link w:val="affff0"/>
    <w:qFormat/>
    <w:pPr>
      <w:widowControl/>
      <w:autoSpaceDE/>
      <w:autoSpaceDN/>
      <w:adjustRightInd/>
      <w:spacing w:line="360" w:lineRule="auto"/>
      <w:ind w:firstLine="709"/>
      <w:jc w:val="both"/>
      <w:outlineLvl w:val="1"/>
    </w:pPr>
    <w:rPr>
      <w:b/>
      <w:color w:val="000000"/>
      <w:sz w:val="28"/>
      <w:szCs w:val="28"/>
      <w:lang w:eastAsia="en-US"/>
    </w:rPr>
  </w:style>
  <w:style w:type="character" w:customStyle="1" w:styleId="affff2">
    <w:name w:val="Диплом_основной Знак"/>
    <w:basedOn w:val="a6"/>
    <w:link w:val="affff3"/>
    <w:locked/>
    <w:rPr>
      <w:rFonts w:ascii="Times New Roman" w:eastAsia="Times New Roman" w:hAnsi="Times New Roman" w:cs="Times New Roman"/>
      <w:sz w:val="24"/>
      <w:szCs w:val="24"/>
      <w:lang w:eastAsia="ru-RU"/>
    </w:rPr>
  </w:style>
  <w:style w:type="paragraph" w:customStyle="1" w:styleId="affff3">
    <w:name w:val="Диплом_основной"/>
    <w:basedOn w:val="a5"/>
    <w:link w:val="affff2"/>
    <w:qFormat/>
    <w:pPr>
      <w:widowControl/>
      <w:autoSpaceDE/>
      <w:autoSpaceDN/>
      <w:adjustRightInd/>
      <w:spacing w:line="360" w:lineRule="auto"/>
      <w:ind w:firstLine="709"/>
      <w:jc w:val="both"/>
    </w:pPr>
    <w:rPr>
      <w:sz w:val="24"/>
      <w:szCs w:val="24"/>
    </w:rPr>
  </w:style>
  <w:style w:type="character" w:customStyle="1" w:styleId="affff4">
    <w:name w:val="А Знак"/>
    <w:link w:val="affff5"/>
    <w:locked/>
    <w:rPr>
      <w:rFonts w:ascii="Times New Roman" w:eastAsia="Times New Roman" w:hAnsi="Times New Roman" w:cs="Times New Roman CYR"/>
      <w:b/>
      <w:bCs/>
      <w:kern w:val="32"/>
      <w:sz w:val="28"/>
      <w:szCs w:val="28"/>
      <w:lang w:eastAsia="ar-SA"/>
    </w:rPr>
  </w:style>
  <w:style w:type="paragraph" w:customStyle="1" w:styleId="affff5">
    <w:name w:val="А"/>
    <w:basedOn w:val="10"/>
    <w:link w:val="affff4"/>
    <w:qFormat/>
    <w:pPr>
      <w:keepNext/>
      <w:spacing w:before="0" w:beforeAutospacing="0" w:after="0" w:afterAutospacing="0" w:line="360" w:lineRule="auto"/>
      <w:ind w:firstLine="709"/>
      <w:jc w:val="both"/>
    </w:pPr>
    <w:rPr>
      <w:rFonts w:cs="Times New Roman CYR"/>
      <w:kern w:val="32"/>
      <w:sz w:val="28"/>
      <w:szCs w:val="28"/>
      <w:lang w:eastAsia="ar-SA"/>
    </w:rPr>
  </w:style>
  <w:style w:type="character" w:customStyle="1" w:styleId="1111112">
    <w:name w:val="1111112 Знак"/>
    <w:basedOn w:val="a6"/>
    <w:link w:val="11111120"/>
    <w:locked/>
    <w:rPr>
      <w:rFonts w:ascii="Verdana" w:eastAsia="Times New Roman" w:hAnsi="Verdana"/>
      <w:b/>
      <w:noProof/>
      <w:sz w:val="24"/>
    </w:rPr>
  </w:style>
  <w:style w:type="paragraph" w:customStyle="1" w:styleId="11111120">
    <w:name w:val="1111112"/>
    <w:basedOn w:val="a5"/>
    <w:link w:val="1111112"/>
    <w:pPr>
      <w:widowControl/>
      <w:autoSpaceDE/>
      <w:autoSpaceDN/>
      <w:adjustRightInd/>
      <w:jc w:val="center"/>
    </w:pPr>
    <w:rPr>
      <w:rFonts w:ascii="Verdana" w:hAnsi="Verdana" w:cstheme="minorBidi"/>
      <w:b/>
      <w:noProof/>
      <w:sz w:val="24"/>
      <w:szCs w:val="22"/>
      <w:lang w:eastAsia="en-US"/>
    </w:rPr>
  </w:style>
  <w:style w:type="character" w:customStyle="1" w:styleId="110">
    <w:name w:val="Основной текст (11)_"/>
    <w:link w:val="112"/>
    <w:locked/>
    <w:rPr>
      <w:rFonts w:ascii="Bookman Old Style" w:eastAsia="Bookman Old Style" w:hAnsi="Bookman Old Style" w:cs="Bookman Old Style"/>
      <w:sz w:val="18"/>
      <w:szCs w:val="18"/>
      <w:shd w:val="clear" w:color="auto" w:fill="FFFFFF"/>
    </w:rPr>
  </w:style>
  <w:style w:type="paragraph" w:customStyle="1" w:styleId="112">
    <w:name w:val="Основной текст (11)"/>
    <w:basedOn w:val="a5"/>
    <w:link w:val="110"/>
    <w:pPr>
      <w:shd w:val="clear" w:color="auto" w:fill="FFFFFF"/>
      <w:autoSpaceDE/>
      <w:autoSpaceDN/>
      <w:adjustRightInd/>
      <w:spacing w:before="720" w:line="322" w:lineRule="exact"/>
    </w:pPr>
    <w:rPr>
      <w:rFonts w:ascii="Bookman Old Style" w:eastAsia="Bookman Old Style" w:hAnsi="Bookman Old Style" w:cs="Bookman Old Style"/>
      <w:sz w:val="18"/>
      <w:szCs w:val="18"/>
      <w:lang w:eastAsia="en-US"/>
    </w:rPr>
  </w:style>
  <w:style w:type="character" w:customStyle="1" w:styleId="1111">
    <w:name w:val="1111 Знак"/>
    <w:link w:val="11110"/>
    <w:locked/>
    <w:rPr>
      <w:rFonts w:ascii="Times New Roman" w:eastAsia="Times New Roman" w:hAnsi="Times New Roman" w:cs="Times New Roman"/>
      <w:b/>
      <w:sz w:val="28"/>
      <w:szCs w:val="28"/>
      <w:lang w:val="en-US"/>
    </w:rPr>
  </w:style>
  <w:style w:type="paragraph" w:customStyle="1" w:styleId="11110">
    <w:name w:val="1111"/>
    <w:basedOn w:val="a5"/>
    <w:link w:val="1111"/>
    <w:pPr>
      <w:widowControl/>
      <w:autoSpaceDE/>
      <w:autoSpaceDN/>
      <w:adjustRightInd/>
      <w:spacing w:line="360" w:lineRule="auto"/>
      <w:jc w:val="center"/>
      <w:outlineLvl w:val="0"/>
    </w:pPr>
    <w:rPr>
      <w:b/>
      <w:sz w:val="28"/>
      <w:szCs w:val="28"/>
      <w:lang w:val="en-US" w:eastAsia="en-US"/>
    </w:rPr>
  </w:style>
  <w:style w:type="character" w:customStyle="1" w:styleId="InternetLink">
    <w:name w:val="Internet Link"/>
    <w:rPr>
      <w:color w:val="000080"/>
      <w:u w:val="single"/>
    </w:rPr>
  </w:style>
  <w:style w:type="paragraph" w:customStyle="1" w:styleId="affff6">
    <w:name w:val="ГОСТ"/>
    <w:basedOn w:val="a5"/>
    <w:link w:val="affff7"/>
    <w:qFormat/>
    <w:pPr>
      <w:widowControl/>
      <w:autoSpaceDE/>
      <w:autoSpaceDN/>
      <w:adjustRightInd/>
      <w:spacing w:line="360" w:lineRule="auto"/>
      <w:ind w:firstLine="709"/>
      <w:jc w:val="both"/>
    </w:pPr>
    <w:rPr>
      <w:sz w:val="26"/>
      <w:szCs w:val="28"/>
      <w:lang w:eastAsia="en-US"/>
    </w:rPr>
  </w:style>
  <w:style w:type="character" w:customStyle="1" w:styleId="affff7">
    <w:name w:val="ГОСТ Знак"/>
    <w:link w:val="affff6"/>
    <w:locked/>
    <w:rPr>
      <w:rFonts w:ascii="Times New Roman" w:eastAsia="Times New Roman" w:hAnsi="Times New Roman" w:cs="Times New Roman"/>
      <w:sz w:val="26"/>
      <w:szCs w:val="28"/>
    </w:rPr>
  </w:style>
  <w:style w:type="paragraph" w:customStyle="1" w:styleId="a">
    <w:name w:val="Списки"/>
    <w:basedOn w:val="a5"/>
    <w:link w:val="affff8"/>
    <w:qFormat/>
    <w:pPr>
      <w:widowControl/>
      <w:numPr>
        <w:numId w:val="3"/>
      </w:numPr>
      <w:autoSpaceDE/>
      <w:autoSpaceDN/>
      <w:adjustRightInd/>
      <w:spacing w:line="360" w:lineRule="auto"/>
      <w:ind w:left="0" w:firstLine="709"/>
      <w:jc w:val="both"/>
    </w:pPr>
    <w:rPr>
      <w:sz w:val="26"/>
      <w:szCs w:val="28"/>
      <w:lang w:eastAsia="en-US"/>
    </w:rPr>
  </w:style>
  <w:style w:type="character" w:customStyle="1" w:styleId="affff8">
    <w:name w:val="Списки Знак"/>
    <w:link w:val="a"/>
    <w:locked/>
    <w:rPr>
      <w:rFonts w:ascii="Times New Roman" w:eastAsia="Times New Roman" w:hAnsi="Times New Roman" w:cs="Times New Roman"/>
      <w:sz w:val="26"/>
      <w:szCs w:val="28"/>
    </w:rPr>
  </w:style>
  <w:style w:type="character" w:customStyle="1" w:styleId="keyword">
    <w:name w:val="keyword"/>
    <w:rPr>
      <w:rFonts w:cs="Times New Roman"/>
    </w:rPr>
  </w:style>
  <w:style w:type="paragraph" w:customStyle="1" w:styleId="affff9">
    <w:name w:val="Рисунки"/>
    <w:basedOn w:val="a5"/>
    <w:link w:val="affffa"/>
    <w:qFormat/>
    <w:pPr>
      <w:widowControl/>
      <w:autoSpaceDE/>
      <w:autoSpaceDN/>
      <w:adjustRightInd/>
      <w:spacing w:line="360" w:lineRule="auto"/>
      <w:jc w:val="center"/>
    </w:pPr>
    <w:rPr>
      <w:sz w:val="24"/>
      <w:szCs w:val="24"/>
      <w:lang w:eastAsia="en-US"/>
    </w:rPr>
  </w:style>
  <w:style w:type="character" w:customStyle="1" w:styleId="affffa">
    <w:name w:val="Рисунки Знак"/>
    <w:link w:val="affff9"/>
    <w:locked/>
    <w:rPr>
      <w:rFonts w:ascii="Times New Roman" w:eastAsia="Times New Roman" w:hAnsi="Times New Roman" w:cs="Times New Roman"/>
      <w:sz w:val="24"/>
      <w:szCs w:val="24"/>
    </w:rPr>
  </w:style>
  <w:style w:type="paragraph" w:customStyle="1" w:styleId="K-6">
    <w:name w:val="K-ТЕКСТ_ПОСЛЕ_ТАБЛИЦЫ_6мм"/>
    <w:basedOn w:val="a5"/>
    <w:pPr>
      <w:widowControl/>
      <w:autoSpaceDE/>
      <w:autoSpaceDN/>
      <w:adjustRightInd/>
      <w:spacing w:before="340" w:line="360" w:lineRule="auto"/>
      <w:ind w:firstLine="709"/>
      <w:jc w:val="both"/>
    </w:pPr>
    <w:rPr>
      <w:color w:val="000000"/>
      <w:sz w:val="26"/>
      <w:szCs w:val="28"/>
      <w:lang w:val="en-US"/>
    </w:rPr>
  </w:style>
  <w:style w:type="character" w:customStyle="1" w:styleId="af2">
    <w:name w:val="Обычный (веб) Знак"/>
    <w:aliases w:val="Обычный (Web)1 Знак,Обычный (Web) Знак,Обычный (веб) Знак Знак Знак Знак Знак1,Normal (Web) Char Знак,Обычный (веб)2 Знак,Знак Знак,Знак1 Знак,Обычный (Web) Знак Знак Знак Знак Знак,Обычный (Web) Знак Знак Знак"/>
    <w:link w:val="af1"/>
    <w:locked/>
    <w:rPr>
      <w:rFonts w:ascii="Times New Roman" w:eastAsia="Times New Roman" w:hAnsi="Times New Roman" w:cs="Times New Roman"/>
      <w:sz w:val="24"/>
      <w:szCs w:val="24"/>
      <w:lang w:eastAsia="ru-RU"/>
    </w:rPr>
  </w:style>
  <w:style w:type="table" w:customStyle="1" w:styleId="113">
    <w:name w:val="Сетка таблицы11"/>
    <w:basedOn w:val="a7"/>
    <w:next w:val="ad"/>
    <w:uiPriority w:val="99"/>
    <w:pPr>
      <w:spacing w:after="0" w:line="240" w:lineRule="auto"/>
      <w:ind w:firstLine="709"/>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p1">
    <w:name w:val="p1"/>
    <w:basedOn w:val="a5"/>
    <w:pPr>
      <w:widowControl/>
      <w:autoSpaceDE/>
      <w:autoSpaceDN/>
      <w:adjustRightInd/>
      <w:spacing w:before="100" w:beforeAutospacing="1" w:after="100" w:afterAutospacing="1"/>
      <w:ind w:firstLine="709"/>
    </w:pPr>
    <w:rPr>
      <w:sz w:val="24"/>
      <w:szCs w:val="24"/>
    </w:rPr>
  </w:style>
  <w:style w:type="character" w:customStyle="1" w:styleId="s1">
    <w:name w:val="s1"/>
    <w:basedOn w:val="a6"/>
  </w:style>
  <w:style w:type="paragraph" w:customStyle="1" w:styleId="K-">
    <w:name w:val="K-РИСУНОК_ПОДПИСЬ"/>
    <w:basedOn w:val="af1"/>
    <w:autoRedefine/>
    <w:pPr>
      <w:spacing w:before="0" w:beforeAutospacing="0" w:after="340" w:afterAutospacing="0"/>
      <w:jc w:val="both"/>
    </w:pPr>
    <w:rPr>
      <w:sz w:val="28"/>
      <w:szCs w:val="28"/>
    </w:rPr>
  </w:style>
  <w:style w:type="paragraph" w:styleId="affffb">
    <w:name w:val="Document Map"/>
    <w:basedOn w:val="a5"/>
    <w:link w:val="affffc"/>
    <w:semiHidden/>
    <w:unhideWhenUsed/>
    <w:pPr>
      <w:widowControl/>
      <w:autoSpaceDE/>
      <w:autoSpaceDN/>
      <w:adjustRightInd/>
      <w:ind w:firstLine="709"/>
      <w:jc w:val="both"/>
    </w:pPr>
    <w:rPr>
      <w:rFonts w:ascii="Tahoma" w:eastAsia="Calibri" w:hAnsi="Tahoma" w:cs="Tahoma"/>
      <w:sz w:val="16"/>
      <w:szCs w:val="16"/>
      <w:lang w:eastAsia="en-US"/>
    </w:rPr>
  </w:style>
  <w:style w:type="character" w:customStyle="1" w:styleId="affffc">
    <w:name w:val="Схема документа Знак"/>
    <w:basedOn w:val="a6"/>
    <w:link w:val="affffb"/>
    <w:semiHidden/>
    <w:rPr>
      <w:rFonts w:ascii="Tahoma" w:eastAsia="Calibri" w:hAnsi="Tahoma" w:cs="Tahoma"/>
      <w:sz w:val="16"/>
      <w:szCs w:val="16"/>
    </w:rPr>
  </w:style>
  <w:style w:type="paragraph" w:customStyle="1" w:styleId="affffd">
    <w:name w:val="РИОСтиль"/>
    <w:basedOn w:val="a5"/>
    <w:uiPriority w:val="99"/>
    <w:pPr>
      <w:widowControl/>
      <w:autoSpaceDE/>
      <w:autoSpaceDN/>
      <w:adjustRightInd/>
      <w:spacing w:line="360" w:lineRule="exact"/>
      <w:ind w:firstLine="720"/>
      <w:jc w:val="both"/>
    </w:pPr>
    <w:rPr>
      <w:sz w:val="26"/>
    </w:rPr>
  </w:style>
  <w:style w:type="paragraph" w:customStyle="1" w:styleId="14-1">
    <w:name w:val="А:14-1"/>
    <w:basedOn w:val="a5"/>
    <w:pPr>
      <w:widowControl/>
      <w:overflowPunct w:val="0"/>
      <w:ind w:firstLine="709"/>
      <w:jc w:val="both"/>
    </w:pPr>
    <w:rPr>
      <w:sz w:val="26"/>
    </w:rPr>
  </w:style>
  <w:style w:type="paragraph" w:styleId="34">
    <w:name w:val="Body Text 3"/>
    <w:basedOn w:val="a5"/>
    <w:link w:val="35"/>
    <w:semiHidden/>
    <w:unhideWhenUsed/>
    <w:pPr>
      <w:widowControl/>
      <w:autoSpaceDE/>
      <w:autoSpaceDN/>
      <w:adjustRightInd/>
      <w:spacing w:after="120" w:line="360" w:lineRule="auto"/>
      <w:ind w:firstLine="709"/>
      <w:jc w:val="both"/>
    </w:pPr>
    <w:rPr>
      <w:sz w:val="16"/>
      <w:szCs w:val="16"/>
    </w:rPr>
  </w:style>
  <w:style w:type="character" w:customStyle="1" w:styleId="35">
    <w:name w:val="Основной текст 3 Знак"/>
    <w:basedOn w:val="a6"/>
    <w:link w:val="34"/>
    <w:semiHidden/>
    <w:rPr>
      <w:rFonts w:ascii="Times New Roman" w:eastAsia="Times New Roman" w:hAnsi="Times New Roman" w:cs="Times New Roman"/>
      <w:sz w:val="16"/>
      <w:szCs w:val="16"/>
      <w:lang w:eastAsia="ru-RU"/>
    </w:rPr>
  </w:style>
  <w:style w:type="paragraph" w:customStyle="1" w:styleId="affffe">
    <w:name w:val="Îáû÷íûé"/>
    <w:link w:val="afffff"/>
    <w:uiPriority w:val="99"/>
    <w:pPr>
      <w:spacing w:after="0" w:line="240" w:lineRule="auto"/>
    </w:pPr>
    <w:rPr>
      <w:rFonts w:ascii="Times New Roman" w:eastAsia="Times New Roman" w:hAnsi="Times New Roman" w:cs="Times New Roman"/>
      <w:sz w:val="20"/>
      <w:szCs w:val="20"/>
      <w:lang w:eastAsia="ru-RU"/>
    </w:rPr>
  </w:style>
  <w:style w:type="character" w:customStyle="1" w:styleId="afffff">
    <w:name w:val="Îáû÷íûé Знак"/>
    <w:link w:val="affffe"/>
    <w:uiPriority w:val="99"/>
    <w:locked/>
    <w:rPr>
      <w:rFonts w:ascii="Times New Roman" w:eastAsia="Times New Roman" w:hAnsi="Times New Roman" w:cs="Times New Roman"/>
      <w:sz w:val="20"/>
      <w:szCs w:val="20"/>
      <w:lang w:eastAsia="ru-RU"/>
    </w:rPr>
  </w:style>
  <w:style w:type="paragraph" w:customStyle="1" w:styleId="1b">
    <w:name w:val="çàãîëîâîê 1"/>
    <w:basedOn w:val="affffe"/>
    <w:next w:val="affffe"/>
    <w:uiPriority w:val="99"/>
    <w:pPr>
      <w:keepNext/>
      <w:spacing w:before="240" w:after="60"/>
    </w:pPr>
    <w:rPr>
      <w:rFonts w:ascii="Arial" w:hAnsi="Arial" w:cs="Arial"/>
      <w:b/>
      <w:bCs/>
      <w:kern w:val="28"/>
      <w:sz w:val="28"/>
      <w:szCs w:val="28"/>
    </w:rPr>
  </w:style>
  <w:style w:type="paragraph" w:customStyle="1" w:styleId="51">
    <w:name w:val="çàãîëîâîê 5"/>
    <w:basedOn w:val="affffe"/>
    <w:next w:val="affffe"/>
    <w:uiPriority w:val="99"/>
    <w:pPr>
      <w:keepNext/>
      <w:spacing w:line="360" w:lineRule="auto"/>
      <w:jc w:val="center"/>
    </w:pPr>
    <w:rPr>
      <w:b/>
      <w:bCs/>
      <w:sz w:val="28"/>
      <w:szCs w:val="28"/>
      <w:lang w:val="uk-UA"/>
    </w:rPr>
  </w:style>
  <w:style w:type="paragraph" w:customStyle="1" w:styleId="81">
    <w:name w:val="çàãîëîâîê 8"/>
    <w:basedOn w:val="affffe"/>
    <w:next w:val="affffe"/>
    <w:uiPriority w:val="99"/>
    <w:pPr>
      <w:keepNext/>
      <w:spacing w:line="360" w:lineRule="auto"/>
      <w:jc w:val="center"/>
    </w:pPr>
    <w:rPr>
      <w:sz w:val="28"/>
      <w:szCs w:val="28"/>
      <w:lang w:val="uk-UA"/>
    </w:rPr>
  </w:style>
  <w:style w:type="paragraph" w:customStyle="1" w:styleId="61">
    <w:name w:val="çàãîëîâîê 6"/>
    <w:basedOn w:val="affffe"/>
    <w:next w:val="affffe"/>
    <w:uiPriority w:val="99"/>
    <w:pPr>
      <w:keepNext/>
      <w:spacing w:line="360" w:lineRule="auto"/>
      <w:ind w:left="-675"/>
      <w:jc w:val="center"/>
    </w:pPr>
    <w:rPr>
      <w:b/>
      <w:bCs/>
      <w:sz w:val="28"/>
      <w:szCs w:val="28"/>
      <w:lang w:val="uk-UA"/>
    </w:rPr>
  </w:style>
  <w:style w:type="paragraph" w:customStyle="1" w:styleId="afffff0">
    <w:name w:val="Таблица"/>
    <w:basedOn w:val="afffb"/>
    <w:link w:val="afffff1"/>
    <w:qFormat/>
    <w:pPr>
      <w:spacing w:before="80" w:after="80"/>
      <w:ind w:firstLine="0"/>
      <w:jc w:val="center"/>
    </w:pPr>
    <w:rPr>
      <w:rFonts w:eastAsia="Calibri"/>
      <w:iCs/>
      <w:sz w:val="26"/>
      <w:szCs w:val="18"/>
      <w:lang w:eastAsia="en-US"/>
    </w:rPr>
  </w:style>
  <w:style w:type="character" w:customStyle="1" w:styleId="afffff1">
    <w:name w:val="Таблица Знак"/>
    <w:link w:val="afffff0"/>
    <w:rPr>
      <w:rFonts w:ascii="Times New Roman" w:eastAsia="Calibri" w:hAnsi="Times New Roman" w:cs="Times New Roman"/>
      <w:b/>
      <w:bCs/>
      <w:iCs/>
      <w:sz w:val="26"/>
      <w:szCs w:val="18"/>
    </w:rPr>
  </w:style>
  <w:style w:type="paragraph" w:customStyle="1" w:styleId="afffff2">
    <w:name w:val="ТабЗаг"/>
    <w:basedOn w:val="a5"/>
    <w:link w:val="afffff3"/>
    <w:qFormat/>
    <w:pPr>
      <w:widowControl/>
      <w:autoSpaceDE/>
      <w:autoSpaceDN/>
      <w:adjustRightInd/>
      <w:spacing w:before="60" w:after="60"/>
      <w:jc w:val="center"/>
    </w:pPr>
    <w:rPr>
      <w:rFonts w:eastAsia="Calibri" w:cs="Arial"/>
      <w:b/>
      <w:color w:val="000000"/>
      <w:sz w:val="24"/>
      <w:szCs w:val="22"/>
      <w:lang w:eastAsia="en-US"/>
    </w:rPr>
  </w:style>
  <w:style w:type="character" w:customStyle="1" w:styleId="afffff3">
    <w:name w:val="ТабЗаг Знак"/>
    <w:link w:val="afffff2"/>
    <w:rPr>
      <w:rFonts w:ascii="Times New Roman" w:eastAsia="Calibri" w:hAnsi="Times New Roman" w:cs="Arial"/>
      <w:b/>
      <w:color w:val="000000"/>
      <w:sz w:val="24"/>
    </w:rPr>
  </w:style>
  <w:style w:type="character" w:customStyle="1" w:styleId="justyfu">
    <w:name w:val="justyfu"/>
    <w:basedOn w:val="a6"/>
  </w:style>
  <w:style w:type="character" w:customStyle="1" w:styleId="orderinfotopic">
    <w:name w:val="orderinfo__topic"/>
    <w:basedOn w:val="a6"/>
  </w:style>
  <w:style w:type="character" w:styleId="afffff4">
    <w:name w:val="Emphasis"/>
    <w:aliases w:val="аТЕКСТ"/>
    <w:rPr>
      <w:i/>
      <w:iCs/>
    </w:rPr>
  </w:style>
  <w:style w:type="character" w:customStyle="1" w:styleId="1c">
    <w:name w:val="Неразрешенное упоминание1"/>
    <w:uiPriority w:val="99"/>
    <w:semiHidden/>
    <w:unhideWhenUsed/>
    <w:rPr>
      <w:color w:val="605E5C"/>
      <w:shd w:val="clear" w:color="auto" w:fill="E1DFDD"/>
    </w:rPr>
  </w:style>
  <w:style w:type="paragraph" w:customStyle="1" w:styleId="afffff5">
    <w:name w:val="СтильКурсач"/>
    <w:basedOn w:val="a5"/>
    <w:link w:val="afffff6"/>
    <w:autoRedefine/>
    <w:qFormat/>
    <w:pPr>
      <w:widowControl/>
      <w:autoSpaceDE/>
      <w:autoSpaceDN/>
      <w:adjustRightInd/>
      <w:spacing w:line="360" w:lineRule="auto"/>
      <w:jc w:val="center"/>
    </w:pPr>
    <w:rPr>
      <w:rFonts w:ascii="Cambria" w:hAnsi="Cambria"/>
      <w:b/>
      <w:i/>
      <w:color w:val="002060"/>
      <w:sz w:val="26"/>
      <w:szCs w:val="24"/>
    </w:rPr>
  </w:style>
  <w:style w:type="character" w:customStyle="1" w:styleId="afffff6">
    <w:name w:val="СтильКурсач Знак"/>
    <w:link w:val="afffff5"/>
    <w:rPr>
      <w:rFonts w:ascii="Cambria" w:eastAsia="Times New Roman" w:hAnsi="Cambria" w:cs="Times New Roman"/>
      <w:b/>
      <w:i/>
      <w:color w:val="002060"/>
      <w:sz w:val="26"/>
      <w:szCs w:val="24"/>
      <w:lang w:eastAsia="ru-RU"/>
    </w:rPr>
  </w:style>
  <w:style w:type="character" w:customStyle="1" w:styleId="114">
    <w:name w:val="Заголовок 1 Знак1"/>
    <w:aliases w:val="1 Знак"/>
    <w:rPr>
      <w:rFonts w:ascii="Arial" w:eastAsia="Times New Roman" w:hAnsi="Arial" w:cs="Arial"/>
      <w:b/>
      <w:bCs/>
      <w:kern w:val="32"/>
      <w:sz w:val="32"/>
      <w:szCs w:val="32"/>
      <w:lang w:eastAsia="ru-RU"/>
    </w:rPr>
  </w:style>
  <w:style w:type="paragraph" w:customStyle="1" w:styleId="afffff7">
    <w:name w:val="Курсовой поект"/>
    <w:basedOn w:val="a5"/>
    <w:pPr>
      <w:widowControl/>
      <w:autoSpaceDE/>
      <w:autoSpaceDN/>
      <w:adjustRightInd/>
      <w:spacing w:line="360" w:lineRule="auto"/>
      <w:ind w:firstLine="709"/>
      <w:jc w:val="both"/>
    </w:pPr>
    <w:rPr>
      <w:rFonts w:eastAsia="Calibri"/>
      <w:sz w:val="26"/>
      <w:szCs w:val="22"/>
      <w:lang w:eastAsia="en-US"/>
    </w:rPr>
  </w:style>
  <w:style w:type="paragraph" w:styleId="36">
    <w:name w:val="Body Text Indent 3"/>
    <w:basedOn w:val="a5"/>
    <w:link w:val="37"/>
    <w:pPr>
      <w:widowControl/>
      <w:autoSpaceDE/>
      <w:autoSpaceDN/>
      <w:adjustRightInd/>
      <w:spacing w:after="120"/>
      <w:ind w:left="283"/>
    </w:pPr>
    <w:rPr>
      <w:sz w:val="16"/>
      <w:szCs w:val="16"/>
    </w:rPr>
  </w:style>
  <w:style w:type="character" w:customStyle="1" w:styleId="37">
    <w:name w:val="Основной текст с отступом 3 Знак"/>
    <w:basedOn w:val="a6"/>
    <w:link w:val="36"/>
    <w:rPr>
      <w:rFonts w:ascii="Times New Roman" w:eastAsia="Times New Roman" w:hAnsi="Times New Roman" w:cs="Times New Roman"/>
      <w:sz w:val="16"/>
      <w:szCs w:val="16"/>
      <w:lang w:eastAsia="ru-RU"/>
    </w:rPr>
  </w:style>
  <w:style w:type="paragraph" w:styleId="2c">
    <w:name w:val="Body Text 2"/>
    <w:basedOn w:val="a5"/>
    <w:link w:val="2d"/>
    <w:pPr>
      <w:widowControl/>
      <w:autoSpaceDE/>
      <w:autoSpaceDN/>
      <w:adjustRightInd/>
      <w:spacing w:after="120" w:line="480" w:lineRule="auto"/>
    </w:pPr>
    <w:rPr>
      <w:sz w:val="24"/>
      <w:szCs w:val="24"/>
    </w:rPr>
  </w:style>
  <w:style w:type="character" w:customStyle="1" w:styleId="2d">
    <w:name w:val="Основной текст 2 Знак"/>
    <w:basedOn w:val="a6"/>
    <w:link w:val="2c"/>
    <w:rPr>
      <w:rFonts w:ascii="Times New Roman" w:eastAsia="Times New Roman" w:hAnsi="Times New Roman" w:cs="Times New Roman"/>
      <w:sz w:val="24"/>
      <w:szCs w:val="24"/>
      <w:lang w:eastAsia="ru-RU"/>
    </w:rPr>
  </w:style>
  <w:style w:type="paragraph" w:customStyle="1" w:styleId="41">
    <w:name w:val="заголовок 4"/>
    <w:basedOn w:val="a5"/>
    <w:next w:val="a5"/>
    <w:pPr>
      <w:keepNext/>
      <w:adjustRightInd/>
      <w:spacing w:line="360" w:lineRule="auto"/>
      <w:jc w:val="center"/>
    </w:pPr>
    <w:rPr>
      <w:sz w:val="26"/>
      <w:szCs w:val="28"/>
    </w:rPr>
  </w:style>
  <w:style w:type="character" w:customStyle="1" w:styleId="mw-headline">
    <w:name w:val="mw-headline"/>
    <w:basedOn w:val="a6"/>
  </w:style>
  <w:style w:type="paragraph" w:customStyle="1" w:styleId="txt">
    <w:name w:val="txt"/>
    <w:basedOn w:val="a5"/>
    <w:pPr>
      <w:widowControl/>
      <w:autoSpaceDE/>
      <w:autoSpaceDN/>
      <w:adjustRightInd/>
      <w:spacing w:before="100" w:beforeAutospacing="1" w:after="100" w:afterAutospacing="1"/>
    </w:pPr>
    <w:rPr>
      <w:color w:val="003399"/>
      <w:sz w:val="22"/>
      <w:szCs w:val="22"/>
    </w:rPr>
  </w:style>
  <w:style w:type="paragraph" w:customStyle="1" w:styleId="afffff8">
    <w:name w:val="Îñíîâíîé òåêñò"/>
    <w:basedOn w:val="a5"/>
    <w:pPr>
      <w:widowControl/>
      <w:autoSpaceDE/>
      <w:autoSpaceDN/>
      <w:adjustRightInd/>
      <w:jc w:val="both"/>
    </w:pPr>
    <w:rPr>
      <w:rFonts w:eastAsia="Calibri"/>
      <w:sz w:val="24"/>
      <w:szCs w:val="24"/>
    </w:rPr>
  </w:style>
  <w:style w:type="paragraph" w:customStyle="1" w:styleId="afffff9">
    <w:name w:val="Знак Знак Знак Знак"/>
    <w:basedOn w:val="a5"/>
    <w:pPr>
      <w:widowControl/>
      <w:autoSpaceDE/>
      <w:autoSpaceDN/>
      <w:adjustRightInd/>
      <w:spacing w:after="160" w:line="240" w:lineRule="exact"/>
    </w:pPr>
    <w:rPr>
      <w:rFonts w:ascii="Verdana" w:hAnsi="Verdana"/>
      <w:sz w:val="16"/>
      <w:lang w:val="en-US" w:eastAsia="en-US"/>
    </w:rPr>
  </w:style>
  <w:style w:type="paragraph" w:customStyle="1" w:styleId="text">
    <w:name w:val="text"/>
    <w:basedOn w:val="a5"/>
    <w:pPr>
      <w:widowControl/>
      <w:autoSpaceDE/>
      <w:autoSpaceDN/>
      <w:adjustRightInd/>
      <w:spacing w:before="100" w:beforeAutospacing="1" w:after="100" w:afterAutospacing="1"/>
    </w:pPr>
    <w:rPr>
      <w:sz w:val="24"/>
      <w:szCs w:val="24"/>
    </w:rPr>
  </w:style>
  <w:style w:type="character" w:customStyle="1" w:styleId="editsection">
    <w:name w:val="editsection"/>
    <w:basedOn w:val="a6"/>
  </w:style>
  <w:style w:type="paragraph" w:customStyle="1" w:styleId="Standard">
    <w:name w:val="Standard"/>
    <w:pPr>
      <w:widowControl w:val="0"/>
      <w:suppressAutoHyphens/>
      <w:spacing w:after="0" w:line="240" w:lineRule="auto"/>
      <w:textAlignment w:val="baseline"/>
    </w:pPr>
    <w:rPr>
      <w:rFonts w:ascii="Times New Roman" w:eastAsia="Andale Sans UI" w:hAnsi="Times New Roman" w:cs="Times New Roman"/>
      <w:kern w:val="1"/>
      <w:sz w:val="24"/>
      <w:szCs w:val="24"/>
      <w:lang w:val="de-DE" w:eastAsia="fa-IR" w:bidi="fa-IR"/>
    </w:rPr>
  </w:style>
  <w:style w:type="paragraph" w:styleId="afffffa">
    <w:name w:val="Plain Text"/>
    <w:basedOn w:val="a5"/>
    <w:link w:val="afffffb"/>
    <w:pPr>
      <w:widowControl/>
      <w:autoSpaceDE/>
      <w:autoSpaceDN/>
      <w:adjustRightInd/>
    </w:pPr>
    <w:rPr>
      <w:rFonts w:ascii="Courier New" w:hAnsi="Courier New" w:cs="Courier New"/>
    </w:rPr>
  </w:style>
  <w:style w:type="character" w:customStyle="1" w:styleId="afffffb">
    <w:name w:val="Текст Знак"/>
    <w:basedOn w:val="a6"/>
    <w:link w:val="afffffa"/>
    <w:rPr>
      <w:rFonts w:ascii="Courier New" w:eastAsia="Times New Roman" w:hAnsi="Courier New" w:cs="Courier New"/>
      <w:sz w:val="20"/>
      <w:szCs w:val="20"/>
      <w:lang w:eastAsia="ru-RU"/>
    </w:rPr>
  </w:style>
  <w:style w:type="paragraph" w:customStyle="1" w:styleId="afffffc">
    <w:name w:val="Обычный ТД"/>
    <w:basedOn w:val="a9"/>
    <w:pPr>
      <w:widowControl/>
      <w:tabs>
        <w:tab w:val="left" w:pos="851"/>
      </w:tabs>
      <w:autoSpaceDE/>
      <w:autoSpaceDN/>
      <w:adjustRightInd/>
      <w:spacing w:after="0" w:line="360" w:lineRule="auto"/>
      <w:jc w:val="both"/>
    </w:pPr>
    <w:rPr>
      <w:sz w:val="26"/>
    </w:rPr>
  </w:style>
  <w:style w:type="paragraph" w:customStyle="1" w:styleId="afffffd">
    <w:name w:val="Содержимое таблицы"/>
    <w:basedOn w:val="a5"/>
    <w:pPr>
      <w:suppressLineNumbers/>
      <w:suppressAutoHyphens/>
      <w:autoSpaceDE/>
      <w:autoSpaceDN/>
      <w:adjustRightInd/>
      <w:textAlignment w:val="bottom"/>
    </w:pPr>
    <w:rPr>
      <w:rFonts w:eastAsia="Lucida Sans Unicode"/>
      <w:kern w:val="1"/>
      <w:sz w:val="24"/>
      <w:szCs w:val="24"/>
    </w:rPr>
  </w:style>
  <w:style w:type="paragraph" w:customStyle="1" w:styleId="afffffe">
    <w:name w:val="Обычный_диплом"/>
    <w:basedOn w:val="a5"/>
    <w:link w:val="affffff"/>
    <w:pPr>
      <w:widowControl/>
      <w:autoSpaceDE/>
      <w:autoSpaceDN/>
      <w:adjustRightInd/>
      <w:spacing w:line="360" w:lineRule="auto"/>
      <w:ind w:firstLine="851"/>
      <w:jc w:val="both"/>
    </w:pPr>
    <w:rPr>
      <w:sz w:val="26"/>
      <w:szCs w:val="24"/>
      <w:lang w:eastAsia="en-US"/>
    </w:rPr>
  </w:style>
  <w:style w:type="character" w:customStyle="1" w:styleId="affffff">
    <w:name w:val="Обычный_диплом Знак"/>
    <w:link w:val="afffffe"/>
    <w:locked/>
    <w:rPr>
      <w:rFonts w:ascii="Times New Roman" w:eastAsia="Times New Roman" w:hAnsi="Times New Roman" w:cs="Times New Roman"/>
      <w:sz w:val="26"/>
      <w:szCs w:val="24"/>
    </w:rPr>
  </w:style>
  <w:style w:type="character" w:customStyle="1" w:styleId="14pt">
    <w:name w:val="Стиль 14 pt"/>
    <w:rPr>
      <w:rFonts w:cs="Times New Roman"/>
      <w:w w:val="100"/>
      <w:sz w:val="28"/>
    </w:rPr>
  </w:style>
  <w:style w:type="paragraph" w:styleId="affffff0">
    <w:name w:val="Title"/>
    <w:basedOn w:val="a5"/>
    <w:next w:val="a5"/>
    <w:link w:val="affffff1"/>
    <w:qFormat/>
    <w:pPr>
      <w:widowControl/>
      <w:autoSpaceDE/>
      <w:autoSpaceDN/>
      <w:adjustRightInd/>
      <w:ind w:firstLine="709"/>
      <w:contextualSpacing/>
      <w:jc w:val="both"/>
    </w:pPr>
    <w:rPr>
      <w:rFonts w:ascii="Calibri Light" w:hAnsi="Calibri Light"/>
      <w:bCs/>
      <w:spacing w:val="-10"/>
      <w:kern w:val="28"/>
      <w:sz w:val="56"/>
      <w:szCs w:val="56"/>
      <w:lang w:eastAsia="en-US"/>
    </w:rPr>
  </w:style>
  <w:style w:type="character" w:customStyle="1" w:styleId="affffff1">
    <w:name w:val="Название Знак"/>
    <w:basedOn w:val="a6"/>
    <w:link w:val="affffff0"/>
    <w:rPr>
      <w:rFonts w:ascii="Calibri Light" w:eastAsia="Times New Roman" w:hAnsi="Calibri Light" w:cs="Times New Roman"/>
      <w:bCs/>
      <w:spacing w:val="-10"/>
      <w:kern w:val="28"/>
      <w:sz w:val="56"/>
      <w:szCs w:val="56"/>
    </w:rPr>
  </w:style>
  <w:style w:type="paragraph" w:customStyle="1" w:styleId="affffff2">
    <w:name w:val="Программный код"/>
    <w:basedOn w:val="TNR14150"/>
    <w:link w:val="affffff3"/>
    <w:qFormat/>
    <w:pPr>
      <w:spacing w:line="240" w:lineRule="auto"/>
    </w:pPr>
    <w:rPr>
      <w:rFonts w:ascii="Courier New" w:hAnsi="Courier New" w:cs="Courier New"/>
      <w:sz w:val="20"/>
      <w:szCs w:val="20"/>
      <w:lang w:eastAsia="ru-RU"/>
    </w:rPr>
  </w:style>
  <w:style w:type="character" w:customStyle="1" w:styleId="affffff3">
    <w:name w:val="Программный код Знак"/>
    <w:link w:val="affffff2"/>
    <w:rPr>
      <w:rFonts w:ascii="Courier New" w:eastAsia="Times New Roman" w:hAnsi="Courier New" w:cs="Courier New"/>
      <w:sz w:val="20"/>
      <w:szCs w:val="20"/>
      <w:lang w:eastAsia="ru-RU"/>
    </w:rPr>
  </w:style>
  <w:style w:type="character" w:customStyle="1" w:styleId="-">
    <w:name w:val="Интернет-ссылка"/>
    <w:rPr>
      <w:rFonts w:cs="Times New Roman"/>
      <w:color w:val="0563C1"/>
      <w:u w:val="single"/>
    </w:rPr>
  </w:style>
  <w:style w:type="character" w:customStyle="1" w:styleId="ListLabel71">
    <w:name w:val="ListLabel 71"/>
  </w:style>
  <w:style w:type="paragraph" w:customStyle="1" w:styleId="213">
    <w:name w:val="213"/>
    <w:basedOn w:val="a5"/>
    <w:link w:val="2130"/>
    <w:qFormat/>
    <w:pPr>
      <w:spacing w:line="360" w:lineRule="auto"/>
      <w:ind w:firstLine="709"/>
      <w:jc w:val="both"/>
    </w:pPr>
    <w:rPr>
      <w:rFonts w:eastAsia="Calibri"/>
      <w:color w:val="000000"/>
      <w:sz w:val="28"/>
    </w:rPr>
  </w:style>
  <w:style w:type="character" w:customStyle="1" w:styleId="2130">
    <w:name w:val="213 Знак"/>
    <w:link w:val="213"/>
    <w:locked/>
    <w:rPr>
      <w:rFonts w:ascii="Times New Roman" w:eastAsia="Calibri" w:hAnsi="Times New Roman" w:cs="Times New Roman"/>
      <w:color w:val="000000"/>
      <w:sz w:val="28"/>
      <w:szCs w:val="20"/>
      <w:lang w:eastAsia="ru-RU"/>
    </w:rPr>
  </w:style>
  <w:style w:type="table" w:customStyle="1" w:styleId="42">
    <w:name w:val="Сетка таблицы4"/>
    <w:basedOn w:val="a7"/>
    <w:next w:val="ad"/>
    <w:uiPriority w:val="5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e">
    <w:name w:val="2"/>
    <w:basedOn w:val="a5"/>
    <w:link w:val="2f"/>
    <w:qFormat/>
    <w:pPr>
      <w:spacing w:line="360" w:lineRule="auto"/>
      <w:ind w:firstLine="709"/>
      <w:jc w:val="both"/>
    </w:pPr>
    <w:rPr>
      <w:rFonts w:eastAsia="Calibri"/>
      <w:sz w:val="28"/>
      <w:szCs w:val="28"/>
      <w:lang w:eastAsia="en-US"/>
    </w:rPr>
  </w:style>
  <w:style w:type="character" w:customStyle="1" w:styleId="2f">
    <w:name w:val="2 Знак"/>
    <w:link w:val="2e"/>
    <w:rPr>
      <w:rFonts w:ascii="Times New Roman" w:eastAsia="Calibri" w:hAnsi="Times New Roman" w:cs="Times New Roman"/>
      <w:sz w:val="28"/>
      <w:szCs w:val="28"/>
    </w:rPr>
  </w:style>
  <w:style w:type="paragraph" w:customStyle="1" w:styleId="ConsPlusTitle">
    <w:name w:val="ConsPlusTitle"/>
    <w:pPr>
      <w:widowControl w:val="0"/>
      <w:autoSpaceDE w:val="0"/>
      <w:autoSpaceDN w:val="0"/>
      <w:adjustRightInd w:val="0"/>
      <w:spacing w:after="0" w:line="240" w:lineRule="auto"/>
    </w:pPr>
    <w:rPr>
      <w:rFonts w:ascii="Times New Roman" w:eastAsia="Times New Roman" w:hAnsi="Times New Roman" w:cs="Times New Roman"/>
      <w:b/>
      <w:bCs/>
      <w:sz w:val="24"/>
      <w:szCs w:val="24"/>
      <w:lang w:eastAsia="ru-RU"/>
    </w:rPr>
  </w:style>
  <w:style w:type="paragraph" w:styleId="affffff4">
    <w:name w:val="List"/>
    <w:basedOn w:val="a5"/>
    <w:pPr>
      <w:widowControl/>
      <w:autoSpaceDE/>
      <w:autoSpaceDN/>
      <w:adjustRightInd/>
      <w:ind w:left="283" w:hanging="283"/>
    </w:pPr>
    <w:rPr>
      <w:sz w:val="24"/>
      <w:szCs w:val="24"/>
    </w:rPr>
  </w:style>
  <w:style w:type="table" w:customStyle="1" w:styleId="38">
    <w:name w:val="Сетка таблицы3"/>
    <w:basedOn w:val="a7"/>
    <w:next w:val="ad"/>
    <w:pPr>
      <w:spacing w:after="0" w:line="360" w:lineRule="auto"/>
      <w:ind w:firstLine="340"/>
      <w:jc w:val="both"/>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6">
    <w:name w:val="Table6"/>
    <w:basedOn w:val="a7"/>
    <w:next w:val="ad"/>
    <w:uiPriority w:val="59"/>
    <w:pPr>
      <w:spacing w:after="0" w:line="360" w:lineRule="auto"/>
      <w:ind w:firstLine="340"/>
      <w:jc w:val="both"/>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
    <w:name w:val="Сетка таблицы12"/>
    <w:basedOn w:val="a7"/>
    <w:next w:val="ad"/>
    <w:uiPriority w:val="3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f0">
    <w:name w:val="2а"/>
    <w:basedOn w:val="2e"/>
    <w:link w:val="2f1"/>
    <w:qFormat/>
    <w:pPr>
      <w:widowControl/>
      <w:autoSpaceDE/>
      <w:autoSpaceDN/>
      <w:adjustRightInd/>
      <w:spacing w:line="240" w:lineRule="auto"/>
      <w:ind w:firstLine="0"/>
      <w:jc w:val="center"/>
      <w:outlineLvl w:val="1"/>
    </w:pPr>
    <w:rPr>
      <w:b/>
      <w:szCs w:val="24"/>
      <w:lang w:eastAsia="ru-RU"/>
    </w:rPr>
  </w:style>
  <w:style w:type="paragraph" w:customStyle="1" w:styleId="2f2">
    <w:name w:val="2б"/>
    <w:basedOn w:val="2f0"/>
    <w:link w:val="2f3"/>
    <w:qFormat/>
    <w:pPr>
      <w:outlineLvl w:val="2"/>
    </w:pPr>
    <w:rPr>
      <w:b w:val="0"/>
    </w:rPr>
  </w:style>
  <w:style w:type="character" w:customStyle="1" w:styleId="2f1">
    <w:name w:val="2а Знак"/>
    <w:basedOn w:val="2f"/>
    <w:link w:val="2f0"/>
    <w:rPr>
      <w:rFonts w:ascii="Times New Roman" w:eastAsia="Calibri" w:hAnsi="Times New Roman" w:cs="Times New Roman"/>
      <w:b/>
      <w:sz w:val="28"/>
      <w:szCs w:val="24"/>
      <w:lang w:eastAsia="ru-RU"/>
    </w:rPr>
  </w:style>
  <w:style w:type="paragraph" w:customStyle="1" w:styleId="39">
    <w:name w:val="3"/>
    <w:basedOn w:val="a5"/>
    <w:link w:val="3a"/>
    <w:qFormat/>
    <w:pPr>
      <w:widowControl/>
      <w:autoSpaceDE/>
      <w:autoSpaceDN/>
      <w:adjustRightInd/>
      <w:jc w:val="center"/>
    </w:pPr>
    <w:rPr>
      <w:rFonts w:ascii="Verdana" w:hAnsi="Verdana"/>
      <w:b/>
      <w:color w:val="000000"/>
      <w:sz w:val="24"/>
      <w:szCs w:val="24"/>
    </w:rPr>
  </w:style>
  <w:style w:type="character" w:customStyle="1" w:styleId="2f3">
    <w:name w:val="2б Знак"/>
    <w:basedOn w:val="2f1"/>
    <w:link w:val="2f2"/>
    <w:rPr>
      <w:rFonts w:ascii="Times New Roman" w:eastAsia="Calibri" w:hAnsi="Times New Roman" w:cs="Times New Roman"/>
      <w:b/>
      <w:sz w:val="28"/>
      <w:szCs w:val="24"/>
      <w:lang w:eastAsia="ru-RU"/>
    </w:rPr>
  </w:style>
  <w:style w:type="character" w:customStyle="1" w:styleId="3a">
    <w:name w:val="3 Знак"/>
    <w:basedOn w:val="a6"/>
    <w:link w:val="39"/>
    <w:rPr>
      <w:rFonts w:ascii="Verdana" w:eastAsia="Times New Roman" w:hAnsi="Verdana" w:cs="Times New Roman"/>
      <w:b/>
      <w:color w:val="000000"/>
      <w:sz w:val="24"/>
      <w:szCs w:val="24"/>
      <w:lang w:eastAsia="ru-RU"/>
    </w:rPr>
  </w:style>
  <w:style w:type="paragraph" w:customStyle="1" w:styleId="rtecenter">
    <w:name w:val="rtecenter"/>
    <w:basedOn w:val="a5"/>
    <w:pPr>
      <w:widowControl/>
      <w:autoSpaceDE/>
      <w:autoSpaceDN/>
      <w:adjustRightInd/>
      <w:spacing w:before="100" w:beforeAutospacing="1" w:after="100" w:afterAutospacing="1"/>
    </w:pPr>
    <w:rPr>
      <w:sz w:val="24"/>
      <w:szCs w:val="24"/>
    </w:rPr>
  </w:style>
  <w:style w:type="paragraph" w:customStyle="1" w:styleId="2f4">
    <w:name w:val="2А"/>
    <w:basedOn w:val="a5"/>
    <w:link w:val="2f5"/>
    <w:qFormat/>
    <w:pPr>
      <w:tabs>
        <w:tab w:val="left" w:pos="1134"/>
      </w:tabs>
      <w:autoSpaceDE/>
      <w:autoSpaceDN/>
      <w:adjustRightInd/>
      <w:spacing w:line="360" w:lineRule="auto"/>
      <w:ind w:firstLine="709"/>
      <w:jc w:val="both"/>
    </w:pPr>
    <w:rPr>
      <w:rFonts w:eastAsia="Calibri"/>
      <w:sz w:val="28"/>
      <w:szCs w:val="22"/>
      <w:lang w:eastAsia="en-US"/>
    </w:rPr>
  </w:style>
  <w:style w:type="character" w:customStyle="1" w:styleId="2f5">
    <w:name w:val="2А Знак"/>
    <w:basedOn w:val="a6"/>
    <w:link w:val="2f4"/>
    <w:rPr>
      <w:rFonts w:ascii="Times New Roman" w:eastAsia="Calibri" w:hAnsi="Times New Roman" w:cs="Times New Roman"/>
      <w:sz w:val="28"/>
    </w:rPr>
  </w:style>
  <w:style w:type="paragraph" w:customStyle="1" w:styleId="Style4">
    <w:name w:val="Style4"/>
    <w:basedOn w:val="a5"/>
    <w:uiPriority w:val="99"/>
    <w:pPr>
      <w:spacing w:line="253" w:lineRule="exact"/>
      <w:ind w:firstLine="380"/>
      <w:jc w:val="both"/>
    </w:pPr>
    <w:rPr>
      <w:sz w:val="28"/>
      <w:szCs w:val="24"/>
    </w:rPr>
  </w:style>
  <w:style w:type="character" w:customStyle="1" w:styleId="FontStyle48">
    <w:name w:val="Font Style48"/>
    <w:uiPriority w:val="99"/>
    <w:rPr>
      <w:rFonts w:ascii="Calibri" w:hAnsi="Calibri" w:cs="Calibri"/>
      <w:b/>
      <w:bCs/>
      <w:i/>
      <w:iCs/>
      <w:sz w:val="24"/>
      <w:szCs w:val="24"/>
    </w:rPr>
  </w:style>
  <w:style w:type="character" w:customStyle="1" w:styleId="FontStyle43">
    <w:name w:val="Font Style43"/>
    <w:uiPriority w:val="99"/>
    <w:rPr>
      <w:rFonts w:ascii="Microsoft Sans Serif" w:hAnsi="Microsoft Sans Serif" w:cs="Microsoft Sans Serif"/>
      <w:sz w:val="24"/>
      <w:szCs w:val="24"/>
    </w:rPr>
  </w:style>
  <w:style w:type="character" w:customStyle="1" w:styleId="FontStyle38">
    <w:name w:val="Font Style38"/>
    <w:uiPriority w:val="99"/>
    <w:rPr>
      <w:rFonts w:ascii="Times New Roman" w:hAnsi="Times New Roman" w:cs="Times New Roman"/>
      <w:b/>
      <w:bCs/>
      <w:i/>
      <w:iCs/>
      <w:sz w:val="26"/>
      <w:szCs w:val="26"/>
    </w:rPr>
  </w:style>
  <w:style w:type="paragraph" w:customStyle="1" w:styleId="Style14">
    <w:name w:val="Style14"/>
    <w:basedOn w:val="a5"/>
    <w:uiPriority w:val="99"/>
    <w:pPr>
      <w:spacing w:line="307" w:lineRule="exact"/>
      <w:ind w:firstLine="851"/>
      <w:jc w:val="both"/>
    </w:pPr>
    <w:rPr>
      <w:rFonts w:ascii="Arial Narrow" w:hAnsi="Arial Narrow"/>
      <w:sz w:val="28"/>
      <w:szCs w:val="24"/>
    </w:rPr>
  </w:style>
  <w:style w:type="paragraph" w:customStyle="1" w:styleId="Style5">
    <w:name w:val="Style5"/>
    <w:basedOn w:val="a5"/>
    <w:uiPriority w:val="99"/>
    <w:pPr>
      <w:spacing w:line="384" w:lineRule="exact"/>
      <w:ind w:firstLine="851"/>
      <w:jc w:val="center"/>
    </w:pPr>
    <w:rPr>
      <w:rFonts w:ascii="Microsoft Sans Serif" w:hAnsi="Microsoft Sans Serif" w:cs="Microsoft Sans Serif"/>
      <w:sz w:val="28"/>
      <w:szCs w:val="24"/>
    </w:rPr>
  </w:style>
  <w:style w:type="character" w:customStyle="1" w:styleId="FontStyle42">
    <w:name w:val="Font Style42"/>
    <w:uiPriority w:val="99"/>
    <w:rPr>
      <w:rFonts w:ascii="Times New Roman" w:hAnsi="Times New Roman" w:cs="Times New Roman"/>
      <w:sz w:val="20"/>
      <w:szCs w:val="20"/>
    </w:rPr>
  </w:style>
  <w:style w:type="paragraph" w:customStyle="1" w:styleId="Affffff5">
    <w:name w:val="A"/>
    <w:basedOn w:val="a5"/>
    <w:link w:val="Affffff6"/>
    <w:pPr>
      <w:widowControl/>
      <w:tabs>
        <w:tab w:val="left" w:pos="480"/>
      </w:tabs>
      <w:autoSpaceDE/>
      <w:autoSpaceDN/>
      <w:adjustRightInd/>
      <w:ind w:left="57" w:right="57" w:hanging="57"/>
      <w:jc w:val="center"/>
    </w:pPr>
    <w:rPr>
      <w:rFonts w:ascii="Verdana" w:hAnsi="Verdana"/>
      <w:b/>
      <w:color w:val="000000"/>
      <w:sz w:val="28"/>
      <w:szCs w:val="28"/>
    </w:rPr>
  </w:style>
  <w:style w:type="character" w:customStyle="1" w:styleId="Affffff6">
    <w:name w:val="A Знак"/>
    <w:link w:val="Affffff5"/>
    <w:rPr>
      <w:rFonts w:ascii="Verdana" w:eastAsia="Times New Roman" w:hAnsi="Verdana" w:cs="Times New Roman"/>
      <w:b/>
      <w:color w:val="000000"/>
      <w:sz w:val="28"/>
      <w:szCs w:val="28"/>
      <w:lang w:eastAsia="ru-RU"/>
    </w:rPr>
  </w:style>
  <w:style w:type="character" w:customStyle="1" w:styleId="FontStyle65">
    <w:name w:val="Font Style65"/>
    <w:uiPriority w:val="99"/>
    <w:rPr>
      <w:rFonts w:ascii="Calibri" w:hAnsi="Calibri" w:cs="Calibri"/>
      <w:sz w:val="24"/>
      <w:szCs w:val="24"/>
    </w:rPr>
  </w:style>
  <w:style w:type="paragraph" w:customStyle="1" w:styleId="1111142">
    <w:name w:val="1111142"/>
    <w:basedOn w:val="a5"/>
    <w:link w:val="11111420"/>
    <w:pPr>
      <w:autoSpaceDE/>
      <w:autoSpaceDN/>
      <w:adjustRightInd/>
      <w:ind w:firstLine="851"/>
      <w:jc w:val="center"/>
    </w:pPr>
    <w:rPr>
      <w:rFonts w:ascii="Verdana" w:hAnsi="Verdana"/>
      <w:b/>
      <w:bCs/>
      <w:color w:val="000000"/>
      <w:sz w:val="28"/>
      <w:szCs w:val="24"/>
    </w:rPr>
  </w:style>
  <w:style w:type="character" w:customStyle="1" w:styleId="11111420">
    <w:name w:val="1111142 Знак"/>
    <w:link w:val="1111142"/>
    <w:rPr>
      <w:rFonts w:ascii="Verdana" w:eastAsia="Times New Roman" w:hAnsi="Verdana" w:cs="Times New Roman"/>
      <w:b/>
      <w:bCs/>
      <w:color w:val="000000"/>
      <w:sz w:val="28"/>
      <w:szCs w:val="24"/>
      <w:lang w:eastAsia="ru-RU"/>
    </w:rPr>
  </w:style>
  <w:style w:type="paragraph" w:customStyle="1" w:styleId="2f6">
    <w:name w:val="Абзац списка2"/>
    <w:basedOn w:val="a5"/>
    <w:uiPriority w:val="99"/>
    <w:pPr>
      <w:widowControl/>
      <w:autoSpaceDE/>
      <w:autoSpaceDN/>
      <w:adjustRightInd/>
      <w:spacing w:after="200" w:line="276" w:lineRule="auto"/>
      <w:ind w:left="720" w:firstLine="851"/>
      <w:contextualSpacing/>
    </w:pPr>
    <w:rPr>
      <w:rFonts w:ascii="Calibri" w:hAnsi="Calibri"/>
      <w:sz w:val="22"/>
      <w:szCs w:val="22"/>
    </w:rPr>
  </w:style>
  <w:style w:type="character" w:customStyle="1" w:styleId="affff">
    <w:name w:val="Обычный отступ Знак"/>
    <w:link w:val="afffe"/>
    <w:uiPriority w:val="99"/>
    <w:locked/>
  </w:style>
  <w:style w:type="paragraph" w:customStyle="1" w:styleId="ListParagraph1">
    <w:name w:val="List Paragraph1"/>
    <w:basedOn w:val="a5"/>
    <w:pPr>
      <w:widowControl/>
      <w:autoSpaceDE/>
      <w:autoSpaceDN/>
      <w:adjustRightInd/>
      <w:spacing w:after="200" w:line="276" w:lineRule="auto"/>
      <w:ind w:left="720" w:firstLine="851"/>
    </w:pPr>
    <w:rPr>
      <w:rFonts w:ascii="Calibri" w:eastAsia="Calibri" w:hAnsi="Calibri" w:cs="Calibri"/>
      <w:sz w:val="22"/>
      <w:szCs w:val="22"/>
      <w:lang w:eastAsia="en-US"/>
    </w:rPr>
  </w:style>
  <w:style w:type="character" w:customStyle="1" w:styleId="description-files">
    <w:name w:val="description-files"/>
    <w:basedOn w:val="a6"/>
  </w:style>
  <w:style w:type="table" w:customStyle="1" w:styleId="52">
    <w:name w:val="Сетка таблицы5"/>
    <w:basedOn w:val="a7"/>
    <w:next w:val="ad"/>
    <w:uiPriority w:val="39"/>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0">
    <w:name w:val="Сетка таблицы13"/>
    <w:basedOn w:val="a7"/>
    <w:next w:val="ad"/>
    <w:uiPriority w:val="5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
    <w:name w:val="Сетка таблицы21"/>
    <w:basedOn w:val="a7"/>
    <w:next w:val="ad"/>
    <w:uiPriority w:val="5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0">
    <w:name w:val="Сетка таблицы31"/>
    <w:basedOn w:val="a7"/>
    <w:next w:val="ad"/>
    <w:uiPriority w:val="5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0">
    <w:name w:val="Сетка таблицы41"/>
    <w:basedOn w:val="a7"/>
    <w:next w:val="ad"/>
    <w:uiPriority w:val="5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1">
    <w:name w:val="АА"/>
    <w:basedOn w:val="a5"/>
    <w:link w:val="affffff7"/>
    <w:qFormat/>
    <w:pPr>
      <w:numPr>
        <w:numId w:val="5"/>
      </w:numPr>
      <w:tabs>
        <w:tab w:val="left" w:pos="993"/>
      </w:tabs>
      <w:autoSpaceDE/>
      <w:autoSpaceDN/>
      <w:adjustRightInd/>
      <w:spacing w:line="360" w:lineRule="auto"/>
      <w:ind w:left="0" w:firstLine="851"/>
      <w:jc w:val="both"/>
    </w:pPr>
    <w:rPr>
      <w:sz w:val="28"/>
      <w:szCs w:val="26"/>
    </w:rPr>
  </w:style>
  <w:style w:type="character" w:customStyle="1" w:styleId="affffff7">
    <w:name w:val="АА Знак"/>
    <w:basedOn w:val="a6"/>
    <w:link w:val="a1"/>
    <w:rPr>
      <w:rFonts w:ascii="Times New Roman" w:eastAsia="Times New Roman" w:hAnsi="Times New Roman" w:cs="Times New Roman"/>
      <w:sz w:val="28"/>
      <w:szCs w:val="26"/>
      <w:lang w:eastAsia="ru-RU"/>
    </w:rPr>
  </w:style>
  <w:style w:type="table" w:customStyle="1" w:styleId="510">
    <w:name w:val="Сетка таблицы51"/>
    <w:basedOn w:val="a7"/>
    <w:next w:val="ad"/>
    <w:uiPriority w:val="5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
    <w:name w:val="Сетка таблицы6"/>
    <w:basedOn w:val="a7"/>
    <w:next w:val="ad"/>
    <w:uiPriority w:val="5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
    <w:name w:val="Сетка таблицы7"/>
    <w:basedOn w:val="a7"/>
    <w:next w:val="ad"/>
    <w:uiPriority w:val="5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00">
    <w:name w:val="10"/>
    <w:basedOn w:val="a5"/>
    <w:link w:val="101"/>
    <w:qFormat/>
    <w:pPr>
      <w:widowControl/>
      <w:autoSpaceDE/>
      <w:autoSpaceDN/>
      <w:adjustRightInd/>
      <w:spacing w:line="360" w:lineRule="auto"/>
      <w:jc w:val="center"/>
      <w:outlineLvl w:val="0"/>
    </w:pPr>
    <w:rPr>
      <w:rFonts w:eastAsia="Calibri"/>
      <w:b/>
      <w:sz w:val="32"/>
      <w:szCs w:val="28"/>
      <w:lang w:eastAsia="en-US"/>
    </w:rPr>
  </w:style>
  <w:style w:type="paragraph" w:customStyle="1" w:styleId="115">
    <w:name w:val="11"/>
    <w:basedOn w:val="a5"/>
    <w:link w:val="116"/>
    <w:qFormat/>
    <w:pPr>
      <w:widowControl/>
      <w:autoSpaceDE/>
      <w:autoSpaceDN/>
      <w:adjustRightInd/>
      <w:spacing w:line="360" w:lineRule="auto"/>
      <w:jc w:val="center"/>
      <w:outlineLvl w:val="1"/>
    </w:pPr>
    <w:rPr>
      <w:b/>
      <w:color w:val="000000"/>
      <w:sz w:val="32"/>
      <w:szCs w:val="28"/>
      <w:lang w:eastAsia="en-US"/>
    </w:rPr>
  </w:style>
  <w:style w:type="character" w:customStyle="1" w:styleId="101">
    <w:name w:val="10 Знак"/>
    <w:basedOn w:val="a6"/>
    <w:link w:val="100"/>
    <w:rPr>
      <w:rFonts w:ascii="Times New Roman" w:eastAsia="Calibri" w:hAnsi="Times New Roman" w:cs="Times New Roman"/>
      <w:b/>
      <w:sz w:val="32"/>
      <w:szCs w:val="28"/>
    </w:rPr>
  </w:style>
  <w:style w:type="character" w:customStyle="1" w:styleId="116">
    <w:name w:val="11 Знак"/>
    <w:basedOn w:val="a6"/>
    <w:link w:val="115"/>
    <w:rPr>
      <w:rFonts w:ascii="Times New Roman" w:eastAsia="Times New Roman" w:hAnsi="Times New Roman" w:cs="Times New Roman"/>
      <w:b/>
      <w:color w:val="000000"/>
      <w:sz w:val="32"/>
      <w:szCs w:val="28"/>
    </w:rPr>
  </w:style>
  <w:style w:type="paragraph" w:customStyle="1" w:styleId="123">
    <w:name w:val="123"/>
    <w:basedOn w:val="a5"/>
    <w:link w:val="1230"/>
    <w:qFormat/>
    <w:pPr>
      <w:widowControl/>
      <w:autoSpaceDE/>
      <w:autoSpaceDN/>
      <w:adjustRightInd/>
      <w:spacing w:line="360" w:lineRule="auto"/>
      <w:ind w:firstLine="709"/>
      <w:jc w:val="both"/>
    </w:pPr>
    <w:rPr>
      <w:color w:val="000000"/>
      <w:sz w:val="28"/>
      <w:szCs w:val="28"/>
      <w:lang w:eastAsia="en-US"/>
    </w:rPr>
  </w:style>
  <w:style w:type="character" w:customStyle="1" w:styleId="1230">
    <w:name w:val="123 Знак"/>
    <w:basedOn w:val="a6"/>
    <w:link w:val="123"/>
    <w:rPr>
      <w:rFonts w:ascii="Times New Roman" w:eastAsia="Times New Roman" w:hAnsi="Times New Roman" w:cs="Times New Roman"/>
      <w:color w:val="000000"/>
      <w:sz w:val="28"/>
      <w:szCs w:val="28"/>
    </w:rPr>
  </w:style>
  <w:style w:type="paragraph" w:customStyle="1" w:styleId="b-text">
    <w:name w:val="b-text"/>
    <w:basedOn w:val="a5"/>
    <w:pPr>
      <w:widowControl/>
      <w:autoSpaceDE/>
      <w:autoSpaceDN/>
      <w:adjustRightInd/>
      <w:spacing w:before="100" w:beforeAutospacing="1" w:after="100" w:afterAutospacing="1"/>
    </w:pPr>
    <w:rPr>
      <w:sz w:val="24"/>
      <w:szCs w:val="24"/>
    </w:rPr>
  </w:style>
  <w:style w:type="character" w:customStyle="1" w:styleId="50">
    <w:name w:val="Заголовок 5 Знак"/>
    <w:basedOn w:val="a6"/>
    <w:link w:val="5"/>
    <w:semiHidden/>
    <w:rPr>
      <w:rFonts w:asciiTheme="majorHAnsi" w:eastAsiaTheme="majorEastAsia" w:hAnsiTheme="majorHAnsi" w:cstheme="majorBidi"/>
      <w:color w:val="243F60" w:themeColor="accent1" w:themeShade="7F"/>
      <w:sz w:val="28"/>
    </w:rPr>
  </w:style>
  <w:style w:type="character" w:customStyle="1" w:styleId="60">
    <w:name w:val="Заголовок 6 Знак"/>
    <w:basedOn w:val="a6"/>
    <w:link w:val="6"/>
    <w:uiPriority w:val="9"/>
    <w:semiHidden/>
    <w:rPr>
      <w:rFonts w:asciiTheme="majorHAnsi" w:eastAsiaTheme="majorEastAsia" w:hAnsiTheme="majorHAnsi" w:cstheme="majorBidi"/>
      <w:color w:val="243F60" w:themeColor="accent1" w:themeShade="7F"/>
      <w:sz w:val="26"/>
    </w:rPr>
  </w:style>
  <w:style w:type="character" w:customStyle="1" w:styleId="70">
    <w:name w:val="Заголовок 7 Знак"/>
    <w:basedOn w:val="a6"/>
    <w:link w:val="7"/>
    <w:uiPriority w:val="9"/>
    <w:semiHidden/>
    <w:rPr>
      <w:rFonts w:asciiTheme="majorHAnsi" w:eastAsiaTheme="majorEastAsia" w:hAnsiTheme="majorHAnsi" w:cstheme="majorBidi"/>
      <w:i/>
      <w:iCs/>
      <w:color w:val="404040" w:themeColor="text1" w:themeTint="BF"/>
      <w:sz w:val="28"/>
    </w:rPr>
  </w:style>
  <w:style w:type="character" w:customStyle="1" w:styleId="90">
    <w:name w:val="Заголовок 9 Знак"/>
    <w:basedOn w:val="a6"/>
    <w:link w:val="9"/>
    <w:uiPriority w:val="9"/>
    <w:semiHidden/>
    <w:rPr>
      <w:rFonts w:asciiTheme="majorHAnsi" w:eastAsiaTheme="majorEastAsia" w:hAnsiTheme="majorHAnsi" w:cstheme="majorBidi"/>
      <w:i/>
      <w:iCs/>
      <w:color w:val="404040" w:themeColor="text1" w:themeTint="BF"/>
      <w:sz w:val="20"/>
      <w:szCs w:val="20"/>
    </w:rPr>
  </w:style>
  <w:style w:type="paragraph" w:customStyle="1" w:styleId="affffff8">
    <w:name w:val="Текст в заданном формате"/>
    <w:basedOn w:val="a5"/>
    <w:link w:val="affffff9"/>
    <w:pPr>
      <w:suppressAutoHyphens/>
      <w:autoSpaceDE/>
      <w:autoSpaceDN/>
      <w:adjustRightInd/>
    </w:pPr>
    <w:rPr>
      <w:rFonts w:ascii="Courier New" w:eastAsia="Courier New" w:hAnsi="Courier New" w:cs="Courier New"/>
      <w:kern w:val="1"/>
      <w:lang w:eastAsia="en-US"/>
    </w:rPr>
  </w:style>
  <w:style w:type="character" w:customStyle="1" w:styleId="organization">
    <w:name w:val="organization"/>
    <w:basedOn w:val="a6"/>
  </w:style>
  <w:style w:type="paragraph" w:customStyle="1" w:styleId="a2">
    <w:name w:val="маркер"/>
    <w:basedOn w:val="a5"/>
    <w:next w:val="af4"/>
    <w:uiPriority w:val="1"/>
    <w:qFormat/>
    <w:pPr>
      <w:widowControl/>
      <w:numPr>
        <w:numId w:val="13"/>
      </w:numPr>
      <w:tabs>
        <w:tab w:val="left" w:pos="1134"/>
      </w:tabs>
      <w:autoSpaceDE/>
      <w:autoSpaceDN/>
      <w:adjustRightInd/>
      <w:spacing w:line="360" w:lineRule="auto"/>
      <w:jc w:val="both"/>
    </w:pPr>
    <w:rPr>
      <w:sz w:val="28"/>
      <w:szCs w:val="28"/>
      <w:lang w:eastAsia="en-US" w:bidi="en-US"/>
    </w:rPr>
  </w:style>
  <w:style w:type="character" w:customStyle="1" w:styleId="affffffa">
    <w:name w:val="Основной текст_"/>
    <w:basedOn w:val="a6"/>
    <w:link w:val="2f7"/>
    <w:rPr>
      <w:rFonts w:ascii="Times New Roman" w:eastAsia="Times New Roman" w:hAnsi="Times New Roman" w:cs="Times New Roman"/>
      <w:sz w:val="30"/>
      <w:szCs w:val="30"/>
      <w:shd w:val="clear" w:color="auto" w:fill="FFFFFF"/>
    </w:rPr>
  </w:style>
  <w:style w:type="character" w:customStyle="1" w:styleId="0pt">
    <w:name w:val="Основной текст + Полужирный;Интервал 0 pt"/>
    <w:basedOn w:val="affffffa"/>
    <w:rPr>
      <w:rFonts w:ascii="Times New Roman" w:eastAsia="Times New Roman" w:hAnsi="Times New Roman" w:cs="Times New Roman"/>
      <w:b/>
      <w:bCs/>
      <w:color w:val="000000"/>
      <w:spacing w:val="10"/>
      <w:w w:val="100"/>
      <w:position w:val="0"/>
      <w:sz w:val="30"/>
      <w:szCs w:val="30"/>
      <w:shd w:val="clear" w:color="auto" w:fill="FFFFFF"/>
      <w:lang w:val="ru-RU" w:eastAsia="ru-RU" w:bidi="ru-RU"/>
    </w:rPr>
  </w:style>
  <w:style w:type="character" w:customStyle="1" w:styleId="1d">
    <w:name w:val="Основной текст1"/>
    <w:basedOn w:val="affffffa"/>
    <w:rPr>
      <w:rFonts w:ascii="Times New Roman" w:eastAsia="Times New Roman" w:hAnsi="Times New Roman" w:cs="Times New Roman"/>
      <w:color w:val="000000"/>
      <w:spacing w:val="0"/>
      <w:w w:val="100"/>
      <w:position w:val="0"/>
      <w:sz w:val="30"/>
      <w:szCs w:val="30"/>
      <w:shd w:val="clear" w:color="auto" w:fill="FFFFFF"/>
      <w:lang w:val="ru-RU" w:eastAsia="ru-RU" w:bidi="ru-RU"/>
    </w:rPr>
  </w:style>
  <w:style w:type="paragraph" w:customStyle="1" w:styleId="2f7">
    <w:name w:val="Основной текст2"/>
    <w:basedOn w:val="a5"/>
    <w:link w:val="affffffa"/>
    <w:pPr>
      <w:shd w:val="clear" w:color="auto" w:fill="FFFFFF"/>
      <w:autoSpaceDE/>
      <w:autoSpaceDN/>
      <w:adjustRightInd/>
      <w:spacing w:after="240" w:line="0" w:lineRule="atLeast"/>
      <w:ind w:firstLine="709"/>
      <w:jc w:val="right"/>
    </w:pPr>
    <w:rPr>
      <w:sz w:val="30"/>
      <w:szCs w:val="30"/>
      <w:lang w:eastAsia="en-US"/>
    </w:rPr>
  </w:style>
  <w:style w:type="paragraph" w:customStyle="1" w:styleId="0">
    <w:name w:val="Стиль0"/>
    <w:basedOn w:val="a5"/>
    <w:pPr>
      <w:widowControl/>
      <w:autoSpaceDE/>
      <w:autoSpaceDN/>
      <w:adjustRightInd/>
      <w:ind w:left="284" w:right="176" w:firstLine="709"/>
      <w:jc w:val="both"/>
    </w:pPr>
    <w:rPr>
      <w:sz w:val="28"/>
      <w:szCs w:val="28"/>
      <w:lang w:eastAsia="zh-CN"/>
    </w:rPr>
  </w:style>
  <w:style w:type="paragraph" w:styleId="a3">
    <w:name w:val="Subtitle"/>
    <w:aliases w:val="Список нумер. диплома"/>
    <w:basedOn w:val="2"/>
    <w:next w:val="a5"/>
    <w:link w:val="affffffb"/>
    <w:uiPriority w:val="11"/>
    <w:qFormat/>
    <w:pPr>
      <w:keepNext w:val="0"/>
      <w:keepLines w:val="0"/>
      <w:widowControl/>
      <w:numPr>
        <w:numId w:val="14"/>
      </w:numPr>
      <w:autoSpaceDE/>
      <w:autoSpaceDN/>
      <w:adjustRightInd/>
      <w:spacing w:before="0" w:line="360" w:lineRule="auto"/>
      <w:jc w:val="both"/>
    </w:pPr>
    <w:rPr>
      <w:rFonts w:ascii="Times New Roman" w:eastAsia="Times New Roman" w:hAnsi="Times New Roman" w:cs="Times New Roman"/>
      <w:b w:val="0"/>
      <w:bCs w:val="0"/>
      <w:color w:val="auto"/>
      <w:kern w:val="36"/>
      <w:sz w:val="28"/>
      <w:szCs w:val="28"/>
    </w:rPr>
  </w:style>
  <w:style w:type="character" w:customStyle="1" w:styleId="affffffb">
    <w:name w:val="Подзаголовок Знак"/>
    <w:aliases w:val="Список нумер. диплома Знак"/>
    <w:basedOn w:val="a6"/>
    <w:link w:val="a3"/>
    <w:uiPriority w:val="11"/>
    <w:rPr>
      <w:rFonts w:ascii="Times New Roman" w:eastAsia="Times New Roman" w:hAnsi="Times New Roman" w:cs="Times New Roman"/>
      <w:kern w:val="36"/>
      <w:sz w:val="28"/>
      <w:szCs w:val="28"/>
      <w:lang w:eastAsia="ru-RU"/>
    </w:rPr>
  </w:style>
  <w:style w:type="paragraph" w:customStyle="1" w:styleId="K-0">
    <w:name w:val="K-ТЕКСТ"/>
    <w:basedOn w:val="a5"/>
    <w:link w:val="K-1"/>
    <w:autoRedefine/>
    <w:pPr>
      <w:widowControl/>
      <w:autoSpaceDE/>
      <w:autoSpaceDN/>
      <w:adjustRightInd/>
    </w:pPr>
    <w:rPr>
      <w:color w:val="000000"/>
      <w:sz w:val="24"/>
      <w:szCs w:val="24"/>
    </w:rPr>
  </w:style>
  <w:style w:type="character" w:customStyle="1" w:styleId="K-1">
    <w:name w:val="K-ТЕКСТ Знак"/>
    <w:link w:val="K-0"/>
    <w:rPr>
      <w:rFonts w:ascii="Times New Roman" w:eastAsia="Times New Roman" w:hAnsi="Times New Roman" w:cs="Times New Roman"/>
      <w:color w:val="000000"/>
      <w:sz w:val="24"/>
      <w:szCs w:val="24"/>
      <w:lang w:eastAsia="ru-RU"/>
    </w:rPr>
  </w:style>
  <w:style w:type="character" w:customStyle="1" w:styleId="FontStyle270">
    <w:name w:val="Font Style270"/>
    <w:rPr>
      <w:rFonts w:ascii="Times New Roman" w:hAnsi="Times New Roman" w:cs="Times New Roman" w:hint="default"/>
      <w:sz w:val="24"/>
    </w:rPr>
  </w:style>
  <w:style w:type="character" w:customStyle="1" w:styleId="keyword1">
    <w:name w:val="keyword1"/>
    <w:rPr>
      <w:i/>
      <w:iCs/>
    </w:rPr>
  </w:style>
  <w:style w:type="character" w:customStyle="1" w:styleId="FontStyle285">
    <w:name w:val="Font Style285"/>
    <w:rPr>
      <w:rFonts w:ascii="Palatino Linotype" w:hAnsi="Palatino Linotype" w:cs="Palatino Linotype" w:hint="default"/>
      <w:i/>
      <w:iCs w:val="0"/>
      <w:sz w:val="22"/>
    </w:rPr>
  </w:style>
  <w:style w:type="character" w:customStyle="1" w:styleId="Normal">
    <w:name w:val="Normal Знак"/>
    <w:link w:val="Normal1"/>
    <w:rPr>
      <w:rFonts w:ascii="Times New Roman" w:eastAsia="Times New Roman" w:hAnsi="Times New Roman" w:cs="Times New Roman"/>
      <w:snapToGrid w:val="0"/>
      <w:sz w:val="20"/>
      <w:szCs w:val="20"/>
      <w:lang w:eastAsia="ru-RU"/>
    </w:rPr>
  </w:style>
  <w:style w:type="character" w:customStyle="1" w:styleId="redtext">
    <w:name w:val="red_text"/>
    <w:basedOn w:val="a6"/>
  </w:style>
  <w:style w:type="character" w:customStyle="1" w:styleId="affffffc">
    <w:name w:val="! Текст диплома Знак"/>
    <w:link w:val="affffffd"/>
    <w:locked/>
    <w:rPr>
      <w:rFonts w:ascii="Times New Roman" w:eastAsia="Times New Roman" w:hAnsi="Times New Roman" w:cs="Times New Roman"/>
      <w:sz w:val="28"/>
      <w:szCs w:val="20"/>
      <w:lang w:eastAsia="ru-RU"/>
    </w:rPr>
  </w:style>
  <w:style w:type="paragraph" w:customStyle="1" w:styleId="affffffd">
    <w:name w:val="! Текст диплома"/>
    <w:basedOn w:val="a5"/>
    <w:link w:val="affffffc"/>
    <w:pPr>
      <w:autoSpaceDE/>
      <w:autoSpaceDN/>
      <w:adjustRightInd/>
      <w:snapToGrid w:val="0"/>
      <w:spacing w:line="360" w:lineRule="auto"/>
      <w:ind w:firstLine="709"/>
      <w:jc w:val="both"/>
    </w:pPr>
    <w:rPr>
      <w:sz w:val="28"/>
    </w:rPr>
  </w:style>
  <w:style w:type="character" w:customStyle="1" w:styleId="affffffe">
    <w:name w:val="Выделение жирным"/>
    <w:rPr>
      <w:b/>
      <w:bCs/>
    </w:rPr>
  </w:style>
  <w:style w:type="character" w:customStyle="1" w:styleId="bluebold">
    <w:name w:val="bluebold"/>
    <w:basedOn w:val="a6"/>
  </w:style>
  <w:style w:type="character" w:customStyle="1" w:styleId="butback">
    <w:name w:val="butback"/>
    <w:basedOn w:val="a6"/>
  </w:style>
  <w:style w:type="character" w:customStyle="1" w:styleId="submenu-table">
    <w:name w:val="submenu-table"/>
    <w:basedOn w:val="a6"/>
  </w:style>
  <w:style w:type="character" w:customStyle="1" w:styleId="b">
    <w:name w:val="b"/>
    <w:basedOn w:val="a6"/>
  </w:style>
  <w:style w:type="paragraph" w:customStyle="1" w:styleId="311">
    <w:name w:val="Основной текст 31"/>
    <w:basedOn w:val="a5"/>
    <w:pPr>
      <w:widowControl/>
      <w:autoSpaceDE/>
      <w:autoSpaceDN/>
      <w:adjustRightInd/>
      <w:jc w:val="center"/>
    </w:pPr>
    <w:rPr>
      <w:b/>
      <w:sz w:val="28"/>
    </w:rPr>
  </w:style>
  <w:style w:type="paragraph" w:customStyle="1" w:styleId="a0">
    <w:name w:val="лит"/>
    <w:autoRedefine/>
    <w:uiPriority w:val="99"/>
    <w:pPr>
      <w:numPr>
        <w:numId w:val="15"/>
      </w:numPr>
      <w:spacing w:after="0" w:line="360" w:lineRule="auto"/>
      <w:jc w:val="both"/>
    </w:pPr>
    <w:rPr>
      <w:rFonts w:ascii="Times New Roman" w:eastAsia="Times New Roman" w:hAnsi="Times New Roman" w:cs="Times New Roman"/>
      <w:sz w:val="28"/>
      <w:szCs w:val="28"/>
      <w:lang w:eastAsia="ru-RU"/>
    </w:rPr>
  </w:style>
  <w:style w:type="paragraph" w:customStyle="1" w:styleId="1e">
    <w:name w:val="Стиль1 Знак Знак"/>
    <w:basedOn w:val="a5"/>
    <w:pPr>
      <w:autoSpaceDE/>
      <w:autoSpaceDN/>
      <w:adjustRightInd/>
      <w:spacing w:line="360" w:lineRule="auto"/>
      <w:ind w:firstLine="709"/>
      <w:jc w:val="both"/>
    </w:pPr>
    <w:rPr>
      <w:sz w:val="24"/>
    </w:rPr>
  </w:style>
  <w:style w:type="character" w:customStyle="1" w:styleId="1f">
    <w:name w:val="Текст примечания Знак1"/>
    <w:basedOn w:val="a6"/>
    <w:uiPriority w:val="99"/>
    <w:semiHidden/>
    <w:rPr>
      <w:rFonts w:ascii="Times New Roman" w:hAnsi="Times New Roman"/>
      <w:sz w:val="20"/>
      <w:szCs w:val="20"/>
    </w:rPr>
  </w:style>
  <w:style w:type="character" w:customStyle="1" w:styleId="1f0">
    <w:name w:val="Заголовок Знак1"/>
    <w:basedOn w:val="a6"/>
    <w:uiPriority w:val="10"/>
    <w:rPr>
      <w:rFonts w:asciiTheme="majorHAnsi" w:eastAsiaTheme="majorEastAsia" w:hAnsiTheme="majorHAnsi" w:cstheme="majorBidi"/>
      <w:spacing w:val="-10"/>
      <w:kern w:val="28"/>
      <w:sz w:val="56"/>
      <w:szCs w:val="56"/>
    </w:rPr>
  </w:style>
  <w:style w:type="character" w:customStyle="1" w:styleId="1f1">
    <w:name w:val="Название Знак1"/>
    <w:basedOn w:val="a6"/>
    <w:uiPriority w:val="10"/>
    <w:rPr>
      <w:rFonts w:asciiTheme="majorHAnsi" w:eastAsiaTheme="majorEastAsia" w:hAnsiTheme="majorHAnsi" w:cstheme="majorBidi"/>
      <w:spacing w:val="-10"/>
      <w:kern w:val="28"/>
      <w:sz w:val="56"/>
      <w:szCs w:val="56"/>
    </w:rPr>
  </w:style>
  <w:style w:type="character" w:customStyle="1" w:styleId="211">
    <w:name w:val="Основной текст 2 Знак1"/>
    <w:basedOn w:val="a6"/>
    <w:uiPriority w:val="99"/>
    <w:semiHidden/>
    <w:rPr>
      <w:rFonts w:ascii="Times New Roman" w:hAnsi="Times New Roman"/>
      <w:sz w:val="26"/>
    </w:rPr>
  </w:style>
  <w:style w:type="character" w:customStyle="1" w:styleId="312">
    <w:name w:val="Основной текст 3 Знак1"/>
    <w:basedOn w:val="a6"/>
    <w:uiPriority w:val="99"/>
    <w:semiHidden/>
    <w:rPr>
      <w:rFonts w:ascii="Times New Roman" w:hAnsi="Times New Roman"/>
      <w:sz w:val="16"/>
      <w:szCs w:val="16"/>
    </w:rPr>
  </w:style>
  <w:style w:type="character" w:customStyle="1" w:styleId="1f2">
    <w:name w:val="Схема документа Знак1"/>
    <w:basedOn w:val="a6"/>
    <w:uiPriority w:val="99"/>
    <w:semiHidden/>
    <w:rPr>
      <w:rFonts w:ascii="Segoe UI" w:hAnsi="Segoe UI" w:cs="Segoe UI"/>
      <w:sz w:val="16"/>
      <w:szCs w:val="16"/>
    </w:rPr>
  </w:style>
  <w:style w:type="paragraph" w:customStyle="1" w:styleId="53">
    <w:name w:val="заголовок 5"/>
    <w:basedOn w:val="a5"/>
    <w:next w:val="a5"/>
    <w:pPr>
      <w:keepNext/>
      <w:widowControl/>
      <w:adjustRightInd/>
    </w:pPr>
    <w:rPr>
      <w:b/>
      <w:bCs/>
      <w:color w:val="000000"/>
      <w:sz w:val="22"/>
      <w:szCs w:val="22"/>
    </w:rPr>
  </w:style>
  <w:style w:type="paragraph" w:customStyle="1" w:styleId="afffffff">
    <w:name w:val="Спис."/>
    <w:basedOn w:val="a5"/>
    <w:pPr>
      <w:widowControl/>
      <w:adjustRightInd/>
      <w:spacing w:before="20" w:after="20"/>
      <w:jc w:val="both"/>
    </w:pPr>
    <w:rPr>
      <w:noProof/>
      <w:sz w:val="24"/>
      <w:szCs w:val="24"/>
      <w:lang w:val="en-US"/>
    </w:rPr>
  </w:style>
  <w:style w:type="paragraph" w:customStyle="1" w:styleId="Style3">
    <w:name w:val="Style3"/>
    <w:basedOn w:val="a5"/>
    <w:uiPriority w:val="99"/>
    <w:pPr>
      <w:spacing w:line="250" w:lineRule="exact"/>
    </w:pPr>
    <w:rPr>
      <w:rFonts w:ascii="Microsoft Sans Serif" w:hAnsi="Microsoft Sans Serif" w:cs="Microsoft Sans Serif"/>
      <w:sz w:val="24"/>
      <w:szCs w:val="24"/>
    </w:rPr>
  </w:style>
  <w:style w:type="paragraph" w:customStyle="1" w:styleId="Style7">
    <w:name w:val="Style7"/>
    <w:basedOn w:val="a5"/>
    <w:uiPriority w:val="99"/>
    <w:rPr>
      <w:rFonts w:ascii="Calibri" w:hAnsi="Calibri" w:cs="Calibri"/>
      <w:sz w:val="24"/>
      <w:szCs w:val="24"/>
    </w:rPr>
  </w:style>
  <w:style w:type="character" w:customStyle="1" w:styleId="FontStyle12">
    <w:name w:val="Font Style12"/>
    <w:basedOn w:val="a6"/>
    <w:uiPriority w:val="99"/>
    <w:rPr>
      <w:rFonts w:ascii="Times New Roman" w:hAnsi="Times New Roman" w:cs="Times New Roman" w:hint="default"/>
      <w:sz w:val="20"/>
      <w:szCs w:val="20"/>
    </w:rPr>
  </w:style>
  <w:style w:type="character" w:customStyle="1" w:styleId="FontStyle13">
    <w:name w:val="Font Style13"/>
    <w:basedOn w:val="a6"/>
    <w:uiPriority w:val="99"/>
    <w:rPr>
      <w:rFonts w:ascii="Times New Roman" w:hAnsi="Times New Roman" w:cs="Times New Roman" w:hint="default"/>
      <w:sz w:val="20"/>
      <w:szCs w:val="20"/>
    </w:rPr>
  </w:style>
  <w:style w:type="character" w:customStyle="1" w:styleId="FontStyle11">
    <w:name w:val="Font Style11"/>
    <w:basedOn w:val="a6"/>
    <w:uiPriority w:val="99"/>
    <w:rPr>
      <w:rFonts w:ascii="Times New Roman" w:hAnsi="Times New Roman" w:cs="Times New Roman" w:hint="default"/>
      <w:sz w:val="26"/>
      <w:szCs w:val="26"/>
    </w:rPr>
  </w:style>
  <w:style w:type="character" w:customStyle="1" w:styleId="FontStyle15">
    <w:name w:val="Font Style15"/>
    <w:basedOn w:val="a6"/>
    <w:uiPriority w:val="99"/>
    <w:rPr>
      <w:rFonts w:ascii="Times New Roman" w:hAnsi="Times New Roman" w:cs="Times New Roman" w:hint="default"/>
      <w:b/>
      <w:bCs/>
      <w:sz w:val="26"/>
      <w:szCs w:val="26"/>
    </w:rPr>
  </w:style>
  <w:style w:type="character" w:customStyle="1" w:styleId="FontStyle16">
    <w:name w:val="Font Style16"/>
    <w:basedOn w:val="a6"/>
    <w:uiPriority w:val="99"/>
    <w:rPr>
      <w:rFonts w:ascii="Times New Roman" w:hAnsi="Times New Roman" w:cs="Times New Roman" w:hint="default"/>
      <w:b/>
      <w:bCs/>
      <w:sz w:val="16"/>
      <w:szCs w:val="16"/>
    </w:rPr>
  </w:style>
  <w:style w:type="character" w:customStyle="1" w:styleId="FontStyle14">
    <w:name w:val="Font Style14"/>
    <w:basedOn w:val="a6"/>
    <w:uiPriority w:val="99"/>
    <w:rPr>
      <w:rFonts w:ascii="Times New Roman" w:hAnsi="Times New Roman" w:cs="Times New Roman" w:hint="default"/>
      <w:b/>
      <w:bCs/>
      <w:sz w:val="26"/>
      <w:szCs w:val="26"/>
    </w:rPr>
  </w:style>
  <w:style w:type="paragraph" w:customStyle="1" w:styleId="Iauiue">
    <w:name w:val="Iau?iue"/>
    <w:pPr>
      <w:spacing w:after="0" w:line="240" w:lineRule="auto"/>
    </w:pPr>
    <w:rPr>
      <w:rFonts w:ascii="Times New Roman" w:eastAsia="Times New Roman" w:hAnsi="Times New Roman" w:cs="Times New Roman"/>
      <w:sz w:val="20"/>
      <w:szCs w:val="20"/>
      <w:lang w:eastAsia="ru-RU"/>
    </w:rPr>
  </w:style>
  <w:style w:type="paragraph" w:customStyle="1" w:styleId="afffffff0">
    <w:name w:val="Обычный (диплом)"/>
    <w:basedOn w:val="a5"/>
    <w:uiPriority w:val="99"/>
    <w:pPr>
      <w:widowControl/>
      <w:autoSpaceDE/>
      <w:autoSpaceDN/>
      <w:adjustRightInd/>
      <w:ind w:firstLine="709"/>
      <w:jc w:val="both"/>
    </w:pPr>
    <w:rPr>
      <w:sz w:val="24"/>
      <w:szCs w:val="24"/>
    </w:rPr>
  </w:style>
  <w:style w:type="paragraph" w:customStyle="1" w:styleId="555">
    <w:name w:val="555"/>
    <w:basedOn w:val="ab"/>
    <w:link w:val="5550"/>
    <w:uiPriority w:val="1"/>
    <w:qFormat/>
    <w:pPr>
      <w:numPr>
        <w:numId w:val="16"/>
      </w:numPr>
      <w:tabs>
        <w:tab w:val="left" w:pos="993"/>
      </w:tabs>
      <w:autoSpaceDE/>
      <w:autoSpaceDN/>
      <w:adjustRightInd/>
      <w:spacing w:line="360" w:lineRule="auto"/>
      <w:ind w:left="0" w:firstLine="709"/>
      <w:contextualSpacing w:val="0"/>
      <w:jc w:val="both"/>
    </w:pPr>
    <w:rPr>
      <w:color w:val="000000"/>
      <w:sz w:val="26"/>
      <w:szCs w:val="22"/>
      <w:lang w:eastAsia="en-US"/>
    </w:rPr>
  </w:style>
  <w:style w:type="character" w:customStyle="1" w:styleId="5550">
    <w:name w:val="555 Знак"/>
    <w:link w:val="555"/>
    <w:uiPriority w:val="1"/>
    <w:rPr>
      <w:rFonts w:ascii="Times New Roman" w:eastAsia="Times New Roman" w:hAnsi="Times New Roman" w:cs="Times New Roman"/>
      <w:color w:val="000000"/>
      <w:sz w:val="26"/>
    </w:rPr>
  </w:style>
  <w:style w:type="paragraph" w:customStyle="1" w:styleId="666">
    <w:name w:val="666"/>
    <w:basedOn w:val="a5"/>
    <w:link w:val="6660"/>
    <w:uiPriority w:val="1"/>
    <w:qFormat/>
    <w:pPr>
      <w:autoSpaceDE/>
      <w:autoSpaceDN/>
      <w:adjustRightInd/>
      <w:spacing w:line="360" w:lineRule="auto"/>
      <w:jc w:val="center"/>
    </w:pPr>
    <w:rPr>
      <w:color w:val="000000"/>
      <w:sz w:val="26"/>
      <w:szCs w:val="22"/>
      <w:lang w:eastAsia="en-US"/>
    </w:rPr>
  </w:style>
  <w:style w:type="paragraph" w:customStyle="1" w:styleId="777">
    <w:name w:val="777"/>
    <w:basedOn w:val="a5"/>
    <w:link w:val="7770"/>
    <w:uiPriority w:val="1"/>
    <w:qFormat/>
    <w:pPr>
      <w:autoSpaceDE/>
      <w:autoSpaceDN/>
      <w:adjustRightInd/>
      <w:jc w:val="center"/>
    </w:pPr>
    <w:rPr>
      <w:color w:val="000000"/>
      <w:sz w:val="26"/>
      <w:szCs w:val="22"/>
      <w:lang w:eastAsia="en-US"/>
    </w:rPr>
  </w:style>
  <w:style w:type="character" w:customStyle="1" w:styleId="6660">
    <w:name w:val="666 Знак"/>
    <w:link w:val="666"/>
    <w:uiPriority w:val="1"/>
    <w:rPr>
      <w:rFonts w:ascii="Times New Roman" w:eastAsia="Times New Roman" w:hAnsi="Times New Roman" w:cs="Times New Roman"/>
      <w:color w:val="000000"/>
      <w:sz w:val="26"/>
    </w:rPr>
  </w:style>
  <w:style w:type="character" w:customStyle="1" w:styleId="7770">
    <w:name w:val="777 Знак"/>
    <w:link w:val="777"/>
    <w:uiPriority w:val="1"/>
    <w:rPr>
      <w:rFonts w:ascii="Times New Roman" w:eastAsia="Times New Roman" w:hAnsi="Times New Roman" w:cs="Times New Roman"/>
      <w:color w:val="000000"/>
      <w:sz w:val="26"/>
    </w:rPr>
  </w:style>
  <w:style w:type="character" w:customStyle="1" w:styleId="aff0">
    <w:name w:val="Заголовок оглавления Знак"/>
    <w:basedOn w:val="11"/>
    <w:link w:val="aff"/>
    <w:uiPriority w:val="39"/>
    <w:rPr>
      <w:rFonts w:asciiTheme="majorHAnsi" w:eastAsiaTheme="majorEastAsia" w:hAnsiTheme="majorHAnsi" w:cstheme="majorBidi"/>
      <w:b w:val="0"/>
      <w:bCs w:val="0"/>
      <w:color w:val="365F91" w:themeColor="accent1" w:themeShade="BF"/>
      <w:kern w:val="36"/>
      <w:sz w:val="32"/>
      <w:szCs w:val="32"/>
      <w:lang w:eastAsia="ru-RU"/>
    </w:rPr>
  </w:style>
  <w:style w:type="paragraph" w:customStyle="1" w:styleId="afffffff1">
    <w:name w:val="ААА"/>
    <w:basedOn w:val="a1"/>
    <w:link w:val="afffffff2"/>
    <w:qFormat/>
    <w:pPr>
      <w:widowControl/>
      <w:numPr>
        <w:numId w:val="0"/>
      </w:numPr>
      <w:tabs>
        <w:tab w:val="clear" w:pos="993"/>
      </w:tabs>
      <w:spacing w:line="240" w:lineRule="auto"/>
      <w:jc w:val="center"/>
      <w:outlineLvl w:val="2"/>
    </w:pPr>
  </w:style>
  <w:style w:type="paragraph" w:customStyle="1" w:styleId="afffffff3">
    <w:name w:val="Е"/>
    <w:basedOn w:val="affffff8"/>
    <w:link w:val="afffffff4"/>
    <w:qFormat/>
    <w:pPr>
      <w:spacing w:line="360" w:lineRule="auto"/>
      <w:ind w:firstLine="851"/>
      <w:jc w:val="both"/>
    </w:pPr>
    <w:rPr>
      <w:rFonts w:ascii="Times New Roman" w:hAnsi="Times New Roman" w:cs="Times New Roman"/>
      <w:sz w:val="28"/>
      <w:szCs w:val="28"/>
    </w:rPr>
  </w:style>
  <w:style w:type="character" w:customStyle="1" w:styleId="afffffff2">
    <w:name w:val="ААА Знак"/>
    <w:basedOn w:val="affffff7"/>
    <w:link w:val="afffffff1"/>
    <w:rPr>
      <w:rFonts w:ascii="Times New Roman" w:eastAsia="Times New Roman" w:hAnsi="Times New Roman" w:cs="Times New Roman"/>
      <w:sz w:val="28"/>
      <w:szCs w:val="26"/>
      <w:lang w:eastAsia="ru-RU"/>
    </w:rPr>
  </w:style>
  <w:style w:type="paragraph" w:customStyle="1" w:styleId="1">
    <w:name w:val="Е1"/>
    <w:basedOn w:val="affffff8"/>
    <w:link w:val="1f3"/>
    <w:qFormat/>
    <w:pPr>
      <w:numPr>
        <w:numId w:val="12"/>
      </w:numPr>
      <w:tabs>
        <w:tab w:val="clear" w:pos="1069"/>
        <w:tab w:val="left" w:pos="1134"/>
      </w:tabs>
      <w:spacing w:line="360" w:lineRule="auto"/>
      <w:ind w:left="0" w:firstLine="851"/>
      <w:jc w:val="both"/>
    </w:pPr>
    <w:rPr>
      <w:rFonts w:ascii="Times New Roman" w:hAnsi="Times New Roman" w:cs="Times New Roman"/>
      <w:sz w:val="28"/>
      <w:szCs w:val="28"/>
    </w:rPr>
  </w:style>
  <w:style w:type="character" w:customStyle="1" w:styleId="affffff9">
    <w:name w:val="Текст в заданном формате Знак"/>
    <w:basedOn w:val="a6"/>
    <w:link w:val="affffff8"/>
    <w:rPr>
      <w:rFonts w:ascii="Courier New" w:eastAsia="Courier New" w:hAnsi="Courier New" w:cs="Courier New"/>
      <w:kern w:val="1"/>
      <w:sz w:val="20"/>
      <w:szCs w:val="20"/>
    </w:rPr>
  </w:style>
  <w:style w:type="character" w:customStyle="1" w:styleId="afffffff4">
    <w:name w:val="Е Знак"/>
    <w:basedOn w:val="affffff9"/>
    <w:link w:val="afffffff3"/>
    <w:rPr>
      <w:rFonts w:ascii="Times New Roman" w:eastAsia="Courier New" w:hAnsi="Times New Roman" w:cs="Times New Roman"/>
      <w:kern w:val="1"/>
      <w:sz w:val="28"/>
      <w:szCs w:val="28"/>
    </w:rPr>
  </w:style>
  <w:style w:type="paragraph" w:customStyle="1" w:styleId="2f8">
    <w:name w:val="Е2"/>
    <w:basedOn w:val="a5"/>
    <w:link w:val="2f9"/>
    <w:qFormat/>
    <w:pPr>
      <w:widowControl/>
      <w:autoSpaceDE/>
      <w:autoSpaceDN/>
      <w:adjustRightInd/>
      <w:jc w:val="center"/>
    </w:pPr>
    <w:rPr>
      <w:rFonts w:ascii="Verdana" w:eastAsiaTheme="minorHAnsi" w:hAnsi="Verdana" w:cstheme="minorBidi"/>
      <w:b/>
      <w:noProof/>
      <w:sz w:val="24"/>
      <w:szCs w:val="24"/>
    </w:rPr>
  </w:style>
  <w:style w:type="character" w:customStyle="1" w:styleId="1f3">
    <w:name w:val="Е1 Знак"/>
    <w:basedOn w:val="affffff9"/>
    <w:link w:val="1"/>
    <w:rPr>
      <w:rFonts w:ascii="Times New Roman" w:eastAsia="Courier New" w:hAnsi="Times New Roman" w:cs="Times New Roman"/>
      <w:kern w:val="1"/>
      <w:sz w:val="28"/>
      <w:szCs w:val="28"/>
    </w:rPr>
  </w:style>
  <w:style w:type="paragraph" w:customStyle="1" w:styleId="3b">
    <w:name w:val="Е3"/>
    <w:basedOn w:val="2f8"/>
    <w:link w:val="3c"/>
    <w:qFormat/>
    <w:rPr>
      <w:b w:val="0"/>
    </w:rPr>
  </w:style>
  <w:style w:type="character" w:customStyle="1" w:styleId="2f9">
    <w:name w:val="Е2 Знак"/>
    <w:basedOn w:val="a6"/>
    <w:link w:val="2f8"/>
    <w:rPr>
      <w:rFonts w:ascii="Verdana" w:hAnsi="Verdana"/>
      <w:b/>
      <w:noProof/>
      <w:sz w:val="24"/>
      <w:szCs w:val="24"/>
      <w:lang w:eastAsia="ru-RU"/>
    </w:rPr>
  </w:style>
  <w:style w:type="character" w:customStyle="1" w:styleId="3c">
    <w:name w:val="Е3 Знак"/>
    <w:basedOn w:val="2f9"/>
    <w:link w:val="3b"/>
    <w:rPr>
      <w:rFonts w:ascii="Verdana" w:hAnsi="Verdana"/>
      <w:b w:val="0"/>
      <w:noProof/>
      <w:sz w:val="24"/>
      <w:szCs w:val="24"/>
      <w:lang w:eastAsia="ru-RU"/>
    </w:rPr>
  </w:style>
  <w:style w:type="table" w:customStyle="1" w:styleId="230">
    <w:name w:val="Сетка таблицы23"/>
    <w:basedOn w:val="a7"/>
    <w:uiPriority w:val="5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docdata">
    <w:name w:val="docdata"/>
    <w:aliases w:val="docy,v5,2071,baiaagaaboqcaaad4qmaaaxvawaaaaaaaaaaaaaaaaaaaaaaaaaaaaaaaaaaaaaaaaaaaaaaaaaaaaaaaaaaaaaaaaaaaaaaaaaaaaaaaaaaaaaaaaaaaaaaaaaaaaaaaaaaaaaaaaaaaaaaaaaaaaaaaaaaaaaaaaaaaaaaaaaaaaaaaaaaaaaaaaaaaaaaaaaaaaaaaaaaaaaaaaaaaaaaaaaaaaaaaaaaaaaa"/>
    <w:basedOn w:val="a6"/>
  </w:style>
  <w:style w:type="paragraph" w:styleId="afffffff5">
    <w:name w:val="endnote text"/>
    <w:basedOn w:val="a5"/>
    <w:link w:val="afffffff6"/>
    <w:uiPriority w:val="99"/>
    <w:semiHidden/>
    <w:unhideWhenUsed/>
    <w:pPr>
      <w:widowControl/>
      <w:autoSpaceDE/>
      <w:autoSpaceDN/>
      <w:adjustRightInd/>
      <w:jc w:val="both"/>
    </w:pPr>
  </w:style>
  <w:style w:type="character" w:customStyle="1" w:styleId="afffffff6">
    <w:name w:val="Текст концевой сноски Знак"/>
    <w:basedOn w:val="a6"/>
    <w:link w:val="afffffff5"/>
    <w:uiPriority w:val="99"/>
    <w:semiHidden/>
    <w:rPr>
      <w:rFonts w:ascii="Times New Roman" w:eastAsia="Times New Roman" w:hAnsi="Times New Roman" w:cs="Times New Roman"/>
      <w:sz w:val="20"/>
      <w:szCs w:val="20"/>
      <w:lang w:eastAsia="ru-RU"/>
    </w:rPr>
  </w:style>
  <w:style w:type="character" w:styleId="afffffff7">
    <w:name w:val="endnote reference"/>
    <w:basedOn w:val="a6"/>
    <w:uiPriority w:val="99"/>
    <w:semiHidden/>
    <w:unhideWhenUsed/>
    <w:rPr>
      <w:vertAlign w:val="superscript"/>
    </w:rPr>
  </w:style>
  <w:style w:type="table" w:customStyle="1" w:styleId="-511">
    <w:name w:val="Таблица-сетка 5 темная — акцент 11"/>
    <w:basedOn w:val="a7"/>
    <w:uiPriority w:val="5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customStyle="1" w:styleId="-541">
    <w:name w:val="Таблица-сетка 5 темная — акцент 41"/>
    <w:basedOn w:val="a7"/>
    <w:uiPriority w:val="5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5DFE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8064A2"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8064A2"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8064A2"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8064A2" w:themeFill="accent4"/>
      </w:tcPr>
    </w:tblStylePr>
    <w:tblStylePr w:type="band1Vert">
      <w:tblPr/>
      <w:tcPr>
        <w:shd w:val="clear" w:color="auto" w:fill="CCC0D9" w:themeFill="accent4" w:themeFillTint="66"/>
      </w:tcPr>
    </w:tblStylePr>
    <w:tblStylePr w:type="band1Horz">
      <w:tblPr/>
      <w:tcPr>
        <w:shd w:val="clear" w:color="auto" w:fill="CCC0D9" w:themeFill="accent4" w:themeFillTint="66"/>
      </w:tcPr>
    </w:tblStylePr>
  </w:style>
  <w:style w:type="table" w:customStyle="1" w:styleId="-341">
    <w:name w:val="Таблица-сетка 3 — акцент 41"/>
    <w:basedOn w:val="a7"/>
    <w:uiPriority w:val="48"/>
    <w:pPr>
      <w:spacing w:after="0" w:line="240" w:lineRule="auto"/>
    </w:pPr>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5DFEC" w:themeFill="accent4" w:themeFillTint="33"/>
      </w:tcPr>
    </w:tblStylePr>
    <w:tblStylePr w:type="band1Horz">
      <w:tblPr/>
      <w:tcPr>
        <w:shd w:val="clear" w:color="auto" w:fill="E5DFEC" w:themeFill="accent4" w:themeFillTint="33"/>
      </w:tcPr>
    </w:tblStylePr>
    <w:tblStylePr w:type="neCell">
      <w:tblPr/>
      <w:tcPr>
        <w:tcBorders>
          <w:bottom w:val="single" w:sz="4" w:space="0" w:color="B2A1C7" w:themeColor="accent4" w:themeTint="99"/>
        </w:tcBorders>
      </w:tcPr>
    </w:tblStylePr>
    <w:tblStylePr w:type="nwCell">
      <w:tblPr/>
      <w:tcPr>
        <w:tcBorders>
          <w:bottom w:val="single" w:sz="4" w:space="0" w:color="B2A1C7" w:themeColor="accent4" w:themeTint="99"/>
        </w:tcBorders>
      </w:tcPr>
    </w:tblStylePr>
    <w:tblStylePr w:type="seCell">
      <w:tblPr/>
      <w:tcPr>
        <w:tcBorders>
          <w:top w:val="single" w:sz="4" w:space="0" w:color="B2A1C7" w:themeColor="accent4" w:themeTint="99"/>
        </w:tcBorders>
      </w:tcPr>
    </w:tblStylePr>
    <w:tblStylePr w:type="swCell">
      <w:tblPr/>
      <w:tcPr>
        <w:tcBorders>
          <w:top w:val="single" w:sz="4" w:space="0" w:color="B2A1C7" w:themeColor="accent4" w:themeTint="99"/>
        </w:tcBorders>
      </w:tcPr>
    </w:tblStylePr>
  </w:style>
  <w:style w:type="table" w:customStyle="1" w:styleId="-351">
    <w:name w:val="Таблица-сетка 3 — акцент 51"/>
    <w:basedOn w:val="a7"/>
    <w:uiPriority w:val="48"/>
    <w:pPr>
      <w:spacing w:after="0" w:line="240" w:lineRule="auto"/>
    </w:p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AEEF3" w:themeFill="accent5" w:themeFillTint="33"/>
      </w:tcPr>
    </w:tblStylePr>
    <w:tblStylePr w:type="band1Horz">
      <w:tblPr/>
      <w:tcPr>
        <w:shd w:val="clear" w:color="auto" w:fill="DAEEF3" w:themeFill="accent5" w:themeFillTint="33"/>
      </w:tcPr>
    </w:tblStylePr>
    <w:tblStylePr w:type="neCell">
      <w:tblPr/>
      <w:tcPr>
        <w:tcBorders>
          <w:bottom w:val="single" w:sz="4" w:space="0" w:color="92CDDC" w:themeColor="accent5" w:themeTint="99"/>
        </w:tcBorders>
      </w:tcPr>
    </w:tblStylePr>
    <w:tblStylePr w:type="nwCell">
      <w:tblPr/>
      <w:tcPr>
        <w:tcBorders>
          <w:bottom w:val="single" w:sz="4" w:space="0" w:color="92CDDC" w:themeColor="accent5" w:themeTint="99"/>
        </w:tcBorders>
      </w:tcPr>
    </w:tblStylePr>
    <w:tblStylePr w:type="seCell">
      <w:tblPr/>
      <w:tcPr>
        <w:tcBorders>
          <w:top w:val="single" w:sz="4" w:space="0" w:color="92CDDC" w:themeColor="accent5" w:themeTint="99"/>
        </w:tcBorders>
      </w:tcPr>
    </w:tblStylePr>
    <w:tblStylePr w:type="swCell">
      <w:tblPr/>
      <w:tcPr>
        <w:tcBorders>
          <w:top w:val="single" w:sz="4" w:space="0" w:color="92CDDC" w:themeColor="accent5" w:themeTint="99"/>
        </w:tcBorders>
      </w:tcPr>
    </w:tblStylePr>
  </w:style>
  <w:style w:type="table" w:customStyle="1" w:styleId="-411">
    <w:name w:val="Таблица-сетка 4 — акцент 11"/>
    <w:basedOn w:val="a7"/>
    <w:uiPriority w:val="49"/>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211">
    <w:name w:val="Таблица-сетка 2 — акцент 11"/>
    <w:basedOn w:val="a7"/>
    <w:uiPriority w:val="47"/>
    <w:pPr>
      <w:spacing w:after="0" w:line="240" w:lineRule="auto"/>
    </w:pPr>
    <w:tblPr>
      <w:tblStyleRowBandSize w:val="1"/>
      <w:tblStyleColBandSize w:val="1"/>
      <w:tblBorders>
        <w:top w:val="single" w:sz="2" w:space="0" w:color="95B3D7" w:themeColor="accent1" w:themeTint="99"/>
        <w:bottom w:val="single" w:sz="2" w:space="0" w:color="95B3D7" w:themeColor="accent1" w:themeTint="99"/>
        <w:insideH w:val="single" w:sz="2" w:space="0" w:color="95B3D7" w:themeColor="accent1" w:themeTint="99"/>
        <w:insideV w:val="single" w:sz="2" w:space="0" w:color="95B3D7" w:themeColor="accent1" w:themeTint="99"/>
      </w:tblBorders>
    </w:tblPr>
    <w:tblStylePr w:type="firstRow">
      <w:rPr>
        <w:b/>
        <w:bCs/>
      </w:rPr>
      <w:tblPr/>
      <w:tcPr>
        <w:tcBorders>
          <w:top w:val="nil"/>
          <w:bottom w:val="single" w:sz="12" w:space="0" w:color="95B3D7" w:themeColor="accent1" w:themeTint="99"/>
          <w:insideH w:val="nil"/>
          <w:insideV w:val="nil"/>
        </w:tcBorders>
        <w:shd w:val="clear" w:color="auto" w:fill="FFFFFF" w:themeFill="background1"/>
      </w:tcPr>
    </w:tblStylePr>
    <w:tblStylePr w:type="lastRow">
      <w:rPr>
        <w:b/>
        <w:bCs/>
      </w:rPr>
      <w:tblPr/>
      <w:tcPr>
        <w:tcBorders>
          <w:top w:val="double" w:sz="2" w:space="0" w:color="95B3D7"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111">
    <w:name w:val="Таблица-сетка 1 светлая — акцент 11"/>
    <w:basedOn w:val="a7"/>
    <w:uiPriority w:val="46"/>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customStyle="1" w:styleId="-451">
    <w:name w:val="Таблица-сетка 4 — акцент 51"/>
    <w:basedOn w:val="a7"/>
    <w:uiPriority w:val="49"/>
    <w:pPr>
      <w:spacing w:after="0" w:line="240" w:lineRule="auto"/>
    </w:p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paragraph" w:customStyle="1" w:styleId="1f4">
    <w:name w:val="Глава 1"/>
    <w:basedOn w:val="10"/>
    <w:link w:val="1f5"/>
    <w:autoRedefine/>
    <w:pPr>
      <w:keepNext/>
      <w:spacing w:before="0" w:beforeAutospacing="0" w:after="0" w:afterAutospacing="0"/>
      <w:jc w:val="center"/>
    </w:pPr>
    <w:rPr>
      <w:kern w:val="32"/>
      <w:sz w:val="32"/>
      <w:szCs w:val="28"/>
      <w:shd w:val="clear" w:color="auto" w:fill="FFFFFF"/>
      <w:lang w:val="en-US"/>
    </w:rPr>
  </w:style>
  <w:style w:type="character" w:customStyle="1" w:styleId="1f5">
    <w:name w:val="Глава 1 Знак"/>
    <w:basedOn w:val="11"/>
    <w:link w:val="1f4"/>
    <w:rPr>
      <w:rFonts w:ascii="Times New Roman" w:eastAsia="Times New Roman" w:hAnsi="Times New Roman" w:cs="Times New Roman"/>
      <w:b/>
      <w:bCs/>
      <w:kern w:val="32"/>
      <w:sz w:val="32"/>
      <w:szCs w:val="28"/>
      <w:lang w:val="en-US" w:eastAsia="ru-RU"/>
    </w:rPr>
  </w:style>
  <w:style w:type="paragraph" w:customStyle="1" w:styleId="1f6">
    <w:name w:val="Текст1"/>
    <w:basedOn w:val="a5"/>
    <w:pPr>
      <w:widowControl/>
      <w:autoSpaceDE/>
      <w:autoSpaceDN/>
      <w:adjustRightInd/>
      <w:spacing w:line="360" w:lineRule="auto"/>
      <w:ind w:firstLine="851"/>
      <w:jc w:val="both"/>
    </w:pPr>
    <w:rPr>
      <w:sz w:val="28"/>
    </w:rPr>
  </w:style>
  <w:style w:type="table" w:customStyle="1" w:styleId="-11">
    <w:name w:val="Таблица-сетка 1 светлая1"/>
    <w:basedOn w:val="a7"/>
    <w:uiPriority w:val="46"/>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CARANAText">
    <w:name w:val="CARANA Text Знак"/>
    <w:basedOn w:val="a5"/>
    <w:pPr>
      <w:widowControl/>
      <w:suppressAutoHyphens/>
      <w:autoSpaceDE/>
      <w:autoSpaceDN/>
      <w:adjustRightInd/>
      <w:spacing w:before="120" w:line="360" w:lineRule="auto"/>
      <w:ind w:firstLine="567"/>
      <w:jc w:val="both"/>
    </w:pPr>
    <w:rPr>
      <w:sz w:val="28"/>
      <w:szCs w:val="28"/>
    </w:rPr>
  </w:style>
  <w:style w:type="paragraph" w:customStyle="1" w:styleId="1f7">
    <w:name w:val="1А"/>
    <w:basedOn w:val="a5"/>
    <w:link w:val="1f8"/>
    <w:qFormat/>
    <w:pPr>
      <w:widowControl/>
      <w:tabs>
        <w:tab w:val="left" w:pos="480"/>
      </w:tabs>
      <w:autoSpaceDE/>
      <w:autoSpaceDN/>
      <w:adjustRightInd/>
      <w:jc w:val="center"/>
    </w:pPr>
    <w:rPr>
      <w:rFonts w:ascii="Verdana" w:hAnsi="Verdana"/>
      <w:b/>
      <w:color w:val="000000"/>
      <w:sz w:val="24"/>
      <w:szCs w:val="28"/>
    </w:rPr>
  </w:style>
  <w:style w:type="character" w:customStyle="1" w:styleId="1f8">
    <w:name w:val="1А Знак"/>
    <w:basedOn w:val="a6"/>
    <w:link w:val="1f7"/>
    <w:rPr>
      <w:rFonts w:ascii="Verdana" w:eastAsia="Times New Roman" w:hAnsi="Verdana" w:cs="Times New Roman"/>
      <w:b/>
      <w:color w:val="000000"/>
      <w:sz w:val="24"/>
      <w:szCs w:val="28"/>
      <w:lang w:eastAsia="ru-RU"/>
    </w:rPr>
  </w:style>
  <w:style w:type="paragraph" w:customStyle="1" w:styleId="313">
    <w:name w:val="Основной текст с отступом 31"/>
    <w:basedOn w:val="a5"/>
    <w:pPr>
      <w:widowControl/>
      <w:autoSpaceDE/>
      <w:autoSpaceDN/>
      <w:adjustRightInd/>
      <w:spacing w:line="360" w:lineRule="auto"/>
      <w:ind w:firstLine="709"/>
      <w:jc w:val="both"/>
    </w:pPr>
    <w:rPr>
      <w:kern w:val="1"/>
      <w:sz w:val="28"/>
      <w:szCs w:val="28"/>
    </w:rPr>
  </w:style>
  <w:style w:type="paragraph" w:customStyle="1" w:styleId="afffffff8">
    <w:name w:val="МойСтиль"/>
    <w:basedOn w:val="a5"/>
    <w:pPr>
      <w:widowControl/>
      <w:autoSpaceDE/>
      <w:autoSpaceDN/>
      <w:adjustRightInd/>
      <w:spacing w:line="360" w:lineRule="auto"/>
      <w:ind w:firstLine="709"/>
      <w:jc w:val="both"/>
    </w:pPr>
    <w:rPr>
      <w:sz w:val="28"/>
      <w:szCs w:val="28"/>
    </w:rPr>
  </w:style>
  <w:style w:type="paragraph" w:customStyle="1" w:styleId="00">
    <w:name w:val="Стиль МойСтиль + Первая строка:  0 см"/>
    <w:basedOn w:val="afffffff8"/>
    <w:pPr>
      <w:ind w:firstLine="0"/>
      <w:jc w:val="center"/>
    </w:pPr>
    <w:rPr>
      <w:szCs w:val="20"/>
    </w:rPr>
  </w:style>
  <w:style w:type="character" w:customStyle="1" w:styleId="selc">
    <w:name w:val="selc"/>
    <w:semiHidden/>
    <w:rPr>
      <w:rFonts w:cs="Times New Roman"/>
    </w:rPr>
  </w:style>
  <w:style w:type="character" w:customStyle="1" w:styleId="nowrap">
    <w:name w:val="no_wrap"/>
    <w:rPr>
      <w:rFonts w:cs="Times New Roman"/>
    </w:rPr>
  </w:style>
  <w:style w:type="character" w:customStyle="1" w:styleId="ListParagraphChar">
    <w:name w:val="List Paragraph Char"/>
    <w:aliases w:val="Надпись к иллюстрации Char"/>
    <w:locked/>
    <w:rPr>
      <w:rFonts w:ascii="Times New Roman" w:eastAsia="PMingLiU" w:hAnsi="Times New Roman" w:cs="Times New Roman"/>
      <w:sz w:val="24"/>
      <w:szCs w:val="24"/>
      <w:lang w:eastAsia="zh-TW"/>
    </w:rPr>
  </w:style>
  <w:style w:type="paragraph" w:customStyle="1" w:styleId="afffffff9">
    <w:name w:val="Чертежный"/>
    <w:pPr>
      <w:spacing w:after="0" w:line="240" w:lineRule="auto"/>
      <w:jc w:val="both"/>
    </w:pPr>
    <w:rPr>
      <w:rFonts w:ascii="ISOCPEUR" w:eastAsia="Times New Roman" w:hAnsi="ISOCPEUR" w:cs="Times New Roman"/>
      <w:i/>
      <w:sz w:val="28"/>
      <w:szCs w:val="20"/>
      <w:lang w:val="uk-UA" w:eastAsia="ru-RU"/>
    </w:rPr>
  </w:style>
  <w:style w:type="paragraph" w:customStyle="1" w:styleId="NoSpacing1">
    <w:name w:val="No Spacing1"/>
    <w:pPr>
      <w:spacing w:after="0" w:line="240" w:lineRule="auto"/>
    </w:pPr>
    <w:rPr>
      <w:rFonts w:ascii="Calibri" w:eastAsia="Times New Roman" w:hAnsi="Calibri" w:cs="Times New Roma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0" w:qFormat="1"/>
    <w:lsdException w:name="page number" w:uiPriority="0"/>
    <w:lsdException w:name="List"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Strong" w:semiHidden="0" w:uiPriority="0" w:unhideWhenUsed="0" w:qFormat="1"/>
    <w:lsdException w:name="Emphasis" w:semiHidden="0" w:uiPriority="0" w:unhideWhenUsed="0" w:qFormat="1"/>
    <w:lsdException w:name="Document Map" w:uiPriority="0"/>
    <w:lsdException w:name="Plain Text" w:uiPriority="0"/>
    <w:lsdException w:name="Normal (Web)" w:uiPriority="0" w:qFormat="1"/>
    <w:lsdException w:name="HTML Preformatted" w:uiPriority="0"/>
    <w:lsdException w:name="HTML Typewriter" w:uiPriority="0"/>
    <w:lsdException w:name="Table Grid" w:uiPriority="3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5">
    <w:name w:val="Normal"/>
    <w:qFormat/>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style>
  <w:style w:type="paragraph" w:styleId="10">
    <w:name w:val="heading 1"/>
    <w:aliases w:val="1"/>
    <w:basedOn w:val="a5"/>
    <w:link w:val="11"/>
    <w:qFormat/>
    <w:pPr>
      <w:widowControl/>
      <w:autoSpaceDE/>
      <w:autoSpaceDN/>
      <w:adjustRightInd/>
      <w:spacing w:before="100" w:beforeAutospacing="1" w:after="100" w:afterAutospacing="1"/>
      <w:outlineLvl w:val="0"/>
    </w:pPr>
    <w:rPr>
      <w:b/>
      <w:bCs/>
      <w:kern w:val="36"/>
      <w:sz w:val="48"/>
      <w:szCs w:val="48"/>
    </w:rPr>
  </w:style>
  <w:style w:type="paragraph" w:styleId="2">
    <w:name w:val="heading 2"/>
    <w:aliases w:val="Список маркир.диплома"/>
    <w:basedOn w:val="a5"/>
    <w:next w:val="a5"/>
    <w:link w:val="20"/>
    <w:unhideWhenUsed/>
    <w:qFormat/>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0">
    <w:name w:val="heading 3"/>
    <w:basedOn w:val="a5"/>
    <w:next w:val="a5"/>
    <w:link w:val="31"/>
    <w:unhideWhenUsed/>
    <w:qFormat/>
    <w:pPr>
      <w:keepNext/>
      <w:keepLines/>
      <w:spacing w:before="40"/>
      <w:outlineLvl w:val="2"/>
    </w:pPr>
    <w:rPr>
      <w:rFonts w:asciiTheme="majorHAnsi" w:eastAsiaTheme="majorEastAsia" w:hAnsiTheme="majorHAnsi" w:cstheme="majorBidi"/>
      <w:color w:val="243F60" w:themeColor="accent1" w:themeShade="7F"/>
      <w:sz w:val="24"/>
      <w:szCs w:val="24"/>
    </w:rPr>
  </w:style>
  <w:style w:type="paragraph" w:styleId="4">
    <w:name w:val="heading 4"/>
    <w:basedOn w:val="a5"/>
    <w:next w:val="a5"/>
    <w:link w:val="40"/>
    <w:qFormat/>
    <w:pPr>
      <w:keepNext/>
      <w:autoSpaceDE/>
      <w:autoSpaceDN/>
      <w:adjustRightInd/>
      <w:spacing w:before="240" w:after="60" w:line="300" w:lineRule="auto"/>
      <w:ind w:firstLine="700"/>
      <w:jc w:val="both"/>
      <w:outlineLvl w:val="3"/>
    </w:pPr>
    <w:rPr>
      <w:b/>
      <w:bCs/>
      <w:sz w:val="28"/>
      <w:szCs w:val="28"/>
    </w:rPr>
  </w:style>
  <w:style w:type="paragraph" w:styleId="5">
    <w:name w:val="heading 5"/>
    <w:basedOn w:val="a5"/>
    <w:next w:val="a5"/>
    <w:link w:val="50"/>
    <w:semiHidden/>
    <w:unhideWhenUsed/>
    <w:qFormat/>
    <w:pPr>
      <w:keepNext/>
      <w:keepLines/>
      <w:widowControl/>
      <w:autoSpaceDE/>
      <w:autoSpaceDN/>
      <w:adjustRightInd/>
      <w:spacing w:before="200" w:line="360" w:lineRule="auto"/>
      <w:ind w:left="1008" w:hanging="1008"/>
      <w:jc w:val="both"/>
      <w:outlineLvl w:val="4"/>
    </w:pPr>
    <w:rPr>
      <w:rFonts w:asciiTheme="majorHAnsi" w:eastAsiaTheme="majorEastAsia" w:hAnsiTheme="majorHAnsi" w:cstheme="majorBidi"/>
      <w:color w:val="243F60" w:themeColor="accent1" w:themeShade="7F"/>
      <w:sz w:val="28"/>
      <w:szCs w:val="22"/>
      <w:lang w:eastAsia="en-US"/>
    </w:rPr>
  </w:style>
  <w:style w:type="paragraph" w:styleId="6">
    <w:name w:val="heading 6"/>
    <w:basedOn w:val="a5"/>
    <w:next w:val="a5"/>
    <w:link w:val="60"/>
    <w:uiPriority w:val="9"/>
    <w:semiHidden/>
    <w:unhideWhenUsed/>
    <w:qFormat/>
    <w:pPr>
      <w:keepNext/>
      <w:keepLines/>
      <w:widowControl/>
      <w:autoSpaceDE/>
      <w:autoSpaceDN/>
      <w:adjustRightInd/>
      <w:spacing w:before="40" w:line="360" w:lineRule="auto"/>
      <w:ind w:firstLine="709"/>
      <w:jc w:val="both"/>
      <w:outlineLvl w:val="5"/>
    </w:pPr>
    <w:rPr>
      <w:rFonts w:asciiTheme="majorHAnsi" w:eastAsiaTheme="majorEastAsia" w:hAnsiTheme="majorHAnsi" w:cstheme="majorBidi"/>
      <w:color w:val="243F60" w:themeColor="accent1" w:themeShade="7F"/>
      <w:sz w:val="26"/>
      <w:szCs w:val="22"/>
      <w:lang w:eastAsia="en-US"/>
    </w:rPr>
  </w:style>
  <w:style w:type="paragraph" w:styleId="7">
    <w:name w:val="heading 7"/>
    <w:basedOn w:val="a5"/>
    <w:next w:val="a5"/>
    <w:link w:val="70"/>
    <w:uiPriority w:val="9"/>
    <w:semiHidden/>
    <w:unhideWhenUsed/>
    <w:qFormat/>
    <w:pPr>
      <w:keepNext/>
      <w:keepLines/>
      <w:widowControl/>
      <w:autoSpaceDE/>
      <w:autoSpaceDN/>
      <w:adjustRightInd/>
      <w:spacing w:before="200" w:line="360" w:lineRule="auto"/>
      <w:ind w:left="1296" w:hanging="1296"/>
      <w:jc w:val="both"/>
      <w:outlineLvl w:val="6"/>
    </w:pPr>
    <w:rPr>
      <w:rFonts w:asciiTheme="majorHAnsi" w:eastAsiaTheme="majorEastAsia" w:hAnsiTheme="majorHAnsi" w:cstheme="majorBidi"/>
      <w:i/>
      <w:iCs/>
      <w:color w:val="404040" w:themeColor="text1" w:themeTint="BF"/>
      <w:sz w:val="28"/>
      <w:szCs w:val="22"/>
      <w:lang w:eastAsia="en-US"/>
    </w:rPr>
  </w:style>
  <w:style w:type="paragraph" w:styleId="8">
    <w:name w:val="heading 8"/>
    <w:basedOn w:val="a5"/>
    <w:next w:val="a5"/>
    <w:link w:val="80"/>
    <w:uiPriority w:val="9"/>
    <w:semiHidden/>
    <w:unhideWhenUsed/>
    <w:qFormat/>
    <w:pPr>
      <w:keepNext/>
      <w:keepLines/>
      <w:widowControl/>
      <w:autoSpaceDE/>
      <w:autoSpaceDN/>
      <w:adjustRightInd/>
      <w:spacing w:before="40" w:line="360" w:lineRule="auto"/>
      <w:ind w:firstLine="709"/>
      <w:jc w:val="both"/>
      <w:outlineLvl w:val="7"/>
    </w:pPr>
    <w:rPr>
      <w:rFonts w:ascii="Calibri Light" w:hAnsi="Calibri Light"/>
      <w:bCs/>
      <w:color w:val="272727"/>
      <w:sz w:val="21"/>
      <w:szCs w:val="21"/>
      <w:lang w:eastAsia="en-US"/>
    </w:rPr>
  </w:style>
  <w:style w:type="paragraph" w:styleId="9">
    <w:name w:val="heading 9"/>
    <w:basedOn w:val="a5"/>
    <w:next w:val="a5"/>
    <w:link w:val="90"/>
    <w:uiPriority w:val="9"/>
    <w:semiHidden/>
    <w:unhideWhenUsed/>
    <w:qFormat/>
    <w:pPr>
      <w:keepNext/>
      <w:keepLines/>
      <w:widowControl/>
      <w:autoSpaceDE/>
      <w:autoSpaceDN/>
      <w:adjustRightInd/>
      <w:spacing w:before="200" w:line="360" w:lineRule="auto"/>
      <w:ind w:left="1584" w:hanging="1584"/>
      <w:jc w:val="both"/>
      <w:outlineLvl w:val="8"/>
    </w:pPr>
    <w:rPr>
      <w:rFonts w:asciiTheme="majorHAnsi" w:eastAsiaTheme="majorEastAsia" w:hAnsiTheme="majorHAnsi" w:cstheme="majorBidi"/>
      <w:i/>
      <w:iCs/>
      <w:color w:val="404040" w:themeColor="text1" w:themeTint="BF"/>
      <w:lang w:eastAsia="en-US"/>
    </w:rPr>
  </w:style>
  <w:style w:type="character" w:default="1" w:styleId="a6">
    <w:name w:val="Default Paragraph Font"/>
    <w:uiPriority w:val="1"/>
    <w:semiHidden/>
    <w:unhideWhenUsed/>
  </w:style>
  <w:style w:type="table" w:default="1" w:styleId="a7">
    <w:name w:val="Normal Table"/>
    <w:uiPriority w:val="99"/>
    <w:semiHidden/>
    <w:unhideWhenUsed/>
    <w:tblPr>
      <w:tblInd w:w="0" w:type="dxa"/>
      <w:tblCellMar>
        <w:top w:w="0" w:type="dxa"/>
        <w:left w:w="108" w:type="dxa"/>
        <w:bottom w:w="0" w:type="dxa"/>
        <w:right w:w="108" w:type="dxa"/>
      </w:tblCellMar>
    </w:tblPr>
  </w:style>
  <w:style w:type="numbering" w:default="1" w:styleId="a8">
    <w:name w:val="No List"/>
    <w:uiPriority w:val="99"/>
    <w:semiHidden/>
    <w:unhideWhenUsed/>
  </w:style>
  <w:style w:type="character" w:customStyle="1" w:styleId="11">
    <w:name w:val="Заголовок 1 Знак"/>
    <w:aliases w:val="1 Знак1"/>
    <w:basedOn w:val="a6"/>
    <w:link w:val="10"/>
    <w:rPr>
      <w:rFonts w:ascii="Times New Roman" w:eastAsia="Times New Roman" w:hAnsi="Times New Roman" w:cs="Times New Roman"/>
      <w:b/>
      <w:bCs/>
      <w:kern w:val="36"/>
      <w:sz w:val="48"/>
      <w:szCs w:val="48"/>
      <w:lang w:eastAsia="ru-RU"/>
    </w:rPr>
  </w:style>
  <w:style w:type="character" w:customStyle="1" w:styleId="20">
    <w:name w:val="Заголовок 2 Знак"/>
    <w:aliases w:val="Список маркир.диплома Знак"/>
    <w:basedOn w:val="a6"/>
    <w:link w:val="2"/>
    <w:rPr>
      <w:rFonts w:asciiTheme="majorHAnsi" w:eastAsiaTheme="majorEastAsia" w:hAnsiTheme="majorHAnsi" w:cstheme="majorBidi"/>
      <w:b/>
      <w:bCs/>
      <w:color w:val="4F81BD" w:themeColor="accent1"/>
      <w:sz w:val="26"/>
      <w:szCs w:val="26"/>
      <w:lang w:eastAsia="ru-RU"/>
    </w:rPr>
  </w:style>
  <w:style w:type="character" w:customStyle="1" w:styleId="31">
    <w:name w:val="Заголовок 3 Знак"/>
    <w:basedOn w:val="a6"/>
    <w:link w:val="30"/>
    <w:uiPriority w:val="9"/>
    <w:rPr>
      <w:rFonts w:asciiTheme="majorHAnsi" w:eastAsiaTheme="majorEastAsia" w:hAnsiTheme="majorHAnsi" w:cstheme="majorBidi"/>
      <w:color w:val="243F60" w:themeColor="accent1" w:themeShade="7F"/>
      <w:sz w:val="24"/>
      <w:szCs w:val="24"/>
      <w:lang w:eastAsia="ru-RU"/>
    </w:rPr>
  </w:style>
  <w:style w:type="character" w:customStyle="1" w:styleId="40">
    <w:name w:val="Заголовок 4 Знак"/>
    <w:basedOn w:val="a6"/>
    <w:link w:val="4"/>
    <w:rPr>
      <w:rFonts w:ascii="Times New Roman" w:eastAsia="Times New Roman" w:hAnsi="Times New Roman" w:cs="Times New Roman"/>
      <w:b/>
      <w:bCs/>
      <w:sz w:val="28"/>
      <w:szCs w:val="28"/>
      <w:lang w:eastAsia="ru-RU"/>
    </w:rPr>
  </w:style>
  <w:style w:type="character" w:customStyle="1" w:styleId="80">
    <w:name w:val="Заголовок 8 Знак"/>
    <w:basedOn w:val="a6"/>
    <w:link w:val="8"/>
    <w:uiPriority w:val="9"/>
    <w:semiHidden/>
    <w:rPr>
      <w:rFonts w:ascii="Calibri Light" w:eastAsia="Times New Roman" w:hAnsi="Calibri Light" w:cs="Times New Roman"/>
      <w:bCs/>
      <w:color w:val="272727"/>
      <w:sz w:val="21"/>
      <w:szCs w:val="21"/>
    </w:rPr>
  </w:style>
  <w:style w:type="paragraph" w:styleId="a9">
    <w:name w:val="Body Text"/>
    <w:aliases w:val="от"/>
    <w:basedOn w:val="a5"/>
    <w:link w:val="aa"/>
    <w:unhideWhenUsed/>
    <w:pPr>
      <w:spacing w:after="120"/>
    </w:pPr>
  </w:style>
  <w:style w:type="character" w:customStyle="1" w:styleId="aa">
    <w:name w:val="Основной текст Знак"/>
    <w:aliases w:val="от Знак"/>
    <w:basedOn w:val="a6"/>
    <w:link w:val="a9"/>
    <w:rPr>
      <w:rFonts w:ascii="Times New Roman" w:eastAsia="Times New Roman" w:hAnsi="Times New Roman" w:cs="Times New Roman"/>
      <w:sz w:val="20"/>
      <w:szCs w:val="20"/>
      <w:lang w:eastAsia="ru-RU"/>
    </w:rPr>
  </w:style>
  <w:style w:type="paragraph" w:styleId="ab">
    <w:name w:val="List Paragraph"/>
    <w:aliases w:val="Конт-абзац,Мой список,Раздел 1.1.1.,Надпись к иллюстрации,List Paragraph,Абзац списка3,Оглавлнение"/>
    <w:basedOn w:val="a5"/>
    <w:link w:val="ac"/>
    <w:uiPriority w:val="34"/>
    <w:qFormat/>
    <w:pPr>
      <w:ind w:left="720"/>
      <w:contextualSpacing/>
    </w:pPr>
  </w:style>
  <w:style w:type="table" w:styleId="ad">
    <w:name w:val="Table Grid"/>
    <w:aliases w:val="Table"/>
    <w:basedOn w:val="a7"/>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5pt0pt">
    <w:name w:val="Основной текст + 10;5 pt;Не полужирный;Курсив;Интервал 0 pt"/>
    <w:basedOn w:val="a6"/>
    <w:rPr>
      <w:rFonts w:ascii="Times New Roman" w:eastAsia="Times New Roman" w:hAnsi="Times New Roman" w:cs="Times New Roman"/>
      <w:b/>
      <w:bCs/>
      <w:i/>
      <w:iCs/>
      <w:smallCaps w:val="0"/>
      <w:strike w:val="0"/>
      <w:spacing w:val="-10"/>
      <w:sz w:val="21"/>
      <w:szCs w:val="21"/>
    </w:rPr>
  </w:style>
  <w:style w:type="paragraph" w:styleId="ae">
    <w:name w:val="Balloon Text"/>
    <w:basedOn w:val="a5"/>
    <w:link w:val="af"/>
    <w:uiPriority w:val="99"/>
    <w:unhideWhenUsed/>
    <w:rPr>
      <w:rFonts w:ascii="Arial" w:hAnsi="Arial" w:cs="Arial"/>
      <w:sz w:val="18"/>
      <w:szCs w:val="18"/>
    </w:rPr>
  </w:style>
  <w:style w:type="character" w:customStyle="1" w:styleId="af">
    <w:name w:val="Текст выноски Знак"/>
    <w:basedOn w:val="a6"/>
    <w:link w:val="ae"/>
    <w:uiPriority w:val="99"/>
    <w:rPr>
      <w:rFonts w:ascii="Arial" w:eastAsia="Times New Roman" w:hAnsi="Arial" w:cs="Arial"/>
      <w:sz w:val="18"/>
      <w:szCs w:val="18"/>
      <w:lang w:eastAsia="ru-RU"/>
    </w:rPr>
  </w:style>
  <w:style w:type="character" w:customStyle="1" w:styleId="apple-style-span">
    <w:name w:val="apple-style-span"/>
    <w:basedOn w:val="a6"/>
    <w:uiPriority w:val="99"/>
  </w:style>
  <w:style w:type="paragraph" w:customStyle="1" w:styleId="12">
    <w:name w:val="Абзац списка1"/>
    <w:basedOn w:val="a5"/>
    <w:qFormat/>
    <w:pPr>
      <w:widowControl/>
      <w:autoSpaceDE/>
      <w:autoSpaceDN/>
      <w:adjustRightInd/>
      <w:ind w:left="708"/>
    </w:pPr>
  </w:style>
  <w:style w:type="character" w:styleId="af0">
    <w:name w:val="Hyperlink"/>
    <w:basedOn w:val="a6"/>
    <w:uiPriority w:val="99"/>
    <w:unhideWhenUsed/>
    <w:rPr>
      <w:color w:val="0000FF"/>
      <w:u w:val="single"/>
    </w:rPr>
  </w:style>
  <w:style w:type="character" w:customStyle="1" w:styleId="apple-converted-space">
    <w:name w:val="apple-converted-space"/>
    <w:basedOn w:val="a6"/>
  </w:style>
  <w:style w:type="paragraph" w:styleId="af1">
    <w:name w:val="Normal (Web)"/>
    <w:aliases w:val="Обычный (Web)1,Обычный (Web),Обычный (веб) Знак Знак Знак Знак,Normal (Web) Char,Обычный (веб)2,Знак,Знак1,Обычный (Web) Знак Знак Знак Знак,Обычный (Web) Знак Знак,Обычный (веб) Знак Знак Знак Знак Знак,Обычный (веб) Знак Знак"/>
    <w:basedOn w:val="a5"/>
    <w:link w:val="af2"/>
    <w:unhideWhenUsed/>
    <w:qFormat/>
    <w:pPr>
      <w:widowControl/>
      <w:autoSpaceDE/>
      <w:autoSpaceDN/>
      <w:adjustRightInd/>
      <w:spacing w:before="100" w:beforeAutospacing="1" w:after="100" w:afterAutospacing="1"/>
    </w:pPr>
    <w:rPr>
      <w:sz w:val="24"/>
      <w:szCs w:val="24"/>
    </w:rPr>
  </w:style>
  <w:style w:type="paragraph" w:customStyle="1" w:styleId="c6">
    <w:name w:val="c6"/>
    <w:basedOn w:val="a5"/>
    <w:pPr>
      <w:widowControl/>
      <w:autoSpaceDE/>
      <w:autoSpaceDN/>
      <w:adjustRightInd/>
      <w:spacing w:before="100" w:beforeAutospacing="1" w:after="100" w:afterAutospacing="1"/>
    </w:pPr>
    <w:rPr>
      <w:sz w:val="24"/>
      <w:szCs w:val="24"/>
    </w:rPr>
  </w:style>
  <w:style w:type="character" w:customStyle="1" w:styleId="c0">
    <w:name w:val="c0"/>
    <w:basedOn w:val="a6"/>
  </w:style>
  <w:style w:type="character" w:styleId="af3">
    <w:name w:val="Strong"/>
    <w:qFormat/>
    <w:rPr>
      <w:b/>
      <w:bCs/>
    </w:rPr>
  </w:style>
  <w:style w:type="paragraph" w:customStyle="1" w:styleId="western">
    <w:name w:val="western"/>
    <w:basedOn w:val="a5"/>
    <w:pPr>
      <w:widowControl/>
      <w:autoSpaceDE/>
      <w:autoSpaceDN/>
      <w:adjustRightInd/>
      <w:spacing w:before="100" w:beforeAutospacing="1" w:after="100" w:afterAutospacing="1"/>
    </w:pPr>
    <w:rPr>
      <w:sz w:val="24"/>
      <w:szCs w:val="24"/>
    </w:rPr>
  </w:style>
  <w:style w:type="paragraph" w:styleId="af4">
    <w:name w:val="No Spacing"/>
    <w:basedOn w:val="a5"/>
    <w:link w:val="af5"/>
    <w:uiPriority w:val="1"/>
    <w:qFormat/>
    <w:pPr>
      <w:widowControl/>
      <w:autoSpaceDE/>
      <w:autoSpaceDN/>
      <w:adjustRightInd/>
      <w:spacing w:line="360" w:lineRule="auto"/>
      <w:jc w:val="both"/>
    </w:pPr>
    <w:rPr>
      <w:b/>
      <w:sz w:val="24"/>
      <w:szCs w:val="24"/>
      <w:lang w:eastAsia="en-US" w:bidi="en-US"/>
    </w:rPr>
  </w:style>
  <w:style w:type="character" w:customStyle="1" w:styleId="af5">
    <w:name w:val="Без интервала Знак"/>
    <w:link w:val="af4"/>
    <w:uiPriority w:val="1"/>
    <w:rPr>
      <w:rFonts w:ascii="Times New Roman" w:eastAsia="Times New Roman" w:hAnsi="Times New Roman" w:cs="Times New Roman"/>
      <w:b/>
      <w:sz w:val="24"/>
      <w:szCs w:val="24"/>
      <w:lang w:bidi="en-US"/>
    </w:rPr>
  </w:style>
  <w:style w:type="paragraph" w:customStyle="1" w:styleId="Default">
    <w:name w:val="Default"/>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13">
    <w:name w:val="Обычный1"/>
    <w:pPr>
      <w:widowControl w:val="0"/>
      <w:snapToGrid w:val="0"/>
      <w:spacing w:after="0" w:line="480" w:lineRule="auto"/>
      <w:ind w:left="480" w:hanging="460"/>
      <w:jc w:val="both"/>
    </w:pPr>
    <w:rPr>
      <w:rFonts w:ascii="Times New Roman" w:eastAsia="Times New Roman" w:hAnsi="Times New Roman" w:cs="Times New Roman"/>
      <w:sz w:val="16"/>
      <w:szCs w:val="20"/>
      <w:lang w:eastAsia="ru-RU"/>
    </w:rPr>
  </w:style>
  <w:style w:type="paragraph" w:styleId="af6">
    <w:name w:val="footnote text"/>
    <w:basedOn w:val="a5"/>
    <w:link w:val="af7"/>
    <w:uiPriority w:val="99"/>
    <w:unhideWhenUsed/>
    <w:pPr>
      <w:widowControl/>
      <w:autoSpaceDE/>
      <w:autoSpaceDN/>
      <w:adjustRightInd/>
    </w:pPr>
  </w:style>
  <w:style w:type="character" w:customStyle="1" w:styleId="af7">
    <w:name w:val="Текст сноски Знак"/>
    <w:basedOn w:val="a6"/>
    <w:link w:val="af6"/>
    <w:uiPriority w:val="99"/>
    <w:rPr>
      <w:rFonts w:ascii="Times New Roman" w:eastAsia="Times New Roman" w:hAnsi="Times New Roman" w:cs="Times New Roman"/>
      <w:sz w:val="20"/>
      <w:szCs w:val="20"/>
      <w:lang w:eastAsia="ru-RU"/>
    </w:rPr>
  </w:style>
  <w:style w:type="character" w:styleId="af8">
    <w:name w:val="footnote reference"/>
    <w:uiPriority w:val="99"/>
    <w:unhideWhenUsed/>
    <w:rPr>
      <w:vertAlign w:val="superscript"/>
    </w:rPr>
  </w:style>
  <w:style w:type="paragraph" w:styleId="af9">
    <w:name w:val="Body Text Indent"/>
    <w:basedOn w:val="a5"/>
    <w:link w:val="afa"/>
    <w:unhideWhenUsed/>
    <w:pPr>
      <w:spacing w:after="120"/>
      <w:ind w:left="283"/>
    </w:pPr>
  </w:style>
  <w:style w:type="character" w:customStyle="1" w:styleId="afa">
    <w:name w:val="Основной текст с отступом Знак"/>
    <w:basedOn w:val="a6"/>
    <w:link w:val="af9"/>
    <w:rPr>
      <w:rFonts w:ascii="Times New Roman" w:eastAsia="Times New Roman" w:hAnsi="Times New Roman" w:cs="Times New Roman"/>
      <w:sz w:val="20"/>
      <w:szCs w:val="20"/>
      <w:lang w:eastAsia="ru-RU"/>
    </w:rPr>
  </w:style>
  <w:style w:type="paragraph" w:customStyle="1" w:styleId="ConsPlusNormal">
    <w:name w:val="ConsPlusNormal"/>
    <w:uiPriority w:val="99"/>
    <w:pPr>
      <w:widowControl w:val="0"/>
      <w:autoSpaceDE w:val="0"/>
      <w:autoSpaceDN w:val="0"/>
      <w:spacing w:after="0" w:line="240" w:lineRule="auto"/>
    </w:pPr>
    <w:rPr>
      <w:rFonts w:ascii="Times New Roman" w:eastAsia="Times New Roman" w:hAnsi="Times New Roman" w:cs="Times New Roman"/>
      <w:sz w:val="24"/>
      <w:szCs w:val="20"/>
      <w:lang w:eastAsia="ru-RU"/>
    </w:rPr>
  </w:style>
  <w:style w:type="character" w:customStyle="1" w:styleId="ac">
    <w:name w:val="Абзац списка Знак"/>
    <w:aliases w:val="Конт-абзац Знак,Мой список Знак,Раздел 1.1.1. Знак,Надпись к иллюстрации Знак,List Paragraph Знак,Абзац списка3 Знак,Оглавлнение Знак"/>
    <w:link w:val="ab"/>
    <w:uiPriority w:val="34"/>
    <w:locked/>
    <w:rPr>
      <w:rFonts w:ascii="Times New Roman" w:eastAsia="Times New Roman" w:hAnsi="Times New Roman" w:cs="Times New Roman"/>
      <w:sz w:val="20"/>
      <w:szCs w:val="20"/>
      <w:lang w:eastAsia="ru-RU"/>
    </w:rPr>
  </w:style>
  <w:style w:type="paragraph" w:styleId="afb">
    <w:name w:val="header"/>
    <w:basedOn w:val="a5"/>
    <w:link w:val="afc"/>
    <w:uiPriority w:val="99"/>
    <w:unhideWhenUsed/>
    <w:pPr>
      <w:tabs>
        <w:tab w:val="center" w:pos="4677"/>
        <w:tab w:val="right" w:pos="9355"/>
      </w:tabs>
    </w:pPr>
  </w:style>
  <w:style w:type="character" w:customStyle="1" w:styleId="afc">
    <w:name w:val="Верхний колонтитул Знак"/>
    <w:basedOn w:val="a6"/>
    <w:link w:val="afb"/>
    <w:uiPriority w:val="99"/>
    <w:rPr>
      <w:rFonts w:ascii="Times New Roman" w:eastAsia="Times New Roman" w:hAnsi="Times New Roman" w:cs="Times New Roman"/>
      <w:sz w:val="20"/>
      <w:szCs w:val="20"/>
      <w:lang w:eastAsia="ru-RU"/>
    </w:rPr>
  </w:style>
  <w:style w:type="paragraph" w:styleId="afd">
    <w:name w:val="footer"/>
    <w:basedOn w:val="a5"/>
    <w:link w:val="afe"/>
    <w:uiPriority w:val="99"/>
    <w:unhideWhenUsed/>
    <w:pPr>
      <w:tabs>
        <w:tab w:val="center" w:pos="4677"/>
        <w:tab w:val="right" w:pos="9355"/>
      </w:tabs>
    </w:pPr>
  </w:style>
  <w:style w:type="character" w:customStyle="1" w:styleId="afe">
    <w:name w:val="Нижний колонтитул Знак"/>
    <w:basedOn w:val="a6"/>
    <w:link w:val="afd"/>
    <w:uiPriority w:val="99"/>
    <w:rPr>
      <w:rFonts w:ascii="Times New Roman" w:eastAsia="Times New Roman" w:hAnsi="Times New Roman" w:cs="Times New Roman"/>
      <w:sz w:val="20"/>
      <w:szCs w:val="20"/>
      <w:lang w:eastAsia="ru-RU"/>
    </w:rPr>
  </w:style>
  <w:style w:type="character" w:customStyle="1" w:styleId="shortauthor">
    <w:name w:val="short_author"/>
    <w:basedOn w:val="a6"/>
  </w:style>
  <w:style w:type="character" w:customStyle="1" w:styleId="shortname">
    <w:name w:val="short_name"/>
    <w:basedOn w:val="a6"/>
  </w:style>
  <w:style w:type="paragraph" w:styleId="aff">
    <w:name w:val="TOC Heading"/>
    <w:basedOn w:val="10"/>
    <w:next w:val="a5"/>
    <w:link w:val="aff0"/>
    <w:uiPriority w:val="39"/>
    <w:unhideWhenUsed/>
    <w:qFormat/>
    <w:pPr>
      <w:keepNext/>
      <w:keepLines/>
      <w:spacing w:before="240" w:beforeAutospacing="0" w:after="0" w:afterAutospacing="0" w:line="259" w:lineRule="auto"/>
      <w:outlineLvl w:val="9"/>
    </w:pPr>
    <w:rPr>
      <w:rFonts w:asciiTheme="majorHAnsi" w:eastAsiaTheme="majorEastAsia" w:hAnsiTheme="majorHAnsi" w:cstheme="majorBidi"/>
      <w:b w:val="0"/>
      <w:bCs w:val="0"/>
      <w:color w:val="365F91" w:themeColor="accent1" w:themeShade="BF"/>
      <w:kern w:val="0"/>
      <w:sz w:val="32"/>
      <w:szCs w:val="32"/>
    </w:rPr>
  </w:style>
  <w:style w:type="paragraph" w:styleId="21">
    <w:name w:val="toc 2"/>
    <w:basedOn w:val="a5"/>
    <w:next w:val="a5"/>
    <w:autoRedefine/>
    <w:uiPriority w:val="39"/>
    <w:unhideWhenUsed/>
    <w:pPr>
      <w:tabs>
        <w:tab w:val="right" w:leader="dot" w:pos="9628"/>
      </w:tabs>
      <w:spacing w:line="360" w:lineRule="auto"/>
      <w:ind w:left="200"/>
    </w:pPr>
    <w:rPr>
      <w:noProof/>
      <w:sz w:val="28"/>
      <w:szCs w:val="28"/>
    </w:rPr>
  </w:style>
  <w:style w:type="paragraph" w:styleId="14">
    <w:name w:val="toc 1"/>
    <w:basedOn w:val="a5"/>
    <w:next w:val="a5"/>
    <w:autoRedefine/>
    <w:uiPriority w:val="39"/>
    <w:unhideWhenUsed/>
    <w:qFormat/>
    <w:pPr>
      <w:tabs>
        <w:tab w:val="right" w:leader="dot" w:pos="9629"/>
      </w:tabs>
      <w:spacing w:after="120"/>
    </w:pPr>
  </w:style>
  <w:style w:type="paragraph" w:styleId="3">
    <w:name w:val="toc 3"/>
    <w:basedOn w:val="a5"/>
    <w:next w:val="a5"/>
    <w:autoRedefine/>
    <w:uiPriority w:val="39"/>
    <w:unhideWhenUsed/>
    <w:pPr>
      <w:widowControl/>
      <w:numPr>
        <w:numId w:val="1"/>
      </w:numPr>
      <w:autoSpaceDE/>
      <w:autoSpaceDN/>
      <w:adjustRightInd/>
      <w:spacing w:after="100" w:line="360" w:lineRule="auto"/>
      <w:ind w:left="296"/>
      <w:jc w:val="both"/>
    </w:pPr>
    <w:rPr>
      <w:rFonts w:eastAsiaTheme="minorEastAsia"/>
      <w:sz w:val="28"/>
      <w:szCs w:val="28"/>
    </w:rPr>
  </w:style>
  <w:style w:type="paragraph" w:customStyle="1" w:styleId="TableParagraph">
    <w:name w:val="Table Paragraph"/>
    <w:basedOn w:val="a5"/>
    <w:uiPriority w:val="1"/>
    <w:qFormat/>
    <w:pPr>
      <w:adjustRightInd/>
      <w:ind w:left="110"/>
    </w:pPr>
    <w:rPr>
      <w:sz w:val="22"/>
      <w:szCs w:val="22"/>
      <w:lang w:eastAsia="en-US"/>
    </w:rPr>
  </w:style>
  <w:style w:type="character" w:styleId="aff1">
    <w:name w:val="annotation reference"/>
    <w:basedOn w:val="a6"/>
    <w:uiPriority w:val="99"/>
    <w:semiHidden/>
    <w:unhideWhenUsed/>
    <w:rPr>
      <w:sz w:val="16"/>
      <w:szCs w:val="16"/>
    </w:rPr>
  </w:style>
  <w:style w:type="paragraph" w:styleId="aff2">
    <w:name w:val="annotation text"/>
    <w:basedOn w:val="a5"/>
    <w:link w:val="aff3"/>
    <w:semiHidden/>
    <w:unhideWhenUsed/>
  </w:style>
  <w:style w:type="character" w:customStyle="1" w:styleId="aff3">
    <w:name w:val="Текст примечания Знак"/>
    <w:basedOn w:val="a6"/>
    <w:link w:val="aff2"/>
    <w:semiHidden/>
    <w:rPr>
      <w:rFonts w:ascii="Times New Roman" w:eastAsia="Times New Roman" w:hAnsi="Times New Roman" w:cs="Times New Roman"/>
      <w:sz w:val="20"/>
      <w:szCs w:val="20"/>
      <w:lang w:eastAsia="ru-RU"/>
    </w:rPr>
  </w:style>
  <w:style w:type="table" w:customStyle="1" w:styleId="15">
    <w:name w:val="Сетка таблицы1"/>
    <w:basedOn w:val="a7"/>
    <w:next w:val="ad"/>
    <w:uiPriority w:val="5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4">
    <w:name w:val="annotation subject"/>
    <w:basedOn w:val="aff2"/>
    <w:next w:val="aff2"/>
    <w:link w:val="aff5"/>
    <w:uiPriority w:val="99"/>
    <w:semiHidden/>
    <w:unhideWhenUsed/>
    <w:rPr>
      <w:b/>
      <w:bCs/>
    </w:rPr>
  </w:style>
  <w:style w:type="character" w:customStyle="1" w:styleId="aff5">
    <w:name w:val="Тема примечания Знак"/>
    <w:basedOn w:val="aff3"/>
    <w:link w:val="aff4"/>
    <w:uiPriority w:val="99"/>
    <w:semiHidden/>
    <w:rPr>
      <w:rFonts w:ascii="Times New Roman" w:eastAsia="Times New Roman" w:hAnsi="Times New Roman" w:cs="Times New Roman"/>
      <w:b/>
      <w:bCs/>
      <w:sz w:val="20"/>
      <w:szCs w:val="20"/>
      <w:lang w:eastAsia="ru-RU"/>
    </w:rPr>
  </w:style>
  <w:style w:type="character" w:styleId="aff6">
    <w:name w:val="FollowedHyperlink"/>
    <w:basedOn w:val="a6"/>
    <w:uiPriority w:val="99"/>
    <w:unhideWhenUsed/>
    <w:rPr>
      <w:color w:val="800080" w:themeColor="followedHyperlink"/>
      <w:u w:val="single"/>
    </w:rPr>
  </w:style>
  <w:style w:type="character" w:customStyle="1" w:styleId="FontStyle21">
    <w:name w:val="Font Style21"/>
    <w:rPr>
      <w:rFonts w:ascii="Times New Roman" w:hAnsi="Times New Roman" w:cs="Times New Roman"/>
      <w:sz w:val="12"/>
      <w:szCs w:val="12"/>
    </w:rPr>
  </w:style>
  <w:style w:type="character" w:customStyle="1" w:styleId="FontStyle22">
    <w:name w:val="Font Style22"/>
    <w:uiPriority w:val="99"/>
    <w:rPr>
      <w:rFonts w:ascii="Times New Roman" w:hAnsi="Times New Roman" w:cs="Times New Roman"/>
      <w:sz w:val="20"/>
      <w:szCs w:val="20"/>
    </w:rPr>
  </w:style>
  <w:style w:type="paragraph" w:customStyle="1" w:styleId="Style1">
    <w:name w:val="Style1"/>
    <w:basedOn w:val="a5"/>
    <w:uiPriority w:val="99"/>
    <w:pPr>
      <w:ind w:firstLine="708"/>
      <w:jc w:val="both"/>
    </w:pPr>
    <w:rPr>
      <w:bCs/>
      <w:color w:val="000000"/>
      <w:sz w:val="24"/>
      <w:szCs w:val="24"/>
    </w:rPr>
  </w:style>
  <w:style w:type="table" w:customStyle="1" w:styleId="22">
    <w:name w:val="Сетка таблицы2"/>
    <w:basedOn w:val="a7"/>
    <w:next w:val="ad"/>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
    <w:name w:val="HTML Preformatted"/>
    <w:basedOn w:val="a5"/>
    <w:link w:val="HTM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pPr>
    <w:rPr>
      <w:rFonts w:ascii="Arial Unicode MS" w:eastAsia="Arial Unicode MS" w:hAnsi="Arial Unicode MS" w:cs="Arial Unicode MS"/>
    </w:rPr>
  </w:style>
  <w:style w:type="character" w:customStyle="1" w:styleId="HTML0">
    <w:name w:val="Стандартный HTML Знак"/>
    <w:basedOn w:val="a6"/>
    <w:link w:val="HTML"/>
    <w:uiPriority w:val="99"/>
    <w:rPr>
      <w:rFonts w:ascii="Arial Unicode MS" w:eastAsia="Arial Unicode MS" w:hAnsi="Arial Unicode MS" w:cs="Arial Unicode MS"/>
      <w:sz w:val="20"/>
      <w:szCs w:val="20"/>
      <w:lang w:eastAsia="ru-RU"/>
    </w:rPr>
  </w:style>
  <w:style w:type="paragraph" w:customStyle="1" w:styleId="Normal1">
    <w:name w:val="Normal1"/>
    <w:link w:val="Normal"/>
    <w:pPr>
      <w:widowControl w:val="0"/>
      <w:spacing w:after="0" w:line="240" w:lineRule="auto"/>
      <w:ind w:firstLine="420"/>
      <w:jc w:val="both"/>
    </w:pPr>
    <w:rPr>
      <w:rFonts w:ascii="Times New Roman" w:eastAsia="Times New Roman" w:hAnsi="Times New Roman" w:cs="Times New Roman"/>
      <w:snapToGrid w:val="0"/>
      <w:sz w:val="20"/>
      <w:szCs w:val="20"/>
      <w:lang w:eastAsia="ru-RU"/>
    </w:rPr>
  </w:style>
  <w:style w:type="character" w:styleId="HTML1">
    <w:name w:val="HTML Typewriter"/>
    <w:semiHidden/>
    <w:rPr>
      <w:rFonts w:ascii="Arial Unicode MS" w:eastAsia="Arial Unicode MS" w:hAnsi="Arial Unicode MS" w:cs="Arial Unicode MS"/>
      <w:sz w:val="20"/>
      <w:szCs w:val="20"/>
    </w:rPr>
  </w:style>
  <w:style w:type="paragraph" w:customStyle="1" w:styleId="aff7">
    <w:name w:val="Рисунок"/>
    <w:basedOn w:val="a5"/>
    <w:link w:val="aff8"/>
    <w:qFormat/>
    <w:pPr>
      <w:widowControl/>
      <w:autoSpaceDE/>
      <w:autoSpaceDN/>
      <w:adjustRightInd/>
      <w:jc w:val="center"/>
    </w:pPr>
    <w:rPr>
      <w:rFonts w:eastAsia="Calibri"/>
      <w:noProof/>
      <w:sz w:val="28"/>
      <w:szCs w:val="22"/>
    </w:rPr>
  </w:style>
  <w:style w:type="paragraph" w:customStyle="1" w:styleId="aff9">
    <w:name w:val="Рисунок заголовок"/>
    <w:basedOn w:val="a5"/>
    <w:link w:val="affa"/>
    <w:qFormat/>
    <w:pPr>
      <w:widowControl/>
      <w:autoSpaceDE/>
      <w:autoSpaceDN/>
      <w:adjustRightInd/>
      <w:spacing w:line="360" w:lineRule="auto"/>
      <w:jc w:val="center"/>
    </w:pPr>
    <w:rPr>
      <w:rFonts w:eastAsia="Calibri"/>
      <w:sz w:val="28"/>
      <w:szCs w:val="22"/>
      <w:lang w:eastAsia="en-US"/>
    </w:rPr>
  </w:style>
  <w:style w:type="character" w:customStyle="1" w:styleId="aff8">
    <w:name w:val="Рисунок Знак"/>
    <w:basedOn w:val="a6"/>
    <w:link w:val="aff7"/>
    <w:rPr>
      <w:rFonts w:ascii="Times New Roman" w:eastAsia="Calibri" w:hAnsi="Times New Roman" w:cs="Times New Roman"/>
      <w:noProof/>
      <w:sz w:val="28"/>
      <w:lang w:eastAsia="ru-RU"/>
    </w:rPr>
  </w:style>
  <w:style w:type="character" w:customStyle="1" w:styleId="affa">
    <w:name w:val="Рисунок заголовок Знак"/>
    <w:basedOn w:val="a6"/>
    <w:link w:val="aff9"/>
    <w:rPr>
      <w:rFonts w:ascii="Times New Roman" w:eastAsia="Calibri" w:hAnsi="Times New Roman" w:cs="Times New Roman"/>
      <w:sz w:val="28"/>
    </w:rPr>
  </w:style>
  <w:style w:type="character" w:customStyle="1" w:styleId="16">
    <w:name w:val="Неразрешенное упоминание1"/>
    <w:basedOn w:val="a6"/>
    <w:uiPriority w:val="99"/>
    <w:semiHidden/>
    <w:unhideWhenUsed/>
    <w:rPr>
      <w:color w:val="808080"/>
      <w:shd w:val="clear" w:color="auto" w:fill="E6E6E6"/>
    </w:rPr>
  </w:style>
  <w:style w:type="paragraph" w:customStyle="1" w:styleId="affb">
    <w:name w:val="Текст статьи"/>
    <w:basedOn w:val="a5"/>
    <w:link w:val="affc"/>
    <w:pPr>
      <w:widowControl/>
      <w:autoSpaceDE/>
      <w:autoSpaceDN/>
      <w:adjustRightInd/>
      <w:ind w:firstLine="709"/>
      <w:jc w:val="both"/>
    </w:pPr>
    <w:rPr>
      <w:sz w:val="28"/>
      <w:szCs w:val="24"/>
    </w:rPr>
  </w:style>
  <w:style w:type="paragraph" w:customStyle="1" w:styleId="a4">
    <w:name w:val="Список Диплом"/>
    <w:basedOn w:val="affb"/>
    <w:qFormat/>
    <w:pPr>
      <w:numPr>
        <w:numId w:val="2"/>
      </w:numPr>
      <w:spacing w:line="360" w:lineRule="auto"/>
    </w:pPr>
  </w:style>
  <w:style w:type="paragraph" w:customStyle="1" w:styleId="affd">
    <w:name w:val="Диплом"/>
    <w:basedOn w:val="a5"/>
    <w:link w:val="affe"/>
    <w:qFormat/>
    <w:pPr>
      <w:widowControl/>
      <w:autoSpaceDE/>
      <w:autoSpaceDN/>
      <w:adjustRightInd/>
      <w:spacing w:line="360" w:lineRule="auto"/>
      <w:ind w:firstLine="709"/>
      <w:jc w:val="both"/>
    </w:pPr>
    <w:rPr>
      <w:sz w:val="28"/>
      <w:szCs w:val="24"/>
      <w:lang w:bidi="en-US"/>
    </w:rPr>
  </w:style>
  <w:style w:type="character" w:customStyle="1" w:styleId="affe">
    <w:name w:val="Диплом Знак"/>
    <w:link w:val="affd"/>
    <w:rPr>
      <w:rFonts w:ascii="Times New Roman" w:eastAsia="Times New Roman" w:hAnsi="Times New Roman" w:cs="Times New Roman"/>
      <w:sz w:val="28"/>
      <w:szCs w:val="24"/>
      <w:lang w:eastAsia="ru-RU" w:bidi="en-US"/>
    </w:rPr>
  </w:style>
  <w:style w:type="paragraph" w:customStyle="1" w:styleId="afff">
    <w:name w:val="Рисунок Диплом"/>
    <w:basedOn w:val="af1"/>
    <w:link w:val="afff0"/>
    <w:uiPriority w:val="99"/>
    <w:qFormat/>
    <w:pPr>
      <w:spacing w:before="0" w:beforeAutospacing="0" w:after="120" w:afterAutospacing="0"/>
      <w:jc w:val="center"/>
    </w:pPr>
    <w:rPr>
      <w:b/>
    </w:rPr>
  </w:style>
  <w:style w:type="character" w:customStyle="1" w:styleId="affc">
    <w:name w:val="Текст статьи Знак"/>
    <w:link w:val="affb"/>
    <w:rPr>
      <w:rFonts w:ascii="Times New Roman" w:eastAsia="Times New Roman" w:hAnsi="Times New Roman" w:cs="Times New Roman"/>
      <w:sz w:val="28"/>
      <w:szCs w:val="24"/>
      <w:lang w:eastAsia="ru-RU"/>
    </w:rPr>
  </w:style>
  <w:style w:type="character" w:customStyle="1" w:styleId="afff0">
    <w:name w:val="Рисунок Диплом Знак"/>
    <w:link w:val="afff"/>
    <w:uiPriority w:val="99"/>
    <w:rPr>
      <w:rFonts w:ascii="Times New Roman" w:eastAsia="Times New Roman" w:hAnsi="Times New Roman" w:cs="Times New Roman"/>
      <w:b/>
      <w:sz w:val="24"/>
      <w:szCs w:val="24"/>
      <w:lang w:eastAsia="ru-RU"/>
    </w:rPr>
  </w:style>
  <w:style w:type="paragraph" w:customStyle="1" w:styleId="afff1">
    <w:name w:val="Дипл. Список"/>
    <w:basedOn w:val="a4"/>
    <w:link w:val="afff2"/>
    <w:qFormat/>
    <w:rPr>
      <w:color w:val="000000"/>
    </w:rPr>
  </w:style>
  <w:style w:type="character" w:customStyle="1" w:styleId="afff2">
    <w:name w:val="Дипл. Список Знак"/>
    <w:basedOn w:val="a6"/>
    <w:link w:val="afff1"/>
    <w:rPr>
      <w:rFonts w:ascii="Times New Roman" w:eastAsia="Times New Roman" w:hAnsi="Times New Roman" w:cs="Times New Roman"/>
      <w:color w:val="000000"/>
      <w:sz w:val="28"/>
      <w:szCs w:val="24"/>
      <w:lang w:eastAsia="ru-RU"/>
    </w:rPr>
  </w:style>
  <w:style w:type="character" w:customStyle="1" w:styleId="grame">
    <w:name w:val="grame"/>
  </w:style>
  <w:style w:type="paragraph" w:styleId="23">
    <w:name w:val="Body Text Indent 2"/>
    <w:basedOn w:val="a5"/>
    <w:link w:val="24"/>
    <w:unhideWhenUsed/>
    <w:pPr>
      <w:widowControl/>
      <w:autoSpaceDE/>
      <w:autoSpaceDN/>
      <w:adjustRightInd/>
      <w:spacing w:after="120" w:line="480" w:lineRule="auto"/>
      <w:ind w:left="283" w:firstLine="709"/>
      <w:jc w:val="both"/>
    </w:pPr>
    <w:rPr>
      <w:rFonts w:eastAsia="Calibri"/>
      <w:sz w:val="28"/>
      <w:szCs w:val="22"/>
      <w:lang w:eastAsia="en-US"/>
    </w:rPr>
  </w:style>
  <w:style w:type="character" w:customStyle="1" w:styleId="24">
    <w:name w:val="Основной текст с отступом 2 Знак"/>
    <w:basedOn w:val="a6"/>
    <w:link w:val="23"/>
    <w:rPr>
      <w:rFonts w:ascii="Times New Roman" w:eastAsia="Calibri" w:hAnsi="Times New Roman" w:cs="Times New Roman"/>
      <w:sz w:val="28"/>
    </w:rPr>
  </w:style>
  <w:style w:type="table" w:customStyle="1" w:styleId="17">
    <w:name w:val="Сетка таблицы светлая1"/>
    <w:basedOn w:val="a7"/>
    <w:next w:val="25"/>
    <w:uiPriority w:val="40"/>
    <w:pPr>
      <w:spacing w:after="0" w:line="240" w:lineRule="auto"/>
    </w:p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afff3">
    <w:name w:val="Исходный код"/>
    <w:basedOn w:val="a5"/>
    <w:link w:val="afff4"/>
    <w:qFormat/>
    <w:pPr>
      <w:widowControl/>
      <w:autoSpaceDE/>
      <w:autoSpaceDN/>
      <w:adjustRightInd/>
    </w:pPr>
    <w:rPr>
      <w:rFonts w:ascii="Courier New" w:eastAsia="Calibri" w:hAnsi="Courier New"/>
      <w:sz w:val="24"/>
      <w:szCs w:val="22"/>
      <w:lang w:eastAsia="en-US"/>
    </w:rPr>
  </w:style>
  <w:style w:type="paragraph" w:customStyle="1" w:styleId="msonormal0">
    <w:name w:val="msonormal"/>
    <w:basedOn w:val="a5"/>
    <w:pPr>
      <w:widowControl/>
      <w:autoSpaceDE/>
      <w:autoSpaceDN/>
      <w:adjustRightInd/>
      <w:spacing w:before="100" w:beforeAutospacing="1" w:after="100" w:afterAutospacing="1"/>
    </w:pPr>
    <w:rPr>
      <w:sz w:val="24"/>
      <w:szCs w:val="24"/>
    </w:rPr>
  </w:style>
  <w:style w:type="character" w:customStyle="1" w:styleId="afff4">
    <w:name w:val="Исходный код Знак"/>
    <w:basedOn w:val="a6"/>
    <w:link w:val="afff3"/>
    <w:rPr>
      <w:rFonts w:ascii="Courier New" w:eastAsia="Calibri" w:hAnsi="Courier New" w:cs="Times New Roman"/>
      <w:sz w:val="24"/>
    </w:rPr>
  </w:style>
  <w:style w:type="table" w:customStyle="1" w:styleId="25">
    <w:name w:val="Сетка таблицы светлая2"/>
    <w:basedOn w:val="a7"/>
    <w:uiPriority w:val="40"/>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111">
    <w:name w:val="111"/>
    <w:basedOn w:val="a5"/>
    <w:link w:val="1110"/>
    <w:pPr>
      <w:widowControl/>
      <w:autoSpaceDE/>
      <w:autoSpaceDN/>
      <w:adjustRightInd/>
      <w:spacing w:line="360" w:lineRule="auto"/>
      <w:ind w:firstLine="709"/>
      <w:jc w:val="both"/>
    </w:pPr>
    <w:rPr>
      <w:rFonts w:eastAsiaTheme="minorHAnsi"/>
      <w:color w:val="000000" w:themeColor="text1"/>
      <w:sz w:val="28"/>
      <w:szCs w:val="28"/>
      <w:lang w:eastAsia="en-US"/>
    </w:rPr>
  </w:style>
  <w:style w:type="character" w:customStyle="1" w:styleId="1110">
    <w:name w:val="111 Знак"/>
    <w:basedOn w:val="a6"/>
    <w:link w:val="111"/>
    <w:rPr>
      <w:rFonts w:ascii="Times New Roman" w:hAnsi="Times New Roman" w:cs="Times New Roman"/>
      <w:color w:val="000000" w:themeColor="text1"/>
      <w:sz w:val="28"/>
      <w:szCs w:val="28"/>
    </w:rPr>
  </w:style>
  <w:style w:type="character" w:customStyle="1" w:styleId="afff5">
    <w:name w:val="Б Знак"/>
    <w:link w:val="afff6"/>
    <w:locked/>
    <w:rPr>
      <w:rFonts w:ascii="Times New Roman" w:eastAsia="Times New Roman" w:hAnsi="Times New Roman" w:cs="Times New Roman"/>
      <w:b/>
      <w:smallCaps/>
      <w:color w:val="000000"/>
      <w:sz w:val="28"/>
      <w:szCs w:val="28"/>
    </w:rPr>
  </w:style>
  <w:style w:type="paragraph" w:customStyle="1" w:styleId="afff6">
    <w:name w:val="Б"/>
    <w:basedOn w:val="a5"/>
    <w:link w:val="afff5"/>
    <w:qFormat/>
    <w:pPr>
      <w:widowControl/>
      <w:autoSpaceDE/>
      <w:autoSpaceDN/>
      <w:adjustRightInd/>
      <w:spacing w:line="360" w:lineRule="auto"/>
      <w:ind w:firstLine="709"/>
      <w:jc w:val="both"/>
      <w:outlineLvl w:val="0"/>
    </w:pPr>
    <w:rPr>
      <w:b/>
      <w:smallCaps/>
      <w:color w:val="000000"/>
      <w:sz w:val="28"/>
      <w:szCs w:val="28"/>
      <w:lang w:eastAsia="en-US"/>
    </w:rPr>
  </w:style>
  <w:style w:type="character" w:customStyle="1" w:styleId="afff7">
    <w:name w:val="Г Знак"/>
    <w:link w:val="afff8"/>
    <w:locked/>
    <w:rPr>
      <w:rFonts w:ascii="Times New Roman" w:eastAsia="Times New Roman" w:hAnsi="Times New Roman"/>
      <w:bCs/>
      <w:color w:val="000000"/>
      <w:sz w:val="26"/>
      <w:szCs w:val="24"/>
    </w:rPr>
  </w:style>
  <w:style w:type="paragraph" w:customStyle="1" w:styleId="afff8">
    <w:name w:val="Г"/>
    <w:basedOn w:val="a5"/>
    <w:link w:val="afff7"/>
    <w:qFormat/>
    <w:pPr>
      <w:autoSpaceDE/>
      <w:autoSpaceDN/>
      <w:adjustRightInd/>
      <w:spacing w:line="360" w:lineRule="auto"/>
      <w:jc w:val="center"/>
    </w:pPr>
    <w:rPr>
      <w:rFonts w:cstheme="minorBidi"/>
      <w:bCs/>
      <w:color w:val="000000"/>
      <w:sz w:val="26"/>
      <w:szCs w:val="24"/>
      <w:lang w:eastAsia="en-US"/>
    </w:rPr>
  </w:style>
  <w:style w:type="character" w:customStyle="1" w:styleId="afff9">
    <w:name w:val="Д Знак"/>
    <w:link w:val="afffa"/>
    <w:locked/>
    <w:rPr>
      <w:rFonts w:ascii="Verdana" w:eastAsia="Times New Roman" w:hAnsi="Verdana"/>
      <w:bCs/>
      <w:color w:val="000000"/>
      <w:szCs w:val="24"/>
    </w:rPr>
  </w:style>
  <w:style w:type="paragraph" w:customStyle="1" w:styleId="afffa">
    <w:name w:val="Д"/>
    <w:basedOn w:val="afff8"/>
    <w:link w:val="afff9"/>
    <w:qFormat/>
    <w:rPr>
      <w:rFonts w:ascii="Verdana" w:hAnsi="Verdana"/>
      <w:sz w:val="22"/>
    </w:rPr>
  </w:style>
  <w:style w:type="character" w:customStyle="1" w:styleId="124">
    <w:name w:val="124 Знак"/>
    <w:basedOn w:val="a6"/>
    <w:link w:val="1240"/>
    <w:locked/>
    <w:rPr>
      <w:rFonts w:ascii="Times New Roman" w:eastAsia="Times New Roman" w:hAnsi="Times New Roman" w:cs="Times New Roman"/>
      <w:sz w:val="28"/>
      <w:szCs w:val="24"/>
      <w:shd w:val="clear" w:color="auto" w:fill="FFFFFF"/>
      <w:lang w:eastAsia="ar-SA"/>
    </w:rPr>
  </w:style>
  <w:style w:type="paragraph" w:customStyle="1" w:styleId="1240">
    <w:name w:val="124"/>
    <w:basedOn w:val="a5"/>
    <w:link w:val="124"/>
    <w:pPr>
      <w:shd w:val="clear" w:color="auto" w:fill="FFFFFF"/>
      <w:tabs>
        <w:tab w:val="left" w:pos="720"/>
        <w:tab w:val="left" w:pos="1134"/>
      </w:tabs>
      <w:autoSpaceDN/>
      <w:adjustRightInd/>
      <w:spacing w:line="360" w:lineRule="auto"/>
      <w:ind w:firstLine="709"/>
      <w:jc w:val="both"/>
    </w:pPr>
    <w:rPr>
      <w:sz w:val="28"/>
      <w:szCs w:val="24"/>
      <w:lang w:eastAsia="ar-SA"/>
    </w:rPr>
  </w:style>
  <w:style w:type="paragraph" w:styleId="afffb">
    <w:name w:val="caption"/>
    <w:basedOn w:val="a5"/>
    <w:next w:val="a5"/>
    <w:link w:val="afffc"/>
    <w:qFormat/>
    <w:pPr>
      <w:widowControl/>
      <w:autoSpaceDE/>
      <w:autoSpaceDN/>
      <w:adjustRightInd/>
      <w:spacing w:line="360" w:lineRule="auto"/>
      <w:ind w:firstLine="709"/>
      <w:jc w:val="both"/>
    </w:pPr>
    <w:rPr>
      <w:b/>
      <w:bCs/>
    </w:rPr>
  </w:style>
  <w:style w:type="character" w:customStyle="1" w:styleId="afffc">
    <w:name w:val="Название объекта Знак"/>
    <w:link w:val="afffb"/>
    <w:rPr>
      <w:rFonts w:ascii="Times New Roman" w:eastAsia="Times New Roman" w:hAnsi="Times New Roman" w:cs="Times New Roman"/>
      <w:b/>
      <w:bCs/>
      <w:sz w:val="20"/>
      <w:szCs w:val="20"/>
      <w:lang w:eastAsia="ru-RU"/>
    </w:rPr>
  </w:style>
  <w:style w:type="paragraph" w:customStyle="1" w:styleId="18">
    <w:name w:val="Без интервала1"/>
    <w:aliases w:val="Рисунок подпись диплома"/>
    <w:basedOn w:val="a5"/>
    <w:uiPriority w:val="1"/>
    <w:qFormat/>
    <w:pPr>
      <w:widowControl/>
      <w:autoSpaceDE/>
      <w:autoSpaceDN/>
      <w:adjustRightInd/>
    </w:pPr>
    <w:rPr>
      <w:rFonts w:ascii="Calibri" w:hAnsi="Calibri"/>
      <w:sz w:val="24"/>
      <w:szCs w:val="32"/>
      <w:lang w:val="en-US" w:eastAsia="en-US"/>
    </w:rPr>
  </w:style>
  <w:style w:type="paragraph" w:customStyle="1" w:styleId="Simpleparagrpah">
    <w:name w:val="Simple paragrpah"/>
    <w:basedOn w:val="a5"/>
    <w:link w:val="Simpleparagrpah0"/>
    <w:pPr>
      <w:widowControl/>
      <w:autoSpaceDE/>
      <w:autoSpaceDN/>
      <w:adjustRightInd/>
      <w:spacing w:line="360" w:lineRule="auto"/>
      <w:ind w:firstLine="720"/>
      <w:jc w:val="both"/>
    </w:pPr>
    <w:rPr>
      <w:sz w:val="24"/>
      <w:szCs w:val="24"/>
    </w:rPr>
  </w:style>
  <w:style w:type="character" w:customStyle="1" w:styleId="Simpleparagrpah0">
    <w:name w:val="Simple paragrpah Знак"/>
    <w:basedOn w:val="a6"/>
    <w:link w:val="Simpleparagrpah"/>
    <w:locked/>
    <w:rPr>
      <w:rFonts w:ascii="Times New Roman" w:eastAsia="Times New Roman" w:hAnsi="Times New Roman" w:cs="Times New Roman"/>
      <w:sz w:val="24"/>
      <w:szCs w:val="24"/>
      <w:lang w:eastAsia="ru-RU"/>
    </w:rPr>
  </w:style>
  <w:style w:type="character" w:styleId="afffd">
    <w:name w:val="page number"/>
    <w:basedOn w:val="a6"/>
  </w:style>
  <w:style w:type="character" w:customStyle="1" w:styleId="11111111111">
    <w:name w:val="11111111111 Знак"/>
    <w:link w:val="111111111110"/>
    <w:locked/>
    <w:rPr>
      <w:rFonts w:ascii="Times New Roman" w:hAnsi="Times New Roman" w:cs="Times New Roman"/>
      <w:sz w:val="24"/>
      <w:szCs w:val="24"/>
    </w:rPr>
  </w:style>
  <w:style w:type="paragraph" w:customStyle="1" w:styleId="111111111110">
    <w:name w:val="11111111111"/>
    <w:basedOn w:val="afffe"/>
    <w:link w:val="11111111111"/>
    <w:pPr>
      <w:spacing w:after="0" w:line="360" w:lineRule="auto"/>
      <w:ind w:left="0" w:firstLine="709"/>
      <w:jc w:val="both"/>
    </w:pPr>
    <w:rPr>
      <w:rFonts w:ascii="Times New Roman" w:hAnsi="Times New Roman" w:cs="Times New Roman"/>
      <w:sz w:val="24"/>
      <w:szCs w:val="24"/>
    </w:rPr>
  </w:style>
  <w:style w:type="paragraph" w:styleId="afffe">
    <w:name w:val="Normal Indent"/>
    <w:basedOn w:val="a5"/>
    <w:link w:val="affff"/>
    <w:uiPriority w:val="99"/>
    <w:unhideWhenUsed/>
    <w:pPr>
      <w:widowControl/>
      <w:autoSpaceDE/>
      <w:autoSpaceDN/>
      <w:adjustRightInd/>
      <w:spacing w:after="200" w:line="276" w:lineRule="auto"/>
      <w:ind w:left="708"/>
    </w:pPr>
    <w:rPr>
      <w:rFonts w:asciiTheme="minorHAnsi" w:eastAsiaTheme="minorHAnsi" w:hAnsiTheme="minorHAnsi" w:cstheme="minorBidi"/>
      <w:sz w:val="22"/>
      <w:szCs w:val="22"/>
      <w:lang w:eastAsia="en-US"/>
    </w:rPr>
  </w:style>
  <w:style w:type="character" w:customStyle="1" w:styleId="TNR1415">
    <w:name w:val="TNR 14 1.5 Знак"/>
    <w:link w:val="TNR14150"/>
    <w:locked/>
    <w:rPr>
      <w:rFonts w:ascii="Times New Roman" w:eastAsia="Times New Roman" w:hAnsi="Times New Roman" w:cs="Times New Roman"/>
      <w:sz w:val="26"/>
      <w:szCs w:val="28"/>
    </w:rPr>
  </w:style>
  <w:style w:type="paragraph" w:customStyle="1" w:styleId="TNR14150">
    <w:name w:val="TNR 14 1.5"/>
    <w:basedOn w:val="a5"/>
    <w:link w:val="TNR1415"/>
    <w:pPr>
      <w:widowControl/>
      <w:autoSpaceDE/>
      <w:autoSpaceDN/>
      <w:adjustRightInd/>
      <w:spacing w:line="360" w:lineRule="auto"/>
      <w:ind w:firstLine="709"/>
      <w:jc w:val="both"/>
    </w:pPr>
    <w:rPr>
      <w:sz w:val="26"/>
      <w:szCs w:val="28"/>
      <w:lang w:eastAsia="en-US"/>
    </w:rPr>
  </w:style>
  <w:style w:type="character" w:customStyle="1" w:styleId="19">
    <w:name w:val="Стиль1 Знак"/>
    <w:link w:val="1a"/>
    <w:locked/>
    <w:rPr>
      <w:rFonts w:ascii="Times New Roman" w:hAnsi="Times New Roman" w:cs="Times New Roman"/>
      <w:sz w:val="26"/>
      <w:szCs w:val="26"/>
    </w:rPr>
  </w:style>
  <w:style w:type="paragraph" w:customStyle="1" w:styleId="1a">
    <w:name w:val="Стиль1"/>
    <w:basedOn w:val="a5"/>
    <w:link w:val="19"/>
    <w:qFormat/>
    <w:pPr>
      <w:widowControl/>
      <w:autoSpaceDE/>
      <w:autoSpaceDN/>
      <w:adjustRightInd/>
      <w:spacing w:line="360" w:lineRule="auto"/>
      <w:ind w:firstLine="709"/>
      <w:jc w:val="center"/>
    </w:pPr>
    <w:rPr>
      <w:rFonts w:eastAsiaTheme="minorHAnsi"/>
      <w:sz w:val="26"/>
      <w:szCs w:val="26"/>
      <w:lang w:eastAsia="en-US"/>
    </w:rPr>
  </w:style>
  <w:style w:type="character" w:customStyle="1" w:styleId="26">
    <w:name w:val="Стиль2 Знак"/>
    <w:link w:val="27"/>
    <w:locked/>
    <w:rPr>
      <w:rFonts w:ascii="Times New Roman" w:hAnsi="Times New Roman" w:cs="Times New Roman"/>
      <w:sz w:val="26"/>
      <w:szCs w:val="26"/>
    </w:rPr>
  </w:style>
  <w:style w:type="paragraph" w:customStyle="1" w:styleId="27">
    <w:name w:val="Стиль2"/>
    <w:basedOn w:val="a5"/>
    <w:link w:val="26"/>
    <w:qFormat/>
    <w:pPr>
      <w:widowControl/>
      <w:autoSpaceDE/>
      <w:autoSpaceDN/>
      <w:adjustRightInd/>
      <w:jc w:val="both"/>
    </w:pPr>
    <w:rPr>
      <w:rFonts w:eastAsiaTheme="minorHAnsi"/>
      <w:sz w:val="26"/>
      <w:szCs w:val="26"/>
      <w:lang w:eastAsia="en-US"/>
    </w:rPr>
  </w:style>
  <w:style w:type="character" w:customStyle="1" w:styleId="32">
    <w:name w:val="Стиль3 Знак"/>
    <w:link w:val="33"/>
    <w:locked/>
    <w:rPr>
      <w:rFonts w:ascii="Times New Roman" w:hAnsi="Times New Roman" w:cs="Times New Roman"/>
      <w:bCs/>
      <w:sz w:val="28"/>
      <w:szCs w:val="28"/>
    </w:rPr>
  </w:style>
  <w:style w:type="paragraph" w:customStyle="1" w:styleId="33">
    <w:name w:val="Стиль3"/>
    <w:basedOn w:val="a5"/>
    <w:link w:val="32"/>
    <w:qFormat/>
    <w:pPr>
      <w:widowControl/>
      <w:autoSpaceDE/>
      <w:autoSpaceDN/>
      <w:adjustRightInd/>
      <w:jc w:val="both"/>
    </w:pPr>
    <w:rPr>
      <w:rFonts w:eastAsiaTheme="minorHAnsi"/>
      <w:bCs/>
      <w:sz w:val="28"/>
      <w:szCs w:val="28"/>
      <w:lang w:eastAsia="en-US"/>
    </w:rPr>
  </w:style>
  <w:style w:type="character" w:customStyle="1" w:styleId="28">
    <w:name w:val="Основной текст (2)_"/>
    <w:link w:val="29"/>
    <w:locked/>
    <w:rPr>
      <w:rFonts w:ascii="Bookman Old Style" w:eastAsia="Bookman Old Style" w:hAnsi="Bookman Old Style" w:cs="Bookman Old Style"/>
      <w:shd w:val="clear" w:color="auto" w:fill="FFFFFF"/>
    </w:rPr>
  </w:style>
  <w:style w:type="paragraph" w:customStyle="1" w:styleId="29">
    <w:name w:val="Основной текст (2)"/>
    <w:basedOn w:val="a5"/>
    <w:link w:val="28"/>
    <w:pPr>
      <w:shd w:val="clear" w:color="auto" w:fill="FFFFFF"/>
      <w:autoSpaceDE/>
      <w:autoSpaceDN/>
      <w:adjustRightInd/>
      <w:spacing w:line="490" w:lineRule="exact"/>
      <w:ind w:hanging="360"/>
      <w:jc w:val="both"/>
    </w:pPr>
    <w:rPr>
      <w:rFonts w:ascii="Bookman Old Style" w:eastAsia="Bookman Old Style" w:hAnsi="Bookman Old Style" w:cs="Bookman Old Style"/>
      <w:sz w:val="22"/>
      <w:szCs w:val="22"/>
      <w:lang w:eastAsia="en-US"/>
    </w:rPr>
  </w:style>
  <w:style w:type="character" w:customStyle="1" w:styleId="110pt">
    <w:name w:val="Основной текст (11) + Интервал 0 pt"/>
    <w:rPr>
      <w:rFonts w:ascii="Bookman Old Style" w:eastAsia="Bookman Old Style" w:hAnsi="Bookman Old Style" w:cs="Bookman Old Style" w:hint="default"/>
      <w:b w:val="0"/>
      <w:bCs w:val="0"/>
      <w:i w:val="0"/>
      <w:iCs w:val="0"/>
      <w:smallCaps w:val="0"/>
      <w:strike w:val="0"/>
      <w:dstrike w:val="0"/>
      <w:color w:val="000000"/>
      <w:spacing w:val="10"/>
      <w:w w:val="100"/>
      <w:position w:val="0"/>
      <w:sz w:val="18"/>
      <w:szCs w:val="18"/>
      <w:u w:val="none"/>
      <w:effect w:val="none"/>
      <w:lang w:val="ru-RU" w:eastAsia="ru-RU" w:bidi="ru-RU"/>
    </w:rPr>
  </w:style>
  <w:style w:type="character" w:customStyle="1" w:styleId="2a">
    <w:name w:val="Подпись к картинке (2)_"/>
    <w:link w:val="2b"/>
    <w:locked/>
    <w:rPr>
      <w:rFonts w:ascii="Bookman Old Style" w:eastAsia="Bookman Old Style" w:hAnsi="Bookman Old Style" w:cs="Bookman Old Style"/>
      <w:sz w:val="18"/>
      <w:szCs w:val="18"/>
      <w:shd w:val="clear" w:color="auto" w:fill="FFFFFF"/>
    </w:rPr>
  </w:style>
  <w:style w:type="paragraph" w:customStyle="1" w:styleId="2b">
    <w:name w:val="Подпись к картинке (2)"/>
    <w:basedOn w:val="a5"/>
    <w:link w:val="2a"/>
    <w:pPr>
      <w:shd w:val="clear" w:color="auto" w:fill="FFFFFF"/>
      <w:autoSpaceDE/>
      <w:autoSpaceDN/>
      <w:adjustRightInd/>
      <w:spacing w:line="557" w:lineRule="exact"/>
      <w:ind w:firstLine="1140"/>
    </w:pPr>
    <w:rPr>
      <w:rFonts w:ascii="Bookman Old Style" w:eastAsia="Bookman Old Style" w:hAnsi="Bookman Old Style" w:cs="Bookman Old Style"/>
      <w:sz w:val="18"/>
      <w:szCs w:val="18"/>
      <w:lang w:eastAsia="en-US"/>
    </w:rPr>
  </w:style>
  <w:style w:type="character" w:customStyle="1" w:styleId="affff0">
    <w:name w:val="В Знак"/>
    <w:link w:val="affff1"/>
    <w:locked/>
    <w:rPr>
      <w:rFonts w:ascii="Times New Roman" w:eastAsia="Times New Roman" w:hAnsi="Times New Roman" w:cs="Times New Roman"/>
      <w:b/>
      <w:color w:val="000000"/>
      <w:sz w:val="28"/>
      <w:szCs w:val="28"/>
    </w:rPr>
  </w:style>
  <w:style w:type="paragraph" w:customStyle="1" w:styleId="affff1">
    <w:name w:val="В"/>
    <w:basedOn w:val="a5"/>
    <w:link w:val="affff0"/>
    <w:qFormat/>
    <w:pPr>
      <w:widowControl/>
      <w:autoSpaceDE/>
      <w:autoSpaceDN/>
      <w:adjustRightInd/>
      <w:spacing w:line="360" w:lineRule="auto"/>
      <w:ind w:firstLine="709"/>
      <w:jc w:val="both"/>
      <w:outlineLvl w:val="1"/>
    </w:pPr>
    <w:rPr>
      <w:b/>
      <w:color w:val="000000"/>
      <w:sz w:val="28"/>
      <w:szCs w:val="28"/>
      <w:lang w:eastAsia="en-US"/>
    </w:rPr>
  </w:style>
  <w:style w:type="character" w:customStyle="1" w:styleId="affff2">
    <w:name w:val="Диплом_основной Знак"/>
    <w:basedOn w:val="a6"/>
    <w:link w:val="affff3"/>
    <w:locked/>
    <w:rPr>
      <w:rFonts w:ascii="Times New Roman" w:eastAsia="Times New Roman" w:hAnsi="Times New Roman" w:cs="Times New Roman"/>
      <w:sz w:val="24"/>
      <w:szCs w:val="24"/>
      <w:lang w:eastAsia="ru-RU"/>
    </w:rPr>
  </w:style>
  <w:style w:type="paragraph" w:customStyle="1" w:styleId="affff3">
    <w:name w:val="Диплом_основной"/>
    <w:basedOn w:val="a5"/>
    <w:link w:val="affff2"/>
    <w:qFormat/>
    <w:pPr>
      <w:widowControl/>
      <w:autoSpaceDE/>
      <w:autoSpaceDN/>
      <w:adjustRightInd/>
      <w:spacing w:line="360" w:lineRule="auto"/>
      <w:ind w:firstLine="709"/>
      <w:jc w:val="both"/>
    </w:pPr>
    <w:rPr>
      <w:sz w:val="24"/>
      <w:szCs w:val="24"/>
    </w:rPr>
  </w:style>
  <w:style w:type="character" w:customStyle="1" w:styleId="affff4">
    <w:name w:val="А Знак"/>
    <w:link w:val="affff5"/>
    <w:locked/>
    <w:rPr>
      <w:rFonts w:ascii="Times New Roman" w:eastAsia="Times New Roman" w:hAnsi="Times New Roman" w:cs="Times New Roman CYR"/>
      <w:b/>
      <w:bCs/>
      <w:kern w:val="32"/>
      <w:sz w:val="28"/>
      <w:szCs w:val="28"/>
      <w:lang w:eastAsia="ar-SA"/>
    </w:rPr>
  </w:style>
  <w:style w:type="paragraph" w:customStyle="1" w:styleId="affff5">
    <w:name w:val="А"/>
    <w:basedOn w:val="10"/>
    <w:link w:val="affff4"/>
    <w:qFormat/>
    <w:pPr>
      <w:keepNext/>
      <w:spacing w:before="0" w:beforeAutospacing="0" w:after="0" w:afterAutospacing="0" w:line="360" w:lineRule="auto"/>
      <w:ind w:firstLine="709"/>
      <w:jc w:val="both"/>
    </w:pPr>
    <w:rPr>
      <w:rFonts w:cs="Times New Roman CYR"/>
      <w:kern w:val="32"/>
      <w:sz w:val="28"/>
      <w:szCs w:val="28"/>
      <w:lang w:eastAsia="ar-SA"/>
    </w:rPr>
  </w:style>
  <w:style w:type="character" w:customStyle="1" w:styleId="1111112">
    <w:name w:val="1111112 Знак"/>
    <w:basedOn w:val="a6"/>
    <w:link w:val="11111120"/>
    <w:locked/>
    <w:rPr>
      <w:rFonts w:ascii="Verdana" w:eastAsia="Times New Roman" w:hAnsi="Verdana"/>
      <w:b/>
      <w:noProof/>
      <w:sz w:val="24"/>
    </w:rPr>
  </w:style>
  <w:style w:type="paragraph" w:customStyle="1" w:styleId="11111120">
    <w:name w:val="1111112"/>
    <w:basedOn w:val="a5"/>
    <w:link w:val="1111112"/>
    <w:pPr>
      <w:widowControl/>
      <w:autoSpaceDE/>
      <w:autoSpaceDN/>
      <w:adjustRightInd/>
      <w:jc w:val="center"/>
    </w:pPr>
    <w:rPr>
      <w:rFonts w:ascii="Verdana" w:hAnsi="Verdana" w:cstheme="minorBidi"/>
      <w:b/>
      <w:noProof/>
      <w:sz w:val="24"/>
      <w:szCs w:val="22"/>
      <w:lang w:eastAsia="en-US"/>
    </w:rPr>
  </w:style>
  <w:style w:type="character" w:customStyle="1" w:styleId="110">
    <w:name w:val="Основной текст (11)_"/>
    <w:link w:val="112"/>
    <w:locked/>
    <w:rPr>
      <w:rFonts w:ascii="Bookman Old Style" w:eastAsia="Bookman Old Style" w:hAnsi="Bookman Old Style" w:cs="Bookman Old Style"/>
      <w:sz w:val="18"/>
      <w:szCs w:val="18"/>
      <w:shd w:val="clear" w:color="auto" w:fill="FFFFFF"/>
    </w:rPr>
  </w:style>
  <w:style w:type="paragraph" w:customStyle="1" w:styleId="112">
    <w:name w:val="Основной текст (11)"/>
    <w:basedOn w:val="a5"/>
    <w:link w:val="110"/>
    <w:pPr>
      <w:shd w:val="clear" w:color="auto" w:fill="FFFFFF"/>
      <w:autoSpaceDE/>
      <w:autoSpaceDN/>
      <w:adjustRightInd/>
      <w:spacing w:before="720" w:line="322" w:lineRule="exact"/>
    </w:pPr>
    <w:rPr>
      <w:rFonts w:ascii="Bookman Old Style" w:eastAsia="Bookman Old Style" w:hAnsi="Bookman Old Style" w:cs="Bookman Old Style"/>
      <w:sz w:val="18"/>
      <w:szCs w:val="18"/>
      <w:lang w:eastAsia="en-US"/>
    </w:rPr>
  </w:style>
  <w:style w:type="character" w:customStyle="1" w:styleId="1111">
    <w:name w:val="1111 Знак"/>
    <w:link w:val="11110"/>
    <w:locked/>
    <w:rPr>
      <w:rFonts w:ascii="Times New Roman" w:eastAsia="Times New Roman" w:hAnsi="Times New Roman" w:cs="Times New Roman"/>
      <w:b/>
      <w:sz w:val="28"/>
      <w:szCs w:val="28"/>
      <w:lang w:val="en-US"/>
    </w:rPr>
  </w:style>
  <w:style w:type="paragraph" w:customStyle="1" w:styleId="11110">
    <w:name w:val="1111"/>
    <w:basedOn w:val="a5"/>
    <w:link w:val="1111"/>
    <w:pPr>
      <w:widowControl/>
      <w:autoSpaceDE/>
      <w:autoSpaceDN/>
      <w:adjustRightInd/>
      <w:spacing w:line="360" w:lineRule="auto"/>
      <w:jc w:val="center"/>
      <w:outlineLvl w:val="0"/>
    </w:pPr>
    <w:rPr>
      <w:b/>
      <w:sz w:val="28"/>
      <w:szCs w:val="28"/>
      <w:lang w:val="en-US" w:eastAsia="en-US"/>
    </w:rPr>
  </w:style>
  <w:style w:type="character" w:customStyle="1" w:styleId="InternetLink">
    <w:name w:val="Internet Link"/>
    <w:rPr>
      <w:color w:val="000080"/>
      <w:u w:val="single"/>
    </w:rPr>
  </w:style>
  <w:style w:type="paragraph" w:customStyle="1" w:styleId="affff6">
    <w:name w:val="ГОСТ"/>
    <w:basedOn w:val="a5"/>
    <w:link w:val="affff7"/>
    <w:qFormat/>
    <w:pPr>
      <w:widowControl/>
      <w:autoSpaceDE/>
      <w:autoSpaceDN/>
      <w:adjustRightInd/>
      <w:spacing w:line="360" w:lineRule="auto"/>
      <w:ind w:firstLine="709"/>
      <w:jc w:val="both"/>
    </w:pPr>
    <w:rPr>
      <w:sz w:val="26"/>
      <w:szCs w:val="28"/>
      <w:lang w:eastAsia="en-US"/>
    </w:rPr>
  </w:style>
  <w:style w:type="character" w:customStyle="1" w:styleId="affff7">
    <w:name w:val="ГОСТ Знак"/>
    <w:link w:val="affff6"/>
    <w:locked/>
    <w:rPr>
      <w:rFonts w:ascii="Times New Roman" w:eastAsia="Times New Roman" w:hAnsi="Times New Roman" w:cs="Times New Roman"/>
      <w:sz w:val="26"/>
      <w:szCs w:val="28"/>
    </w:rPr>
  </w:style>
  <w:style w:type="paragraph" w:customStyle="1" w:styleId="a">
    <w:name w:val="Списки"/>
    <w:basedOn w:val="a5"/>
    <w:link w:val="affff8"/>
    <w:qFormat/>
    <w:pPr>
      <w:widowControl/>
      <w:numPr>
        <w:numId w:val="3"/>
      </w:numPr>
      <w:autoSpaceDE/>
      <w:autoSpaceDN/>
      <w:adjustRightInd/>
      <w:spacing w:line="360" w:lineRule="auto"/>
      <w:ind w:left="0" w:firstLine="709"/>
      <w:jc w:val="both"/>
    </w:pPr>
    <w:rPr>
      <w:sz w:val="26"/>
      <w:szCs w:val="28"/>
      <w:lang w:eastAsia="en-US"/>
    </w:rPr>
  </w:style>
  <w:style w:type="character" w:customStyle="1" w:styleId="affff8">
    <w:name w:val="Списки Знак"/>
    <w:link w:val="a"/>
    <w:locked/>
    <w:rPr>
      <w:rFonts w:ascii="Times New Roman" w:eastAsia="Times New Roman" w:hAnsi="Times New Roman" w:cs="Times New Roman"/>
      <w:sz w:val="26"/>
      <w:szCs w:val="28"/>
    </w:rPr>
  </w:style>
  <w:style w:type="character" w:customStyle="1" w:styleId="keyword">
    <w:name w:val="keyword"/>
    <w:rPr>
      <w:rFonts w:cs="Times New Roman"/>
    </w:rPr>
  </w:style>
  <w:style w:type="paragraph" w:customStyle="1" w:styleId="affff9">
    <w:name w:val="Рисунки"/>
    <w:basedOn w:val="a5"/>
    <w:link w:val="affffa"/>
    <w:qFormat/>
    <w:pPr>
      <w:widowControl/>
      <w:autoSpaceDE/>
      <w:autoSpaceDN/>
      <w:adjustRightInd/>
      <w:spacing w:line="360" w:lineRule="auto"/>
      <w:jc w:val="center"/>
    </w:pPr>
    <w:rPr>
      <w:sz w:val="24"/>
      <w:szCs w:val="24"/>
      <w:lang w:eastAsia="en-US"/>
    </w:rPr>
  </w:style>
  <w:style w:type="character" w:customStyle="1" w:styleId="affffa">
    <w:name w:val="Рисунки Знак"/>
    <w:link w:val="affff9"/>
    <w:locked/>
    <w:rPr>
      <w:rFonts w:ascii="Times New Roman" w:eastAsia="Times New Roman" w:hAnsi="Times New Roman" w:cs="Times New Roman"/>
      <w:sz w:val="24"/>
      <w:szCs w:val="24"/>
    </w:rPr>
  </w:style>
  <w:style w:type="paragraph" w:customStyle="1" w:styleId="K-6">
    <w:name w:val="K-ТЕКСТ_ПОСЛЕ_ТАБЛИЦЫ_6мм"/>
    <w:basedOn w:val="a5"/>
    <w:pPr>
      <w:widowControl/>
      <w:autoSpaceDE/>
      <w:autoSpaceDN/>
      <w:adjustRightInd/>
      <w:spacing w:before="340" w:line="360" w:lineRule="auto"/>
      <w:ind w:firstLine="709"/>
      <w:jc w:val="both"/>
    </w:pPr>
    <w:rPr>
      <w:color w:val="000000"/>
      <w:sz w:val="26"/>
      <w:szCs w:val="28"/>
      <w:lang w:val="en-US"/>
    </w:rPr>
  </w:style>
  <w:style w:type="character" w:customStyle="1" w:styleId="af2">
    <w:name w:val="Обычный (веб) Знак"/>
    <w:aliases w:val="Обычный (Web)1 Знак,Обычный (Web) Знак,Обычный (веб) Знак Знак Знак Знак Знак1,Normal (Web) Char Знак,Обычный (веб)2 Знак,Знак Знак,Знак1 Знак,Обычный (Web) Знак Знак Знак Знак Знак,Обычный (Web) Знак Знак Знак"/>
    <w:link w:val="af1"/>
    <w:locked/>
    <w:rPr>
      <w:rFonts w:ascii="Times New Roman" w:eastAsia="Times New Roman" w:hAnsi="Times New Roman" w:cs="Times New Roman"/>
      <w:sz w:val="24"/>
      <w:szCs w:val="24"/>
      <w:lang w:eastAsia="ru-RU"/>
    </w:rPr>
  </w:style>
  <w:style w:type="table" w:customStyle="1" w:styleId="113">
    <w:name w:val="Сетка таблицы11"/>
    <w:basedOn w:val="a7"/>
    <w:next w:val="ad"/>
    <w:uiPriority w:val="99"/>
    <w:pPr>
      <w:spacing w:after="0" w:line="240" w:lineRule="auto"/>
      <w:ind w:firstLine="709"/>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p1">
    <w:name w:val="p1"/>
    <w:basedOn w:val="a5"/>
    <w:pPr>
      <w:widowControl/>
      <w:autoSpaceDE/>
      <w:autoSpaceDN/>
      <w:adjustRightInd/>
      <w:spacing w:before="100" w:beforeAutospacing="1" w:after="100" w:afterAutospacing="1"/>
      <w:ind w:firstLine="709"/>
    </w:pPr>
    <w:rPr>
      <w:sz w:val="24"/>
      <w:szCs w:val="24"/>
    </w:rPr>
  </w:style>
  <w:style w:type="character" w:customStyle="1" w:styleId="s1">
    <w:name w:val="s1"/>
    <w:basedOn w:val="a6"/>
  </w:style>
  <w:style w:type="paragraph" w:customStyle="1" w:styleId="K-">
    <w:name w:val="K-РИСУНОК_ПОДПИСЬ"/>
    <w:basedOn w:val="af1"/>
    <w:autoRedefine/>
    <w:pPr>
      <w:spacing w:before="0" w:beforeAutospacing="0" w:after="340" w:afterAutospacing="0"/>
      <w:jc w:val="both"/>
    </w:pPr>
    <w:rPr>
      <w:sz w:val="28"/>
      <w:szCs w:val="28"/>
    </w:rPr>
  </w:style>
  <w:style w:type="paragraph" w:styleId="affffb">
    <w:name w:val="Document Map"/>
    <w:basedOn w:val="a5"/>
    <w:link w:val="affffc"/>
    <w:semiHidden/>
    <w:unhideWhenUsed/>
    <w:pPr>
      <w:widowControl/>
      <w:autoSpaceDE/>
      <w:autoSpaceDN/>
      <w:adjustRightInd/>
      <w:ind w:firstLine="709"/>
      <w:jc w:val="both"/>
    </w:pPr>
    <w:rPr>
      <w:rFonts w:ascii="Tahoma" w:eastAsia="Calibri" w:hAnsi="Tahoma" w:cs="Tahoma"/>
      <w:sz w:val="16"/>
      <w:szCs w:val="16"/>
      <w:lang w:eastAsia="en-US"/>
    </w:rPr>
  </w:style>
  <w:style w:type="character" w:customStyle="1" w:styleId="affffc">
    <w:name w:val="Схема документа Знак"/>
    <w:basedOn w:val="a6"/>
    <w:link w:val="affffb"/>
    <w:semiHidden/>
    <w:rPr>
      <w:rFonts w:ascii="Tahoma" w:eastAsia="Calibri" w:hAnsi="Tahoma" w:cs="Tahoma"/>
      <w:sz w:val="16"/>
      <w:szCs w:val="16"/>
    </w:rPr>
  </w:style>
  <w:style w:type="paragraph" w:customStyle="1" w:styleId="affffd">
    <w:name w:val="РИОСтиль"/>
    <w:basedOn w:val="a5"/>
    <w:uiPriority w:val="99"/>
    <w:pPr>
      <w:widowControl/>
      <w:autoSpaceDE/>
      <w:autoSpaceDN/>
      <w:adjustRightInd/>
      <w:spacing w:line="360" w:lineRule="exact"/>
      <w:ind w:firstLine="720"/>
      <w:jc w:val="both"/>
    </w:pPr>
    <w:rPr>
      <w:sz w:val="26"/>
    </w:rPr>
  </w:style>
  <w:style w:type="paragraph" w:customStyle="1" w:styleId="14-1">
    <w:name w:val="А:14-1"/>
    <w:basedOn w:val="a5"/>
    <w:pPr>
      <w:widowControl/>
      <w:overflowPunct w:val="0"/>
      <w:ind w:firstLine="709"/>
      <w:jc w:val="both"/>
    </w:pPr>
    <w:rPr>
      <w:sz w:val="26"/>
    </w:rPr>
  </w:style>
  <w:style w:type="paragraph" w:styleId="34">
    <w:name w:val="Body Text 3"/>
    <w:basedOn w:val="a5"/>
    <w:link w:val="35"/>
    <w:semiHidden/>
    <w:unhideWhenUsed/>
    <w:pPr>
      <w:widowControl/>
      <w:autoSpaceDE/>
      <w:autoSpaceDN/>
      <w:adjustRightInd/>
      <w:spacing w:after="120" w:line="360" w:lineRule="auto"/>
      <w:ind w:firstLine="709"/>
      <w:jc w:val="both"/>
    </w:pPr>
    <w:rPr>
      <w:sz w:val="16"/>
      <w:szCs w:val="16"/>
    </w:rPr>
  </w:style>
  <w:style w:type="character" w:customStyle="1" w:styleId="35">
    <w:name w:val="Основной текст 3 Знак"/>
    <w:basedOn w:val="a6"/>
    <w:link w:val="34"/>
    <w:semiHidden/>
    <w:rPr>
      <w:rFonts w:ascii="Times New Roman" w:eastAsia="Times New Roman" w:hAnsi="Times New Roman" w:cs="Times New Roman"/>
      <w:sz w:val="16"/>
      <w:szCs w:val="16"/>
      <w:lang w:eastAsia="ru-RU"/>
    </w:rPr>
  </w:style>
  <w:style w:type="paragraph" w:customStyle="1" w:styleId="affffe">
    <w:name w:val="Îáû÷íûé"/>
    <w:link w:val="afffff"/>
    <w:uiPriority w:val="99"/>
    <w:pPr>
      <w:spacing w:after="0" w:line="240" w:lineRule="auto"/>
    </w:pPr>
    <w:rPr>
      <w:rFonts w:ascii="Times New Roman" w:eastAsia="Times New Roman" w:hAnsi="Times New Roman" w:cs="Times New Roman"/>
      <w:sz w:val="20"/>
      <w:szCs w:val="20"/>
      <w:lang w:eastAsia="ru-RU"/>
    </w:rPr>
  </w:style>
  <w:style w:type="character" w:customStyle="1" w:styleId="afffff">
    <w:name w:val="Îáû÷íûé Знак"/>
    <w:link w:val="affffe"/>
    <w:uiPriority w:val="99"/>
    <w:locked/>
    <w:rPr>
      <w:rFonts w:ascii="Times New Roman" w:eastAsia="Times New Roman" w:hAnsi="Times New Roman" w:cs="Times New Roman"/>
      <w:sz w:val="20"/>
      <w:szCs w:val="20"/>
      <w:lang w:eastAsia="ru-RU"/>
    </w:rPr>
  </w:style>
  <w:style w:type="paragraph" w:customStyle="1" w:styleId="1b">
    <w:name w:val="çàãîëîâîê 1"/>
    <w:basedOn w:val="affffe"/>
    <w:next w:val="affffe"/>
    <w:uiPriority w:val="99"/>
    <w:pPr>
      <w:keepNext/>
      <w:spacing w:before="240" w:after="60"/>
    </w:pPr>
    <w:rPr>
      <w:rFonts w:ascii="Arial" w:hAnsi="Arial" w:cs="Arial"/>
      <w:b/>
      <w:bCs/>
      <w:kern w:val="28"/>
      <w:sz w:val="28"/>
      <w:szCs w:val="28"/>
    </w:rPr>
  </w:style>
  <w:style w:type="paragraph" w:customStyle="1" w:styleId="51">
    <w:name w:val="çàãîëîâîê 5"/>
    <w:basedOn w:val="affffe"/>
    <w:next w:val="affffe"/>
    <w:uiPriority w:val="99"/>
    <w:pPr>
      <w:keepNext/>
      <w:spacing w:line="360" w:lineRule="auto"/>
      <w:jc w:val="center"/>
    </w:pPr>
    <w:rPr>
      <w:b/>
      <w:bCs/>
      <w:sz w:val="28"/>
      <w:szCs w:val="28"/>
      <w:lang w:val="uk-UA"/>
    </w:rPr>
  </w:style>
  <w:style w:type="paragraph" w:customStyle="1" w:styleId="81">
    <w:name w:val="çàãîëîâîê 8"/>
    <w:basedOn w:val="affffe"/>
    <w:next w:val="affffe"/>
    <w:uiPriority w:val="99"/>
    <w:pPr>
      <w:keepNext/>
      <w:spacing w:line="360" w:lineRule="auto"/>
      <w:jc w:val="center"/>
    </w:pPr>
    <w:rPr>
      <w:sz w:val="28"/>
      <w:szCs w:val="28"/>
      <w:lang w:val="uk-UA"/>
    </w:rPr>
  </w:style>
  <w:style w:type="paragraph" w:customStyle="1" w:styleId="61">
    <w:name w:val="çàãîëîâîê 6"/>
    <w:basedOn w:val="affffe"/>
    <w:next w:val="affffe"/>
    <w:uiPriority w:val="99"/>
    <w:pPr>
      <w:keepNext/>
      <w:spacing w:line="360" w:lineRule="auto"/>
      <w:ind w:left="-675"/>
      <w:jc w:val="center"/>
    </w:pPr>
    <w:rPr>
      <w:b/>
      <w:bCs/>
      <w:sz w:val="28"/>
      <w:szCs w:val="28"/>
      <w:lang w:val="uk-UA"/>
    </w:rPr>
  </w:style>
  <w:style w:type="paragraph" w:customStyle="1" w:styleId="afffff0">
    <w:name w:val="Таблица"/>
    <w:basedOn w:val="afffb"/>
    <w:link w:val="afffff1"/>
    <w:qFormat/>
    <w:pPr>
      <w:spacing w:before="80" w:after="80"/>
      <w:ind w:firstLine="0"/>
      <w:jc w:val="center"/>
    </w:pPr>
    <w:rPr>
      <w:rFonts w:eastAsia="Calibri"/>
      <w:iCs/>
      <w:sz w:val="26"/>
      <w:szCs w:val="18"/>
      <w:lang w:eastAsia="en-US"/>
    </w:rPr>
  </w:style>
  <w:style w:type="character" w:customStyle="1" w:styleId="afffff1">
    <w:name w:val="Таблица Знак"/>
    <w:link w:val="afffff0"/>
    <w:rPr>
      <w:rFonts w:ascii="Times New Roman" w:eastAsia="Calibri" w:hAnsi="Times New Roman" w:cs="Times New Roman"/>
      <w:b/>
      <w:bCs/>
      <w:iCs/>
      <w:sz w:val="26"/>
      <w:szCs w:val="18"/>
    </w:rPr>
  </w:style>
  <w:style w:type="paragraph" w:customStyle="1" w:styleId="afffff2">
    <w:name w:val="ТабЗаг"/>
    <w:basedOn w:val="a5"/>
    <w:link w:val="afffff3"/>
    <w:qFormat/>
    <w:pPr>
      <w:widowControl/>
      <w:autoSpaceDE/>
      <w:autoSpaceDN/>
      <w:adjustRightInd/>
      <w:spacing w:before="60" w:after="60"/>
      <w:jc w:val="center"/>
    </w:pPr>
    <w:rPr>
      <w:rFonts w:eastAsia="Calibri" w:cs="Arial"/>
      <w:b/>
      <w:color w:val="000000"/>
      <w:sz w:val="24"/>
      <w:szCs w:val="22"/>
      <w:lang w:eastAsia="en-US"/>
    </w:rPr>
  </w:style>
  <w:style w:type="character" w:customStyle="1" w:styleId="afffff3">
    <w:name w:val="ТабЗаг Знак"/>
    <w:link w:val="afffff2"/>
    <w:rPr>
      <w:rFonts w:ascii="Times New Roman" w:eastAsia="Calibri" w:hAnsi="Times New Roman" w:cs="Arial"/>
      <w:b/>
      <w:color w:val="000000"/>
      <w:sz w:val="24"/>
    </w:rPr>
  </w:style>
  <w:style w:type="character" w:customStyle="1" w:styleId="justyfu">
    <w:name w:val="justyfu"/>
    <w:basedOn w:val="a6"/>
  </w:style>
  <w:style w:type="character" w:customStyle="1" w:styleId="orderinfotopic">
    <w:name w:val="orderinfo__topic"/>
    <w:basedOn w:val="a6"/>
  </w:style>
  <w:style w:type="character" w:styleId="afffff4">
    <w:name w:val="Emphasis"/>
    <w:aliases w:val="аТЕКСТ"/>
    <w:rPr>
      <w:i/>
      <w:iCs/>
    </w:rPr>
  </w:style>
  <w:style w:type="character" w:customStyle="1" w:styleId="1c">
    <w:name w:val="Неразрешенное упоминание1"/>
    <w:uiPriority w:val="99"/>
    <w:semiHidden/>
    <w:unhideWhenUsed/>
    <w:rPr>
      <w:color w:val="605E5C"/>
      <w:shd w:val="clear" w:color="auto" w:fill="E1DFDD"/>
    </w:rPr>
  </w:style>
  <w:style w:type="paragraph" w:customStyle="1" w:styleId="afffff5">
    <w:name w:val="СтильКурсач"/>
    <w:basedOn w:val="a5"/>
    <w:link w:val="afffff6"/>
    <w:autoRedefine/>
    <w:qFormat/>
    <w:pPr>
      <w:widowControl/>
      <w:autoSpaceDE/>
      <w:autoSpaceDN/>
      <w:adjustRightInd/>
      <w:spacing w:line="360" w:lineRule="auto"/>
      <w:jc w:val="center"/>
    </w:pPr>
    <w:rPr>
      <w:rFonts w:ascii="Cambria" w:hAnsi="Cambria"/>
      <w:b/>
      <w:i/>
      <w:color w:val="002060"/>
      <w:sz w:val="26"/>
      <w:szCs w:val="24"/>
    </w:rPr>
  </w:style>
  <w:style w:type="character" w:customStyle="1" w:styleId="afffff6">
    <w:name w:val="СтильКурсач Знак"/>
    <w:link w:val="afffff5"/>
    <w:rPr>
      <w:rFonts w:ascii="Cambria" w:eastAsia="Times New Roman" w:hAnsi="Cambria" w:cs="Times New Roman"/>
      <w:b/>
      <w:i/>
      <w:color w:val="002060"/>
      <w:sz w:val="26"/>
      <w:szCs w:val="24"/>
      <w:lang w:eastAsia="ru-RU"/>
    </w:rPr>
  </w:style>
  <w:style w:type="character" w:customStyle="1" w:styleId="114">
    <w:name w:val="Заголовок 1 Знак1"/>
    <w:aliases w:val="1 Знак"/>
    <w:rPr>
      <w:rFonts w:ascii="Arial" w:eastAsia="Times New Roman" w:hAnsi="Arial" w:cs="Arial"/>
      <w:b/>
      <w:bCs/>
      <w:kern w:val="32"/>
      <w:sz w:val="32"/>
      <w:szCs w:val="32"/>
      <w:lang w:eastAsia="ru-RU"/>
    </w:rPr>
  </w:style>
  <w:style w:type="paragraph" w:customStyle="1" w:styleId="afffff7">
    <w:name w:val="Курсовой поект"/>
    <w:basedOn w:val="a5"/>
    <w:pPr>
      <w:widowControl/>
      <w:autoSpaceDE/>
      <w:autoSpaceDN/>
      <w:adjustRightInd/>
      <w:spacing w:line="360" w:lineRule="auto"/>
      <w:ind w:firstLine="709"/>
      <w:jc w:val="both"/>
    </w:pPr>
    <w:rPr>
      <w:rFonts w:eastAsia="Calibri"/>
      <w:sz w:val="26"/>
      <w:szCs w:val="22"/>
      <w:lang w:eastAsia="en-US"/>
    </w:rPr>
  </w:style>
  <w:style w:type="paragraph" w:styleId="36">
    <w:name w:val="Body Text Indent 3"/>
    <w:basedOn w:val="a5"/>
    <w:link w:val="37"/>
    <w:pPr>
      <w:widowControl/>
      <w:autoSpaceDE/>
      <w:autoSpaceDN/>
      <w:adjustRightInd/>
      <w:spacing w:after="120"/>
      <w:ind w:left="283"/>
    </w:pPr>
    <w:rPr>
      <w:sz w:val="16"/>
      <w:szCs w:val="16"/>
    </w:rPr>
  </w:style>
  <w:style w:type="character" w:customStyle="1" w:styleId="37">
    <w:name w:val="Основной текст с отступом 3 Знак"/>
    <w:basedOn w:val="a6"/>
    <w:link w:val="36"/>
    <w:rPr>
      <w:rFonts w:ascii="Times New Roman" w:eastAsia="Times New Roman" w:hAnsi="Times New Roman" w:cs="Times New Roman"/>
      <w:sz w:val="16"/>
      <w:szCs w:val="16"/>
      <w:lang w:eastAsia="ru-RU"/>
    </w:rPr>
  </w:style>
  <w:style w:type="paragraph" w:styleId="2c">
    <w:name w:val="Body Text 2"/>
    <w:basedOn w:val="a5"/>
    <w:link w:val="2d"/>
    <w:pPr>
      <w:widowControl/>
      <w:autoSpaceDE/>
      <w:autoSpaceDN/>
      <w:adjustRightInd/>
      <w:spacing w:after="120" w:line="480" w:lineRule="auto"/>
    </w:pPr>
    <w:rPr>
      <w:sz w:val="24"/>
      <w:szCs w:val="24"/>
    </w:rPr>
  </w:style>
  <w:style w:type="character" w:customStyle="1" w:styleId="2d">
    <w:name w:val="Основной текст 2 Знак"/>
    <w:basedOn w:val="a6"/>
    <w:link w:val="2c"/>
    <w:rPr>
      <w:rFonts w:ascii="Times New Roman" w:eastAsia="Times New Roman" w:hAnsi="Times New Roman" w:cs="Times New Roman"/>
      <w:sz w:val="24"/>
      <w:szCs w:val="24"/>
      <w:lang w:eastAsia="ru-RU"/>
    </w:rPr>
  </w:style>
  <w:style w:type="paragraph" w:customStyle="1" w:styleId="41">
    <w:name w:val="заголовок 4"/>
    <w:basedOn w:val="a5"/>
    <w:next w:val="a5"/>
    <w:pPr>
      <w:keepNext/>
      <w:adjustRightInd/>
      <w:spacing w:line="360" w:lineRule="auto"/>
      <w:jc w:val="center"/>
    </w:pPr>
    <w:rPr>
      <w:sz w:val="26"/>
      <w:szCs w:val="28"/>
    </w:rPr>
  </w:style>
  <w:style w:type="character" w:customStyle="1" w:styleId="mw-headline">
    <w:name w:val="mw-headline"/>
    <w:basedOn w:val="a6"/>
  </w:style>
  <w:style w:type="paragraph" w:customStyle="1" w:styleId="txt">
    <w:name w:val="txt"/>
    <w:basedOn w:val="a5"/>
    <w:pPr>
      <w:widowControl/>
      <w:autoSpaceDE/>
      <w:autoSpaceDN/>
      <w:adjustRightInd/>
      <w:spacing w:before="100" w:beforeAutospacing="1" w:after="100" w:afterAutospacing="1"/>
    </w:pPr>
    <w:rPr>
      <w:color w:val="003399"/>
      <w:sz w:val="22"/>
      <w:szCs w:val="22"/>
    </w:rPr>
  </w:style>
  <w:style w:type="paragraph" w:customStyle="1" w:styleId="afffff8">
    <w:name w:val="Îñíîâíîé òåêñò"/>
    <w:basedOn w:val="a5"/>
    <w:pPr>
      <w:widowControl/>
      <w:autoSpaceDE/>
      <w:autoSpaceDN/>
      <w:adjustRightInd/>
      <w:jc w:val="both"/>
    </w:pPr>
    <w:rPr>
      <w:rFonts w:eastAsia="Calibri"/>
      <w:sz w:val="24"/>
      <w:szCs w:val="24"/>
    </w:rPr>
  </w:style>
  <w:style w:type="paragraph" w:customStyle="1" w:styleId="afffff9">
    <w:name w:val="Знак Знак Знак Знак"/>
    <w:basedOn w:val="a5"/>
    <w:pPr>
      <w:widowControl/>
      <w:autoSpaceDE/>
      <w:autoSpaceDN/>
      <w:adjustRightInd/>
      <w:spacing w:after="160" w:line="240" w:lineRule="exact"/>
    </w:pPr>
    <w:rPr>
      <w:rFonts w:ascii="Verdana" w:hAnsi="Verdana"/>
      <w:sz w:val="16"/>
      <w:lang w:val="en-US" w:eastAsia="en-US"/>
    </w:rPr>
  </w:style>
  <w:style w:type="paragraph" w:customStyle="1" w:styleId="text">
    <w:name w:val="text"/>
    <w:basedOn w:val="a5"/>
    <w:pPr>
      <w:widowControl/>
      <w:autoSpaceDE/>
      <w:autoSpaceDN/>
      <w:adjustRightInd/>
      <w:spacing w:before="100" w:beforeAutospacing="1" w:after="100" w:afterAutospacing="1"/>
    </w:pPr>
    <w:rPr>
      <w:sz w:val="24"/>
      <w:szCs w:val="24"/>
    </w:rPr>
  </w:style>
  <w:style w:type="character" w:customStyle="1" w:styleId="editsection">
    <w:name w:val="editsection"/>
    <w:basedOn w:val="a6"/>
  </w:style>
  <w:style w:type="paragraph" w:customStyle="1" w:styleId="Standard">
    <w:name w:val="Standard"/>
    <w:pPr>
      <w:widowControl w:val="0"/>
      <w:suppressAutoHyphens/>
      <w:spacing w:after="0" w:line="240" w:lineRule="auto"/>
      <w:textAlignment w:val="baseline"/>
    </w:pPr>
    <w:rPr>
      <w:rFonts w:ascii="Times New Roman" w:eastAsia="Andale Sans UI" w:hAnsi="Times New Roman" w:cs="Times New Roman"/>
      <w:kern w:val="1"/>
      <w:sz w:val="24"/>
      <w:szCs w:val="24"/>
      <w:lang w:val="de-DE" w:eastAsia="fa-IR" w:bidi="fa-IR"/>
    </w:rPr>
  </w:style>
  <w:style w:type="paragraph" w:styleId="afffffa">
    <w:name w:val="Plain Text"/>
    <w:basedOn w:val="a5"/>
    <w:link w:val="afffffb"/>
    <w:pPr>
      <w:widowControl/>
      <w:autoSpaceDE/>
      <w:autoSpaceDN/>
      <w:adjustRightInd/>
    </w:pPr>
    <w:rPr>
      <w:rFonts w:ascii="Courier New" w:hAnsi="Courier New" w:cs="Courier New"/>
    </w:rPr>
  </w:style>
  <w:style w:type="character" w:customStyle="1" w:styleId="afffffb">
    <w:name w:val="Текст Знак"/>
    <w:basedOn w:val="a6"/>
    <w:link w:val="afffffa"/>
    <w:rPr>
      <w:rFonts w:ascii="Courier New" w:eastAsia="Times New Roman" w:hAnsi="Courier New" w:cs="Courier New"/>
      <w:sz w:val="20"/>
      <w:szCs w:val="20"/>
      <w:lang w:eastAsia="ru-RU"/>
    </w:rPr>
  </w:style>
  <w:style w:type="paragraph" w:customStyle="1" w:styleId="afffffc">
    <w:name w:val="Обычный ТД"/>
    <w:basedOn w:val="a9"/>
    <w:pPr>
      <w:widowControl/>
      <w:tabs>
        <w:tab w:val="left" w:pos="851"/>
      </w:tabs>
      <w:autoSpaceDE/>
      <w:autoSpaceDN/>
      <w:adjustRightInd/>
      <w:spacing w:after="0" w:line="360" w:lineRule="auto"/>
      <w:jc w:val="both"/>
    </w:pPr>
    <w:rPr>
      <w:sz w:val="26"/>
    </w:rPr>
  </w:style>
  <w:style w:type="paragraph" w:customStyle="1" w:styleId="afffffd">
    <w:name w:val="Содержимое таблицы"/>
    <w:basedOn w:val="a5"/>
    <w:pPr>
      <w:suppressLineNumbers/>
      <w:suppressAutoHyphens/>
      <w:autoSpaceDE/>
      <w:autoSpaceDN/>
      <w:adjustRightInd/>
      <w:textAlignment w:val="bottom"/>
    </w:pPr>
    <w:rPr>
      <w:rFonts w:eastAsia="Lucida Sans Unicode"/>
      <w:kern w:val="1"/>
      <w:sz w:val="24"/>
      <w:szCs w:val="24"/>
    </w:rPr>
  </w:style>
  <w:style w:type="paragraph" w:customStyle="1" w:styleId="afffffe">
    <w:name w:val="Обычный_диплом"/>
    <w:basedOn w:val="a5"/>
    <w:link w:val="affffff"/>
    <w:pPr>
      <w:widowControl/>
      <w:autoSpaceDE/>
      <w:autoSpaceDN/>
      <w:adjustRightInd/>
      <w:spacing w:line="360" w:lineRule="auto"/>
      <w:ind w:firstLine="851"/>
      <w:jc w:val="both"/>
    </w:pPr>
    <w:rPr>
      <w:sz w:val="26"/>
      <w:szCs w:val="24"/>
      <w:lang w:eastAsia="en-US"/>
    </w:rPr>
  </w:style>
  <w:style w:type="character" w:customStyle="1" w:styleId="affffff">
    <w:name w:val="Обычный_диплом Знак"/>
    <w:link w:val="afffffe"/>
    <w:locked/>
    <w:rPr>
      <w:rFonts w:ascii="Times New Roman" w:eastAsia="Times New Roman" w:hAnsi="Times New Roman" w:cs="Times New Roman"/>
      <w:sz w:val="26"/>
      <w:szCs w:val="24"/>
    </w:rPr>
  </w:style>
  <w:style w:type="character" w:customStyle="1" w:styleId="14pt">
    <w:name w:val="Стиль 14 pt"/>
    <w:rPr>
      <w:rFonts w:cs="Times New Roman"/>
      <w:w w:val="100"/>
      <w:sz w:val="28"/>
    </w:rPr>
  </w:style>
  <w:style w:type="paragraph" w:styleId="affffff0">
    <w:name w:val="Title"/>
    <w:basedOn w:val="a5"/>
    <w:next w:val="a5"/>
    <w:link w:val="affffff1"/>
    <w:qFormat/>
    <w:pPr>
      <w:widowControl/>
      <w:autoSpaceDE/>
      <w:autoSpaceDN/>
      <w:adjustRightInd/>
      <w:ind w:firstLine="709"/>
      <w:contextualSpacing/>
      <w:jc w:val="both"/>
    </w:pPr>
    <w:rPr>
      <w:rFonts w:ascii="Calibri Light" w:hAnsi="Calibri Light"/>
      <w:bCs/>
      <w:spacing w:val="-10"/>
      <w:kern w:val="28"/>
      <w:sz w:val="56"/>
      <w:szCs w:val="56"/>
      <w:lang w:eastAsia="en-US"/>
    </w:rPr>
  </w:style>
  <w:style w:type="character" w:customStyle="1" w:styleId="affffff1">
    <w:name w:val="Название Знак"/>
    <w:basedOn w:val="a6"/>
    <w:link w:val="affffff0"/>
    <w:rPr>
      <w:rFonts w:ascii="Calibri Light" w:eastAsia="Times New Roman" w:hAnsi="Calibri Light" w:cs="Times New Roman"/>
      <w:bCs/>
      <w:spacing w:val="-10"/>
      <w:kern w:val="28"/>
      <w:sz w:val="56"/>
      <w:szCs w:val="56"/>
    </w:rPr>
  </w:style>
  <w:style w:type="paragraph" w:customStyle="1" w:styleId="affffff2">
    <w:name w:val="Программный код"/>
    <w:basedOn w:val="TNR14150"/>
    <w:link w:val="affffff3"/>
    <w:qFormat/>
    <w:pPr>
      <w:spacing w:line="240" w:lineRule="auto"/>
    </w:pPr>
    <w:rPr>
      <w:rFonts w:ascii="Courier New" w:hAnsi="Courier New" w:cs="Courier New"/>
      <w:sz w:val="20"/>
      <w:szCs w:val="20"/>
      <w:lang w:eastAsia="ru-RU"/>
    </w:rPr>
  </w:style>
  <w:style w:type="character" w:customStyle="1" w:styleId="affffff3">
    <w:name w:val="Программный код Знак"/>
    <w:link w:val="affffff2"/>
    <w:rPr>
      <w:rFonts w:ascii="Courier New" w:eastAsia="Times New Roman" w:hAnsi="Courier New" w:cs="Courier New"/>
      <w:sz w:val="20"/>
      <w:szCs w:val="20"/>
      <w:lang w:eastAsia="ru-RU"/>
    </w:rPr>
  </w:style>
  <w:style w:type="character" w:customStyle="1" w:styleId="-">
    <w:name w:val="Интернет-ссылка"/>
    <w:rPr>
      <w:rFonts w:cs="Times New Roman"/>
      <w:color w:val="0563C1"/>
      <w:u w:val="single"/>
    </w:rPr>
  </w:style>
  <w:style w:type="character" w:customStyle="1" w:styleId="ListLabel71">
    <w:name w:val="ListLabel 71"/>
  </w:style>
  <w:style w:type="paragraph" w:customStyle="1" w:styleId="213">
    <w:name w:val="213"/>
    <w:basedOn w:val="a5"/>
    <w:link w:val="2130"/>
    <w:qFormat/>
    <w:pPr>
      <w:spacing w:line="360" w:lineRule="auto"/>
      <w:ind w:firstLine="709"/>
      <w:jc w:val="both"/>
    </w:pPr>
    <w:rPr>
      <w:rFonts w:eastAsia="Calibri"/>
      <w:color w:val="000000"/>
      <w:sz w:val="28"/>
    </w:rPr>
  </w:style>
  <w:style w:type="character" w:customStyle="1" w:styleId="2130">
    <w:name w:val="213 Знак"/>
    <w:link w:val="213"/>
    <w:locked/>
    <w:rPr>
      <w:rFonts w:ascii="Times New Roman" w:eastAsia="Calibri" w:hAnsi="Times New Roman" w:cs="Times New Roman"/>
      <w:color w:val="000000"/>
      <w:sz w:val="28"/>
      <w:szCs w:val="20"/>
      <w:lang w:eastAsia="ru-RU"/>
    </w:rPr>
  </w:style>
  <w:style w:type="table" w:customStyle="1" w:styleId="42">
    <w:name w:val="Сетка таблицы4"/>
    <w:basedOn w:val="a7"/>
    <w:next w:val="ad"/>
    <w:uiPriority w:val="5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e">
    <w:name w:val="2"/>
    <w:basedOn w:val="a5"/>
    <w:link w:val="2f"/>
    <w:qFormat/>
    <w:pPr>
      <w:spacing w:line="360" w:lineRule="auto"/>
      <w:ind w:firstLine="709"/>
      <w:jc w:val="both"/>
    </w:pPr>
    <w:rPr>
      <w:rFonts w:eastAsia="Calibri"/>
      <w:sz w:val="28"/>
      <w:szCs w:val="28"/>
      <w:lang w:eastAsia="en-US"/>
    </w:rPr>
  </w:style>
  <w:style w:type="character" w:customStyle="1" w:styleId="2f">
    <w:name w:val="2 Знак"/>
    <w:link w:val="2e"/>
    <w:rPr>
      <w:rFonts w:ascii="Times New Roman" w:eastAsia="Calibri" w:hAnsi="Times New Roman" w:cs="Times New Roman"/>
      <w:sz w:val="28"/>
      <w:szCs w:val="28"/>
    </w:rPr>
  </w:style>
  <w:style w:type="paragraph" w:customStyle="1" w:styleId="ConsPlusTitle">
    <w:name w:val="ConsPlusTitle"/>
    <w:pPr>
      <w:widowControl w:val="0"/>
      <w:autoSpaceDE w:val="0"/>
      <w:autoSpaceDN w:val="0"/>
      <w:adjustRightInd w:val="0"/>
      <w:spacing w:after="0" w:line="240" w:lineRule="auto"/>
    </w:pPr>
    <w:rPr>
      <w:rFonts w:ascii="Times New Roman" w:eastAsia="Times New Roman" w:hAnsi="Times New Roman" w:cs="Times New Roman"/>
      <w:b/>
      <w:bCs/>
      <w:sz w:val="24"/>
      <w:szCs w:val="24"/>
      <w:lang w:eastAsia="ru-RU"/>
    </w:rPr>
  </w:style>
  <w:style w:type="paragraph" w:styleId="affffff4">
    <w:name w:val="List"/>
    <w:basedOn w:val="a5"/>
    <w:pPr>
      <w:widowControl/>
      <w:autoSpaceDE/>
      <w:autoSpaceDN/>
      <w:adjustRightInd/>
      <w:ind w:left="283" w:hanging="283"/>
    </w:pPr>
    <w:rPr>
      <w:sz w:val="24"/>
      <w:szCs w:val="24"/>
    </w:rPr>
  </w:style>
  <w:style w:type="table" w:customStyle="1" w:styleId="38">
    <w:name w:val="Сетка таблицы3"/>
    <w:basedOn w:val="a7"/>
    <w:next w:val="ad"/>
    <w:pPr>
      <w:spacing w:after="0" w:line="360" w:lineRule="auto"/>
      <w:ind w:firstLine="340"/>
      <w:jc w:val="both"/>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6">
    <w:name w:val="Table6"/>
    <w:basedOn w:val="a7"/>
    <w:next w:val="ad"/>
    <w:uiPriority w:val="59"/>
    <w:pPr>
      <w:spacing w:after="0" w:line="360" w:lineRule="auto"/>
      <w:ind w:firstLine="340"/>
      <w:jc w:val="both"/>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
    <w:name w:val="Сетка таблицы12"/>
    <w:basedOn w:val="a7"/>
    <w:next w:val="ad"/>
    <w:uiPriority w:val="3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f0">
    <w:name w:val="2а"/>
    <w:basedOn w:val="2e"/>
    <w:link w:val="2f1"/>
    <w:qFormat/>
    <w:pPr>
      <w:widowControl/>
      <w:autoSpaceDE/>
      <w:autoSpaceDN/>
      <w:adjustRightInd/>
      <w:spacing w:line="240" w:lineRule="auto"/>
      <w:ind w:firstLine="0"/>
      <w:jc w:val="center"/>
      <w:outlineLvl w:val="1"/>
    </w:pPr>
    <w:rPr>
      <w:b/>
      <w:szCs w:val="24"/>
      <w:lang w:eastAsia="ru-RU"/>
    </w:rPr>
  </w:style>
  <w:style w:type="paragraph" w:customStyle="1" w:styleId="2f2">
    <w:name w:val="2б"/>
    <w:basedOn w:val="2f0"/>
    <w:link w:val="2f3"/>
    <w:qFormat/>
    <w:pPr>
      <w:outlineLvl w:val="2"/>
    </w:pPr>
    <w:rPr>
      <w:b w:val="0"/>
    </w:rPr>
  </w:style>
  <w:style w:type="character" w:customStyle="1" w:styleId="2f1">
    <w:name w:val="2а Знак"/>
    <w:basedOn w:val="2f"/>
    <w:link w:val="2f0"/>
    <w:rPr>
      <w:rFonts w:ascii="Times New Roman" w:eastAsia="Calibri" w:hAnsi="Times New Roman" w:cs="Times New Roman"/>
      <w:b/>
      <w:sz w:val="28"/>
      <w:szCs w:val="24"/>
      <w:lang w:eastAsia="ru-RU"/>
    </w:rPr>
  </w:style>
  <w:style w:type="paragraph" w:customStyle="1" w:styleId="39">
    <w:name w:val="3"/>
    <w:basedOn w:val="a5"/>
    <w:link w:val="3a"/>
    <w:qFormat/>
    <w:pPr>
      <w:widowControl/>
      <w:autoSpaceDE/>
      <w:autoSpaceDN/>
      <w:adjustRightInd/>
      <w:jc w:val="center"/>
    </w:pPr>
    <w:rPr>
      <w:rFonts w:ascii="Verdana" w:hAnsi="Verdana"/>
      <w:b/>
      <w:color w:val="000000"/>
      <w:sz w:val="24"/>
      <w:szCs w:val="24"/>
    </w:rPr>
  </w:style>
  <w:style w:type="character" w:customStyle="1" w:styleId="2f3">
    <w:name w:val="2б Знак"/>
    <w:basedOn w:val="2f1"/>
    <w:link w:val="2f2"/>
    <w:rPr>
      <w:rFonts w:ascii="Times New Roman" w:eastAsia="Calibri" w:hAnsi="Times New Roman" w:cs="Times New Roman"/>
      <w:b/>
      <w:sz w:val="28"/>
      <w:szCs w:val="24"/>
      <w:lang w:eastAsia="ru-RU"/>
    </w:rPr>
  </w:style>
  <w:style w:type="character" w:customStyle="1" w:styleId="3a">
    <w:name w:val="3 Знак"/>
    <w:basedOn w:val="a6"/>
    <w:link w:val="39"/>
    <w:rPr>
      <w:rFonts w:ascii="Verdana" w:eastAsia="Times New Roman" w:hAnsi="Verdana" w:cs="Times New Roman"/>
      <w:b/>
      <w:color w:val="000000"/>
      <w:sz w:val="24"/>
      <w:szCs w:val="24"/>
      <w:lang w:eastAsia="ru-RU"/>
    </w:rPr>
  </w:style>
  <w:style w:type="paragraph" w:customStyle="1" w:styleId="rtecenter">
    <w:name w:val="rtecenter"/>
    <w:basedOn w:val="a5"/>
    <w:pPr>
      <w:widowControl/>
      <w:autoSpaceDE/>
      <w:autoSpaceDN/>
      <w:adjustRightInd/>
      <w:spacing w:before="100" w:beforeAutospacing="1" w:after="100" w:afterAutospacing="1"/>
    </w:pPr>
    <w:rPr>
      <w:sz w:val="24"/>
      <w:szCs w:val="24"/>
    </w:rPr>
  </w:style>
  <w:style w:type="paragraph" w:customStyle="1" w:styleId="2f4">
    <w:name w:val="2А"/>
    <w:basedOn w:val="a5"/>
    <w:link w:val="2f5"/>
    <w:qFormat/>
    <w:pPr>
      <w:tabs>
        <w:tab w:val="left" w:pos="1134"/>
      </w:tabs>
      <w:autoSpaceDE/>
      <w:autoSpaceDN/>
      <w:adjustRightInd/>
      <w:spacing w:line="360" w:lineRule="auto"/>
      <w:ind w:firstLine="709"/>
      <w:jc w:val="both"/>
    </w:pPr>
    <w:rPr>
      <w:rFonts w:eastAsia="Calibri"/>
      <w:sz w:val="28"/>
      <w:szCs w:val="22"/>
      <w:lang w:eastAsia="en-US"/>
    </w:rPr>
  </w:style>
  <w:style w:type="character" w:customStyle="1" w:styleId="2f5">
    <w:name w:val="2А Знак"/>
    <w:basedOn w:val="a6"/>
    <w:link w:val="2f4"/>
    <w:rPr>
      <w:rFonts w:ascii="Times New Roman" w:eastAsia="Calibri" w:hAnsi="Times New Roman" w:cs="Times New Roman"/>
      <w:sz w:val="28"/>
    </w:rPr>
  </w:style>
  <w:style w:type="paragraph" w:customStyle="1" w:styleId="Style4">
    <w:name w:val="Style4"/>
    <w:basedOn w:val="a5"/>
    <w:uiPriority w:val="99"/>
    <w:pPr>
      <w:spacing w:line="253" w:lineRule="exact"/>
      <w:ind w:firstLine="380"/>
      <w:jc w:val="both"/>
    </w:pPr>
    <w:rPr>
      <w:sz w:val="28"/>
      <w:szCs w:val="24"/>
    </w:rPr>
  </w:style>
  <w:style w:type="character" w:customStyle="1" w:styleId="FontStyle48">
    <w:name w:val="Font Style48"/>
    <w:uiPriority w:val="99"/>
    <w:rPr>
      <w:rFonts w:ascii="Calibri" w:hAnsi="Calibri" w:cs="Calibri"/>
      <w:b/>
      <w:bCs/>
      <w:i/>
      <w:iCs/>
      <w:sz w:val="24"/>
      <w:szCs w:val="24"/>
    </w:rPr>
  </w:style>
  <w:style w:type="character" w:customStyle="1" w:styleId="FontStyle43">
    <w:name w:val="Font Style43"/>
    <w:uiPriority w:val="99"/>
    <w:rPr>
      <w:rFonts w:ascii="Microsoft Sans Serif" w:hAnsi="Microsoft Sans Serif" w:cs="Microsoft Sans Serif"/>
      <w:sz w:val="24"/>
      <w:szCs w:val="24"/>
    </w:rPr>
  </w:style>
  <w:style w:type="character" w:customStyle="1" w:styleId="FontStyle38">
    <w:name w:val="Font Style38"/>
    <w:uiPriority w:val="99"/>
    <w:rPr>
      <w:rFonts w:ascii="Times New Roman" w:hAnsi="Times New Roman" w:cs="Times New Roman"/>
      <w:b/>
      <w:bCs/>
      <w:i/>
      <w:iCs/>
      <w:sz w:val="26"/>
      <w:szCs w:val="26"/>
    </w:rPr>
  </w:style>
  <w:style w:type="paragraph" w:customStyle="1" w:styleId="Style14">
    <w:name w:val="Style14"/>
    <w:basedOn w:val="a5"/>
    <w:uiPriority w:val="99"/>
    <w:pPr>
      <w:spacing w:line="307" w:lineRule="exact"/>
      <w:ind w:firstLine="851"/>
      <w:jc w:val="both"/>
    </w:pPr>
    <w:rPr>
      <w:rFonts w:ascii="Arial Narrow" w:hAnsi="Arial Narrow"/>
      <w:sz w:val="28"/>
      <w:szCs w:val="24"/>
    </w:rPr>
  </w:style>
  <w:style w:type="paragraph" w:customStyle="1" w:styleId="Style5">
    <w:name w:val="Style5"/>
    <w:basedOn w:val="a5"/>
    <w:uiPriority w:val="99"/>
    <w:pPr>
      <w:spacing w:line="384" w:lineRule="exact"/>
      <w:ind w:firstLine="851"/>
      <w:jc w:val="center"/>
    </w:pPr>
    <w:rPr>
      <w:rFonts w:ascii="Microsoft Sans Serif" w:hAnsi="Microsoft Sans Serif" w:cs="Microsoft Sans Serif"/>
      <w:sz w:val="28"/>
      <w:szCs w:val="24"/>
    </w:rPr>
  </w:style>
  <w:style w:type="character" w:customStyle="1" w:styleId="FontStyle42">
    <w:name w:val="Font Style42"/>
    <w:uiPriority w:val="99"/>
    <w:rPr>
      <w:rFonts w:ascii="Times New Roman" w:hAnsi="Times New Roman" w:cs="Times New Roman"/>
      <w:sz w:val="20"/>
      <w:szCs w:val="20"/>
    </w:rPr>
  </w:style>
  <w:style w:type="paragraph" w:customStyle="1" w:styleId="Affffff5">
    <w:name w:val="A"/>
    <w:basedOn w:val="a5"/>
    <w:link w:val="Affffff6"/>
    <w:pPr>
      <w:widowControl/>
      <w:tabs>
        <w:tab w:val="left" w:pos="480"/>
      </w:tabs>
      <w:autoSpaceDE/>
      <w:autoSpaceDN/>
      <w:adjustRightInd/>
      <w:ind w:left="57" w:right="57" w:hanging="57"/>
      <w:jc w:val="center"/>
    </w:pPr>
    <w:rPr>
      <w:rFonts w:ascii="Verdana" w:hAnsi="Verdana"/>
      <w:b/>
      <w:color w:val="000000"/>
      <w:sz w:val="28"/>
      <w:szCs w:val="28"/>
    </w:rPr>
  </w:style>
  <w:style w:type="character" w:customStyle="1" w:styleId="Affffff6">
    <w:name w:val="A Знак"/>
    <w:link w:val="Affffff5"/>
    <w:rPr>
      <w:rFonts w:ascii="Verdana" w:eastAsia="Times New Roman" w:hAnsi="Verdana" w:cs="Times New Roman"/>
      <w:b/>
      <w:color w:val="000000"/>
      <w:sz w:val="28"/>
      <w:szCs w:val="28"/>
      <w:lang w:eastAsia="ru-RU"/>
    </w:rPr>
  </w:style>
  <w:style w:type="character" w:customStyle="1" w:styleId="FontStyle65">
    <w:name w:val="Font Style65"/>
    <w:uiPriority w:val="99"/>
    <w:rPr>
      <w:rFonts w:ascii="Calibri" w:hAnsi="Calibri" w:cs="Calibri"/>
      <w:sz w:val="24"/>
      <w:szCs w:val="24"/>
    </w:rPr>
  </w:style>
  <w:style w:type="paragraph" w:customStyle="1" w:styleId="1111142">
    <w:name w:val="1111142"/>
    <w:basedOn w:val="a5"/>
    <w:link w:val="11111420"/>
    <w:pPr>
      <w:autoSpaceDE/>
      <w:autoSpaceDN/>
      <w:adjustRightInd/>
      <w:ind w:firstLine="851"/>
      <w:jc w:val="center"/>
    </w:pPr>
    <w:rPr>
      <w:rFonts w:ascii="Verdana" w:hAnsi="Verdana"/>
      <w:b/>
      <w:bCs/>
      <w:color w:val="000000"/>
      <w:sz w:val="28"/>
      <w:szCs w:val="24"/>
    </w:rPr>
  </w:style>
  <w:style w:type="character" w:customStyle="1" w:styleId="11111420">
    <w:name w:val="1111142 Знак"/>
    <w:link w:val="1111142"/>
    <w:rPr>
      <w:rFonts w:ascii="Verdana" w:eastAsia="Times New Roman" w:hAnsi="Verdana" w:cs="Times New Roman"/>
      <w:b/>
      <w:bCs/>
      <w:color w:val="000000"/>
      <w:sz w:val="28"/>
      <w:szCs w:val="24"/>
      <w:lang w:eastAsia="ru-RU"/>
    </w:rPr>
  </w:style>
  <w:style w:type="paragraph" w:customStyle="1" w:styleId="2f6">
    <w:name w:val="Абзац списка2"/>
    <w:basedOn w:val="a5"/>
    <w:uiPriority w:val="99"/>
    <w:pPr>
      <w:widowControl/>
      <w:autoSpaceDE/>
      <w:autoSpaceDN/>
      <w:adjustRightInd/>
      <w:spacing w:after="200" w:line="276" w:lineRule="auto"/>
      <w:ind w:left="720" w:firstLine="851"/>
      <w:contextualSpacing/>
    </w:pPr>
    <w:rPr>
      <w:rFonts w:ascii="Calibri" w:hAnsi="Calibri"/>
      <w:sz w:val="22"/>
      <w:szCs w:val="22"/>
    </w:rPr>
  </w:style>
  <w:style w:type="character" w:customStyle="1" w:styleId="affff">
    <w:name w:val="Обычный отступ Знак"/>
    <w:link w:val="afffe"/>
    <w:uiPriority w:val="99"/>
    <w:locked/>
  </w:style>
  <w:style w:type="paragraph" w:customStyle="1" w:styleId="ListParagraph1">
    <w:name w:val="List Paragraph1"/>
    <w:basedOn w:val="a5"/>
    <w:pPr>
      <w:widowControl/>
      <w:autoSpaceDE/>
      <w:autoSpaceDN/>
      <w:adjustRightInd/>
      <w:spacing w:after="200" w:line="276" w:lineRule="auto"/>
      <w:ind w:left="720" w:firstLine="851"/>
    </w:pPr>
    <w:rPr>
      <w:rFonts w:ascii="Calibri" w:eastAsia="Calibri" w:hAnsi="Calibri" w:cs="Calibri"/>
      <w:sz w:val="22"/>
      <w:szCs w:val="22"/>
      <w:lang w:eastAsia="en-US"/>
    </w:rPr>
  </w:style>
  <w:style w:type="character" w:customStyle="1" w:styleId="description-files">
    <w:name w:val="description-files"/>
    <w:basedOn w:val="a6"/>
  </w:style>
  <w:style w:type="table" w:customStyle="1" w:styleId="52">
    <w:name w:val="Сетка таблицы5"/>
    <w:basedOn w:val="a7"/>
    <w:next w:val="ad"/>
    <w:uiPriority w:val="39"/>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0">
    <w:name w:val="Сетка таблицы13"/>
    <w:basedOn w:val="a7"/>
    <w:next w:val="ad"/>
    <w:uiPriority w:val="5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
    <w:name w:val="Сетка таблицы21"/>
    <w:basedOn w:val="a7"/>
    <w:next w:val="ad"/>
    <w:uiPriority w:val="5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0">
    <w:name w:val="Сетка таблицы31"/>
    <w:basedOn w:val="a7"/>
    <w:next w:val="ad"/>
    <w:uiPriority w:val="5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0">
    <w:name w:val="Сетка таблицы41"/>
    <w:basedOn w:val="a7"/>
    <w:next w:val="ad"/>
    <w:uiPriority w:val="5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1">
    <w:name w:val="АА"/>
    <w:basedOn w:val="a5"/>
    <w:link w:val="affffff7"/>
    <w:qFormat/>
    <w:pPr>
      <w:numPr>
        <w:numId w:val="5"/>
      </w:numPr>
      <w:tabs>
        <w:tab w:val="left" w:pos="993"/>
      </w:tabs>
      <w:autoSpaceDE/>
      <w:autoSpaceDN/>
      <w:adjustRightInd/>
      <w:spacing w:line="360" w:lineRule="auto"/>
      <w:ind w:left="0" w:firstLine="851"/>
      <w:jc w:val="both"/>
    </w:pPr>
    <w:rPr>
      <w:sz w:val="28"/>
      <w:szCs w:val="26"/>
    </w:rPr>
  </w:style>
  <w:style w:type="character" w:customStyle="1" w:styleId="affffff7">
    <w:name w:val="АА Знак"/>
    <w:basedOn w:val="a6"/>
    <w:link w:val="a1"/>
    <w:rPr>
      <w:rFonts w:ascii="Times New Roman" w:eastAsia="Times New Roman" w:hAnsi="Times New Roman" w:cs="Times New Roman"/>
      <w:sz w:val="28"/>
      <w:szCs w:val="26"/>
      <w:lang w:eastAsia="ru-RU"/>
    </w:rPr>
  </w:style>
  <w:style w:type="table" w:customStyle="1" w:styleId="510">
    <w:name w:val="Сетка таблицы51"/>
    <w:basedOn w:val="a7"/>
    <w:next w:val="ad"/>
    <w:uiPriority w:val="5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
    <w:name w:val="Сетка таблицы6"/>
    <w:basedOn w:val="a7"/>
    <w:next w:val="ad"/>
    <w:uiPriority w:val="5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
    <w:name w:val="Сетка таблицы7"/>
    <w:basedOn w:val="a7"/>
    <w:next w:val="ad"/>
    <w:uiPriority w:val="5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00">
    <w:name w:val="10"/>
    <w:basedOn w:val="a5"/>
    <w:link w:val="101"/>
    <w:qFormat/>
    <w:pPr>
      <w:widowControl/>
      <w:autoSpaceDE/>
      <w:autoSpaceDN/>
      <w:adjustRightInd/>
      <w:spacing w:line="360" w:lineRule="auto"/>
      <w:jc w:val="center"/>
      <w:outlineLvl w:val="0"/>
    </w:pPr>
    <w:rPr>
      <w:rFonts w:eastAsia="Calibri"/>
      <w:b/>
      <w:sz w:val="32"/>
      <w:szCs w:val="28"/>
      <w:lang w:eastAsia="en-US"/>
    </w:rPr>
  </w:style>
  <w:style w:type="paragraph" w:customStyle="1" w:styleId="115">
    <w:name w:val="11"/>
    <w:basedOn w:val="a5"/>
    <w:link w:val="116"/>
    <w:qFormat/>
    <w:pPr>
      <w:widowControl/>
      <w:autoSpaceDE/>
      <w:autoSpaceDN/>
      <w:adjustRightInd/>
      <w:spacing w:line="360" w:lineRule="auto"/>
      <w:jc w:val="center"/>
      <w:outlineLvl w:val="1"/>
    </w:pPr>
    <w:rPr>
      <w:b/>
      <w:color w:val="000000"/>
      <w:sz w:val="32"/>
      <w:szCs w:val="28"/>
      <w:lang w:eastAsia="en-US"/>
    </w:rPr>
  </w:style>
  <w:style w:type="character" w:customStyle="1" w:styleId="101">
    <w:name w:val="10 Знак"/>
    <w:basedOn w:val="a6"/>
    <w:link w:val="100"/>
    <w:rPr>
      <w:rFonts w:ascii="Times New Roman" w:eastAsia="Calibri" w:hAnsi="Times New Roman" w:cs="Times New Roman"/>
      <w:b/>
      <w:sz w:val="32"/>
      <w:szCs w:val="28"/>
    </w:rPr>
  </w:style>
  <w:style w:type="character" w:customStyle="1" w:styleId="116">
    <w:name w:val="11 Знак"/>
    <w:basedOn w:val="a6"/>
    <w:link w:val="115"/>
    <w:rPr>
      <w:rFonts w:ascii="Times New Roman" w:eastAsia="Times New Roman" w:hAnsi="Times New Roman" w:cs="Times New Roman"/>
      <w:b/>
      <w:color w:val="000000"/>
      <w:sz w:val="32"/>
      <w:szCs w:val="28"/>
    </w:rPr>
  </w:style>
  <w:style w:type="paragraph" w:customStyle="1" w:styleId="123">
    <w:name w:val="123"/>
    <w:basedOn w:val="a5"/>
    <w:link w:val="1230"/>
    <w:qFormat/>
    <w:pPr>
      <w:widowControl/>
      <w:autoSpaceDE/>
      <w:autoSpaceDN/>
      <w:adjustRightInd/>
      <w:spacing w:line="360" w:lineRule="auto"/>
      <w:ind w:firstLine="709"/>
      <w:jc w:val="both"/>
    </w:pPr>
    <w:rPr>
      <w:color w:val="000000"/>
      <w:sz w:val="28"/>
      <w:szCs w:val="28"/>
      <w:lang w:eastAsia="en-US"/>
    </w:rPr>
  </w:style>
  <w:style w:type="character" w:customStyle="1" w:styleId="1230">
    <w:name w:val="123 Знак"/>
    <w:basedOn w:val="a6"/>
    <w:link w:val="123"/>
    <w:rPr>
      <w:rFonts w:ascii="Times New Roman" w:eastAsia="Times New Roman" w:hAnsi="Times New Roman" w:cs="Times New Roman"/>
      <w:color w:val="000000"/>
      <w:sz w:val="28"/>
      <w:szCs w:val="28"/>
    </w:rPr>
  </w:style>
  <w:style w:type="paragraph" w:customStyle="1" w:styleId="b-text">
    <w:name w:val="b-text"/>
    <w:basedOn w:val="a5"/>
    <w:pPr>
      <w:widowControl/>
      <w:autoSpaceDE/>
      <w:autoSpaceDN/>
      <w:adjustRightInd/>
      <w:spacing w:before="100" w:beforeAutospacing="1" w:after="100" w:afterAutospacing="1"/>
    </w:pPr>
    <w:rPr>
      <w:sz w:val="24"/>
      <w:szCs w:val="24"/>
    </w:rPr>
  </w:style>
  <w:style w:type="character" w:customStyle="1" w:styleId="50">
    <w:name w:val="Заголовок 5 Знак"/>
    <w:basedOn w:val="a6"/>
    <w:link w:val="5"/>
    <w:semiHidden/>
    <w:rPr>
      <w:rFonts w:asciiTheme="majorHAnsi" w:eastAsiaTheme="majorEastAsia" w:hAnsiTheme="majorHAnsi" w:cstheme="majorBidi"/>
      <w:color w:val="243F60" w:themeColor="accent1" w:themeShade="7F"/>
      <w:sz w:val="28"/>
    </w:rPr>
  </w:style>
  <w:style w:type="character" w:customStyle="1" w:styleId="60">
    <w:name w:val="Заголовок 6 Знак"/>
    <w:basedOn w:val="a6"/>
    <w:link w:val="6"/>
    <w:uiPriority w:val="9"/>
    <w:semiHidden/>
    <w:rPr>
      <w:rFonts w:asciiTheme="majorHAnsi" w:eastAsiaTheme="majorEastAsia" w:hAnsiTheme="majorHAnsi" w:cstheme="majorBidi"/>
      <w:color w:val="243F60" w:themeColor="accent1" w:themeShade="7F"/>
      <w:sz w:val="26"/>
    </w:rPr>
  </w:style>
  <w:style w:type="character" w:customStyle="1" w:styleId="70">
    <w:name w:val="Заголовок 7 Знак"/>
    <w:basedOn w:val="a6"/>
    <w:link w:val="7"/>
    <w:uiPriority w:val="9"/>
    <w:semiHidden/>
    <w:rPr>
      <w:rFonts w:asciiTheme="majorHAnsi" w:eastAsiaTheme="majorEastAsia" w:hAnsiTheme="majorHAnsi" w:cstheme="majorBidi"/>
      <w:i/>
      <w:iCs/>
      <w:color w:val="404040" w:themeColor="text1" w:themeTint="BF"/>
      <w:sz w:val="28"/>
    </w:rPr>
  </w:style>
  <w:style w:type="character" w:customStyle="1" w:styleId="90">
    <w:name w:val="Заголовок 9 Знак"/>
    <w:basedOn w:val="a6"/>
    <w:link w:val="9"/>
    <w:uiPriority w:val="9"/>
    <w:semiHidden/>
    <w:rPr>
      <w:rFonts w:asciiTheme="majorHAnsi" w:eastAsiaTheme="majorEastAsia" w:hAnsiTheme="majorHAnsi" w:cstheme="majorBidi"/>
      <w:i/>
      <w:iCs/>
      <w:color w:val="404040" w:themeColor="text1" w:themeTint="BF"/>
      <w:sz w:val="20"/>
      <w:szCs w:val="20"/>
    </w:rPr>
  </w:style>
  <w:style w:type="paragraph" w:customStyle="1" w:styleId="affffff8">
    <w:name w:val="Текст в заданном формате"/>
    <w:basedOn w:val="a5"/>
    <w:link w:val="affffff9"/>
    <w:pPr>
      <w:suppressAutoHyphens/>
      <w:autoSpaceDE/>
      <w:autoSpaceDN/>
      <w:adjustRightInd/>
    </w:pPr>
    <w:rPr>
      <w:rFonts w:ascii="Courier New" w:eastAsia="Courier New" w:hAnsi="Courier New" w:cs="Courier New"/>
      <w:kern w:val="1"/>
      <w:lang w:eastAsia="en-US"/>
    </w:rPr>
  </w:style>
  <w:style w:type="character" w:customStyle="1" w:styleId="organization">
    <w:name w:val="organization"/>
    <w:basedOn w:val="a6"/>
  </w:style>
  <w:style w:type="paragraph" w:customStyle="1" w:styleId="a2">
    <w:name w:val="маркер"/>
    <w:basedOn w:val="a5"/>
    <w:next w:val="af4"/>
    <w:uiPriority w:val="1"/>
    <w:qFormat/>
    <w:pPr>
      <w:widowControl/>
      <w:numPr>
        <w:numId w:val="13"/>
      </w:numPr>
      <w:tabs>
        <w:tab w:val="left" w:pos="1134"/>
      </w:tabs>
      <w:autoSpaceDE/>
      <w:autoSpaceDN/>
      <w:adjustRightInd/>
      <w:spacing w:line="360" w:lineRule="auto"/>
      <w:jc w:val="both"/>
    </w:pPr>
    <w:rPr>
      <w:sz w:val="28"/>
      <w:szCs w:val="28"/>
      <w:lang w:eastAsia="en-US" w:bidi="en-US"/>
    </w:rPr>
  </w:style>
  <w:style w:type="character" w:customStyle="1" w:styleId="affffffa">
    <w:name w:val="Основной текст_"/>
    <w:basedOn w:val="a6"/>
    <w:link w:val="2f7"/>
    <w:rPr>
      <w:rFonts w:ascii="Times New Roman" w:eastAsia="Times New Roman" w:hAnsi="Times New Roman" w:cs="Times New Roman"/>
      <w:sz w:val="30"/>
      <w:szCs w:val="30"/>
      <w:shd w:val="clear" w:color="auto" w:fill="FFFFFF"/>
    </w:rPr>
  </w:style>
  <w:style w:type="character" w:customStyle="1" w:styleId="0pt">
    <w:name w:val="Основной текст + Полужирный;Интервал 0 pt"/>
    <w:basedOn w:val="affffffa"/>
    <w:rPr>
      <w:rFonts w:ascii="Times New Roman" w:eastAsia="Times New Roman" w:hAnsi="Times New Roman" w:cs="Times New Roman"/>
      <w:b/>
      <w:bCs/>
      <w:color w:val="000000"/>
      <w:spacing w:val="10"/>
      <w:w w:val="100"/>
      <w:position w:val="0"/>
      <w:sz w:val="30"/>
      <w:szCs w:val="30"/>
      <w:shd w:val="clear" w:color="auto" w:fill="FFFFFF"/>
      <w:lang w:val="ru-RU" w:eastAsia="ru-RU" w:bidi="ru-RU"/>
    </w:rPr>
  </w:style>
  <w:style w:type="character" w:customStyle="1" w:styleId="1d">
    <w:name w:val="Основной текст1"/>
    <w:basedOn w:val="affffffa"/>
    <w:rPr>
      <w:rFonts w:ascii="Times New Roman" w:eastAsia="Times New Roman" w:hAnsi="Times New Roman" w:cs="Times New Roman"/>
      <w:color w:val="000000"/>
      <w:spacing w:val="0"/>
      <w:w w:val="100"/>
      <w:position w:val="0"/>
      <w:sz w:val="30"/>
      <w:szCs w:val="30"/>
      <w:shd w:val="clear" w:color="auto" w:fill="FFFFFF"/>
      <w:lang w:val="ru-RU" w:eastAsia="ru-RU" w:bidi="ru-RU"/>
    </w:rPr>
  </w:style>
  <w:style w:type="paragraph" w:customStyle="1" w:styleId="2f7">
    <w:name w:val="Основной текст2"/>
    <w:basedOn w:val="a5"/>
    <w:link w:val="affffffa"/>
    <w:pPr>
      <w:shd w:val="clear" w:color="auto" w:fill="FFFFFF"/>
      <w:autoSpaceDE/>
      <w:autoSpaceDN/>
      <w:adjustRightInd/>
      <w:spacing w:after="240" w:line="0" w:lineRule="atLeast"/>
      <w:ind w:firstLine="709"/>
      <w:jc w:val="right"/>
    </w:pPr>
    <w:rPr>
      <w:sz w:val="30"/>
      <w:szCs w:val="30"/>
      <w:lang w:eastAsia="en-US"/>
    </w:rPr>
  </w:style>
  <w:style w:type="paragraph" w:customStyle="1" w:styleId="0">
    <w:name w:val="Стиль0"/>
    <w:basedOn w:val="a5"/>
    <w:pPr>
      <w:widowControl/>
      <w:autoSpaceDE/>
      <w:autoSpaceDN/>
      <w:adjustRightInd/>
      <w:ind w:left="284" w:right="176" w:firstLine="709"/>
      <w:jc w:val="both"/>
    </w:pPr>
    <w:rPr>
      <w:sz w:val="28"/>
      <w:szCs w:val="28"/>
      <w:lang w:eastAsia="zh-CN"/>
    </w:rPr>
  </w:style>
  <w:style w:type="paragraph" w:styleId="a3">
    <w:name w:val="Subtitle"/>
    <w:aliases w:val="Список нумер. диплома"/>
    <w:basedOn w:val="2"/>
    <w:next w:val="a5"/>
    <w:link w:val="affffffb"/>
    <w:uiPriority w:val="11"/>
    <w:qFormat/>
    <w:pPr>
      <w:keepNext w:val="0"/>
      <w:keepLines w:val="0"/>
      <w:widowControl/>
      <w:numPr>
        <w:numId w:val="14"/>
      </w:numPr>
      <w:autoSpaceDE/>
      <w:autoSpaceDN/>
      <w:adjustRightInd/>
      <w:spacing w:before="0" w:line="360" w:lineRule="auto"/>
      <w:jc w:val="both"/>
    </w:pPr>
    <w:rPr>
      <w:rFonts w:ascii="Times New Roman" w:eastAsia="Times New Roman" w:hAnsi="Times New Roman" w:cs="Times New Roman"/>
      <w:b w:val="0"/>
      <w:bCs w:val="0"/>
      <w:color w:val="auto"/>
      <w:kern w:val="36"/>
      <w:sz w:val="28"/>
      <w:szCs w:val="28"/>
    </w:rPr>
  </w:style>
  <w:style w:type="character" w:customStyle="1" w:styleId="affffffb">
    <w:name w:val="Подзаголовок Знак"/>
    <w:aliases w:val="Список нумер. диплома Знак"/>
    <w:basedOn w:val="a6"/>
    <w:link w:val="a3"/>
    <w:uiPriority w:val="11"/>
    <w:rPr>
      <w:rFonts w:ascii="Times New Roman" w:eastAsia="Times New Roman" w:hAnsi="Times New Roman" w:cs="Times New Roman"/>
      <w:kern w:val="36"/>
      <w:sz w:val="28"/>
      <w:szCs w:val="28"/>
      <w:lang w:eastAsia="ru-RU"/>
    </w:rPr>
  </w:style>
  <w:style w:type="paragraph" w:customStyle="1" w:styleId="K-0">
    <w:name w:val="K-ТЕКСТ"/>
    <w:basedOn w:val="a5"/>
    <w:link w:val="K-1"/>
    <w:autoRedefine/>
    <w:pPr>
      <w:widowControl/>
      <w:autoSpaceDE/>
      <w:autoSpaceDN/>
      <w:adjustRightInd/>
    </w:pPr>
    <w:rPr>
      <w:color w:val="000000"/>
      <w:sz w:val="24"/>
      <w:szCs w:val="24"/>
    </w:rPr>
  </w:style>
  <w:style w:type="character" w:customStyle="1" w:styleId="K-1">
    <w:name w:val="K-ТЕКСТ Знак"/>
    <w:link w:val="K-0"/>
    <w:rPr>
      <w:rFonts w:ascii="Times New Roman" w:eastAsia="Times New Roman" w:hAnsi="Times New Roman" w:cs="Times New Roman"/>
      <w:color w:val="000000"/>
      <w:sz w:val="24"/>
      <w:szCs w:val="24"/>
      <w:lang w:eastAsia="ru-RU"/>
    </w:rPr>
  </w:style>
  <w:style w:type="character" w:customStyle="1" w:styleId="FontStyle270">
    <w:name w:val="Font Style270"/>
    <w:rPr>
      <w:rFonts w:ascii="Times New Roman" w:hAnsi="Times New Roman" w:cs="Times New Roman" w:hint="default"/>
      <w:sz w:val="24"/>
    </w:rPr>
  </w:style>
  <w:style w:type="character" w:customStyle="1" w:styleId="keyword1">
    <w:name w:val="keyword1"/>
    <w:rPr>
      <w:i/>
      <w:iCs/>
    </w:rPr>
  </w:style>
  <w:style w:type="character" w:customStyle="1" w:styleId="FontStyle285">
    <w:name w:val="Font Style285"/>
    <w:rPr>
      <w:rFonts w:ascii="Palatino Linotype" w:hAnsi="Palatino Linotype" w:cs="Palatino Linotype" w:hint="default"/>
      <w:i/>
      <w:iCs w:val="0"/>
      <w:sz w:val="22"/>
    </w:rPr>
  </w:style>
  <w:style w:type="character" w:customStyle="1" w:styleId="Normal">
    <w:name w:val="Normal Знак"/>
    <w:link w:val="Normal1"/>
    <w:rPr>
      <w:rFonts w:ascii="Times New Roman" w:eastAsia="Times New Roman" w:hAnsi="Times New Roman" w:cs="Times New Roman"/>
      <w:snapToGrid w:val="0"/>
      <w:sz w:val="20"/>
      <w:szCs w:val="20"/>
      <w:lang w:eastAsia="ru-RU"/>
    </w:rPr>
  </w:style>
  <w:style w:type="character" w:customStyle="1" w:styleId="redtext">
    <w:name w:val="red_text"/>
    <w:basedOn w:val="a6"/>
  </w:style>
  <w:style w:type="character" w:customStyle="1" w:styleId="affffffc">
    <w:name w:val="! Текст диплома Знак"/>
    <w:link w:val="affffffd"/>
    <w:locked/>
    <w:rPr>
      <w:rFonts w:ascii="Times New Roman" w:eastAsia="Times New Roman" w:hAnsi="Times New Roman" w:cs="Times New Roman"/>
      <w:sz w:val="28"/>
      <w:szCs w:val="20"/>
      <w:lang w:eastAsia="ru-RU"/>
    </w:rPr>
  </w:style>
  <w:style w:type="paragraph" w:customStyle="1" w:styleId="affffffd">
    <w:name w:val="! Текст диплома"/>
    <w:basedOn w:val="a5"/>
    <w:link w:val="affffffc"/>
    <w:pPr>
      <w:autoSpaceDE/>
      <w:autoSpaceDN/>
      <w:adjustRightInd/>
      <w:snapToGrid w:val="0"/>
      <w:spacing w:line="360" w:lineRule="auto"/>
      <w:ind w:firstLine="709"/>
      <w:jc w:val="both"/>
    </w:pPr>
    <w:rPr>
      <w:sz w:val="28"/>
    </w:rPr>
  </w:style>
  <w:style w:type="character" w:customStyle="1" w:styleId="affffffe">
    <w:name w:val="Выделение жирным"/>
    <w:rPr>
      <w:b/>
      <w:bCs/>
    </w:rPr>
  </w:style>
  <w:style w:type="character" w:customStyle="1" w:styleId="bluebold">
    <w:name w:val="bluebold"/>
    <w:basedOn w:val="a6"/>
  </w:style>
  <w:style w:type="character" w:customStyle="1" w:styleId="butback">
    <w:name w:val="butback"/>
    <w:basedOn w:val="a6"/>
  </w:style>
  <w:style w:type="character" w:customStyle="1" w:styleId="submenu-table">
    <w:name w:val="submenu-table"/>
    <w:basedOn w:val="a6"/>
  </w:style>
  <w:style w:type="character" w:customStyle="1" w:styleId="b">
    <w:name w:val="b"/>
    <w:basedOn w:val="a6"/>
  </w:style>
  <w:style w:type="paragraph" w:customStyle="1" w:styleId="311">
    <w:name w:val="Основной текст 31"/>
    <w:basedOn w:val="a5"/>
    <w:pPr>
      <w:widowControl/>
      <w:autoSpaceDE/>
      <w:autoSpaceDN/>
      <w:adjustRightInd/>
      <w:jc w:val="center"/>
    </w:pPr>
    <w:rPr>
      <w:b/>
      <w:sz w:val="28"/>
    </w:rPr>
  </w:style>
  <w:style w:type="paragraph" w:customStyle="1" w:styleId="a0">
    <w:name w:val="лит"/>
    <w:autoRedefine/>
    <w:uiPriority w:val="99"/>
    <w:pPr>
      <w:numPr>
        <w:numId w:val="15"/>
      </w:numPr>
      <w:spacing w:after="0" w:line="360" w:lineRule="auto"/>
      <w:jc w:val="both"/>
    </w:pPr>
    <w:rPr>
      <w:rFonts w:ascii="Times New Roman" w:eastAsia="Times New Roman" w:hAnsi="Times New Roman" w:cs="Times New Roman"/>
      <w:sz w:val="28"/>
      <w:szCs w:val="28"/>
      <w:lang w:eastAsia="ru-RU"/>
    </w:rPr>
  </w:style>
  <w:style w:type="paragraph" w:customStyle="1" w:styleId="1e">
    <w:name w:val="Стиль1 Знак Знак"/>
    <w:basedOn w:val="a5"/>
    <w:pPr>
      <w:autoSpaceDE/>
      <w:autoSpaceDN/>
      <w:adjustRightInd/>
      <w:spacing w:line="360" w:lineRule="auto"/>
      <w:ind w:firstLine="709"/>
      <w:jc w:val="both"/>
    </w:pPr>
    <w:rPr>
      <w:sz w:val="24"/>
    </w:rPr>
  </w:style>
  <w:style w:type="character" w:customStyle="1" w:styleId="1f">
    <w:name w:val="Текст примечания Знак1"/>
    <w:basedOn w:val="a6"/>
    <w:uiPriority w:val="99"/>
    <w:semiHidden/>
    <w:rPr>
      <w:rFonts w:ascii="Times New Roman" w:hAnsi="Times New Roman"/>
      <w:sz w:val="20"/>
      <w:szCs w:val="20"/>
    </w:rPr>
  </w:style>
  <w:style w:type="character" w:customStyle="1" w:styleId="1f0">
    <w:name w:val="Заголовок Знак1"/>
    <w:basedOn w:val="a6"/>
    <w:uiPriority w:val="10"/>
    <w:rPr>
      <w:rFonts w:asciiTheme="majorHAnsi" w:eastAsiaTheme="majorEastAsia" w:hAnsiTheme="majorHAnsi" w:cstheme="majorBidi"/>
      <w:spacing w:val="-10"/>
      <w:kern w:val="28"/>
      <w:sz w:val="56"/>
      <w:szCs w:val="56"/>
    </w:rPr>
  </w:style>
  <w:style w:type="character" w:customStyle="1" w:styleId="1f1">
    <w:name w:val="Название Знак1"/>
    <w:basedOn w:val="a6"/>
    <w:uiPriority w:val="10"/>
    <w:rPr>
      <w:rFonts w:asciiTheme="majorHAnsi" w:eastAsiaTheme="majorEastAsia" w:hAnsiTheme="majorHAnsi" w:cstheme="majorBidi"/>
      <w:spacing w:val="-10"/>
      <w:kern w:val="28"/>
      <w:sz w:val="56"/>
      <w:szCs w:val="56"/>
    </w:rPr>
  </w:style>
  <w:style w:type="character" w:customStyle="1" w:styleId="211">
    <w:name w:val="Основной текст 2 Знак1"/>
    <w:basedOn w:val="a6"/>
    <w:uiPriority w:val="99"/>
    <w:semiHidden/>
    <w:rPr>
      <w:rFonts w:ascii="Times New Roman" w:hAnsi="Times New Roman"/>
      <w:sz w:val="26"/>
    </w:rPr>
  </w:style>
  <w:style w:type="character" w:customStyle="1" w:styleId="312">
    <w:name w:val="Основной текст 3 Знак1"/>
    <w:basedOn w:val="a6"/>
    <w:uiPriority w:val="99"/>
    <w:semiHidden/>
    <w:rPr>
      <w:rFonts w:ascii="Times New Roman" w:hAnsi="Times New Roman"/>
      <w:sz w:val="16"/>
      <w:szCs w:val="16"/>
    </w:rPr>
  </w:style>
  <w:style w:type="character" w:customStyle="1" w:styleId="1f2">
    <w:name w:val="Схема документа Знак1"/>
    <w:basedOn w:val="a6"/>
    <w:uiPriority w:val="99"/>
    <w:semiHidden/>
    <w:rPr>
      <w:rFonts w:ascii="Segoe UI" w:hAnsi="Segoe UI" w:cs="Segoe UI"/>
      <w:sz w:val="16"/>
      <w:szCs w:val="16"/>
    </w:rPr>
  </w:style>
  <w:style w:type="paragraph" w:customStyle="1" w:styleId="53">
    <w:name w:val="заголовок 5"/>
    <w:basedOn w:val="a5"/>
    <w:next w:val="a5"/>
    <w:pPr>
      <w:keepNext/>
      <w:widowControl/>
      <w:adjustRightInd/>
    </w:pPr>
    <w:rPr>
      <w:b/>
      <w:bCs/>
      <w:color w:val="000000"/>
      <w:sz w:val="22"/>
      <w:szCs w:val="22"/>
    </w:rPr>
  </w:style>
  <w:style w:type="paragraph" w:customStyle="1" w:styleId="afffffff">
    <w:name w:val="Спис."/>
    <w:basedOn w:val="a5"/>
    <w:pPr>
      <w:widowControl/>
      <w:adjustRightInd/>
      <w:spacing w:before="20" w:after="20"/>
      <w:jc w:val="both"/>
    </w:pPr>
    <w:rPr>
      <w:noProof/>
      <w:sz w:val="24"/>
      <w:szCs w:val="24"/>
      <w:lang w:val="en-US"/>
    </w:rPr>
  </w:style>
  <w:style w:type="paragraph" w:customStyle="1" w:styleId="Style3">
    <w:name w:val="Style3"/>
    <w:basedOn w:val="a5"/>
    <w:uiPriority w:val="99"/>
    <w:pPr>
      <w:spacing w:line="250" w:lineRule="exact"/>
    </w:pPr>
    <w:rPr>
      <w:rFonts w:ascii="Microsoft Sans Serif" w:hAnsi="Microsoft Sans Serif" w:cs="Microsoft Sans Serif"/>
      <w:sz w:val="24"/>
      <w:szCs w:val="24"/>
    </w:rPr>
  </w:style>
  <w:style w:type="paragraph" w:customStyle="1" w:styleId="Style7">
    <w:name w:val="Style7"/>
    <w:basedOn w:val="a5"/>
    <w:uiPriority w:val="99"/>
    <w:rPr>
      <w:rFonts w:ascii="Calibri" w:hAnsi="Calibri" w:cs="Calibri"/>
      <w:sz w:val="24"/>
      <w:szCs w:val="24"/>
    </w:rPr>
  </w:style>
  <w:style w:type="character" w:customStyle="1" w:styleId="FontStyle12">
    <w:name w:val="Font Style12"/>
    <w:basedOn w:val="a6"/>
    <w:uiPriority w:val="99"/>
    <w:rPr>
      <w:rFonts w:ascii="Times New Roman" w:hAnsi="Times New Roman" w:cs="Times New Roman" w:hint="default"/>
      <w:sz w:val="20"/>
      <w:szCs w:val="20"/>
    </w:rPr>
  </w:style>
  <w:style w:type="character" w:customStyle="1" w:styleId="FontStyle13">
    <w:name w:val="Font Style13"/>
    <w:basedOn w:val="a6"/>
    <w:uiPriority w:val="99"/>
    <w:rPr>
      <w:rFonts w:ascii="Times New Roman" w:hAnsi="Times New Roman" w:cs="Times New Roman" w:hint="default"/>
      <w:sz w:val="20"/>
      <w:szCs w:val="20"/>
    </w:rPr>
  </w:style>
  <w:style w:type="character" w:customStyle="1" w:styleId="FontStyle11">
    <w:name w:val="Font Style11"/>
    <w:basedOn w:val="a6"/>
    <w:uiPriority w:val="99"/>
    <w:rPr>
      <w:rFonts w:ascii="Times New Roman" w:hAnsi="Times New Roman" w:cs="Times New Roman" w:hint="default"/>
      <w:sz w:val="26"/>
      <w:szCs w:val="26"/>
    </w:rPr>
  </w:style>
  <w:style w:type="character" w:customStyle="1" w:styleId="FontStyle15">
    <w:name w:val="Font Style15"/>
    <w:basedOn w:val="a6"/>
    <w:uiPriority w:val="99"/>
    <w:rPr>
      <w:rFonts w:ascii="Times New Roman" w:hAnsi="Times New Roman" w:cs="Times New Roman" w:hint="default"/>
      <w:b/>
      <w:bCs/>
      <w:sz w:val="26"/>
      <w:szCs w:val="26"/>
    </w:rPr>
  </w:style>
  <w:style w:type="character" w:customStyle="1" w:styleId="FontStyle16">
    <w:name w:val="Font Style16"/>
    <w:basedOn w:val="a6"/>
    <w:uiPriority w:val="99"/>
    <w:rPr>
      <w:rFonts w:ascii="Times New Roman" w:hAnsi="Times New Roman" w:cs="Times New Roman" w:hint="default"/>
      <w:b/>
      <w:bCs/>
      <w:sz w:val="16"/>
      <w:szCs w:val="16"/>
    </w:rPr>
  </w:style>
  <w:style w:type="character" w:customStyle="1" w:styleId="FontStyle14">
    <w:name w:val="Font Style14"/>
    <w:basedOn w:val="a6"/>
    <w:uiPriority w:val="99"/>
    <w:rPr>
      <w:rFonts w:ascii="Times New Roman" w:hAnsi="Times New Roman" w:cs="Times New Roman" w:hint="default"/>
      <w:b/>
      <w:bCs/>
      <w:sz w:val="26"/>
      <w:szCs w:val="26"/>
    </w:rPr>
  </w:style>
  <w:style w:type="paragraph" w:customStyle="1" w:styleId="Iauiue">
    <w:name w:val="Iau?iue"/>
    <w:pPr>
      <w:spacing w:after="0" w:line="240" w:lineRule="auto"/>
    </w:pPr>
    <w:rPr>
      <w:rFonts w:ascii="Times New Roman" w:eastAsia="Times New Roman" w:hAnsi="Times New Roman" w:cs="Times New Roman"/>
      <w:sz w:val="20"/>
      <w:szCs w:val="20"/>
      <w:lang w:eastAsia="ru-RU"/>
    </w:rPr>
  </w:style>
  <w:style w:type="paragraph" w:customStyle="1" w:styleId="afffffff0">
    <w:name w:val="Обычный (диплом)"/>
    <w:basedOn w:val="a5"/>
    <w:uiPriority w:val="99"/>
    <w:pPr>
      <w:widowControl/>
      <w:autoSpaceDE/>
      <w:autoSpaceDN/>
      <w:adjustRightInd/>
      <w:ind w:firstLine="709"/>
      <w:jc w:val="both"/>
    </w:pPr>
    <w:rPr>
      <w:sz w:val="24"/>
      <w:szCs w:val="24"/>
    </w:rPr>
  </w:style>
  <w:style w:type="paragraph" w:customStyle="1" w:styleId="555">
    <w:name w:val="555"/>
    <w:basedOn w:val="ab"/>
    <w:link w:val="5550"/>
    <w:uiPriority w:val="1"/>
    <w:qFormat/>
    <w:pPr>
      <w:numPr>
        <w:numId w:val="16"/>
      </w:numPr>
      <w:tabs>
        <w:tab w:val="left" w:pos="993"/>
      </w:tabs>
      <w:autoSpaceDE/>
      <w:autoSpaceDN/>
      <w:adjustRightInd/>
      <w:spacing w:line="360" w:lineRule="auto"/>
      <w:ind w:left="0" w:firstLine="709"/>
      <w:contextualSpacing w:val="0"/>
      <w:jc w:val="both"/>
    </w:pPr>
    <w:rPr>
      <w:color w:val="000000"/>
      <w:sz w:val="26"/>
      <w:szCs w:val="22"/>
      <w:lang w:eastAsia="en-US"/>
    </w:rPr>
  </w:style>
  <w:style w:type="character" w:customStyle="1" w:styleId="5550">
    <w:name w:val="555 Знак"/>
    <w:link w:val="555"/>
    <w:uiPriority w:val="1"/>
    <w:rPr>
      <w:rFonts w:ascii="Times New Roman" w:eastAsia="Times New Roman" w:hAnsi="Times New Roman" w:cs="Times New Roman"/>
      <w:color w:val="000000"/>
      <w:sz w:val="26"/>
    </w:rPr>
  </w:style>
  <w:style w:type="paragraph" w:customStyle="1" w:styleId="666">
    <w:name w:val="666"/>
    <w:basedOn w:val="a5"/>
    <w:link w:val="6660"/>
    <w:uiPriority w:val="1"/>
    <w:qFormat/>
    <w:pPr>
      <w:autoSpaceDE/>
      <w:autoSpaceDN/>
      <w:adjustRightInd/>
      <w:spacing w:line="360" w:lineRule="auto"/>
      <w:jc w:val="center"/>
    </w:pPr>
    <w:rPr>
      <w:color w:val="000000"/>
      <w:sz w:val="26"/>
      <w:szCs w:val="22"/>
      <w:lang w:eastAsia="en-US"/>
    </w:rPr>
  </w:style>
  <w:style w:type="paragraph" w:customStyle="1" w:styleId="777">
    <w:name w:val="777"/>
    <w:basedOn w:val="a5"/>
    <w:link w:val="7770"/>
    <w:uiPriority w:val="1"/>
    <w:qFormat/>
    <w:pPr>
      <w:autoSpaceDE/>
      <w:autoSpaceDN/>
      <w:adjustRightInd/>
      <w:jc w:val="center"/>
    </w:pPr>
    <w:rPr>
      <w:color w:val="000000"/>
      <w:sz w:val="26"/>
      <w:szCs w:val="22"/>
      <w:lang w:eastAsia="en-US"/>
    </w:rPr>
  </w:style>
  <w:style w:type="character" w:customStyle="1" w:styleId="6660">
    <w:name w:val="666 Знак"/>
    <w:link w:val="666"/>
    <w:uiPriority w:val="1"/>
    <w:rPr>
      <w:rFonts w:ascii="Times New Roman" w:eastAsia="Times New Roman" w:hAnsi="Times New Roman" w:cs="Times New Roman"/>
      <w:color w:val="000000"/>
      <w:sz w:val="26"/>
    </w:rPr>
  </w:style>
  <w:style w:type="character" w:customStyle="1" w:styleId="7770">
    <w:name w:val="777 Знак"/>
    <w:link w:val="777"/>
    <w:uiPriority w:val="1"/>
    <w:rPr>
      <w:rFonts w:ascii="Times New Roman" w:eastAsia="Times New Roman" w:hAnsi="Times New Roman" w:cs="Times New Roman"/>
      <w:color w:val="000000"/>
      <w:sz w:val="26"/>
    </w:rPr>
  </w:style>
  <w:style w:type="character" w:customStyle="1" w:styleId="aff0">
    <w:name w:val="Заголовок оглавления Знак"/>
    <w:basedOn w:val="11"/>
    <w:link w:val="aff"/>
    <w:uiPriority w:val="39"/>
    <w:rPr>
      <w:rFonts w:asciiTheme="majorHAnsi" w:eastAsiaTheme="majorEastAsia" w:hAnsiTheme="majorHAnsi" w:cstheme="majorBidi"/>
      <w:b w:val="0"/>
      <w:bCs w:val="0"/>
      <w:color w:val="365F91" w:themeColor="accent1" w:themeShade="BF"/>
      <w:kern w:val="36"/>
      <w:sz w:val="32"/>
      <w:szCs w:val="32"/>
      <w:lang w:eastAsia="ru-RU"/>
    </w:rPr>
  </w:style>
  <w:style w:type="paragraph" w:customStyle="1" w:styleId="afffffff1">
    <w:name w:val="ААА"/>
    <w:basedOn w:val="a1"/>
    <w:link w:val="afffffff2"/>
    <w:qFormat/>
    <w:pPr>
      <w:widowControl/>
      <w:numPr>
        <w:numId w:val="0"/>
      </w:numPr>
      <w:tabs>
        <w:tab w:val="clear" w:pos="993"/>
      </w:tabs>
      <w:spacing w:line="240" w:lineRule="auto"/>
      <w:jc w:val="center"/>
      <w:outlineLvl w:val="2"/>
    </w:pPr>
  </w:style>
  <w:style w:type="paragraph" w:customStyle="1" w:styleId="afffffff3">
    <w:name w:val="Е"/>
    <w:basedOn w:val="affffff8"/>
    <w:link w:val="afffffff4"/>
    <w:qFormat/>
    <w:pPr>
      <w:spacing w:line="360" w:lineRule="auto"/>
      <w:ind w:firstLine="851"/>
      <w:jc w:val="both"/>
    </w:pPr>
    <w:rPr>
      <w:rFonts w:ascii="Times New Roman" w:hAnsi="Times New Roman" w:cs="Times New Roman"/>
      <w:sz w:val="28"/>
      <w:szCs w:val="28"/>
    </w:rPr>
  </w:style>
  <w:style w:type="character" w:customStyle="1" w:styleId="afffffff2">
    <w:name w:val="ААА Знак"/>
    <w:basedOn w:val="affffff7"/>
    <w:link w:val="afffffff1"/>
    <w:rPr>
      <w:rFonts w:ascii="Times New Roman" w:eastAsia="Times New Roman" w:hAnsi="Times New Roman" w:cs="Times New Roman"/>
      <w:sz w:val="28"/>
      <w:szCs w:val="26"/>
      <w:lang w:eastAsia="ru-RU"/>
    </w:rPr>
  </w:style>
  <w:style w:type="paragraph" w:customStyle="1" w:styleId="1">
    <w:name w:val="Е1"/>
    <w:basedOn w:val="affffff8"/>
    <w:link w:val="1f3"/>
    <w:qFormat/>
    <w:pPr>
      <w:numPr>
        <w:numId w:val="12"/>
      </w:numPr>
      <w:tabs>
        <w:tab w:val="clear" w:pos="1069"/>
        <w:tab w:val="left" w:pos="1134"/>
      </w:tabs>
      <w:spacing w:line="360" w:lineRule="auto"/>
      <w:ind w:left="0" w:firstLine="851"/>
      <w:jc w:val="both"/>
    </w:pPr>
    <w:rPr>
      <w:rFonts w:ascii="Times New Roman" w:hAnsi="Times New Roman" w:cs="Times New Roman"/>
      <w:sz w:val="28"/>
      <w:szCs w:val="28"/>
    </w:rPr>
  </w:style>
  <w:style w:type="character" w:customStyle="1" w:styleId="affffff9">
    <w:name w:val="Текст в заданном формате Знак"/>
    <w:basedOn w:val="a6"/>
    <w:link w:val="affffff8"/>
    <w:rPr>
      <w:rFonts w:ascii="Courier New" w:eastAsia="Courier New" w:hAnsi="Courier New" w:cs="Courier New"/>
      <w:kern w:val="1"/>
      <w:sz w:val="20"/>
      <w:szCs w:val="20"/>
    </w:rPr>
  </w:style>
  <w:style w:type="character" w:customStyle="1" w:styleId="afffffff4">
    <w:name w:val="Е Знак"/>
    <w:basedOn w:val="affffff9"/>
    <w:link w:val="afffffff3"/>
    <w:rPr>
      <w:rFonts w:ascii="Times New Roman" w:eastAsia="Courier New" w:hAnsi="Times New Roman" w:cs="Times New Roman"/>
      <w:kern w:val="1"/>
      <w:sz w:val="28"/>
      <w:szCs w:val="28"/>
    </w:rPr>
  </w:style>
  <w:style w:type="paragraph" w:customStyle="1" w:styleId="2f8">
    <w:name w:val="Е2"/>
    <w:basedOn w:val="a5"/>
    <w:link w:val="2f9"/>
    <w:qFormat/>
    <w:pPr>
      <w:widowControl/>
      <w:autoSpaceDE/>
      <w:autoSpaceDN/>
      <w:adjustRightInd/>
      <w:jc w:val="center"/>
    </w:pPr>
    <w:rPr>
      <w:rFonts w:ascii="Verdana" w:eastAsiaTheme="minorHAnsi" w:hAnsi="Verdana" w:cstheme="minorBidi"/>
      <w:b/>
      <w:noProof/>
      <w:sz w:val="24"/>
      <w:szCs w:val="24"/>
    </w:rPr>
  </w:style>
  <w:style w:type="character" w:customStyle="1" w:styleId="1f3">
    <w:name w:val="Е1 Знак"/>
    <w:basedOn w:val="affffff9"/>
    <w:link w:val="1"/>
    <w:rPr>
      <w:rFonts w:ascii="Times New Roman" w:eastAsia="Courier New" w:hAnsi="Times New Roman" w:cs="Times New Roman"/>
      <w:kern w:val="1"/>
      <w:sz w:val="28"/>
      <w:szCs w:val="28"/>
    </w:rPr>
  </w:style>
  <w:style w:type="paragraph" w:customStyle="1" w:styleId="3b">
    <w:name w:val="Е3"/>
    <w:basedOn w:val="2f8"/>
    <w:link w:val="3c"/>
    <w:qFormat/>
    <w:rPr>
      <w:b w:val="0"/>
    </w:rPr>
  </w:style>
  <w:style w:type="character" w:customStyle="1" w:styleId="2f9">
    <w:name w:val="Е2 Знак"/>
    <w:basedOn w:val="a6"/>
    <w:link w:val="2f8"/>
    <w:rPr>
      <w:rFonts w:ascii="Verdana" w:hAnsi="Verdana"/>
      <w:b/>
      <w:noProof/>
      <w:sz w:val="24"/>
      <w:szCs w:val="24"/>
      <w:lang w:eastAsia="ru-RU"/>
    </w:rPr>
  </w:style>
  <w:style w:type="character" w:customStyle="1" w:styleId="3c">
    <w:name w:val="Е3 Знак"/>
    <w:basedOn w:val="2f9"/>
    <w:link w:val="3b"/>
    <w:rPr>
      <w:rFonts w:ascii="Verdana" w:hAnsi="Verdana"/>
      <w:b w:val="0"/>
      <w:noProof/>
      <w:sz w:val="24"/>
      <w:szCs w:val="24"/>
      <w:lang w:eastAsia="ru-RU"/>
    </w:rPr>
  </w:style>
  <w:style w:type="table" w:customStyle="1" w:styleId="230">
    <w:name w:val="Сетка таблицы23"/>
    <w:basedOn w:val="a7"/>
    <w:uiPriority w:val="5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docdata">
    <w:name w:val="docdata"/>
    <w:aliases w:val="docy,v5,2071,baiaagaaboqcaaad4qmaaaxvawaaaaaaaaaaaaaaaaaaaaaaaaaaaaaaaaaaaaaaaaaaaaaaaaaaaaaaaaaaaaaaaaaaaaaaaaaaaaaaaaaaaaaaaaaaaaaaaaaaaaaaaaaaaaaaaaaaaaaaaaaaaaaaaaaaaaaaaaaaaaaaaaaaaaaaaaaaaaaaaaaaaaaaaaaaaaaaaaaaaaaaaaaaaaaaaaaaaaaaaaaaaaaa"/>
    <w:basedOn w:val="a6"/>
  </w:style>
  <w:style w:type="paragraph" w:styleId="afffffff5">
    <w:name w:val="endnote text"/>
    <w:basedOn w:val="a5"/>
    <w:link w:val="afffffff6"/>
    <w:uiPriority w:val="99"/>
    <w:semiHidden/>
    <w:unhideWhenUsed/>
    <w:pPr>
      <w:widowControl/>
      <w:autoSpaceDE/>
      <w:autoSpaceDN/>
      <w:adjustRightInd/>
      <w:jc w:val="both"/>
    </w:pPr>
  </w:style>
  <w:style w:type="character" w:customStyle="1" w:styleId="afffffff6">
    <w:name w:val="Текст концевой сноски Знак"/>
    <w:basedOn w:val="a6"/>
    <w:link w:val="afffffff5"/>
    <w:uiPriority w:val="99"/>
    <w:semiHidden/>
    <w:rPr>
      <w:rFonts w:ascii="Times New Roman" w:eastAsia="Times New Roman" w:hAnsi="Times New Roman" w:cs="Times New Roman"/>
      <w:sz w:val="20"/>
      <w:szCs w:val="20"/>
      <w:lang w:eastAsia="ru-RU"/>
    </w:rPr>
  </w:style>
  <w:style w:type="character" w:styleId="afffffff7">
    <w:name w:val="endnote reference"/>
    <w:basedOn w:val="a6"/>
    <w:uiPriority w:val="99"/>
    <w:semiHidden/>
    <w:unhideWhenUsed/>
    <w:rPr>
      <w:vertAlign w:val="superscript"/>
    </w:rPr>
  </w:style>
  <w:style w:type="table" w:customStyle="1" w:styleId="-511">
    <w:name w:val="Таблица-сетка 5 темная — акцент 11"/>
    <w:basedOn w:val="a7"/>
    <w:uiPriority w:val="5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customStyle="1" w:styleId="-541">
    <w:name w:val="Таблица-сетка 5 темная — акцент 41"/>
    <w:basedOn w:val="a7"/>
    <w:uiPriority w:val="5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5DFE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8064A2"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8064A2"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8064A2"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8064A2" w:themeFill="accent4"/>
      </w:tcPr>
    </w:tblStylePr>
    <w:tblStylePr w:type="band1Vert">
      <w:tblPr/>
      <w:tcPr>
        <w:shd w:val="clear" w:color="auto" w:fill="CCC0D9" w:themeFill="accent4" w:themeFillTint="66"/>
      </w:tcPr>
    </w:tblStylePr>
    <w:tblStylePr w:type="band1Horz">
      <w:tblPr/>
      <w:tcPr>
        <w:shd w:val="clear" w:color="auto" w:fill="CCC0D9" w:themeFill="accent4" w:themeFillTint="66"/>
      </w:tcPr>
    </w:tblStylePr>
  </w:style>
  <w:style w:type="table" w:customStyle="1" w:styleId="-341">
    <w:name w:val="Таблица-сетка 3 — акцент 41"/>
    <w:basedOn w:val="a7"/>
    <w:uiPriority w:val="48"/>
    <w:pPr>
      <w:spacing w:after="0" w:line="240" w:lineRule="auto"/>
    </w:pPr>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5DFEC" w:themeFill="accent4" w:themeFillTint="33"/>
      </w:tcPr>
    </w:tblStylePr>
    <w:tblStylePr w:type="band1Horz">
      <w:tblPr/>
      <w:tcPr>
        <w:shd w:val="clear" w:color="auto" w:fill="E5DFEC" w:themeFill="accent4" w:themeFillTint="33"/>
      </w:tcPr>
    </w:tblStylePr>
    <w:tblStylePr w:type="neCell">
      <w:tblPr/>
      <w:tcPr>
        <w:tcBorders>
          <w:bottom w:val="single" w:sz="4" w:space="0" w:color="B2A1C7" w:themeColor="accent4" w:themeTint="99"/>
        </w:tcBorders>
      </w:tcPr>
    </w:tblStylePr>
    <w:tblStylePr w:type="nwCell">
      <w:tblPr/>
      <w:tcPr>
        <w:tcBorders>
          <w:bottom w:val="single" w:sz="4" w:space="0" w:color="B2A1C7" w:themeColor="accent4" w:themeTint="99"/>
        </w:tcBorders>
      </w:tcPr>
    </w:tblStylePr>
    <w:tblStylePr w:type="seCell">
      <w:tblPr/>
      <w:tcPr>
        <w:tcBorders>
          <w:top w:val="single" w:sz="4" w:space="0" w:color="B2A1C7" w:themeColor="accent4" w:themeTint="99"/>
        </w:tcBorders>
      </w:tcPr>
    </w:tblStylePr>
    <w:tblStylePr w:type="swCell">
      <w:tblPr/>
      <w:tcPr>
        <w:tcBorders>
          <w:top w:val="single" w:sz="4" w:space="0" w:color="B2A1C7" w:themeColor="accent4" w:themeTint="99"/>
        </w:tcBorders>
      </w:tcPr>
    </w:tblStylePr>
  </w:style>
  <w:style w:type="table" w:customStyle="1" w:styleId="-351">
    <w:name w:val="Таблица-сетка 3 — акцент 51"/>
    <w:basedOn w:val="a7"/>
    <w:uiPriority w:val="48"/>
    <w:pPr>
      <w:spacing w:after="0" w:line="240" w:lineRule="auto"/>
    </w:p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AEEF3" w:themeFill="accent5" w:themeFillTint="33"/>
      </w:tcPr>
    </w:tblStylePr>
    <w:tblStylePr w:type="band1Horz">
      <w:tblPr/>
      <w:tcPr>
        <w:shd w:val="clear" w:color="auto" w:fill="DAEEF3" w:themeFill="accent5" w:themeFillTint="33"/>
      </w:tcPr>
    </w:tblStylePr>
    <w:tblStylePr w:type="neCell">
      <w:tblPr/>
      <w:tcPr>
        <w:tcBorders>
          <w:bottom w:val="single" w:sz="4" w:space="0" w:color="92CDDC" w:themeColor="accent5" w:themeTint="99"/>
        </w:tcBorders>
      </w:tcPr>
    </w:tblStylePr>
    <w:tblStylePr w:type="nwCell">
      <w:tblPr/>
      <w:tcPr>
        <w:tcBorders>
          <w:bottom w:val="single" w:sz="4" w:space="0" w:color="92CDDC" w:themeColor="accent5" w:themeTint="99"/>
        </w:tcBorders>
      </w:tcPr>
    </w:tblStylePr>
    <w:tblStylePr w:type="seCell">
      <w:tblPr/>
      <w:tcPr>
        <w:tcBorders>
          <w:top w:val="single" w:sz="4" w:space="0" w:color="92CDDC" w:themeColor="accent5" w:themeTint="99"/>
        </w:tcBorders>
      </w:tcPr>
    </w:tblStylePr>
    <w:tblStylePr w:type="swCell">
      <w:tblPr/>
      <w:tcPr>
        <w:tcBorders>
          <w:top w:val="single" w:sz="4" w:space="0" w:color="92CDDC" w:themeColor="accent5" w:themeTint="99"/>
        </w:tcBorders>
      </w:tcPr>
    </w:tblStylePr>
  </w:style>
  <w:style w:type="table" w:customStyle="1" w:styleId="-411">
    <w:name w:val="Таблица-сетка 4 — акцент 11"/>
    <w:basedOn w:val="a7"/>
    <w:uiPriority w:val="49"/>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211">
    <w:name w:val="Таблица-сетка 2 — акцент 11"/>
    <w:basedOn w:val="a7"/>
    <w:uiPriority w:val="47"/>
    <w:pPr>
      <w:spacing w:after="0" w:line="240" w:lineRule="auto"/>
    </w:pPr>
    <w:tblPr>
      <w:tblStyleRowBandSize w:val="1"/>
      <w:tblStyleColBandSize w:val="1"/>
      <w:tblBorders>
        <w:top w:val="single" w:sz="2" w:space="0" w:color="95B3D7" w:themeColor="accent1" w:themeTint="99"/>
        <w:bottom w:val="single" w:sz="2" w:space="0" w:color="95B3D7" w:themeColor="accent1" w:themeTint="99"/>
        <w:insideH w:val="single" w:sz="2" w:space="0" w:color="95B3D7" w:themeColor="accent1" w:themeTint="99"/>
        <w:insideV w:val="single" w:sz="2" w:space="0" w:color="95B3D7" w:themeColor="accent1" w:themeTint="99"/>
      </w:tblBorders>
    </w:tblPr>
    <w:tblStylePr w:type="firstRow">
      <w:rPr>
        <w:b/>
        <w:bCs/>
      </w:rPr>
      <w:tblPr/>
      <w:tcPr>
        <w:tcBorders>
          <w:top w:val="nil"/>
          <w:bottom w:val="single" w:sz="12" w:space="0" w:color="95B3D7" w:themeColor="accent1" w:themeTint="99"/>
          <w:insideH w:val="nil"/>
          <w:insideV w:val="nil"/>
        </w:tcBorders>
        <w:shd w:val="clear" w:color="auto" w:fill="FFFFFF" w:themeFill="background1"/>
      </w:tcPr>
    </w:tblStylePr>
    <w:tblStylePr w:type="lastRow">
      <w:rPr>
        <w:b/>
        <w:bCs/>
      </w:rPr>
      <w:tblPr/>
      <w:tcPr>
        <w:tcBorders>
          <w:top w:val="double" w:sz="2" w:space="0" w:color="95B3D7"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111">
    <w:name w:val="Таблица-сетка 1 светлая — акцент 11"/>
    <w:basedOn w:val="a7"/>
    <w:uiPriority w:val="46"/>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customStyle="1" w:styleId="-451">
    <w:name w:val="Таблица-сетка 4 — акцент 51"/>
    <w:basedOn w:val="a7"/>
    <w:uiPriority w:val="49"/>
    <w:pPr>
      <w:spacing w:after="0" w:line="240" w:lineRule="auto"/>
    </w:p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paragraph" w:customStyle="1" w:styleId="1f4">
    <w:name w:val="Глава 1"/>
    <w:basedOn w:val="10"/>
    <w:link w:val="1f5"/>
    <w:autoRedefine/>
    <w:pPr>
      <w:keepNext/>
      <w:spacing w:before="0" w:beforeAutospacing="0" w:after="0" w:afterAutospacing="0"/>
      <w:jc w:val="center"/>
    </w:pPr>
    <w:rPr>
      <w:kern w:val="32"/>
      <w:sz w:val="32"/>
      <w:szCs w:val="28"/>
      <w:shd w:val="clear" w:color="auto" w:fill="FFFFFF"/>
      <w:lang w:val="en-US"/>
    </w:rPr>
  </w:style>
  <w:style w:type="character" w:customStyle="1" w:styleId="1f5">
    <w:name w:val="Глава 1 Знак"/>
    <w:basedOn w:val="11"/>
    <w:link w:val="1f4"/>
    <w:rPr>
      <w:rFonts w:ascii="Times New Roman" w:eastAsia="Times New Roman" w:hAnsi="Times New Roman" w:cs="Times New Roman"/>
      <w:b/>
      <w:bCs/>
      <w:kern w:val="32"/>
      <w:sz w:val="32"/>
      <w:szCs w:val="28"/>
      <w:lang w:val="en-US" w:eastAsia="ru-RU"/>
    </w:rPr>
  </w:style>
  <w:style w:type="paragraph" w:customStyle="1" w:styleId="1f6">
    <w:name w:val="Текст1"/>
    <w:basedOn w:val="a5"/>
    <w:pPr>
      <w:widowControl/>
      <w:autoSpaceDE/>
      <w:autoSpaceDN/>
      <w:adjustRightInd/>
      <w:spacing w:line="360" w:lineRule="auto"/>
      <w:ind w:firstLine="851"/>
      <w:jc w:val="both"/>
    </w:pPr>
    <w:rPr>
      <w:sz w:val="28"/>
    </w:rPr>
  </w:style>
  <w:style w:type="table" w:customStyle="1" w:styleId="-11">
    <w:name w:val="Таблица-сетка 1 светлая1"/>
    <w:basedOn w:val="a7"/>
    <w:uiPriority w:val="46"/>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CARANAText">
    <w:name w:val="CARANA Text Знак"/>
    <w:basedOn w:val="a5"/>
    <w:pPr>
      <w:widowControl/>
      <w:suppressAutoHyphens/>
      <w:autoSpaceDE/>
      <w:autoSpaceDN/>
      <w:adjustRightInd/>
      <w:spacing w:before="120" w:line="360" w:lineRule="auto"/>
      <w:ind w:firstLine="567"/>
      <w:jc w:val="both"/>
    </w:pPr>
    <w:rPr>
      <w:sz w:val="28"/>
      <w:szCs w:val="28"/>
    </w:rPr>
  </w:style>
  <w:style w:type="paragraph" w:customStyle="1" w:styleId="1f7">
    <w:name w:val="1А"/>
    <w:basedOn w:val="a5"/>
    <w:link w:val="1f8"/>
    <w:qFormat/>
    <w:pPr>
      <w:widowControl/>
      <w:tabs>
        <w:tab w:val="left" w:pos="480"/>
      </w:tabs>
      <w:autoSpaceDE/>
      <w:autoSpaceDN/>
      <w:adjustRightInd/>
      <w:jc w:val="center"/>
    </w:pPr>
    <w:rPr>
      <w:rFonts w:ascii="Verdana" w:hAnsi="Verdana"/>
      <w:b/>
      <w:color w:val="000000"/>
      <w:sz w:val="24"/>
      <w:szCs w:val="28"/>
    </w:rPr>
  </w:style>
  <w:style w:type="character" w:customStyle="1" w:styleId="1f8">
    <w:name w:val="1А Знак"/>
    <w:basedOn w:val="a6"/>
    <w:link w:val="1f7"/>
    <w:rPr>
      <w:rFonts w:ascii="Verdana" w:eastAsia="Times New Roman" w:hAnsi="Verdana" w:cs="Times New Roman"/>
      <w:b/>
      <w:color w:val="000000"/>
      <w:sz w:val="24"/>
      <w:szCs w:val="28"/>
      <w:lang w:eastAsia="ru-RU"/>
    </w:rPr>
  </w:style>
  <w:style w:type="paragraph" w:customStyle="1" w:styleId="313">
    <w:name w:val="Основной текст с отступом 31"/>
    <w:basedOn w:val="a5"/>
    <w:pPr>
      <w:widowControl/>
      <w:autoSpaceDE/>
      <w:autoSpaceDN/>
      <w:adjustRightInd/>
      <w:spacing w:line="360" w:lineRule="auto"/>
      <w:ind w:firstLine="709"/>
      <w:jc w:val="both"/>
    </w:pPr>
    <w:rPr>
      <w:kern w:val="1"/>
      <w:sz w:val="28"/>
      <w:szCs w:val="28"/>
    </w:rPr>
  </w:style>
  <w:style w:type="paragraph" w:customStyle="1" w:styleId="afffffff8">
    <w:name w:val="МойСтиль"/>
    <w:basedOn w:val="a5"/>
    <w:pPr>
      <w:widowControl/>
      <w:autoSpaceDE/>
      <w:autoSpaceDN/>
      <w:adjustRightInd/>
      <w:spacing w:line="360" w:lineRule="auto"/>
      <w:ind w:firstLine="709"/>
      <w:jc w:val="both"/>
    </w:pPr>
    <w:rPr>
      <w:sz w:val="28"/>
      <w:szCs w:val="28"/>
    </w:rPr>
  </w:style>
  <w:style w:type="paragraph" w:customStyle="1" w:styleId="00">
    <w:name w:val="Стиль МойСтиль + Первая строка:  0 см"/>
    <w:basedOn w:val="afffffff8"/>
    <w:pPr>
      <w:ind w:firstLine="0"/>
      <w:jc w:val="center"/>
    </w:pPr>
    <w:rPr>
      <w:szCs w:val="20"/>
    </w:rPr>
  </w:style>
  <w:style w:type="character" w:customStyle="1" w:styleId="selc">
    <w:name w:val="selc"/>
    <w:semiHidden/>
    <w:rPr>
      <w:rFonts w:cs="Times New Roman"/>
    </w:rPr>
  </w:style>
  <w:style w:type="character" w:customStyle="1" w:styleId="nowrap">
    <w:name w:val="no_wrap"/>
    <w:rPr>
      <w:rFonts w:cs="Times New Roman"/>
    </w:rPr>
  </w:style>
  <w:style w:type="character" w:customStyle="1" w:styleId="ListParagraphChar">
    <w:name w:val="List Paragraph Char"/>
    <w:aliases w:val="Надпись к иллюстрации Char"/>
    <w:locked/>
    <w:rPr>
      <w:rFonts w:ascii="Times New Roman" w:eastAsia="PMingLiU" w:hAnsi="Times New Roman" w:cs="Times New Roman"/>
      <w:sz w:val="24"/>
      <w:szCs w:val="24"/>
      <w:lang w:eastAsia="zh-TW"/>
    </w:rPr>
  </w:style>
  <w:style w:type="paragraph" w:customStyle="1" w:styleId="afffffff9">
    <w:name w:val="Чертежный"/>
    <w:pPr>
      <w:spacing w:after="0" w:line="240" w:lineRule="auto"/>
      <w:jc w:val="both"/>
    </w:pPr>
    <w:rPr>
      <w:rFonts w:ascii="ISOCPEUR" w:eastAsia="Times New Roman" w:hAnsi="ISOCPEUR" w:cs="Times New Roman"/>
      <w:i/>
      <w:sz w:val="28"/>
      <w:szCs w:val="20"/>
      <w:lang w:val="uk-UA" w:eastAsia="ru-RU"/>
    </w:rPr>
  </w:style>
  <w:style w:type="paragraph" w:customStyle="1" w:styleId="NoSpacing1">
    <w:name w:val="No Spacing1"/>
    <w:pPr>
      <w:spacing w:after="0" w:line="240" w:lineRule="auto"/>
    </w:pPr>
    <w:rPr>
      <w:rFonts w:ascii="Calibri" w:eastAsia="Times New Roman" w:hAnsi="Calibri"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4233515">
      <w:bodyDiv w:val="1"/>
      <w:marLeft w:val="0"/>
      <w:marRight w:val="0"/>
      <w:marTop w:val="0"/>
      <w:marBottom w:val="0"/>
      <w:divBdr>
        <w:top w:val="none" w:sz="0" w:space="0" w:color="auto"/>
        <w:left w:val="none" w:sz="0" w:space="0" w:color="auto"/>
        <w:bottom w:val="none" w:sz="0" w:space="0" w:color="auto"/>
        <w:right w:val="none" w:sz="0" w:space="0" w:color="auto"/>
      </w:divBdr>
    </w:div>
    <w:div w:id="86124967">
      <w:bodyDiv w:val="1"/>
      <w:marLeft w:val="0"/>
      <w:marRight w:val="0"/>
      <w:marTop w:val="0"/>
      <w:marBottom w:val="0"/>
      <w:divBdr>
        <w:top w:val="none" w:sz="0" w:space="0" w:color="auto"/>
        <w:left w:val="none" w:sz="0" w:space="0" w:color="auto"/>
        <w:bottom w:val="none" w:sz="0" w:space="0" w:color="auto"/>
        <w:right w:val="none" w:sz="0" w:space="0" w:color="auto"/>
      </w:divBdr>
    </w:div>
    <w:div w:id="101193912">
      <w:bodyDiv w:val="1"/>
      <w:marLeft w:val="0"/>
      <w:marRight w:val="0"/>
      <w:marTop w:val="0"/>
      <w:marBottom w:val="0"/>
      <w:divBdr>
        <w:top w:val="none" w:sz="0" w:space="0" w:color="auto"/>
        <w:left w:val="none" w:sz="0" w:space="0" w:color="auto"/>
        <w:bottom w:val="none" w:sz="0" w:space="0" w:color="auto"/>
        <w:right w:val="none" w:sz="0" w:space="0" w:color="auto"/>
      </w:divBdr>
    </w:div>
    <w:div w:id="186868187">
      <w:bodyDiv w:val="1"/>
      <w:marLeft w:val="0"/>
      <w:marRight w:val="0"/>
      <w:marTop w:val="0"/>
      <w:marBottom w:val="0"/>
      <w:divBdr>
        <w:top w:val="none" w:sz="0" w:space="0" w:color="auto"/>
        <w:left w:val="none" w:sz="0" w:space="0" w:color="auto"/>
        <w:bottom w:val="none" w:sz="0" w:space="0" w:color="auto"/>
        <w:right w:val="none" w:sz="0" w:space="0" w:color="auto"/>
      </w:divBdr>
    </w:div>
    <w:div w:id="280186364">
      <w:bodyDiv w:val="1"/>
      <w:marLeft w:val="0"/>
      <w:marRight w:val="0"/>
      <w:marTop w:val="0"/>
      <w:marBottom w:val="0"/>
      <w:divBdr>
        <w:top w:val="none" w:sz="0" w:space="0" w:color="auto"/>
        <w:left w:val="none" w:sz="0" w:space="0" w:color="auto"/>
        <w:bottom w:val="none" w:sz="0" w:space="0" w:color="auto"/>
        <w:right w:val="none" w:sz="0" w:space="0" w:color="auto"/>
      </w:divBdr>
    </w:div>
    <w:div w:id="568730528">
      <w:bodyDiv w:val="1"/>
      <w:marLeft w:val="0"/>
      <w:marRight w:val="0"/>
      <w:marTop w:val="0"/>
      <w:marBottom w:val="0"/>
      <w:divBdr>
        <w:top w:val="none" w:sz="0" w:space="0" w:color="auto"/>
        <w:left w:val="none" w:sz="0" w:space="0" w:color="auto"/>
        <w:bottom w:val="none" w:sz="0" w:space="0" w:color="auto"/>
        <w:right w:val="none" w:sz="0" w:space="0" w:color="auto"/>
      </w:divBdr>
    </w:div>
    <w:div w:id="691106092">
      <w:bodyDiv w:val="1"/>
      <w:marLeft w:val="0"/>
      <w:marRight w:val="0"/>
      <w:marTop w:val="0"/>
      <w:marBottom w:val="0"/>
      <w:divBdr>
        <w:top w:val="none" w:sz="0" w:space="0" w:color="auto"/>
        <w:left w:val="none" w:sz="0" w:space="0" w:color="auto"/>
        <w:bottom w:val="none" w:sz="0" w:space="0" w:color="auto"/>
        <w:right w:val="none" w:sz="0" w:space="0" w:color="auto"/>
      </w:divBdr>
    </w:div>
    <w:div w:id="712114252">
      <w:bodyDiv w:val="1"/>
      <w:marLeft w:val="0"/>
      <w:marRight w:val="0"/>
      <w:marTop w:val="0"/>
      <w:marBottom w:val="0"/>
      <w:divBdr>
        <w:top w:val="none" w:sz="0" w:space="0" w:color="auto"/>
        <w:left w:val="none" w:sz="0" w:space="0" w:color="auto"/>
        <w:bottom w:val="none" w:sz="0" w:space="0" w:color="auto"/>
        <w:right w:val="none" w:sz="0" w:space="0" w:color="auto"/>
      </w:divBdr>
    </w:div>
    <w:div w:id="814104819">
      <w:bodyDiv w:val="1"/>
      <w:marLeft w:val="0"/>
      <w:marRight w:val="0"/>
      <w:marTop w:val="0"/>
      <w:marBottom w:val="0"/>
      <w:divBdr>
        <w:top w:val="none" w:sz="0" w:space="0" w:color="auto"/>
        <w:left w:val="none" w:sz="0" w:space="0" w:color="auto"/>
        <w:bottom w:val="none" w:sz="0" w:space="0" w:color="auto"/>
        <w:right w:val="none" w:sz="0" w:space="0" w:color="auto"/>
      </w:divBdr>
    </w:div>
    <w:div w:id="845241721">
      <w:bodyDiv w:val="1"/>
      <w:marLeft w:val="0"/>
      <w:marRight w:val="0"/>
      <w:marTop w:val="0"/>
      <w:marBottom w:val="0"/>
      <w:divBdr>
        <w:top w:val="none" w:sz="0" w:space="0" w:color="auto"/>
        <w:left w:val="none" w:sz="0" w:space="0" w:color="auto"/>
        <w:bottom w:val="none" w:sz="0" w:space="0" w:color="auto"/>
        <w:right w:val="none" w:sz="0" w:space="0" w:color="auto"/>
      </w:divBdr>
    </w:div>
    <w:div w:id="1039815437">
      <w:bodyDiv w:val="1"/>
      <w:marLeft w:val="0"/>
      <w:marRight w:val="0"/>
      <w:marTop w:val="0"/>
      <w:marBottom w:val="0"/>
      <w:divBdr>
        <w:top w:val="none" w:sz="0" w:space="0" w:color="auto"/>
        <w:left w:val="none" w:sz="0" w:space="0" w:color="auto"/>
        <w:bottom w:val="none" w:sz="0" w:space="0" w:color="auto"/>
        <w:right w:val="none" w:sz="0" w:space="0" w:color="auto"/>
      </w:divBdr>
    </w:div>
    <w:div w:id="1060637876">
      <w:bodyDiv w:val="1"/>
      <w:marLeft w:val="0"/>
      <w:marRight w:val="0"/>
      <w:marTop w:val="0"/>
      <w:marBottom w:val="0"/>
      <w:divBdr>
        <w:top w:val="none" w:sz="0" w:space="0" w:color="auto"/>
        <w:left w:val="none" w:sz="0" w:space="0" w:color="auto"/>
        <w:bottom w:val="none" w:sz="0" w:space="0" w:color="auto"/>
        <w:right w:val="none" w:sz="0" w:space="0" w:color="auto"/>
      </w:divBdr>
    </w:div>
    <w:div w:id="1130706940">
      <w:bodyDiv w:val="1"/>
      <w:marLeft w:val="0"/>
      <w:marRight w:val="0"/>
      <w:marTop w:val="0"/>
      <w:marBottom w:val="0"/>
      <w:divBdr>
        <w:top w:val="none" w:sz="0" w:space="0" w:color="auto"/>
        <w:left w:val="none" w:sz="0" w:space="0" w:color="auto"/>
        <w:bottom w:val="none" w:sz="0" w:space="0" w:color="auto"/>
        <w:right w:val="none" w:sz="0" w:space="0" w:color="auto"/>
      </w:divBdr>
    </w:div>
    <w:div w:id="1143158336">
      <w:bodyDiv w:val="1"/>
      <w:marLeft w:val="0"/>
      <w:marRight w:val="0"/>
      <w:marTop w:val="0"/>
      <w:marBottom w:val="0"/>
      <w:divBdr>
        <w:top w:val="none" w:sz="0" w:space="0" w:color="auto"/>
        <w:left w:val="none" w:sz="0" w:space="0" w:color="auto"/>
        <w:bottom w:val="none" w:sz="0" w:space="0" w:color="auto"/>
        <w:right w:val="none" w:sz="0" w:space="0" w:color="auto"/>
      </w:divBdr>
    </w:div>
    <w:div w:id="1143539902">
      <w:bodyDiv w:val="1"/>
      <w:marLeft w:val="0"/>
      <w:marRight w:val="0"/>
      <w:marTop w:val="0"/>
      <w:marBottom w:val="0"/>
      <w:divBdr>
        <w:top w:val="none" w:sz="0" w:space="0" w:color="auto"/>
        <w:left w:val="none" w:sz="0" w:space="0" w:color="auto"/>
        <w:bottom w:val="none" w:sz="0" w:space="0" w:color="auto"/>
        <w:right w:val="none" w:sz="0" w:space="0" w:color="auto"/>
      </w:divBdr>
    </w:div>
    <w:div w:id="1164474075">
      <w:bodyDiv w:val="1"/>
      <w:marLeft w:val="0"/>
      <w:marRight w:val="0"/>
      <w:marTop w:val="0"/>
      <w:marBottom w:val="0"/>
      <w:divBdr>
        <w:top w:val="none" w:sz="0" w:space="0" w:color="auto"/>
        <w:left w:val="none" w:sz="0" w:space="0" w:color="auto"/>
        <w:bottom w:val="none" w:sz="0" w:space="0" w:color="auto"/>
        <w:right w:val="none" w:sz="0" w:space="0" w:color="auto"/>
      </w:divBdr>
    </w:div>
    <w:div w:id="1274746780">
      <w:bodyDiv w:val="1"/>
      <w:marLeft w:val="0"/>
      <w:marRight w:val="0"/>
      <w:marTop w:val="0"/>
      <w:marBottom w:val="0"/>
      <w:divBdr>
        <w:top w:val="none" w:sz="0" w:space="0" w:color="auto"/>
        <w:left w:val="none" w:sz="0" w:space="0" w:color="auto"/>
        <w:bottom w:val="none" w:sz="0" w:space="0" w:color="auto"/>
        <w:right w:val="none" w:sz="0" w:space="0" w:color="auto"/>
      </w:divBdr>
    </w:div>
    <w:div w:id="1299648179">
      <w:bodyDiv w:val="1"/>
      <w:marLeft w:val="0"/>
      <w:marRight w:val="0"/>
      <w:marTop w:val="0"/>
      <w:marBottom w:val="0"/>
      <w:divBdr>
        <w:top w:val="none" w:sz="0" w:space="0" w:color="auto"/>
        <w:left w:val="none" w:sz="0" w:space="0" w:color="auto"/>
        <w:bottom w:val="none" w:sz="0" w:space="0" w:color="auto"/>
        <w:right w:val="none" w:sz="0" w:space="0" w:color="auto"/>
      </w:divBdr>
    </w:div>
    <w:div w:id="1338581858">
      <w:bodyDiv w:val="1"/>
      <w:marLeft w:val="0"/>
      <w:marRight w:val="0"/>
      <w:marTop w:val="0"/>
      <w:marBottom w:val="0"/>
      <w:divBdr>
        <w:top w:val="none" w:sz="0" w:space="0" w:color="auto"/>
        <w:left w:val="none" w:sz="0" w:space="0" w:color="auto"/>
        <w:bottom w:val="none" w:sz="0" w:space="0" w:color="auto"/>
        <w:right w:val="none" w:sz="0" w:space="0" w:color="auto"/>
      </w:divBdr>
    </w:div>
    <w:div w:id="1455365289">
      <w:bodyDiv w:val="1"/>
      <w:marLeft w:val="0"/>
      <w:marRight w:val="0"/>
      <w:marTop w:val="0"/>
      <w:marBottom w:val="0"/>
      <w:divBdr>
        <w:top w:val="none" w:sz="0" w:space="0" w:color="auto"/>
        <w:left w:val="none" w:sz="0" w:space="0" w:color="auto"/>
        <w:bottom w:val="none" w:sz="0" w:space="0" w:color="auto"/>
        <w:right w:val="none" w:sz="0" w:space="0" w:color="auto"/>
      </w:divBdr>
    </w:div>
    <w:div w:id="1533153763">
      <w:bodyDiv w:val="1"/>
      <w:marLeft w:val="0"/>
      <w:marRight w:val="0"/>
      <w:marTop w:val="0"/>
      <w:marBottom w:val="0"/>
      <w:divBdr>
        <w:top w:val="none" w:sz="0" w:space="0" w:color="auto"/>
        <w:left w:val="none" w:sz="0" w:space="0" w:color="auto"/>
        <w:bottom w:val="none" w:sz="0" w:space="0" w:color="auto"/>
        <w:right w:val="none" w:sz="0" w:space="0" w:color="auto"/>
      </w:divBdr>
    </w:div>
    <w:div w:id="1539466783">
      <w:bodyDiv w:val="1"/>
      <w:marLeft w:val="0"/>
      <w:marRight w:val="0"/>
      <w:marTop w:val="0"/>
      <w:marBottom w:val="0"/>
      <w:divBdr>
        <w:top w:val="none" w:sz="0" w:space="0" w:color="auto"/>
        <w:left w:val="none" w:sz="0" w:space="0" w:color="auto"/>
        <w:bottom w:val="none" w:sz="0" w:space="0" w:color="auto"/>
        <w:right w:val="none" w:sz="0" w:space="0" w:color="auto"/>
      </w:divBdr>
    </w:div>
    <w:div w:id="1622611922">
      <w:bodyDiv w:val="1"/>
      <w:marLeft w:val="0"/>
      <w:marRight w:val="0"/>
      <w:marTop w:val="0"/>
      <w:marBottom w:val="0"/>
      <w:divBdr>
        <w:top w:val="none" w:sz="0" w:space="0" w:color="auto"/>
        <w:left w:val="none" w:sz="0" w:space="0" w:color="auto"/>
        <w:bottom w:val="none" w:sz="0" w:space="0" w:color="auto"/>
        <w:right w:val="none" w:sz="0" w:space="0" w:color="auto"/>
      </w:divBdr>
    </w:div>
    <w:div w:id="1669289848">
      <w:bodyDiv w:val="1"/>
      <w:marLeft w:val="0"/>
      <w:marRight w:val="0"/>
      <w:marTop w:val="0"/>
      <w:marBottom w:val="0"/>
      <w:divBdr>
        <w:top w:val="none" w:sz="0" w:space="0" w:color="auto"/>
        <w:left w:val="none" w:sz="0" w:space="0" w:color="auto"/>
        <w:bottom w:val="none" w:sz="0" w:space="0" w:color="auto"/>
        <w:right w:val="none" w:sz="0" w:space="0" w:color="auto"/>
      </w:divBdr>
    </w:div>
    <w:div w:id="1708791430">
      <w:bodyDiv w:val="1"/>
      <w:marLeft w:val="0"/>
      <w:marRight w:val="0"/>
      <w:marTop w:val="0"/>
      <w:marBottom w:val="0"/>
      <w:divBdr>
        <w:top w:val="none" w:sz="0" w:space="0" w:color="auto"/>
        <w:left w:val="none" w:sz="0" w:space="0" w:color="auto"/>
        <w:bottom w:val="none" w:sz="0" w:space="0" w:color="auto"/>
        <w:right w:val="none" w:sz="0" w:space="0" w:color="auto"/>
      </w:divBdr>
    </w:div>
    <w:div w:id="1718774998">
      <w:bodyDiv w:val="1"/>
      <w:marLeft w:val="0"/>
      <w:marRight w:val="0"/>
      <w:marTop w:val="0"/>
      <w:marBottom w:val="0"/>
      <w:divBdr>
        <w:top w:val="none" w:sz="0" w:space="0" w:color="auto"/>
        <w:left w:val="none" w:sz="0" w:space="0" w:color="auto"/>
        <w:bottom w:val="none" w:sz="0" w:space="0" w:color="auto"/>
        <w:right w:val="none" w:sz="0" w:space="0" w:color="auto"/>
      </w:divBdr>
    </w:div>
    <w:div w:id="1732000533">
      <w:bodyDiv w:val="1"/>
      <w:marLeft w:val="0"/>
      <w:marRight w:val="0"/>
      <w:marTop w:val="0"/>
      <w:marBottom w:val="0"/>
      <w:divBdr>
        <w:top w:val="none" w:sz="0" w:space="0" w:color="auto"/>
        <w:left w:val="none" w:sz="0" w:space="0" w:color="auto"/>
        <w:bottom w:val="none" w:sz="0" w:space="0" w:color="auto"/>
        <w:right w:val="none" w:sz="0" w:space="0" w:color="auto"/>
      </w:divBdr>
    </w:div>
    <w:div w:id="1733960268">
      <w:bodyDiv w:val="1"/>
      <w:marLeft w:val="0"/>
      <w:marRight w:val="0"/>
      <w:marTop w:val="0"/>
      <w:marBottom w:val="0"/>
      <w:divBdr>
        <w:top w:val="none" w:sz="0" w:space="0" w:color="auto"/>
        <w:left w:val="none" w:sz="0" w:space="0" w:color="auto"/>
        <w:bottom w:val="none" w:sz="0" w:space="0" w:color="auto"/>
        <w:right w:val="none" w:sz="0" w:space="0" w:color="auto"/>
      </w:divBdr>
    </w:div>
    <w:div w:id="1742947654">
      <w:bodyDiv w:val="1"/>
      <w:marLeft w:val="0"/>
      <w:marRight w:val="0"/>
      <w:marTop w:val="0"/>
      <w:marBottom w:val="0"/>
      <w:divBdr>
        <w:top w:val="none" w:sz="0" w:space="0" w:color="auto"/>
        <w:left w:val="none" w:sz="0" w:space="0" w:color="auto"/>
        <w:bottom w:val="none" w:sz="0" w:space="0" w:color="auto"/>
        <w:right w:val="none" w:sz="0" w:space="0" w:color="auto"/>
      </w:divBdr>
    </w:div>
    <w:div w:id="19045593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diagramDrawing" Target="diagrams/drawing1.xml"/><Relationship Id="rId18" Type="http://schemas.openxmlformats.org/officeDocument/2006/relationships/image" Target="media/image5.wmf"/><Relationship Id="rId26" Type="http://schemas.openxmlformats.org/officeDocument/2006/relationships/image" Target="media/image13.png"/><Relationship Id="rId39" Type="http://schemas.openxmlformats.org/officeDocument/2006/relationships/diagramQuickStyle" Target="diagrams/quickStyle3.xml"/><Relationship Id="rId21" Type="http://schemas.openxmlformats.org/officeDocument/2006/relationships/image" Target="media/image8.png"/><Relationship Id="rId34" Type="http://schemas.openxmlformats.org/officeDocument/2006/relationships/diagramColors" Target="diagrams/colors2.xml"/><Relationship Id="rId42" Type="http://schemas.openxmlformats.org/officeDocument/2006/relationships/diagramData" Target="diagrams/data4.xml"/><Relationship Id="rId47" Type="http://schemas.openxmlformats.org/officeDocument/2006/relationships/image" Target="media/image19.png"/><Relationship Id="rId50" Type="http://schemas.openxmlformats.org/officeDocument/2006/relationships/diagramLayout" Target="diagrams/layout5.xml"/><Relationship Id="rId55" Type="http://schemas.openxmlformats.org/officeDocument/2006/relationships/image" Target="media/image22.emf"/><Relationship Id="rId63" Type="http://schemas.openxmlformats.org/officeDocument/2006/relationships/image" Target="media/image30.png"/><Relationship Id="rId68" Type="http://schemas.openxmlformats.org/officeDocument/2006/relationships/image" Target="media/image35.png"/><Relationship Id="rId76" Type="http://schemas.openxmlformats.org/officeDocument/2006/relationships/header" Target="header1.xml"/><Relationship Id="rId7" Type="http://schemas.openxmlformats.org/officeDocument/2006/relationships/footnotes" Target="footnotes.xml"/><Relationship Id="rId71" Type="http://schemas.openxmlformats.org/officeDocument/2006/relationships/image" Target="media/image38.png"/><Relationship Id="rId2" Type="http://schemas.openxmlformats.org/officeDocument/2006/relationships/numbering" Target="numbering.xml"/><Relationship Id="rId16" Type="http://schemas.openxmlformats.org/officeDocument/2006/relationships/image" Target="media/image3.png"/><Relationship Id="rId29" Type="http://schemas.openxmlformats.org/officeDocument/2006/relationships/image" Target="media/image16.png"/><Relationship Id="rId11" Type="http://schemas.openxmlformats.org/officeDocument/2006/relationships/diagramQuickStyle" Target="diagrams/quickStyle1.xml"/><Relationship Id="rId24" Type="http://schemas.openxmlformats.org/officeDocument/2006/relationships/image" Target="media/image11.png"/><Relationship Id="rId32" Type="http://schemas.openxmlformats.org/officeDocument/2006/relationships/diagramLayout" Target="diagrams/layout2.xml"/><Relationship Id="rId37" Type="http://schemas.openxmlformats.org/officeDocument/2006/relationships/diagramData" Target="diagrams/data3.xml"/><Relationship Id="rId40" Type="http://schemas.openxmlformats.org/officeDocument/2006/relationships/diagramColors" Target="diagrams/colors3.xml"/><Relationship Id="rId45" Type="http://schemas.openxmlformats.org/officeDocument/2006/relationships/diagramColors" Target="diagrams/colors4.xml"/><Relationship Id="rId53" Type="http://schemas.microsoft.com/office/2007/relationships/diagramDrawing" Target="diagrams/drawing5.xml"/><Relationship Id="rId58" Type="http://schemas.openxmlformats.org/officeDocument/2006/relationships/image" Target="media/image25.emf"/><Relationship Id="rId66" Type="http://schemas.openxmlformats.org/officeDocument/2006/relationships/image" Target="media/image33.png"/><Relationship Id="rId74" Type="http://schemas.openxmlformats.org/officeDocument/2006/relationships/image" Target="media/image41.png"/><Relationship Id="rId79" Type="http://schemas.openxmlformats.org/officeDocument/2006/relationships/chart" Target="charts/chart1.xml"/><Relationship Id="rId5" Type="http://schemas.openxmlformats.org/officeDocument/2006/relationships/settings" Target="settings.xml"/><Relationship Id="rId61" Type="http://schemas.openxmlformats.org/officeDocument/2006/relationships/image" Target="media/image28.png"/><Relationship Id="rId82" Type="http://schemas.openxmlformats.org/officeDocument/2006/relationships/fontTable" Target="fontTable.xml"/><Relationship Id="rId10" Type="http://schemas.openxmlformats.org/officeDocument/2006/relationships/diagramLayout" Target="diagrams/layout1.xml"/><Relationship Id="rId19" Type="http://schemas.openxmlformats.org/officeDocument/2006/relationships/image" Target="media/image6.wmf"/><Relationship Id="rId31" Type="http://schemas.openxmlformats.org/officeDocument/2006/relationships/diagramData" Target="diagrams/data2.xml"/><Relationship Id="rId44" Type="http://schemas.openxmlformats.org/officeDocument/2006/relationships/diagramQuickStyle" Target="diagrams/quickStyle4.xml"/><Relationship Id="rId52" Type="http://schemas.openxmlformats.org/officeDocument/2006/relationships/diagramColors" Target="diagrams/colors5.xml"/><Relationship Id="rId60" Type="http://schemas.openxmlformats.org/officeDocument/2006/relationships/image" Target="media/image27.png"/><Relationship Id="rId65" Type="http://schemas.openxmlformats.org/officeDocument/2006/relationships/image" Target="media/image32.png"/><Relationship Id="rId73" Type="http://schemas.openxmlformats.org/officeDocument/2006/relationships/image" Target="media/image40.png"/><Relationship Id="rId78" Type="http://schemas.openxmlformats.org/officeDocument/2006/relationships/footer" Target="footer2.xml"/><Relationship Id="rId81" Type="http://schemas.openxmlformats.org/officeDocument/2006/relationships/image" Target="media/image43.png"/><Relationship Id="rId4" Type="http://schemas.microsoft.com/office/2007/relationships/stylesWithEffects" Target="stylesWithEffects.xml"/><Relationship Id="rId9" Type="http://schemas.openxmlformats.org/officeDocument/2006/relationships/diagramData" Target="diagrams/data1.xml"/><Relationship Id="rId14" Type="http://schemas.openxmlformats.org/officeDocument/2006/relationships/image" Target="media/image1.emf"/><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microsoft.com/office/2007/relationships/diagramDrawing" Target="diagrams/drawing2.xml"/><Relationship Id="rId43" Type="http://schemas.openxmlformats.org/officeDocument/2006/relationships/diagramLayout" Target="diagrams/layout4.xml"/><Relationship Id="rId48" Type="http://schemas.openxmlformats.org/officeDocument/2006/relationships/image" Target="media/image20.emf"/><Relationship Id="rId56" Type="http://schemas.openxmlformats.org/officeDocument/2006/relationships/image" Target="media/image23.emf"/><Relationship Id="rId64" Type="http://schemas.openxmlformats.org/officeDocument/2006/relationships/image" Target="media/image31.png"/><Relationship Id="rId69" Type="http://schemas.openxmlformats.org/officeDocument/2006/relationships/image" Target="media/image36.png"/><Relationship Id="rId77" Type="http://schemas.openxmlformats.org/officeDocument/2006/relationships/footer" Target="footer1.xml"/><Relationship Id="rId8" Type="http://schemas.openxmlformats.org/officeDocument/2006/relationships/endnotes" Target="endnotes.xml"/><Relationship Id="rId51" Type="http://schemas.openxmlformats.org/officeDocument/2006/relationships/diagramQuickStyle" Target="diagrams/quickStyle5.xml"/><Relationship Id="rId72" Type="http://schemas.openxmlformats.org/officeDocument/2006/relationships/image" Target="media/image39.png"/><Relationship Id="rId80" Type="http://schemas.openxmlformats.org/officeDocument/2006/relationships/chart" Target="charts/chart2.xml"/><Relationship Id="rId3" Type="http://schemas.openxmlformats.org/officeDocument/2006/relationships/styles" Target="styles.xml"/><Relationship Id="rId12" Type="http://schemas.openxmlformats.org/officeDocument/2006/relationships/diagramColors" Target="diagrams/colors1.xm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diagramQuickStyle" Target="diagrams/quickStyle2.xml"/><Relationship Id="rId38" Type="http://schemas.openxmlformats.org/officeDocument/2006/relationships/diagramLayout" Target="diagrams/layout3.xml"/><Relationship Id="rId46" Type="http://schemas.microsoft.com/office/2007/relationships/diagramDrawing" Target="diagrams/drawing4.xml"/><Relationship Id="rId59" Type="http://schemas.openxmlformats.org/officeDocument/2006/relationships/image" Target="media/image26.emf"/><Relationship Id="rId67" Type="http://schemas.openxmlformats.org/officeDocument/2006/relationships/image" Target="media/image34.png"/><Relationship Id="rId20" Type="http://schemas.openxmlformats.org/officeDocument/2006/relationships/image" Target="media/image7.png"/><Relationship Id="rId41" Type="http://schemas.microsoft.com/office/2007/relationships/diagramDrawing" Target="diagrams/drawing3.xml"/><Relationship Id="rId54" Type="http://schemas.openxmlformats.org/officeDocument/2006/relationships/image" Target="media/image21.emf"/><Relationship Id="rId62" Type="http://schemas.openxmlformats.org/officeDocument/2006/relationships/image" Target="media/image29.png"/><Relationship Id="rId70" Type="http://schemas.openxmlformats.org/officeDocument/2006/relationships/image" Target="media/image37.png"/><Relationship Id="rId75" Type="http://schemas.openxmlformats.org/officeDocument/2006/relationships/image" Target="media/image42.png"/><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2.emf"/><Relationship Id="rId23" Type="http://schemas.openxmlformats.org/officeDocument/2006/relationships/image" Target="media/image10.gif"/><Relationship Id="rId28" Type="http://schemas.openxmlformats.org/officeDocument/2006/relationships/image" Target="media/image15.emf"/><Relationship Id="rId36" Type="http://schemas.openxmlformats.org/officeDocument/2006/relationships/image" Target="media/image18.png"/><Relationship Id="rId49" Type="http://schemas.openxmlformats.org/officeDocument/2006/relationships/diagramData" Target="diagrams/data5.xml"/><Relationship Id="rId57" Type="http://schemas.openxmlformats.org/officeDocument/2006/relationships/image" Target="media/image24.emf"/></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charts/_rels/chart1.xml.rels><?xml version="1.0" encoding="UTF-8" standalone="yes"?>
<Relationships xmlns="http://schemas.openxmlformats.org/package/2006/relationships"><Relationship Id="rId1" Type="http://schemas.openxmlformats.org/officeDocument/2006/relationships/oleObject" Target="file:///C:\Users\Manza\Desktop\&#1050;&#1085;&#1080;&#1075;&#1072;1.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Manza\Desktop\&#1050;&#1085;&#1080;&#1075;&#1072;1.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Лист1!$B$27</c:f>
              <c:strCache>
                <c:ptCount val="1"/>
                <c:pt idx="0">
                  <c:v>Трудовые завтраты, чел/час</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Лист1!$C$26:$D$26</c:f>
              <c:strCache>
                <c:ptCount val="2"/>
                <c:pt idx="0">
                  <c:v>Базовй вариант</c:v>
                </c:pt>
                <c:pt idx="1">
                  <c:v>Проектный вариант</c:v>
                </c:pt>
              </c:strCache>
            </c:strRef>
          </c:cat>
          <c:val>
            <c:numRef>
              <c:f>Лист1!$C$27:$D$27</c:f>
              <c:numCache>
                <c:formatCode>General</c:formatCode>
                <c:ptCount val="2"/>
                <c:pt idx="0">
                  <c:v>1328</c:v>
                </c:pt>
                <c:pt idx="1">
                  <c:v>664</c:v>
                </c:pt>
              </c:numCache>
            </c:numRef>
          </c:val>
          <c:extLst xmlns:c16r2="http://schemas.microsoft.com/office/drawing/2015/06/chart">
            <c:ext xmlns:c16="http://schemas.microsoft.com/office/drawing/2014/chart" uri="{C3380CC4-5D6E-409C-BE32-E72D297353CC}">
              <c16:uniqueId val="{00000000-5099-984A-9A30-BDB45D56AA33}"/>
            </c:ext>
          </c:extLst>
        </c:ser>
        <c:dLbls>
          <c:showLegendKey val="0"/>
          <c:showVal val="1"/>
          <c:showCatName val="0"/>
          <c:showSerName val="0"/>
          <c:showPercent val="0"/>
          <c:showBubbleSize val="0"/>
        </c:dLbls>
        <c:gapWidth val="219"/>
        <c:overlap val="-27"/>
        <c:axId val="476348416"/>
        <c:axId val="476351104"/>
      </c:barChart>
      <c:catAx>
        <c:axId val="4763484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76351104"/>
        <c:crosses val="autoZero"/>
        <c:auto val="1"/>
        <c:lblAlgn val="ctr"/>
        <c:lblOffset val="100"/>
        <c:noMultiLvlLbl val="0"/>
      </c:catAx>
      <c:valAx>
        <c:axId val="4763511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7634841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Лист1!$B$29</c:f>
              <c:strCache>
                <c:ptCount val="1"/>
                <c:pt idx="0">
                  <c:v>Стоимостные затраты, рублей</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Лист1!$C$28:$D$28</c:f>
              <c:strCache>
                <c:ptCount val="2"/>
                <c:pt idx="0">
                  <c:v>Базовй вариант</c:v>
                </c:pt>
                <c:pt idx="1">
                  <c:v>Проектный вариант</c:v>
                </c:pt>
              </c:strCache>
            </c:strRef>
          </c:cat>
          <c:val>
            <c:numRef>
              <c:f>Лист1!$C$29:$D$29</c:f>
              <c:numCache>
                <c:formatCode>General</c:formatCode>
                <c:ptCount val="2"/>
                <c:pt idx="0">
                  <c:v>440896</c:v>
                </c:pt>
                <c:pt idx="1">
                  <c:v>205840</c:v>
                </c:pt>
              </c:numCache>
            </c:numRef>
          </c:val>
          <c:extLst xmlns:c16r2="http://schemas.microsoft.com/office/drawing/2015/06/chart">
            <c:ext xmlns:c16="http://schemas.microsoft.com/office/drawing/2014/chart" uri="{C3380CC4-5D6E-409C-BE32-E72D297353CC}">
              <c16:uniqueId val="{00000000-AB6B-7349-83C4-84ADB6B42EA8}"/>
            </c:ext>
          </c:extLst>
        </c:ser>
        <c:dLbls>
          <c:showLegendKey val="0"/>
          <c:showVal val="0"/>
          <c:showCatName val="0"/>
          <c:showSerName val="0"/>
          <c:showPercent val="0"/>
          <c:showBubbleSize val="0"/>
        </c:dLbls>
        <c:gapWidth val="219"/>
        <c:overlap val="-27"/>
        <c:axId val="476646400"/>
        <c:axId val="476660480"/>
      </c:barChart>
      <c:catAx>
        <c:axId val="4766464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76660480"/>
        <c:crosses val="autoZero"/>
        <c:auto val="1"/>
        <c:lblAlgn val="ctr"/>
        <c:lblOffset val="100"/>
        <c:noMultiLvlLbl val="0"/>
      </c:catAx>
      <c:valAx>
        <c:axId val="4766604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7664640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E3E623EE-5D63-40C3-8817-E0756F679B51}" type="doc">
      <dgm:prSet loTypeId="urn:microsoft.com/office/officeart/2005/8/layout/orgChart1" loCatId="hierarchy" qsTypeId="urn:microsoft.com/office/officeart/2005/8/quickstyle/simple4" qsCatId="simple" csTypeId="urn:microsoft.com/office/officeart/2005/8/colors/accent0_1" csCatId="mainScheme" phldr="1"/>
      <dgm:spPr/>
      <dgm:t>
        <a:bodyPr/>
        <a:lstStyle/>
        <a:p>
          <a:endParaRPr lang="uk-UA"/>
        </a:p>
      </dgm:t>
    </dgm:pt>
    <dgm:pt modelId="{7D36302B-8F8B-4613-A55F-71AE162E175F}">
      <dgm:prSet phldrT="[Текст]" custT="1"/>
      <dgm:spPr>
        <a:xfrm>
          <a:off x="2431030" y="118044"/>
          <a:ext cx="1004350" cy="502175"/>
        </a:xfrm>
        <a:gradFill rotWithShape="0">
          <a:gsLst>
            <a:gs pos="0">
              <a:sysClr val="window" lastClr="FFFFFF">
                <a:hueOff val="0"/>
                <a:satOff val="0"/>
                <a:lumOff val="0"/>
                <a:alphaOff val="0"/>
                <a:shade val="51000"/>
                <a:satMod val="130000"/>
              </a:sysClr>
            </a:gs>
            <a:gs pos="80000">
              <a:sysClr val="window" lastClr="FFFFFF">
                <a:hueOff val="0"/>
                <a:satOff val="0"/>
                <a:lumOff val="0"/>
                <a:alphaOff val="0"/>
                <a:shade val="93000"/>
                <a:satMod val="130000"/>
              </a:sysClr>
            </a:gs>
            <a:gs pos="100000">
              <a:sysClr val="window" lastClr="FFFFFF">
                <a:hueOff val="0"/>
                <a:satOff val="0"/>
                <a:lumOff val="0"/>
                <a:alphaOff val="0"/>
                <a:shade val="94000"/>
                <a:satMod val="135000"/>
              </a:sysClr>
            </a:gs>
          </a:gsLst>
          <a:lin ang="16200000" scaled="0"/>
        </a:gradFill>
        <a:ln>
          <a:noFill/>
        </a:ln>
        <a:effectLst>
          <a:outerShdw blurRad="40000" dist="23000" dir="5400000" rotWithShape="0">
            <a:srgbClr val="000000">
              <a:alpha val="35000"/>
            </a:srgbClr>
          </a:outerShdw>
        </a:effectLst>
      </dgm:spPr>
      <dgm:t>
        <a:bodyPr/>
        <a:lstStyle/>
        <a:p>
          <a:r>
            <a:rPr lang="uk-UA" sz="1100">
              <a:solidFill>
                <a:sysClr val="windowText" lastClr="000000">
                  <a:hueOff val="0"/>
                  <a:satOff val="0"/>
                  <a:lumOff val="0"/>
                  <a:alphaOff val="0"/>
                </a:sysClr>
              </a:solidFill>
              <a:latin typeface="Calibri"/>
              <a:ea typeface="+mn-ea"/>
              <a:cs typeface="+mn-cs"/>
            </a:rPr>
            <a:t>Директор</a:t>
          </a:r>
        </a:p>
      </dgm:t>
    </dgm:pt>
    <dgm:pt modelId="{47AF3FA8-27E8-4D2F-8B01-1829C90334F8}" type="sibTrans" cxnId="{999B70B7-23BC-46D0-B8E3-611D42AF5C73}">
      <dgm:prSet/>
      <dgm:spPr/>
      <dgm:t>
        <a:bodyPr/>
        <a:lstStyle/>
        <a:p>
          <a:endParaRPr lang="uk-UA"/>
        </a:p>
      </dgm:t>
    </dgm:pt>
    <dgm:pt modelId="{752FD787-9DFF-4ABD-AD60-E5C44F019BF7}" type="parTrans" cxnId="{999B70B7-23BC-46D0-B8E3-611D42AF5C73}">
      <dgm:prSet/>
      <dgm:spPr/>
      <dgm:t>
        <a:bodyPr/>
        <a:lstStyle/>
        <a:p>
          <a:endParaRPr lang="uk-UA"/>
        </a:p>
      </dgm:t>
    </dgm:pt>
    <dgm:pt modelId="{77926839-9AA1-4DC0-B68C-311F60B84C5A}" type="asst">
      <dgm:prSet phldrT="[Текст]" custT="1"/>
      <dgm:spPr>
        <a:xfrm>
          <a:off x="1823397" y="831133"/>
          <a:ext cx="1004350" cy="502175"/>
        </a:xfrm>
        <a:gradFill rotWithShape="0">
          <a:gsLst>
            <a:gs pos="0">
              <a:sysClr val="window" lastClr="FFFFFF">
                <a:hueOff val="0"/>
                <a:satOff val="0"/>
                <a:lumOff val="0"/>
                <a:alphaOff val="0"/>
                <a:shade val="51000"/>
                <a:satMod val="130000"/>
              </a:sysClr>
            </a:gs>
            <a:gs pos="80000">
              <a:sysClr val="window" lastClr="FFFFFF">
                <a:hueOff val="0"/>
                <a:satOff val="0"/>
                <a:lumOff val="0"/>
                <a:alphaOff val="0"/>
                <a:shade val="93000"/>
                <a:satMod val="130000"/>
              </a:sysClr>
            </a:gs>
            <a:gs pos="100000">
              <a:sysClr val="window" lastClr="FFFFFF">
                <a:hueOff val="0"/>
                <a:satOff val="0"/>
                <a:lumOff val="0"/>
                <a:alphaOff val="0"/>
                <a:shade val="94000"/>
                <a:satMod val="135000"/>
              </a:sysClr>
            </a:gs>
          </a:gsLst>
          <a:lin ang="16200000" scaled="0"/>
        </a:gradFill>
        <a:ln>
          <a:noFill/>
        </a:ln>
        <a:effectLst>
          <a:outerShdw blurRad="40000" dist="23000" dir="5400000" rotWithShape="0">
            <a:srgbClr val="000000">
              <a:alpha val="35000"/>
            </a:srgbClr>
          </a:outerShdw>
        </a:effectLst>
      </dgm:spPr>
      <dgm:t>
        <a:bodyPr/>
        <a:lstStyle/>
        <a:p>
          <a:r>
            <a:rPr lang="uk-UA" sz="1100">
              <a:solidFill>
                <a:sysClr val="windowText" lastClr="000000">
                  <a:hueOff val="0"/>
                  <a:satOff val="0"/>
                  <a:lumOff val="0"/>
                  <a:alphaOff val="0"/>
                </a:sysClr>
              </a:solidFill>
              <a:latin typeface="Calibri"/>
              <a:ea typeface="+mn-ea"/>
              <a:cs typeface="+mn-cs"/>
            </a:rPr>
            <a:t>Заместитеть директора</a:t>
          </a:r>
        </a:p>
      </dgm:t>
    </dgm:pt>
    <dgm:pt modelId="{0777BD2C-5CFC-496E-8113-6DD75CB64F04}" type="sibTrans" cxnId="{358B05AF-3DF4-48CE-8A7B-4129D90AA8FF}">
      <dgm:prSet/>
      <dgm:spPr/>
      <dgm:t>
        <a:bodyPr/>
        <a:lstStyle/>
        <a:p>
          <a:endParaRPr lang="uk-UA"/>
        </a:p>
      </dgm:t>
    </dgm:pt>
    <dgm:pt modelId="{2AA8A1AC-F69D-4997-9775-2DB33622FD1A}" type="parTrans" cxnId="{358B05AF-3DF4-48CE-8A7B-4129D90AA8FF}">
      <dgm:prSet/>
      <dgm:spPr>
        <a:xfrm>
          <a:off x="2827748" y="620220"/>
          <a:ext cx="105456" cy="462001"/>
        </a:xfrm>
        <a:noFill/>
        <a:ln w="9525" cap="flat" cmpd="sng" algn="ctr">
          <a:solidFill>
            <a:sysClr val="windowText" lastClr="000000">
              <a:shade val="60000"/>
              <a:hueOff val="0"/>
              <a:satOff val="0"/>
              <a:lumOff val="0"/>
              <a:alphaOff val="0"/>
            </a:sysClr>
          </a:solidFill>
          <a:prstDash val="solid"/>
          <a:miter lim="800000"/>
        </a:ln>
        <a:effectLst/>
      </dgm:spPr>
      <dgm:t>
        <a:bodyPr/>
        <a:lstStyle/>
        <a:p>
          <a:endParaRPr lang="uk-UA"/>
        </a:p>
      </dgm:t>
    </dgm:pt>
    <dgm:pt modelId="{831C00BA-4A24-4B8B-A9F7-B1F63039964C}">
      <dgm:prSet phldrT="[Текст]" custT="1"/>
      <dgm:spPr>
        <a:xfrm>
          <a:off x="4861558" y="1544222"/>
          <a:ext cx="1004350" cy="867176"/>
        </a:xfrm>
        <a:gradFill rotWithShape="0">
          <a:gsLst>
            <a:gs pos="0">
              <a:sysClr val="window" lastClr="FFFFFF">
                <a:hueOff val="0"/>
                <a:satOff val="0"/>
                <a:lumOff val="0"/>
                <a:alphaOff val="0"/>
                <a:shade val="51000"/>
                <a:satMod val="130000"/>
              </a:sysClr>
            </a:gs>
            <a:gs pos="80000">
              <a:sysClr val="window" lastClr="FFFFFF">
                <a:hueOff val="0"/>
                <a:satOff val="0"/>
                <a:lumOff val="0"/>
                <a:alphaOff val="0"/>
                <a:shade val="93000"/>
                <a:satMod val="130000"/>
              </a:sysClr>
            </a:gs>
            <a:gs pos="100000">
              <a:sysClr val="window" lastClr="FFFFFF">
                <a:hueOff val="0"/>
                <a:satOff val="0"/>
                <a:lumOff val="0"/>
                <a:alphaOff val="0"/>
                <a:shade val="94000"/>
                <a:satMod val="135000"/>
              </a:sysClr>
            </a:gs>
          </a:gsLst>
          <a:lin ang="16200000" scaled="0"/>
        </a:gradFill>
        <a:ln>
          <a:noFill/>
        </a:ln>
        <a:effectLst>
          <a:outerShdw blurRad="40000" dist="23000" dir="5400000" rotWithShape="0">
            <a:srgbClr val="000000">
              <a:alpha val="35000"/>
            </a:srgbClr>
          </a:outerShdw>
        </a:effectLst>
      </dgm:spPr>
      <dgm:t>
        <a:bodyPr/>
        <a:lstStyle/>
        <a:p>
          <a:r>
            <a:rPr lang="uk-UA" sz="1100">
              <a:solidFill>
                <a:sysClr val="windowText" lastClr="000000">
                  <a:hueOff val="0"/>
                  <a:satOff val="0"/>
                  <a:lumOff val="0"/>
                  <a:alphaOff val="0"/>
                </a:sysClr>
              </a:solidFill>
              <a:latin typeface="Calibri"/>
              <a:ea typeface="+mn-ea"/>
              <a:cs typeface="+mn-cs"/>
            </a:rPr>
            <a:t>Производстве-нный отдел</a:t>
          </a:r>
        </a:p>
      </dgm:t>
    </dgm:pt>
    <dgm:pt modelId="{0233087C-A81B-4016-98CA-BE8F40651424}" type="sibTrans" cxnId="{CE568F08-0899-4D44-8A64-9724EFC69149}">
      <dgm:prSet/>
      <dgm:spPr/>
      <dgm:t>
        <a:bodyPr/>
        <a:lstStyle/>
        <a:p>
          <a:endParaRPr lang="uk-UA"/>
        </a:p>
      </dgm:t>
    </dgm:pt>
    <dgm:pt modelId="{FA87FCA9-214C-412B-A096-95371F9DF754}" type="parTrans" cxnId="{CE568F08-0899-4D44-8A64-9724EFC69149}">
      <dgm:prSet/>
      <dgm:spPr>
        <a:xfrm>
          <a:off x="2933205" y="620220"/>
          <a:ext cx="2430528" cy="924002"/>
        </a:xfrm>
        <a:noFill/>
        <a:ln w="9525" cap="flat" cmpd="sng" algn="ctr">
          <a:solidFill>
            <a:sysClr val="windowText" lastClr="000000">
              <a:shade val="60000"/>
              <a:hueOff val="0"/>
              <a:satOff val="0"/>
              <a:lumOff val="0"/>
              <a:alphaOff val="0"/>
            </a:sysClr>
          </a:solidFill>
          <a:prstDash val="solid"/>
          <a:miter lim="800000"/>
        </a:ln>
        <a:effectLst/>
      </dgm:spPr>
      <dgm:t>
        <a:bodyPr/>
        <a:lstStyle/>
        <a:p>
          <a:endParaRPr lang="uk-UA"/>
        </a:p>
      </dgm:t>
    </dgm:pt>
    <dgm:pt modelId="{11DB5E1A-EDDE-41C1-B6F0-520FE8F223D7}">
      <dgm:prSet phldrT="[Текст]" custT="1"/>
      <dgm:spPr>
        <a:xfrm>
          <a:off x="3646294" y="1544222"/>
          <a:ext cx="1004350" cy="867176"/>
        </a:xfrm>
        <a:gradFill rotWithShape="0">
          <a:gsLst>
            <a:gs pos="0">
              <a:sysClr val="window" lastClr="FFFFFF">
                <a:hueOff val="0"/>
                <a:satOff val="0"/>
                <a:lumOff val="0"/>
                <a:alphaOff val="0"/>
                <a:shade val="51000"/>
                <a:satMod val="130000"/>
              </a:sysClr>
            </a:gs>
            <a:gs pos="80000">
              <a:sysClr val="window" lastClr="FFFFFF">
                <a:hueOff val="0"/>
                <a:satOff val="0"/>
                <a:lumOff val="0"/>
                <a:alphaOff val="0"/>
                <a:shade val="93000"/>
                <a:satMod val="130000"/>
              </a:sysClr>
            </a:gs>
            <a:gs pos="100000">
              <a:sysClr val="window" lastClr="FFFFFF">
                <a:hueOff val="0"/>
                <a:satOff val="0"/>
                <a:lumOff val="0"/>
                <a:alphaOff val="0"/>
                <a:shade val="94000"/>
                <a:satMod val="135000"/>
              </a:sysClr>
            </a:gs>
          </a:gsLst>
          <a:lin ang="16200000" scaled="0"/>
        </a:gradFill>
        <a:ln>
          <a:noFill/>
        </a:ln>
        <a:effectLst>
          <a:outerShdw blurRad="40000" dist="23000" dir="5400000" rotWithShape="0">
            <a:srgbClr val="000000">
              <a:alpha val="35000"/>
            </a:srgbClr>
          </a:outerShdw>
        </a:effectLst>
      </dgm:spPr>
      <dgm:t>
        <a:bodyPr/>
        <a:lstStyle/>
        <a:p>
          <a:r>
            <a:rPr lang="uk-UA" sz="1100">
              <a:solidFill>
                <a:sysClr val="windowText" lastClr="000000">
                  <a:hueOff val="0"/>
                  <a:satOff val="0"/>
                  <a:lumOff val="0"/>
                  <a:alphaOff val="0"/>
                </a:sysClr>
              </a:solidFill>
              <a:latin typeface="Calibri"/>
              <a:ea typeface="+mn-ea"/>
              <a:cs typeface="+mn-cs"/>
            </a:rPr>
            <a:t>Кадровая служба</a:t>
          </a:r>
        </a:p>
      </dgm:t>
    </dgm:pt>
    <dgm:pt modelId="{0108E1E8-C482-407F-8007-9ACEEB4248AE}" type="sibTrans" cxnId="{F9002A13-1DBD-4DCF-86C0-7DE0259D83B0}">
      <dgm:prSet/>
      <dgm:spPr/>
      <dgm:t>
        <a:bodyPr/>
        <a:lstStyle/>
        <a:p>
          <a:endParaRPr lang="uk-UA"/>
        </a:p>
      </dgm:t>
    </dgm:pt>
    <dgm:pt modelId="{45E8FB79-64E3-46C2-ACC4-E41F6DC343FD}" type="parTrans" cxnId="{F9002A13-1DBD-4DCF-86C0-7DE0259D83B0}">
      <dgm:prSet/>
      <dgm:spPr>
        <a:xfrm>
          <a:off x="2933205" y="620220"/>
          <a:ext cx="1215264" cy="924002"/>
        </a:xfrm>
        <a:noFill/>
        <a:ln w="9525" cap="flat" cmpd="sng" algn="ctr">
          <a:solidFill>
            <a:sysClr val="windowText" lastClr="000000">
              <a:shade val="60000"/>
              <a:hueOff val="0"/>
              <a:satOff val="0"/>
              <a:lumOff val="0"/>
              <a:alphaOff val="0"/>
            </a:sysClr>
          </a:solidFill>
          <a:prstDash val="solid"/>
          <a:miter lim="800000"/>
        </a:ln>
        <a:effectLst/>
      </dgm:spPr>
      <dgm:t>
        <a:bodyPr/>
        <a:lstStyle/>
        <a:p>
          <a:endParaRPr lang="uk-UA"/>
        </a:p>
      </dgm:t>
    </dgm:pt>
    <dgm:pt modelId="{4177715B-D98D-49C2-9ABF-A0098E9A9513}">
      <dgm:prSet phldrT="[Текст]" custT="1"/>
      <dgm:spPr>
        <a:xfrm>
          <a:off x="2431030" y="1544222"/>
          <a:ext cx="1004350" cy="867176"/>
        </a:xfrm>
        <a:gradFill rotWithShape="0">
          <a:gsLst>
            <a:gs pos="0">
              <a:sysClr val="window" lastClr="FFFFFF">
                <a:hueOff val="0"/>
                <a:satOff val="0"/>
                <a:lumOff val="0"/>
                <a:alphaOff val="0"/>
                <a:shade val="51000"/>
                <a:satMod val="130000"/>
              </a:sysClr>
            </a:gs>
            <a:gs pos="80000">
              <a:sysClr val="window" lastClr="FFFFFF">
                <a:hueOff val="0"/>
                <a:satOff val="0"/>
                <a:lumOff val="0"/>
                <a:alphaOff val="0"/>
                <a:shade val="93000"/>
                <a:satMod val="130000"/>
              </a:sysClr>
            </a:gs>
            <a:gs pos="100000">
              <a:sysClr val="window" lastClr="FFFFFF">
                <a:hueOff val="0"/>
                <a:satOff val="0"/>
                <a:lumOff val="0"/>
                <a:alphaOff val="0"/>
                <a:shade val="94000"/>
                <a:satMod val="135000"/>
              </a:sysClr>
            </a:gs>
          </a:gsLst>
          <a:lin ang="16200000" scaled="0"/>
        </a:gradFill>
        <a:ln>
          <a:noFill/>
        </a:ln>
        <a:effectLst>
          <a:outerShdw blurRad="40000" dist="23000" dir="5400000" rotWithShape="0">
            <a:srgbClr val="000000">
              <a:alpha val="35000"/>
            </a:srgbClr>
          </a:outerShdw>
        </a:effectLst>
      </dgm:spPr>
      <dgm:t>
        <a:bodyPr/>
        <a:lstStyle/>
        <a:p>
          <a:r>
            <a:rPr lang="uk-UA" sz="1100">
              <a:solidFill>
                <a:sysClr val="windowText" lastClr="000000">
                  <a:hueOff val="0"/>
                  <a:satOff val="0"/>
                  <a:lumOff val="0"/>
                  <a:alphaOff val="0"/>
                </a:sysClr>
              </a:solidFill>
              <a:latin typeface="Calibri"/>
              <a:ea typeface="+mn-ea"/>
              <a:cs typeface="+mn-cs"/>
            </a:rPr>
            <a:t>Информа-ционн</a:t>
          </a:r>
          <a:r>
            <a:rPr lang="ru-RU" sz="1100">
              <a:solidFill>
                <a:sysClr val="windowText" lastClr="000000">
                  <a:hueOff val="0"/>
                  <a:satOff val="0"/>
                  <a:lumOff val="0"/>
                  <a:alphaOff val="0"/>
                </a:sysClr>
              </a:solidFill>
              <a:latin typeface="Calibri"/>
              <a:ea typeface="+mn-ea"/>
              <a:cs typeface="+mn-cs"/>
            </a:rPr>
            <a:t>ы</a:t>
          </a:r>
          <a:r>
            <a:rPr lang="uk-UA" sz="1100">
              <a:solidFill>
                <a:sysClr val="windowText" lastClr="000000">
                  <a:hueOff val="0"/>
                  <a:satOff val="0"/>
                  <a:lumOff val="0"/>
                  <a:alphaOff val="0"/>
                </a:sysClr>
              </a:solidFill>
              <a:latin typeface="Calibri"/>
              <a:ea typeface="+mn-ea"/>
              <a:cs typeface="+mn-cs"/>
            </a:rPr>
            <a:t>й отдел</a:t>
          </a:r>
        </a:p>
      </dgm:t>
    </dgm:pt>
    <dgm:pt modelId="{1A883B58-72C6-4420-8FC5-EC3CBD8C83E4}" type="sibTrans" cxnId="{7EED952F-B4D9-4413-8EA9-C0C46B10AA47}">
      <dgm:prSet/>
      <dgm:spPr/>
      <dgm:t>
        <a:bodyPr/>
        <a:lstStyle/>
        <a:p>
          <a:endParaRPr lang="uk-UA"/>
        </a:p>
      </dgm:t>
    </dgm:pt>
    <dgm:pt modelId="{54641B49-71C9-4BD0-9420-1FFCF754E7C1}" type="parTrans" cxnId="{7EED952F-B4D9-4413-8EA9-C0C46B10AA47}">
      <dgm:prSet/>
      <dgm:spPr>
        <a:xfrm>
          <a:off x="2887485" y="620220"/>
          <a:ext cx="91440" cy="924002"/>
        </a:xfrm>
        <a:noFill/>
        <a:ln w="9525" cap="flat" cmpd="sng" algn="ctr">
          <a:solidFill>
            <a:sysClr val="windowText" lastClr="000000">
              <a:shade val="60000"/>
              <a:hueOff val="0"/>
              <a:satOff val="0"/>
              <a:lumOff val="0"/>
              <a:alphaOff val="0"/>
            </a:sysClr>
          </a:solidFill>
          <a:prstDash val="solid"/>
          <a:miter lim="800000"/>
        </a:ln>
        <a:effectLst/>
      </dgm:spPr>
      <dgm:t>
        <a:bodyPr/>
        <a:lstStyle/>
        <a:p>
          <a:endParaRPr lang="uk-UA"/>
        </a:p>
      </dgm:t>
    </dgm:pt>
    <dgm:pt modelId="{BD3491BE-8B23-4AF8-9F7B-63522C8F968B}">
      <dgm:prSet phldrT="[Текст]" custT="1"/>
      <dgm:spPr>
        <a:xfrm>
          <a:off x="1215765" y="1544222"/>
          <a:ext cx="1004350" cy="867176"/>
        </a:xfrm>
        <a:gradFill rotWithShape="0">
          <a:gsLst>
            <a:gs pos="0">
              <a:sysClr val="window" lastClr="FFFFFF">
                <a:hueOff val="0"/>
                <a:satOff val="0"/>
                <a:lumOff val="0"/>
                <a:alphaOff val="0"/>
                <a:shade val="51000"/>
                <a:satMod val="130000"/>
              </a:sysClr>
            </a:gs>
            <a:gs pos="80000">
              <a:sysClr val="window" lastClr="FFFFFF">
                <a:hueOff val="0"/>
                <a:satOff val="0"/>
                <a:lumOff val="0"/>
                <a:alphaOff val="0"/>
                <a:shade val="93000"/>
                <a:satMod val="130000"/>
              </a:sysClr>
            </a:gs>
            <a:gs pos="100000">
              <a:sysClr val="window" lastClr="FFFFFF">
                <a:hueOff val="0"/>
                <a:satOff val="0"/>
                <a:lumOff val="0"/>
                <a:alphaOff val="0"/>
                <a:shade val="94000"/>
                <a:satMod val="135000"/>
              </a:sysClr>
            </a:gs>
          </a:gsLst>
          <a:lin ang="16200000" scaled="0"/>
        </a:gradFill>
        <a:ln>
          <a:noFill/>
        </a:ln>
        <a:effectLst>
          <a:outerShdw blurRad="40000" dist="23000" dir="5400000" rotWithShape="0">
            <a:srgbClr val="000000">
              <a:alpha val="35000"/>
            </a:srgbClr>
          </a:outerShdw>
        </a:effectLst>
      </dgm:spPr>
      <dgm:t>
        <a:bodyPr/>
        <a:lstStyle/>
        <a:p>
          <a:r>
            <a:rPr lang="uk-UA" sz="1100">
              <a:solidFill>
                <a:sysClr val="windowText" lastClr="000000">
                  <a:hueOff val="0"/>
                  <a:satOff val="0"/>
                  <a:lumOff val="0"/>
                  <a:alphaOff val="0"/>
                </a:sysClr>
              </a:solidFill>
              <a:latin typeface="Calibri"/>
              <a:ea typeface="+mn-ea"/>
              <a:cs typeface="+mn-cs"/>
            </a:rPr>
            <a:t>Отдел по работе с клиентами</a:t>
          </a:r>
        </a:p>
      </dgm:t>
    </dgm:pt>
    <dgm:pt modelId="{799E8758-1BAE-482C-93F6-81A6223D2E8B}" type="sibTrans" cxnId="{CCE4B050-967F-4791-9ED0-C8A0701EEA8E}">
      <dgm:prSet/>
      <dgm:spPr/>
      <dgm:t>
        <a:bodyPr/>
        <a:lstStyle/>
        <a:p>
          <a:endParaRPr lang="uk-UA"/>
        </a:p>
      </dgm:t>
    </dgm:pt>
    <dgm:pt modelId="{AB5C4D8F-717B-4455-BDCC-6A81436340A6}" type="parTrans" cxnId="{CCE4B050-967F-4791-9ED0-C8A0701EEA8E}">
      <dgm:prSet/>
      <dgm:spPr>
        <a:xfrm>
          <a:off x="1717941" y="620220"/>
          <a:ext cx="1215264" cy="924002"/>
        </a:xfrm>
        <a:noFill/>
        <a:ln w="9525" cap="flat" cmpd="sng" algn="ctr">
          <a:solidFill>
            <a:sysClr val="windowText" lastClr="000000">
              <a:shade val="60000"/>
              <a:hueOff val="0"/>
              <a:satOff val="0"/>
              <a:lumOff val="0"/>
              <a:alphaOff val="0"/>
            </a:sysClr>
          </a:solidFill>
          <a:prstDash val="solid"/>
          <a:miter lim="800000"/>
        </a:ln>
        <a:effectLst/>
      </dgm:spPr>
      <dgm:t>
        <a:bodyPr/>
        <a:lstStyle/>
        <a:p>
          <a:endParaRPr lang="uk-UA"/>
        </a:p>
      </dgm:t>
    </dgm:pt>
    <dgm:pt modelId="{B2D33CFD-E1CC-4364-876D-83B43C784DAB}">
      <dgm:prSet phldrT="[Текст]" custT="1"/>
      <dgm:spPr>
        <a:xfrm>
          <a:off x="501" y="1544222"/>
          <a:ext cx="1004350" cy="867176"/>
        </a:xfrm>
        <a:gradFill rotWithShape="0">
          <a:gsLst>
            <a:gs pos="0">
              <a:sysClr val="window" lastClr="FFFFFF">
                <a:hueOff val="0"/>
                <a:satOff val="0"/>
                <a:lumOff val="0"/>
                <a:alphaOff val="0"/>
                <a:shade val="51000"/>
                <a:satMod val="130000"/>
              </a:sysClr>
            </a:gs>
            <a:gs pos="80000">
              <a:sysClr val="window" lastClr="FFFFFF">
                <a:hueOff val="0"/>
                <a:satOff val="0"/>
                <a:lumOff val="0"/>
                <a:alphaOff val="0"/>
                <a:shade val="93000"/>
                <a:satMod val="130000"/>
              </a:sysClr>
            </a:gs>
            <a:gs pos="100000">
              <a:sysClr val="window" lastClr="FFFFFF">
                <a:hueOff val="0"/>
                <a:satOff val="0"/>
                <a:lumOff val="0"/>
                <a:alphaOff val="0"/>
                <a:shade val="94000"/>
                <a:satMod val="135000"/>
              </a:sysClr>
            </a:gs>
          </a:gsLst>
          <a:lin ang="16200000" scaled="0"/>
        </a:gradFill>
        <a:ln>
          <a:noFill/>
        </a:ln>
        <a:effectLst>
          <a:outerShdw blurRad="40000" dist="23000" dir="5400000" rotWithShape="0">
            <a:srgbClr val="000000">
              <a:alpha val="35000"/>
            </a:srgbClr>
          </a:outerShdw>
        </a:effectLst>
      </dgm:spPr>
      <dgm:t>
        <a:bodyPr/>
        <a:lstStyle/>
        <a:p>
          <a:r>
            <a:rPr lang="uk-UA" sz="1100">
              <a:solidFill>
                <a:sysClr val="windowText" lastClr="000000">
                  <a:hueOff val="0"/>
                  <a:satOff val="0"/>
                  <a:lumOff val="0"/>
                  <a:alphaOff val="0"/>
                </a:sysClr>
              </a:solidFill>
              <a:latin typeface="Calibri"/>
              <a:ea typeface="+mn-ea"/>
              <a:cs typeface="+mn-cs"/>
            </a:rPr>
            <a:t>Отдел финансов</a:t>
          </a:r>
        </a:p>
      </dgm:t>
    </dgm:pt>
    <dgm:pt modelId="{3C6D10C8-C4D1-4FEC-A1AC-7D486A480DC9}" type="sibTrans" cxnId="{22463D4B-431F-4A6C-9592-943936034A6A}">
      <dgm:prSet/>
      <dgm:spPr/>
      <dgm:t>
        <a:bodyPr/>
        <a:lstStyle/>
        <a:p>
          <a:endParaRPr lang="uk-UA"/>
        </a:p>
      </dgm:t>
    </dgm:pt>
    <dgm:pt modelId="{CAF5B030-1758-4A1F-A6FA-DB35FCCD4F11}" type="parTrans" cxnId="{22463D4B-431F-4A6C-9592-943936034A6A}">
      <dgm:prSet/>
      <dgm:spPr>
        <a:xfrm>
          <a:off x="502676" y="620220"/>
          <a:ext cx="2430528" cy="924002"/>
        </a:xfrm>
        <a:noFill/>
        <a:ln w="9525" cap="flat" cmpd="sng" algn="ctr">
          <a:solidFill>
            <a:sysClr val="windowText" lastClr="000000">
              <a:shade val="60000"/>
              <a:hueOff val="0"/>
              <a:satOff val="0"/>
              <a:lumOff val="0"/>
              <a:alphaOff val="0"/>
            </a:sysClr>
          </a:solidFill>
          <a:prstDash val="solid"/>
          <a:miter lim="800000"/>
        </a:ln>
        <a:effectLst/>
      </dgm:spPr>
      <dgm:t>
        <a:bodyPr/>
        <a:lstStyle/>
        <a:p>
          <a:endParaRPr lang="uk-UA"/>
        </a:p>
      </dgm:t>
    </dgm:pt>
    <dgm:pt modelId="{B2E669B7-38F1-40BC-A823-7F2234E7B01C}" type="pres">
      <dgm:prSet presAssocID="{E3E623EE-5D63-40C3-8817-E0756F679B51}" presName="hierChild1" presStyleCnt="0">
        <dgm:presLayoutVars>
          <dgm:orgChart val="1"/>
          <dgm:chPref val="1"/>
          <dgm:dir/>
          <dgm:animOne val="branch"/>
          <dgm:animLvl val="lvl"/>
          <dgm:resizeHandles/>
        </dgm:presLayoutVars>
      </dgm:prSet>
      <dgm:spPr/>
      <dgm:t>
        <a:bodyPr/>
        <a:lstStyle/>
        <a:p>
          <a:endParaRPr lang="ru-RU"/>
        </a:p>
      </dgm:t>
    </dgm:pt>
    <dgm:pt modelId="{7790DB7E-A679-4A2B-A7D4-41BE03AF4497}" type="pres">
      <dgm:prSet presAssocID="{7D36302B-8F8B-4613-A55F-71AE162E175F}" presName="hierRoot1" presStyleCnt="0">
        <dgm:presLayoutVars>
          <dgm:hierBranch val="init"/>
        </dgm:presLayoutVars>
      </dgm:prSet>
      <dgm:spPr/>
    </dgm:pt>
    <dgm:pt modelId="{EA07FE22-2555-4897-9A4A-3F7936FC46E5}" type="pres">
      <dgm:prSet presAssocID="{7D36302B-8F8B-4613-A55F-71AE162E175F}" presName="rootComposite1" presStyleCnt="0"/>
      <dgm:spPr/>
    </dgm:pt>
    <dgm:pt modelId="{86D03A58-761A-417B-BD87-78DB3765E254}" type="pres">
      <dgm:prSet presAssocID="{7D36302B-8F8B-4613-A55F-71AE162E175F}" presName="rootText1" presStyleLbl="node0" presStyleIdx="0" presStyleCnt="1">
        <dgm:presLayoutVars>
          <dgm:chPref val="3"/>
        </dgm:presLayoutVars>
      </dgm:prSet>
      <dgm:spPr>
        <a:prstGeom prst="rect">
          <a:avLst/>
        </a:prstGeom>
      </dgm:spPr>
      <dgm:t>
        <a:bodyPr/>
        <a:lstStyle/>
        <a:p>
          <a:endParaRPr lang="ru-RU"/>
        </a:p>
      </dgm:t>
    </dgm:pt>
    <dgm:pt modelId="{73FBE23A-2FE7-44B5-A2E6-BC3B7BC97B86}" type="pres">
      <dgm:prSet presAssocID="{7D36302B-8F8B-4613-A55F-71AE162E175F}" presName="rootConnector1" presStyleLbl="node1" presStyleIdx="0" presStyleCnt="0"/>
      <dgm:spPr/>
      <dgm:t>
        <a:bodyPr/>
        <a:lstStyle/>
        <a:p>
          <a:endParaRPr lang="ru-RU"/>
        </a:p>
      </dgm:t>
    </dgm:pt>
    <dgm:pt modelId="{AF558311-5A41-4BA0-9312-8B2ED7584FDC}" type="pres">
      <dgm:prSet presAssocID="{7D36302B-8F8B-4613-A55F-71AE162E175F}" presName="hierChild2" presStyleCnt="0"/>
      <dgm:spPr/>
    </dgm:pt>
    <dgm:pt modelId="{637BF63E-35B9-4641-BAB8-903BCED36225}" type="pres">
      <dgm:prSet presAssocID="{CAF5B030-1758-4A1F-A6FA-DB35FCCD4F11}" presName="Name37" presStyleLbl="parChTrans1D2" presStyleIdx="0" presStyleCnt="6"/>
      <dgm:spPr>
        <a:custGeom>
          <a:avLst/>
          <a:gdLst/>
          <a:ahLst/>
          <a:cxnLst/>
          <a:rect l="0" t="0" r="0" b="0"/>
          <a:pathLst>
            <a:path>
              <a:moveTo>
                <a:pt x="2515157" y="0"/>
              </a:moveTo>
              <a:lnTo>
                <a:pt x="2515157" y="847046"/>
              </a:lnTo>
              <a:lnTo>
                <a:pt x="0" y="847046"/>
              </a:lnTo>
              <a:lnTo>
                <a:pt x="0" y="956175"/>
              </a:lnTo>
            </a:path>
          </a:pathLst>
        </a:custGeom>
      </dgm:spPr>
      <dgm:t>
        <a:bodyPr/>
        <a:lstStyle/>
        <a:p>
          <a:endParaRPr lang="ru-RU"/>
        </a:p>
      </dgm:t>
    </dgm:pt>
    <dgm:pt modelId="{C323CC50-250F-4E4F-A612-41E334DC692F}" type="pres">
      <dgm:prSet presAssocID="{B2D33CFD-E1CC-4364-876D-83B43C784DAB}" presName="hierRoot2" presStyleCnt="0">
        <dgm:presLayoutVars>
          <dgm:hierBranch val="init"/>
        </dgm:presLayoutVars>
      </dgm:prSet>
      <dgm:spPr/>
    </dgm:pt>
    <dgm:pt modelId="{9ED2D80C-1FAF-4A29-9F12-BE347545BBB0}" type="pres">
      <dgm:prSet presAssocID="{B2D33CFD-E1CC-4364-876D-83B43C784DAB}" presName="rootComposite" presStyleCnt="0"/>
      <dgm:spPr/>
    </dgm:pt>
    <dgm:pt modelId="{B7BC88DA-4A5A-48B8-9C27-9D04A97F874C}" type="pres">
      <dgm:prSet presAssocID="{B2D33CFD-E1CC-4364-876D-83B43C784DAB}" presName="rootText" presStyleLbl="node2" presStyleIdx="0" presStyleCnt="5" custScaleY="172684">
        <dgm:presLayoutVars>
          <dgm:chPref val="3"/>
        </dgm:presLayoutVars>
      </dgm:prSet>
      <dgm:spPr>
        <a:prstGeom prst="rect">
          <a:avLst/>
        </a:prstGeom>
      </dgm:spPr>
      <dgm:t>
        <a:bodyPr/>
        <a:lstStyle/>
        <a:p>
          <a:endParaRPr lang="ru-RU"/>
        </a:p>
      </dgm:t>
    </dgm:pt>
    <dgm:pt modelId="{1EBF2193-F2F3-4FF9-BDBA-21F5BF7ED054}" type="pres">
      <dgm:prSet presAssocID="{B2D33CFD-E1CC-4364-876D-83B43C784DAB}" presName="rootConnector" presStyleLbl="node2" presStyleIdx="0" presStyleCnt="5"/>
      <dgm:spPr/>
      <dgm:t>
        <a:bodyPr/>
        <a:lstStyle/>
        <a:p>
          <a:endParaRPr lang="ru-RU"/>
        </a:p>
      </dgm:t>
    </dgm:pt>
    <dgm:pt modelId="{9EC56609-A3FE-4E3A-BD39-619FD94405B3}" type="pres">
      <dgm:prSet presAssocID="{B2D33CFD-E1CC-4364-876D-83B43C784DAB}" presName="hierChild4" presStyleCnt="0"/>
      <dgm:spPr/>
    </dgm:pt>
    <dgm:pt modelId="{7C7D86BD-C001-4A92-9D70-9D1D48B6806C}" type="pres">
      <dgm:prSet presAssocID="{B2D33CFD-E1CC-4364-876D-83B43C784DAB}" presName="hierChild5" presStyleCnt="0"/>
      <dgm:spPr/>
    </dgm:pt>
    <dgm:pt modelId="{5E6D81E2-FF53-464A-AB7B-26DD88723781}" type="pres">
      <dgm:prSet presAssocID="{AB5C4D8F-717B-4455-BDCC-6A81436340A6}" presName="Name37" presStyleLbl="parChTrans1D2" presStyleIdx="1" presStyleCnt="6"/>
      <dgm:spPr>
        <a:custGeom>
          <a:avLst/>
          <a:gdLst/>
          <a:ahLst/>
          <a:cxnLst/>
          <a:rect l="0" t="0" r="0" b="0"/>
          <a:pathLst>
            <a:path>
              <a:moveTo>
                <a:pt x="1257578" y="0"/>
              </a:moveTo>
              <a:lnTo>
                <a:pt x="1257578" y="847046"/>
              </a:lnTo>
              <a:lnTo>
                <a:pt x="0" y="847046"/>
              </a:lnTo>
              <a:lnTo>
                <a:pt x="0" y="956175"/>
              </a:lnTo>
            </a:path>
          </a:pathLst>
        </a:custGeom>
      </dgm:spPr>
      <dgm:t>
        <a:bodyPr/>
        <a:lstStyle/>
        <a:p>
          <a:endParaRPr lang="ru-RU"/>
        </a:p>
      </dgm:t>
    </dgm:pt>
    <dgm:pt modelId="{98C6B3A3-81A8-4042-9169-8B9054F45397}" type="pres">
      <dgm:prSet presAssocID="{BD3491BE-8B23-4AF8-9F7B-63522C8F968B}" presName="hierRoot2" presStyleCnt="0">
        <dgm:presLayoutVars>
          <dgm:hierBranch val="init"/>
        </dgm:presLayoutVars>
      </dgm:prSet>
      <dgm:spPr/>
    </dgm:pt>
    <dgm:pt modelId="{FF167091-2FAD-4844-8A03-FB33444E56F1}" type="pres">
      <dgm:prSet presAssocID="{BD3491BE-8B23-4AF8-9F7B-63522C8F968B}" presName="rootComposite" presStyleCnt="0"/>
      <dgm:spPr/>
    </dgm:pt>
    <dgm:pt modelId="{BEE1F073-CF46-4500-B371-E011CD0805BC}" type="pres">
      <dgm:prSet presAssocID="{BD3491BE-8B23-4AF8-9F7B-63522C8F968B}" presName="rootText" presStyleLbl="node2" presStyleIdx="1" presStyleCnt="5" custScaleY="172684">
        <dgm:presLayoutVars>
          <dgm:chPref val="3"/>
        </dgm:presLayoutVars>
      </dgm:prSet>
      <dgm:spPr>
        <a:prstGeom prst="rect">
          <a:avLst/>
        </a:prstGeom>
      </dgm:spPr>
      <dgm:t>
        <a:bodyPr/>
        <a:lstStyle/>
        <a:p>
          <a:endParaRPr lang="ru-RU"/>
        </a:p>
      </dgm:t>
    </dgm:pt>
    <dgm:pt modelId="{C52E5CF3-BC26-46DB-BFDC-6AD858476D9D}" type="pres">
      <dgm:prSet presAssocID="{BD3491BE-8B23-4AF8-9F7B-63522C8F968B}" presName="rootConnector" presStyleLbl="node2" presStyleIdx="1" presStyleCnt="5"/>
      <dgm:spPr/>
      <dgm:t>
        <a:bodyPr/>
        <a:lstStyle/>
        <a:p>
          <a:endParaRPr lang="ru-RU"/>
        </a:p>
      </dgm:t>
    </dgm:pt>
    <dgm:pt modelId="{94CA9796-BCE4-4724-B46F-60DC10C032DE}" type="pres">
      <dgm:prSet presAssocID="{BD3491BE-8B23-4AF8-9F7B-63522C8F968B}" presName="hierChild4" presStyleCnt="0"/>
      <dgm:spPr/>
    </dgm:pt>
    <dgm:pt modelId="{F1C690D1-2549-443F-A1A4-A2869368D255}" type="pres">
      <dgm:prSet presAssocID="{BD3491BE-8B23-4AF8-9F7B-63522C8F968B}" presName="hierChild5" presStyleCnt="0"/>
      <dgm:spPr/>
    </dgm:pt>
    <dgm:pt modelId="{051F09BE-40BA-49A1-BA08-DF791534AFFF}" type="pres">
      <dgm:prSet presAssocID="{54641B49-71C9-4BD0-9420-1FFCF754E7C1}" presName="Name37" presStyleLbl="parChTrans1D2" presStyleIdx="2" presStyleCnt="6"/>
      <dgm:spPr>
        <a:custGeom>
          <a:avLst/>
          <a:gdLst/>
          <a:ahLst/>
          <a:cxnLst/>
          <a:rect l="0" t="0" r="0" b="0"/>
          <a:pathLst>
            <a:path>
              <a:moveTo>
                <a:pt x="45720" y="0"/>
              </a:moveTo>
              <a:lnTo>
                <a:pt x="45720" y="956175"/>
              </a:lnTo>
            </a:path>
          </a:pathLst>
        </a:custGeom>
      </dgm:spPr>
      <dgm:t>
        <a:bodyPr/>
        <a:lstStyle/>
        <a:p>
          <a:endParaRPr lang="ru-RU"/>
        </a:p>
      </dgm:t>
    </dgm:pt>
    <dgm:pt modelId="{70B1BE88-2D2F-48F1-9C22-0AE9922FA491}" type="pres">
      <dgm:prSet presAssocID="{4177715B-D98D-49C2-9ABF-A0098E9A9513}" presName="hierRoot2" presStyleCnt="0">
        <dgm:presLayoutVars>
          <dgm:hierBranch val="init"/>
        </dgm:presLayoutVars>
      </dgm:prSet>
      <dgm:spPr/>
    </dgm:pt>
    <dgm:pt modelId="{B85BD7F8-6466-4BFA-B1D6-43BACF93EB4E}" type="pres">
      <dgm:prSet presAssocID="{4177715B-D98D-49C2-9ABF-A0098E9A9513}" presName="rootComposite" presStyleCnt="0"/>
      <dgm:spPr/>
    </dgm:pt>
    <dgm:pt modelId="{DFF95298-9177-43C0-A096-FF1D0DBD9F2A}" type="pres">
      <dgm:prSet presAssocID="{4177715B-D98D-49C2-9ABF-A0098E9A9513}" presName="rootText" presStyleLbl="node2" presStyleIdx="2" presStyleCnt="5" custScaleY="172684">
        <dgm:presLayoutVars>
          <dgm:chPref val="3"/>
        </dgm:presLayoutVars>
      </dgm:prSet>
      <dgm:spPr>
        <a:prstGeom prst="rect">
          <a:avLst/>
        </a:prstGeom>
      </dgm:spPr>
      <dgm:t>
        <a:bodyPr/>
        <a:lstStyle/>
        <a:p>
          <a:endParaRPr lang="ru-RU"/>
        </a:p>
      </dgm:t>
    </dgm:pt>
    <dgm:pt modelId="{E01E538D-BCD2-4C30-B43F-41E8D5DF91E7}" type="pres">
      <dgm:prSet presAssocID="{4177715B-D98D-49C2-9ABF-A0098E9A9513}" presName="rootConnector" presStyleLbl="node2" presStyleIdx="2" presStyleCnt="5"/>
      <dgm:spPr/>
      <dgm:t>
        <a:bodyPr/>
        <a:lstStyle/>
        <a:p>
          <a:endParaRPr lang="ru-RU"/>
        </a:p>
      </dgm:t>
    </dgm:pt>
    <dgm:pt modelId="{6272842E-5B8F-4B5B-B88D-30E2C2CBE90F}" type="pres">
      <dgm:prSet presAssocID="{4177715B-D98D-49C2-9ABF-A0098E9A9513}" presName="hierChild4" presStyleCnt="0"/>
      <dgm:spPr/>
    </dgm:pt>
    <dgm:pt modelId="{B1D8BA60-451C-4B5F-A03F-C8C1CF615977}" type="pres">
      <dgm:prSet presAssocID="{4177715B-D98D-49C2-9ABF-A0098E9A9513}" presName="hierChild5" presStyleCnt="0"/>
      <dgm:spPr/>
    </dgm:pt>
    <dgm:pt modelId="{CF88A836-605F-47A7-A215-14F916082455}" type="pres">
      <dgm:prSet presAssocID="{45E8FB79-64E3-46C2-ACC4-E41F6DC343FD}" presName="Name37" presStyleLbl="parChTrans1D2" presStyleIdx="3" presStyleCnt="6"/>
      <dgm:spPr>
        <a:custGeom>
          <a:avLst/>
          <a:gdLst/>
          <a:ahLst/>
          <a:cxnLst/>
          <a:rect l="0" t="0" r="0" b="0"/>
          <a:pathLst>
            <a:path>
              <a:moveTo>
                <a:pt x="0" y="0"/>
              </a:moveTo>
              <a:lnTo>
                <a:pt x="0" y="847046"/>
              </a:lnTo>
              <a:lnTo>
                <a:pt x="1257578" y="847046"/>
              </a:lnTo>
              <a:lnTo>
                <a:pt x="1257578" y="956175"/>
              </a:lnTo>
            </a:path>
          </a:pathLst>
        </a:custGeom>
      </dgm:spPr>
      <dgm:t>
        <a:bodyPr/>
        <a:lstStyle/>
        <a:p>
          <a:endParaRPr lang="ru-RU"/>
        </a:p>
      </dgm:t>
    </dgm:pt>
    <dgm:pt modelId="{C6423252-B6BB-48AF-9A2B-B063F43DDADF}" type="pres">
      <dgm:prSet presAssocID="{11DB5E1A-EDDE-41C1-B6F0-520FE8F223D7}" presName="hierRoot2" presStyleCnt="0">
        <dgm:presLayoutVars>
          <dgm:hierBranch val="init"/>
        </dgm:presLayoutVars>
      </dgm:prSet>
      <dgm:spPr/>
    </dgm:pt>
    <dgm:pt modelId="{E6B7C640-C5FA-4288-B2FB-9904A489DFE6}" type="pres">
      <dgm:prSet presAssocID="{11DB5E1A-EDDE-41C1-B6F0-520FE8F223D7}" presName="rootComposite" presStyleCnt="0"/>
      <dgm:spPr/>
    </dgm:pt>
    <dgm:pt modelId="{D2B09BEE-9A29-4DDA-A98C-7BF02CDE3D5C}" type="pres">
      <dgm:prSet presAssocID="{11DB5E1A-EDDE-41C1-B6F0-520FE8F223D7}" presName="rootText" presStyleLbl="node2" presStyleIdx="3" presStyleCnt="5" custScaleY="172684">
        <dgm:presLayoutVars>
          <dgm:chPref val="3"/>
        </dgm:presLayoutVars>
      </dgm:prSet>
      <dgm:spPr>
        <a:prstGeom prst="rect">
          <a:avLst/>
        </a:prstGeom>
      </dgm:spPr>
      <dgm:t>
        <a:bodyPr/>
        <a:lstStyle/>
        <a:p>
          <a:endParaRPr lang="ru-RU"/>
        </a:p>
      </dgm:t>
    </dgm:pt>
    <dgm:pt modelId="{48FC4E01-747E-48FE-BC51-AC9E4C0D9E6D}" type="pres">
      <dgm:prSet presAssocID="{11DB5E1A-EDDE-41C1-B6F0-520FE8F223D7}" presName="rootConnector" presStyleLbl="node2" presStyleIdx="3" presStyleCnt="5"/>
      <dgm:spPr/>
      <dgm:t>
        <a:bodyPr/>
        <a:lstStyle/>
        <a:p>
          <a:endParaRPr lang="ru-RU"/>
        </a:p>
      </dgm:t>
    </dgm:pt>
    <dgm:pt modelId="{3EAB0A3A-6366-4065-AC13-BC4B37F38C9C}" type="pres">
      <dgm:prSet presAssocID="{11DB5E1A-EDDE-41C1-B6F0-520FE8F223D7}" presName="hierChild4" presStyleCnt="0"/>
      <dgm:spPr/>
    </dgm:pt>
    <dgm:pt modelId="{E9E88ABC-B47C-4B86-A194-E448C70059A7}" type="pres">
      <dgm:prSet presAssocID="{11DB5E1A-EDDE-41C1-B6F0-520FE8F223D7}" presName="hierChild5" presStyleCnt="0"/>
      <dgm:spPr/>
    </dgm:pt>
    <dgm:pt modelId="{7BB60F7E-269C-4768-AD33-1CCD9569CC7F}" type="pres">
      <dgm:prSet presAssocID="{FA87FCA9-214C-412B-A096-95371F9DF754}" presName="Name37" presStyleLbl="parChTrans1D2" presStyleIdx="4" presStyleCnt="6"/>
      <dgm:spPr>
        <a:custGeom>
          <a:avLst/>
          <a:gdLst/>
          <a:ahLst/>
          <a:cxnLst/>
          <a:rect l="0" t="0" r="0" b="0"/>
          <a:pathLst>
            <a:path>
              <a:moveTo>
                <a:pt x="0" y="0"/>
              </a:moveTo>
              <a:lnTo>
                <a:pt x="0" y="847046"/>
              </a:lnTo>
              <a:lnTo>
                <a:pt x="2515157" y="847046"/>
              </a:lnTo>
              <a:lnTo>
                <a:pt x="2515157" y="956175"/>
              </a:lnTo>
            </a:path>
          </a:pathLst>
        </a:custGeom>
      </dgm:spPr>
      <dgm:t>
        <a:bodyPr/>
        <a:lstStyle/>
        <a:p>
          <a:endParaRPr lang="ru-RU"/>
        </a:p>
      </dgm:t>
    </dgm:pt>
    <dgm:pt modelId="{4F8F87DC-2DA2-4F7D-9F9B-7A68F0D2E31B}" type="pres">
      <dgm:prSet presAssocID="{831C00BA-4A24-4B8B-A9F7-B1F63039964C}" presName="hierRoot2" presStyleCnt="0">
        <dgm:presLayoutVars>
          <dgm:hierBranch val="init"/>
        </dgm:presLayoutVars>
      </dgm:prSet>
      <dgm:spPr/>
    </dgm:pt>
    <dgm:pt modelId="{C3E91CD2-5AB3-45F0-9500-C0D6D1D98990}" type="pres">
      <dgm:prSet presAssocID="{831C00BA-4A24-4B8B-A9F7-B1F63039964C}" presName="rootComposite" presStyleCnt="0"/>
      <dgm:spPr/>
    </dgm:pt>
    <dgm:pt modelId="{33539E32-EC96-4BEF-9830-AA7B1C39946B}" type="pres">
      <dgm:prSet presAssocID="{831C00BA-4A24-4B8B-A9F7-B1F63039964C}" presName="rootText" presStyleLbl="node2" presStyleIdx="4" presStyleCnt="5" custScaleY="172684">
        <dgm:presLayoutVars>
          <dgm:chPref val="3"/>
        </dgm:presLayoutVars>
      </dgm:prSet>
      <dgm:spPr>
        <a:prstGeom prst="rect">
          <a:avLst/>
        </a:prstGeom>
      </dgm:spPr>
      <dgm:t>
        <a:bodyPr/>
        <a:lstStyle/>
        <a:p>
          <a:endParaRPr lang="ru-RU"/>
        </a:p>
      </dgm:t>
    </dgm:pt>
    <dgm:pt modelId="{33799643-0404-4A2F-B654-00D268C11469}" type="pres">
      <dgm:prSet presAssocID="{831C00BA-4A24-4B8B-A9F7-B1F63039964C}" presName="rootConnector" presStyleLbl="node2" presStyleIdx="4" presStyleCnt="5"/>
      <dgm:spPr/>
      <dgm:t>
        <a:bodyPr/>
        <a:lstStyle/>
        <a:p>
          <a:endParaRPr lang="ru-RU"/>
        </a:p>
      </dgm:t>
    </dgm:pt>
    <dgm:pt modelId="{552BC384-347A-4439-A820-6313EB8ADBB0}" type="pres">
      <dgm:prSet presAssocID="{831C00BA-4A24-4B8B-A9F7-B1F63039964C}" presName="hierChild4" presStyleCnt="0"/>
      <dgm:spPr/>
    </dgm:pt>
    <dgm:pt modelId="{360622C9-AF21-46C4-8C21-5A0597F27035}" type="pres">
      <dgm:prSet presAssocID="{831C00BA-4A24-4B8B-A9F7-B1F63039964C}" presName="hierChild5" presStyleCnt="0"/>
      <dgm:spPr/>
    </dgm:pt>
    <dgm:pt modelId="{17B0E009-800C-4DE7-AFAE-B3B1014EB1B5}" type="pres">
      <dgm:prSet presAssocID="{7D36302B-8F8B-4613-A55F-71AE162E175F}" presName="hierChild3" presStyleCnt="0"/>
      <dgm:spPr/>
    </dgm:pt>
    <dgm:pt modelId="{4769783C-4BC9-4A06-A725-58DA82BBCD3A}" type="pres">
      <dgm:prSet presAssocID="{2AA8A1AC-F69D-4997-9775-2DB33622FD1A}" presName="Name111" presStyleLbl="parChTrans1D2" presStyleIdx="5" presStyleCnt="6"/>
      <dgm:spPr>
        <a:custGeom>
          <a:avLst/>
          <a:gdLst/>
          <a:ahLst/>
          <a:cxnLst/>
          <a:rect l="0" t="0" r="0" b="0"/>
          <a:pathLst>
            <a:path>
              <a:moveTo>
                <a:pt x="109128" y="0"/>
              </a:moveTo>
              <a:lnTo>
                <a:pt x="109128" y="478087"/>
              </a:lnTo>
              <a:lnTo>
                <a:pt x="0" y="478087"/>
              </a:lnTo>
            </a:path>
          </a:pathLst>
        </a:custGeom>
      </dgm:spPr>
      <dgm:t>
        <a:bodyPr/>
        <a:lstStyle/>
        <a:p>
          <a:endParaRPr lang="ru-RU"/>
        </a:p>
      </dgm:t>
    </dgm:pt>
    <dgm:pt modelId="{E9C0C5DF-CA67-4CA5-8400-47C692B172A0}" type="pres">
      <dgm:prSet presAssocID="{77926839-9AA1-4DC0-B68C-311F60B84C5A}" presName="hierRoot3" presStyleCnt="0">
        <dgm:presLayoutVars>
          <dgm:hierBranch val="init"/>
        </dgm:presLayoutVars>
      </dgm:prSet>
      <dgm:spPr/>
    </dgm:pt>
    <dgm:pt modelId="{09C1813E-BF11-4AAB-88B9-C6AB52B6B1B2}" type="pres">
      <dgm:prSet presAssocID="{77926839-9AA1-4DC0-B68C-311F60B84C5A}" presName="rootComposite3" presStyleCnt="0"/>
      <dgm:spPr/>
    </dgm:pt>
    <dgm:pt modelId="{55896042-3D09-47A3-ADB7-2A0DB54DCB8A}" type="pres">
      <dgm:prSet presAssocID="{77926839-9AA1-4DC0-B68C-311F60B84C5A}" presName="rootText3" presStyleLbl="asst1" presStyleIdx="0" presStyleCnt="1">
        <dgm:presLayoutVars>
          <dgm:chPref val="3"/>
        </dgm:presLayoutVars>
      </dgm:prSet>
      <dgm:spPr>
        <a:prstGeom prst="rect">
          <a:avLst/>
        </a:prstGeom>
      </dgm:spPr>
      <dgm:t>
        <a:bodyPr/>
        <a:lstStyle/>
        <a:p>
          <a:endParaRPr lang="ru-RU"/>
        </a:p>
      </dgm:t>
    </dgm:pt>
    <dgm:pt modelId="{2D3D341E-E096-4D2A-9AD7-202E5B29184B}" type="pres">
      <dgm:prSet presAssocID="{77926839-9AA1-4DC0-B68C-311F60B84C5A}" presName="rootConnector3" presStyleLbl="asst1" presStyleIdx="0" presStyleCnt="1"/>
      <dgm:spPr/>
      <dgm:t>
        <a:bodyPr/>
        <a:lstStyle/>
        <a:p>
          <a:endParaRPr lang="ru-RU"/>
        </a:p>
      </dgm:t>
    </dgm:pt>
    <dgm:pt modelId="{8BD0B8D0-2524-42D4-A4C1-8EE258F9EDB5}" type="pres">
      <dgm:prSet presAssocID="{77926839-9AA1-4DC0-B68C-311F60B84C5A}" presName="hierChild6" presStyleCnt="0"/>
      <dgm:spPr/>
    </dgm:pt>
    <dgm:pt modelId="{29D21BA4-7F45-479B-B654-BEAF8FA7D5AC}" type="pres">
      <dgm:prSet presAssocID="{77926839-9AA1-4DC0-B68C-311F60B84C5A}" presName="hierChild7" presStyleCnt="0"/>
      <dgm:spPr/>
    </dgm:pt>
  </dgm:ptLst>
  <dgm:cxnLst>
    <dgm:cxn modelId="{4EC39585-95BE-4B73-B045-996559C7ED41}" type="presOf" srcId="{11DB5E1A-EDDE-41C1-B6F0-520FE8F223D7}" destId="{48FC4E01-747E-48FE-BC51-AC9E4C0D9E6D}" srcOrd="1" destOrd="0" presId="urn:microsoft.com/office/officeart/2005/8/layout/orgChart1"/>
    <dgm:cxn modelId="{398765B3-C0A2-4A56-9743-E0FC12F8BA3D}" type="presOf" srcId="{4177715B-D98D-49C2-9ABF-A0098E9A9513}" destId="{DFF95298-9177-43C0-A096-FF1D0DBD9F2A}" srcOrd="0" destOrd="0" presId="urn:microsoft.com/office/officeart/2005/8/layout/orgChart1"/>
    <dgm:cxn modelId="{9CC40E74-D56F-4805-AAAE-CB4F65E2E312}" type="presOf" srcId="{77926839-9AA1-4DC0-B68C-311F60B84C5A}" destId="{55896042-3D09-47A3-ADB7-2A0DB54DCB8A}" srcOrd="0" destOrd="0" presId="urn:microsoft.com/office/officeart/2005/8/layout/orgChart1"/>
    <dgm:cxn modelId="{C3B3910F-7A96-4CAA-97E1-4D27B672BCFE}" type="presOf" srcId="{45E8FB79-64E3-46C2-ACC4-E41F6DC343FD}" destId="{CF88A836-605F-47A7-A215-14F916082455}" srcOrd="0" destOrd="0" presId="urn:microsoft.com/office/officeart/2005/8/layout/orgChart1"/>
    <dgm:cxn modelId="{0CF24F3F-C39B-4998-B317-37CDCC88F36C}" type="presOf" srcId="{4177715B-D98D-49C2-9ABF-A0098E9A9513}" destId="{E01E538D-BCD2-4C30-B43F-41E8D5DF91E7}" srcOrd="1" destOrd="0" presId="urn:microsoft.com/office/officeart/2005/8/layout/orgChart1"/>
    <dgm:cxn modelId="{CE568F08-0899-4D44-8A64-9724EFC69149}" srcId="{7D36302B-8F8B-4613-A55F-71AE162E175F}" destId="{831C00BA-4A24-4B8B-A9F7-B1F63039964C}" srcOrd="5" destOrd="0" parTransId="{FA87FCA9-214C-412B-A096-95371F9DF754}" sibTransId="{0233087C-A81B-4016-98CA-BE8F40651424}"/>
    <dgm:cxn modelId="{A2E209D6-1EB7-4274-AB20-A5F9D295D3BF}" type="presOf" srcId="{77926839-9AA1-4DC0-B68C-311F60B84C5A}" destId="{2D3D341E-E096-4D2A-9AD7-202E5B29184B}" srcOrd="1" destOrd="0" presId="urn:microsoft.com/office/officeart/2005/8/layout/orgChart1"/>
    <dgm:cxn modelId="{22463D4B-431F-4A6C-9592-943936034A6A}" srcId="{7D36302B-8F8B-4613-A55F-71AE162E175F}" destId="{B2D33CFD-E1CC-4364-876D-83B43C784DAB}" srcOrd="1" destOrd="0" parTransId="{CAF5B030-1758-4A1F-A6FA-DB35FCCD4F11}" sibTransId="{3C6D10C8-C4D1-4FEC-A1AC-7D486A480DC9}"/>
    <dgm:cxn modelId="{3A411463-E6C0-4923-AB59-6C272A46BB3D}" type="presOf" srcId="{E3E623EE-5D63-40C3-8817-E0756F679B51}" destId="{B2E669B7-38F1-40BC-A823-7F2234E7B01C}" srcOrd="0" destOrd="0" presId="urn:microsoft.com/office/officeart/2005/8/layout/orgChart1"/>
    <dgm:cxn modelId="{206975DC-A464-43D6-93D7-00E6F6137087}" type="presOf" srcId="{B2D33CFD-E1CC-4364-876D-83B43C784DAB}" destId="{1EBF2193-F2F3-4FF9-BDBA-21F5BF7ED054}" srcOrd="1" destOrd="0" presId="urn:microsoft.com/office/officeart/2005/8/layout/orgChart1"/>
    <dgm:cxn modelId="{36AF919F-0130-46AE-B3E4-7B5710EDA6DB}" type="presOf" srcId="{FA87FCA9-214C-412B-A096-95371F9DF754}" destId="{7BB60F7E-269C-4768-AD33-1CCD9569CC7F}" srcOrd="0" destOrd="0" presId="urn:microsoft.com/office/officeart/2005/8/layout/orgChart1"/>
    <dgm:cxn modelId="{999B70B7-23BC-46D0-B8E3-611D42AF5C73}" srcId="{E3E623EE-5D63-40C3-8817-E0756F679B51}" destId="{7D36302B-8F8B-4613-A55F-71AE162E175F}" srcOrd="0" destOrd="0" parTransId="{752FD787-9DFF-4ABD-AD60-E5C44F019BF7}" sibTransId="{47AF3FA8-27E8-4D2F-8B01-1829C90334F8}"/>
    <dgm:cxn modelId="{875FB0A7-1CCA-4F6A-A268-D4DFEED9E78C}" type="presOf" srcId="{AB5C4D8F-717B-4455-BDCC-6A81436340A6}" destId="{5E6D81E2-FF53-464A-AB7B-26DD88723781}" srcOrd="0" destOrd="0" presId="urn:microsoft.com/office/officeart/2005/8/layout/orgChart1"/>
    <dgm:cxn modelId="{CFFE65AD-8E41-4EDD-8B08-FABAA3E4A17A}" type="presOf" srcId="{11DB5E1A-EDDE-41C1-B6F0-520FE8F223D7}" destId="{D2B09BEE-9A29-4DDA-A98C-7BF02CDE3D5C}" srcOrd="0" destOrd="0" presId="urn:microsoft.com/office/officeart/2005/8/layout/orgChart1"/>
    <dgm:cxn modelId="{BF9BCB00-F746-4034-99B3-9F467B3CCA26}" type="presOf" srcId="{831C00BA-4A24-4B8B-A9F7-B1F63039964C}" destId="{33799643-0404-4A2F-B654-00D268C11469}" srcOrd="1" destOrd="0" presId="urn:microsoft.com/office/officeart/2005/8/layout/orgChart1"/>
    <dgm:cxn modelId="{3BB32241-D2B5-40FD-938B-76D57E763FD7}" type="presOf" srcId="{BD3491BE-8B23-4AF8-9F7B-63522C8F968B}" destId="{BEE1F073-CF46-4500-B371-E011CD0805BC}" srcOrd="0" destOrd="0" presId="urn:microsoft.com/office/officeart/2005/8/layout/orgChart1"/>
    <dgm:cxn modelId="{358B05AF-3DF4-48CE-8A7B-4129D90AA8FF}" srcId="{7D36302B-8F8B-4613-A55F-71AE162E175F}" destId="{77926839-9AA1-4DC0-B68C-311F60B84C5A}" srcOrd="0" destOrd="0" parTransId="{2AA8A1AC-F69D-4997-9775-2DB33622FD1A}" sibTransId="{0777BD2C-5CFC-496E-8113-6DD75CB64F04}"/>
    <dgm:cxn modelId="{85399761-79D5-40F8-8324-E3DCE7B5CC06}" type="presOf" srcId="{831C00BA-4A24-4B8B-A9F7-B1F63039964C}" destId="{33539E32-EC96-4BEF-9830-AA7B1C39946B}" srcOrd="0" destOrd="0" presId="urn:microsoft.com/office/officeart/2005/8/layout/orgChart1"/>
    <dgm:cxn modelId="{96D23A74-D5EA-4BBF-830F-1E04633ED344}" type="presOf" srcId="{CAF5B030-1758-4A1F-A6FA-DB35FCCD4F11}" destId="{637BF63E-35B9-4641-BAB8-903BCED36225}" srcOrd="0" destOrd="0" presId="urn:microsoft.com/office/officeart/2005/8/layout/orgChart1"/>
    <dgm:cxn modelId="{9834EC24-198B-4431-9440-42B2DD2229DB}" type="presOf" srcId="{B2D33CFD-E1CC-4364-876D-83B43C784DAB}" destId="{B7BC88DA-4A5A-48B8-9C27-9D04A97F874C}" srcOrd="0" destOrd="0" presId="urn:microsoft.com/office/officeart/2005/8/layout/orgChart1"/>
    <dgm:cxn modelId="{CCE4B050-967F-4791-9ED0-C8A0701EEA8E}" srcId="{7D36302B-8F8B-4613-A55F-71AE162E175F}" destId="{BD3491BE-8B23-4AF8-9F7B-63522C8F968B}" srcOrd="2" destOrd="0" parTransId="{AB5C4D8F-717B-4455-BDCC-6A81436340A6}" sibTransId="{799E8758-1BAE-482C-93F6-81A6223D2E8B}"/>
    <dgm:cxn modelId="{371CF1F5-2BEF-4496-A704-687795CC5D37}" type="presOf" srcId="{7D36302B-8F8B-4613-A55F-71AE162E175F}" destId="{86D03A58-761A-417B-BD87-78DB3765E254}" srcOrd="0" destOrd="0" presId="urn:microsoft.com/office/officeart/2005/8/layout/orgChart1"/>
    <dgm:cxn modelId="{7EED952F-B4D9-4413-8EA9-C0C46B10AA47}" srcId="{7D36302B-8F8B-4613-A55F-71AE162E175F}" destId="{4177715B-D98D-49C2-9ABF-A0098E9A9513}" srcOrd="3" destOrd="0" parTransId="{54641B49-71C9-4BD0-9420-1FFCF754E7C1}" sibTransId="{1A883B58-72C6-4420-8FC5-EC3CBD8C83E4}"/>
    <dgm:cxn modelId="{A9212628-A792-4398-A706-8FDA4075776B}" type="presOf" srcId="{BD3491BE-8B23-4AF8-9F7B-63522C8F968B}" destId="{C52E5CF3-BC26-46DB-BFDC-6AD858476D9D}" srcOrd="1" destOrd="0" presId="urn:microsoft.com/office/officeart/2005/8/layout/orgChart1"/>
    <dgm:cxn modelId="{A49EC835-1149-4687-BC18-D25A1BD15154}" type="presOf" srcId="{7D36302B-8F8B-4613-A55F-71AE162E175F}" destId="{73FBE23A-2FE7-44B5-A2E6-BC3B7BC97B86}" srcOrd="1" destOrd="0" presId="urn:microsoft.com/office/officeart/2005/8/layout/orgChart1"/>
    <dgm:cxn modelId="{F9002A13-1DBD-4DCF-86C0-7DE0259D83B0}" srcId="{7D36302B-8F8B-4613-A55F-71AE162E175F}" destId="{11DB5E1A-EDDE-41C1-B6F0-520FE8F223D7}" srcOrd="4" destOrd="0" parTransId="{45E8FB79-64E3-46C2-ACC4-E41F6DC343FD}" sibTransId="{0108E1E8-C482-407F-8007-9ACEEB4248AE}"/>
    <dgm:cxn modelId="{B505E060-17FD-49D8-A0F4-BD78B23B2240}" type="presOf" srcId="{2AA8A1AC-F69D-4997-9775-2DB33622FD1A}" destId="{4769783C-4BC9-4A06-A725-58DA82BBCD3A}" srcOrd="0" destOrd="0" presId="urn:microsoft.com/office/officeart/2005/8/layout/orgChart1"/>
    <dgm:cxn modelId="{332589E6-A601-48EF-B7FD-ECCC3D6A8503}" type="presOf" srcId="{54641B49-71C9-4BD0-9420-1FFCF754E7C1}" destId="{051F09BE-40BA-49A1-BA08-DF791534AFFF}" srcOrd="0" destOrd="0" presId="urn:microsoft.com/office/officeart/2005/8/layout/orgChart1"/>
    <dgm:cxn modelId="{E50DB4E1-B446-40E1-8A23-FC0EDE7954E3}" type="presParOf" srcId="{B2E669B7-38F1-40BC-A823-7F2234E7B01C}" destId="{7790DB7E-A679-4A2B-A7D4-41BE03AF4497}" srcOrd="0" destOrd="0" presId="urn:microsoft.com/office/officeart/2005/8/layout/orgChart1"/>
    <dgm:cxn modelId="{C09FDB54-B989-4C67-A0EB-B5756525591F}" type="presParOf" srcId="{7790DB7E-A679-4A2B-A7D4-41BE03AF4497}" destId="{EA07FE22-2555-4897-9A4A-3F7936FC46E5}" srcOrd="0" destOrd="0" presId="urn:microsoft.com/office/officeart/2005/8/layout/orgChart1"/>
    <dgm:cxn modelId="{DE110D1D-BB9C-41A7-8352-2E4E3EA97F57}" type="presParOf" srcId="{EA07FE22-2555-4897-9A4A-3F7936FC46E5}" destId="{86D03A58-761A-417B-BD87-78DB3765E254}" srcOrd="0" destOrd="0" presId="urn:microsoft.com/office/officeart/2005/8/layout/orgChart1"/>
    <dgm:cxn modelId="{1D8DCFCB-7985-4BC3-AD72-232327201D74}" type="presParOf" srcId="{EA07FE22-2555-4897-9A4A-3F7936FC46E5}" destId="{73FBE23A-2FE7-44B5-A2E6-BC3B7BC97B86}" srcOrd="1" destOrd="0" presId="urn:microsoft.com/office/officeart/2005/8/layout/orgChart1"/>
    <dgm:cxn modelId="{2CCB0D1A-B2B3-40B5-B400-D2C4D4D0BD15}" type="presParOf" srcId="{7790DB7E-A679-4A2B-A7D4-41BE03AF4497}" destId="{AF558311-5A41-4BA0-9312-8B2ED7584FDC}" srcOrd="1" destOrd="0" presId="urn:microsoft.com/office/officeart/2005/8/layout/orgChart1"/>
    <dgm:cxn modelId="{D60D8103-1547-4906-99D4-CE58A4F7B417}" type="presParOf" srcId="{AF558311-5A41-4BA0-9312-8B2ED7584FDC}" destId="{637BF63E-35B9-4641-BAB8-903BCED36225}" srcOrd="0" destOrd="0" presId="urn:microsoft.com/office/officeart/2005/8/layout/orgChart1"/>
    <dgm:cxn modelId="{CFA5C6B9-9D41-4709-8ECA-A0BE23B30935}" type="presParOf" srcId="{AF558311-5A41-4BA0-9312-8B2ED7584FDC}" destId="{C323CC50-250F-4E4F-A612-41E334DC692F}" srcOrd="1" destOrd="0" presId="urn:microsoft.com/office/officeart/2005/8/layout/orgChart1"/>
    <dgm:cxn modelId="{B7BC3455-4B84-44FC-9F70-DBF6E25FA775}" type="presParOf" srcId="{C323CC50-250F-4E4F-A612-41E334DC692F}" destId="{9ED2D80C-1FAF-4A29-9F12-BE347545BBB0}" srcOrd="0" destOrd="0" presId="urn:microsoft.com/office/officeart/2005/8/layout/orgChart1"/>
    <dgm:cxn modelId="{3E991591-DB82-4626-8337-073FA07A648B}" type="presParOf" srcId="{9ED2D80C-1FAF-4A29-9F12-BE347545BBB0}" destId="{B7BC88DA-4A5A-48B8-9C27-9D04A97F874C}" srcOrd="0" destOrd="0" presId="urn:microsoft.com/office/officeart/2005/8/layout/orgChart1"/>
    <dgm:cxn modelId="{B84FD992-9442-4162-828D-0C92D381E868}" type="presParOf" srcId="{9ED2D80C-1FAF-4A29-9F12-BE347545BBB0}" destId="{1EBF2193-F2F3-4FF9-BDBA-21F5BF7ED054}" srcOrd="1" destOrd="0" presId="urn:microsoft.com/office/officeart/2005/8/layout/orgChart1"/>
    <dgm:cxn modelId="{242980B6-7489-4D34-A1D4-D4B158E8706D}" type="presParOf" srcId="{C323CC50-250F-4E4F-A612-41E334DC692F}" destId="{9EC56609-A3FE-4E3A-BD39-619FD94405B3}" srcOrd="1" destOrd="0" presId="urn:microsoft.com/office/officeart/2005/8/layout/orgChart1"/>
    <dgm:cxn modelId="{C1F4BE00-697E-49B5-AF21-7BC1FFA10F0B}" type="presParOf" srcId="{C323CC50-250F-4E4F-A612-41E334DC692F}" destId="{7C7D86BD-C001-4A92-9D70-9D1D48B6806C}" srcOrd="2" destOrd="0" presId="urn:microsoft.com/office/officeart/2005/8/layout/orgChart1"/>
    <dgm:cxn modelId="{8A663A6E-5EF4-4A8F-99AC-3B7BA5CCDB37}" type="presParOf" srcId="{AF558311-5A41-4BA0-9312-8B2ED7584FDC}" destId="{5E6D81E2-FF53-464A-AB7B-26DD88723781}" srcOrd="2" destOrd="0" presId="urn:microsoft.com/office/officeart/2005/8/layout/orgChart1"/>
    <dgm:cxn modelId="{CC48403D-845F-4510-A63C-BEFA3E1132E2}" type="presParOf" srcId="{AF558311-5A41-4BA0-9312-8B2ED7584FDC}" destId="{98C6B3A3-81A8-4042-9169-8B9054F45397}" srcOrd="3" destOrd="0" presId="urn:microsoft.com/office/officeart/2005/8/layout/orgChart1"/>
    <dgm:cxn modelId="{31051DB2-9B71-4CA3-988B-C60DBB98D267}" type="presParOf" srcId="{98C6B3A3-81A8-4042-9169-8B9054F45397}" destId="{FF167091-2FAD-4844-8A03-FB33444E56F1}" srcOrd="0" destOrd="0" presId="urn:microsoft.com/office/officeart/2005/8/layout/orgChart1"/>
    <dgm:cxn modelId="{06B3DD21-B27C-40AE-BC46-A7B17B7AADDB}" type="presParOf" srcId="{FF167091-2FAD-4844-8A03-FB33444E56F1}" destId="{BEE1F073-CF46-4500-B371-E011CD0805BC}" srcOrd="0" destOrd="0" presId="urn:microsoft.com/office/officeart/2005/8/layout/orgChart1"/>
    <dgm:cxn modelId="{479F8AE1-5B83-42C4-9D63-CADB8B4E9A6C}" type="presParOf" srcId="{FF167091-2FAD-4844-8A03-FB33444E56F1}" destId="{C52E5CF3-BC26-46DB-BFDC-6AD858476D9D}" srcOrd="1" destOrd="0" presId="urn:microsoft.com/office/officeart/2005/8/layout/orgChart1"/>
    <dgm:cxn modelId="{C2379D9D-9EEB-4463-989A-C21B43EB55C3}" type="presParOf" srcId="{98C6B3A3-81A8-4042-9169-8B9054F45397}" destId="{94CA9796-BCE4-4724-B46F-60DC10C032DE}" srcOrd="1" destOrd="0" presId="urn:microsoft.com/office/officeart/2005/8/layout/orgChart1"/>
    <dgm:cxn modelId="{CF307DC0-9690-4791-A3CB-544A7ABADB35}" type="presParOf" srcId="{98C6B3A3-81A8-4042-9169-8B9054F45397}" destId="{F1C690D1-2549-443F-A1A4-A2869368D255}" srcOrd="2" destOrd="0" presId="urn:microsoft.com/office/officeart/2005/8/layout/orgChart1"/>
    <dgm:cxn modelId="{6DB87D9B-FF0B-46EC-8449-5720E3A10097}" type="presParOf" srcId="{AF558311-5A41-4BA0-9312-8B2ED7584FDC}" destId="{051F09BE-40BA-49A1-BA08-DF791534AFFF}" srcOrd="4" destOrd="0" presId="urn:microsoft.com/office/officeart/2005/8/layout/orgChart1"/>
    <dgm:cxn modelId="{4682801D-59F8-4F2B-BC02-619D14BE3793}" type="presParOf" srcId="{AF558311-5A41-4BA0-9312-8B2ED7584FDC}" destId="{70B1BE88-2D2F-48F1-9C22-0AE9922FA491}" srcOrd="5" destOrd="0" presId="urn:microsoft.com/office/officeart/2005/8/layout/orgChart1"/>
    <dgm:cxn modelId="{8922F918-D147-41D6-A535-2C37A4F3B6A4}" type="presParOf" srcId="{70B1BE88-2D2F-48F1-9C22-0AE9922FA491}" destId="{B85BD7F8-6466-4BFA-B1D6-43BACF93EB4E}" srcOrd="0" destOrd="0" presId="urn:microsoft.com/office/officeart/2005/8/layout/orgChart1"/>
    <dgm:cxn modelId="{93A8C2CF-B229-412F-9C9B-63EE36958C94}" type="presParOf" srcId="{B85BD7F8-6466-4BFA-B1D6-43BACF93EB4E}" destId="{DFF95298-9177-43C0-A096-FF1D0DBD9F2A}" srcOrd="0" destOrd="0" presId="urn:microsoft.com/office/officeart/2005/8/layout/orgChart1"/>
    <dgm:cxn modelId="{1E2768D2-7F69-45BA-A1E4-CDD3866D8B5B}" type="presParOf" srcId="{B85BD7F8-6466-4BFA-B1D6-43BACF93EB4E}" destId="{E01E538D-BCD2-4C30-B43F-41E8D5DF91E7}" srcOrd="1" destOrd="0" presId="urn:microsoft.com/office/officeart/2005/8/layout/orgChart1"/>
    <dgm:cxn modelId="{DBACD68E-193E-40F9-8B4A-227A34D2A58D}" type="presParOf" srcId="{70B1BE88-2D2F-48F1-9C22-0AE9922FA491}" destId="{6272842E-5B8F-4B5B-B88D-30E2C2CBE90F}" srcOrd="1" destOrd="0" presId="urn:microsoft.com/office/officeart/2005/8/layout/orgChart1"/>
    <dgm:cxn modelId="{93E29F09-24B7-4F5E-AD8A-AE257CB7B05E}" type="presParOf" srcId="{70B1BE88-2D2F-48F1-9C22-0AE9922FA491}" destId="{B1D8BA60-451C-4B5F-A03F-C8C1CF615977}" srcOrd="2" destOrd="0" presId="urn:microsoft.com/office/officeart/2005/8/layout/orgChart1"/>
    <dgm:cxn modelId="{EFED32EB-4566-4F6C-AA16-899FE4DE4B77}" type="presParOf" srcId="{AF558311-5A41-4BA0-9312-8B2ED7584FDC}" destId="{CF88A836-605F-47A7-A215-14F916082455}" srcOrd="6" destOrd="0" presId="urn:microsoft.com/office/officeart/2005/8/layout/orgChart1"/>
    <dgm:cxn modelId="{F131C260-74DA-47A8-907D-CCF9696856B8}" type="presParOf" srcId="{AF558311-5A41-4BA0-9312-8B2ED7584FDC}" destId="{C6423252-B6BB-48AF-9A2B-B063F43DDADF}" srcOrd="7" destOrd="0" presId="urn:microsoft.com/office/officeart/2005/8/layout/orgChart1"/>
    <dgm:cxn modelId="{170D4138-3BBE-45CE-99D0-6F0D65FD4E07}" type="presParOf" srcId="{C6423252-B6BB-48AF-9A2B-B063F43DDADF}" destId="{E6B7C640-C5FA-4288-B2FB-9904A489DFE6}" srcOrd="0" destOrd="0" presId="urn:microsoft.com/office/officeart/2005/8/layout/orgChart1"/>
    <dgm:cxn modelId="{42F60F33-92F5-4479-9883-B8596A5B3379}" type="presParOf" srcId="{E6B7C640-C5FA-4288-B2FB-9904A489DFE6}" destId="{D2B09BEE-9A29-4DDA-A98C-7BF02CDE3D5C}" srcOrd="0" destOrd="0" presId="urn:microsoft.com/office/officeart/2005/8/layout/orgChart1"/>
    <dgm:cxn modelId="{97380229-47CE-45BF-9853-3E45ABB13F7B}" type="presParOf" srcId="{E6B7C640-C5FA-4288-B2FB-9904A489DFE6}" destId="{48FC4E01-747E-48FE-BC51-AC9E4C0D9E6D}" srcOrd="1" destOrd="0" presId="urn:microsoft.com/office/officeart/2005/8/layout/orgChart1"/>
    <dgm:cxn modelId="{B664A777-55EE-4639-B1E3-51D52FB7D850}" type="presParOf" srcId="{C6423252-B6BB-48AF-9A2B-B063F43DDADF}" destId="{3EAB0A3A-6366-4065-AC13-BC4B37F38C9C}" srcOrd="1" destOrd="0" presId="urn:microsoft.com/office/officeart/2005/8/layout/orgChart1"/>
    <dgm:cxn modelId="{E22A508D-9FB1-4CB2-9074-358AB17BD20C}" type="presParOf" srcId="{C6423252-B6BB-48AF-9A2B-B063F43DDADF}" destId="{E9E88ABC-B47C-4B86-A194-E448C70059A7}" srcOrd="2" destOrd="0" presId="urn:microsoft.com/office/officeart/2005/8/layout/orgChart1"/>
    <dgm:cxn modelId="{074ACAA3-39BC-40DE-BECD-48E22F904F53}" type="presParOf" srcId="{AF558311-5A41-4BA0-9312-8B2ED7584FDC}" destId="{7BB60F7E-269C-4768-AD33-1CCD9569CC7F}" srcOrd="8" destOrd="0" presId="urn:microsoft.com/office/officeart/2005/8/layout/orgChart1"/>
    <dgm:cxn modelId="{F2AAFAF1-6990-47A2-8ACA-7B9A6AFEC925}" type="presParOf" srcId="{AF558311-5A41-4BA0-9312-8B2ED7584FDC}" destId="{4F8F87DC-2DA2-4F7D-9F9B-7A68F0D2E31B}" srcOrd="9" destOrd="0" presId="urn:microsoft.com/office/officeart/2005/8/layout/orgChart1"/>
    <dgm:cxn modelId="{2881217A-8C1D-456B-86FE-F9F51733DA69}" type="presParOf" srcId="{4F8F87DC-2DA2-4F7D-9F9B-7A68F0D2E31B}" destId="{C3E91CD2-5AB3-45F0-9500-C0D6D1D98990}" srcOrd="0" destOrd="0" presId="urn:microsoft.com/office/officeart/2005/8/layout/orgChart1"/>
    <dgm:cxn modelId="{82FBF607-DD0E-4912-89AB-A6C4D132284C}" type="presParOf" srcId="{C3E91CD2-5AB3-45F0-9500-C0D6D1D98990}" destId="{33539E32-EC96-4BEF-9830-AA7B1C39946B}" srcOrd="0" destOrd="0" presId="urn:microsoft.com/office/officeart/2005/8/layout/orgChart1"/>
    <dgm:cxn modelId="{830FE565-AA60-40E5-A613-A74BAD680149}" type="presParOf" srcId="{C3E91CD2-5AB3-45F0-9500-C0D6D1D98990}" destId="{33799643-0404-4A2F-B654-00D268C11469}" srcOrd="1" destOrd="0" presId="urn:microsoft.com/office/officeart/2005/8/layout/orgChart1"/>
    <dgm:cxn modelId="{58B04DA3-175D-4226-AB49-3B57E6EEA950}" type="presParOf" srcId="{4F8F87DC-2DA2-4F7D-9F9B-7A68F0D2E31B}" destId="{552BC384-347A-4439-A820-6313EB8ADBB0}" srcOrd="1" destOrd="0" presId="urn:microsoft.com/office/officeart/2005/8/layout/orgChart1"/>
    <dgm:cxn modelId="{C9E28E72-695A-4CE6-A70F-926C730AE413}" type="presParOf" srcId="{4F8F87DC-2DA2-4F7D-9F9B-7A68F0D2E31B}" destId="{360622C9-AF21-46C4-8C21-5A0597F27035}" srcOrd="2" destOrd="0" presId="urn:microsoft.com/office/officeart/2005/8/layout/orgChart1"/>
    <dgm:cxn modelId="{6D4C128F-2A9B-4B88-9174-0BC3D4A2D3AF}" type="presParOf" srcId="{7790DB7E-A679-4A2B-A7D4-41BE03AF4497}" destId="{17B0E009-800C-4DE7-AFAE-B3B1014EB1B5}" srcOrd="2" destOrd="0" presId="urn:microsoft.com/office/officeart/2005/8/layout/orgChart1"/>
    <dgm:cxn modelId="{3E382A5A-EBF0-43EB-BD8E-C5CB18906927}" type="presParOf" srcId="{17B0E009-800C-4DE7-AFAE-B3B1014EB1B5}" destId="{4769783C-4BC9-4A06-A725-58DA82BBCD3A}" srcOrd="0" destOrd="0" presId="urn:microsoft.com/office/officeart/2005/8/layout/orgChart1"/>
    <dgm:cxn modelId="{37F648E8-8153-4819-A9B6-F0490ED420AF}" type="presParOf" srcId="{17B0E009-800C-4DE7-AFAE-B3B1014EB1B5}" destId="{E9C0C5DF-CA67-4CA5-8400-47C692B172A0}" srcOrd="1" destOrd="0" presId="urn:microsoft.com/office/officeart/2005/8/layout/orgChart1"/>
    <dgm:cxn modelId="{79E844F0-F568-46A7-A156-0B7E812E4386}" type="presParOf" srcId="{E9C0C5DF-CA67-4CA5-8400-47C692B172A0}" destId="{09C1813E-BF11-4AAB-88B9-C6AB52B6B1B2}" srcOrd="0" destOrd="0" presId="urn:microsoft.com/office/officeart/2005/8/layout/orgChart1"/>
    <dgm:cxn modelId="{EB18FF42-5749-47FE-A0A7-57DEC25AF98A}" type="presParOf" srcId="{09C1813E-BF11-4AAB-88B9-C6AB52B6B1B2}" destId="{55896042-3D09-47A3-ADB7-2A0DB54DCB8A}" srcOrd="0" destOrd="0" presId="urn:microsoft.com/office/officeart/2005/8/layout/orgChart1"/>
    <dgm:cxn modelId="{8A252D2B-99BF-4C91-BB4D-739139E500C1}" type="presParOf" srcId="{09C1813E-BF11-4AAB-88B9-C6AB52B6B1B2}" destId="{2D3D341E-E096-4D2A-9AD7-202E5B29184B}" srcOrd="1" destOrd="0" presId="urn:microsoft.com/office/officeart/2005/8/layout/orgChart1"/>
    <dgm:cxn modelId="{C02A4FDA-8928-4E25-890F-38F0684CDFE1}" type="presParOf" srcId="{E9C0C5DF-CA67-4CA5-8400-47C692B172A0}" destId="{8BD0B8D0-2524-42D4-A4C1-8EE258F9EDB5}" srcOrd="1" destOrd="0" presId="urn:microsoft.com/office/officeart/2005/8/layout/orgChart1"/>
    <dgm:cxn modelId="{0C93B42A-0AEB-444D-9939-EF08459CAD84}" type="presParOf" srcId="{E9C0C5DF-CA67-4CA5-8400-47C692B172A0}" destId="{29D21BA4-7F45-479B-B654-BEAF8FA7D5AC}" srcOrd="2" destOrd="0" presId="urn:microsoft.com/office/officeart/2005/8/layout/orgChart1"/>
  </dgm:cxnLst>
  <dgm:bg/>
  <dgm:whole/>
  <dgm:extLst>
    <a:ext uri="http://schemas.microsoft.com/office/drawing/2008/diagram">
      <dsp:dataModelExt xmlns:dsp="http://schemas.microsoft.com/office/drawing/2008/diagram" relId="rId13"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2E87665C-3F80-4884-8F9D-22ACEEEF255D}" type="doc">
      <dgm:prSet loTypeId="urn:microsoft.com/office/officeart/2005/8/layout/orgChart1" loCatId="hierarchy" qsTypeId="urn:microsoft.com/office/officeart/2005/8/quickstyle/simple1" qsCatId="simple" csTypeId="urn:microsoft.com/office/officeart/2005/8/colors/accent0_1" csCatId="mainScheme" phldr="1"/>
      <dgm:spPr/>
      <dgm:t>
        <a:bodyPr/>
        <a:lstStyle/>
        <a:p>
          <a:endParaRPr lang="ru-RU"/>
        </a:p>
      </dgm:t>
    </dgm:pt>
    <dgm:pt modelId="{CCE814A0-7126-462E-B381-D43B2D707932}">
      <dgm:prSet phldrT="[Текст]"/>
      <dgm:spPr>
        <a:xfrm>
          <a:off x="1744888" y="1485"/>
          <a:ext cx="1597297" cy="798648"/>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r>
            <a:rPr lang="ru-RU">
              <a:solidFill>
                <a:sysClr val="windowText" lastClr="000000">
                  <a:hueOff val="0"/>
                  <a:satOff val="0"/>
                  <a:lumOff val="0"/>
                  <a:alphaOff val="0"/>
                </a:sysClr>
              </a:solidFill>
              <a:latin typeface="Calibri"/>
              <a:ea typeface="+mn-ea"/>
              <a:cs typeface="+mn-cs"/>
            </a:rPr>
            <a:t>Функции пользователя</a:t>
          </a:r>
        </a:p>
      </dgm:t>
    </dgm:pt>
    <dgm:pt modelId="{37EFD839-4AFC-4DE0-9DFF-610218A7567D}" type="parTrans" cxnId="{BFF60E7F-396C-4815-871B-E64317722099}">
      <dgm:prSet/>
      <dgm:spPr/>
      <dgm:t>
        <a:bodyPr/>
        <a:lstStyle/>
        <a:p>
          <a:endParaRPr lang="ru-RU"/>
        </a:p>
      </dgm:t>
    </dgm:pt>
    <dgm:pt modelId="{7ABB95C3-8A15-45F2-A8C7-247998B23647}" type="sibTrans" cxnId="{BFF60E7F-396C-4815-871B-E64317722099}">
      <dgm:prSet/>
      <dgm:spPr/>
      <dgm:t>
        <a:bodyPr/>
        <a:lstStyle/>
        <a:p>
          <a:endParaRPr lang="ru-RU"/>
        </a:p>
      </dgm:t>
    </dgm:pt>
    <dgm:pt modelId="{68D7A258-4CEE-4715-887B-F81618D7A21F}">
      <dgm:prSet phldrT="[Текст]"/>
      <dgm:spPr>
        <a:xfrm>
          <a:off x="778523" y="1135567"/>
          <a:ext cx="1597297" cy="798648"/>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r>
            <a:rPr lang="ru-RU">
              <a:solidFill>
                <a:sysClr val="windowText" lastClr="000000">
                  <a:hueOff val="0"/>
                  <a:satOff val="0"/>
                  <a:lumOff val="0"/>
                  <a:alphaOff val="0"/>
                </a:sysClr>
              </a:solidFill>
              <a:latin typeface="Calibri"/>
              <a:ea typeface="+mn-ea"/>
              <a:cs typeface="+mn-cs"/>
            </a:rPr>
            <a:t>Основные</a:t>
          </a:r>
        </a:p>
      </dgm:t>
    </dgm:pt>
    <dgm:pt modelId="{2A94F422-12D1-4D76-8B65-7D10C84A65B5}" type="parTrans" cxnId="{B7D34ACD-C3FD-4B10-A2A5-1DD14A765408}">
      <dgm:prSet/>
      <dgm:spPr>
        <a:xfrm>
          <a:off x="1577172" y="800134"/>
          <a:ext cx="966365" cy="335432"/>
        </a:xfrm>
        <a:noFill/>
        <a:ln w="12700" cap="flat" cmpd="sng" algn="ctr">
          <a:solidFill>
            <a:sysClr val="windowText" lastClr="000000">
              <a:shade val="60000"/>
              <a:hueOff val="0"/>
              <a:satOff val="0"/>
              <a:lumOff val="0"/>
              <a:alphaOff val="0"/>
            </a:sysClr>
          </a:solidFill>
          <a:prstDash val="solid"/>
          <a:miter lim="800000"/>
        </a:ln>
        <a:effectLst/>
      </dgm:spPr>
      <dgm:t>
        <a:bodyPr/>
        <a:lstStyle/>
        <a:p>
          <a:endParaRPr lang="ru-RU"/>
        </a:p>
      </dgm:t>
    </dgm:pt>
    <dgm:pt modelId="{9DEE67FC-1DFC-4FD0-8CC1-EDAFD5107622}" type="sibTrans" cxnId="{B7D34ACD-C3FD-4B10-A2A5-1DD14A765408}">
      <dgm:prSet/>
      <dgm:spPr/>
      <dgm:t>
        <a:bodyPr/>
        <a:lstStyle/>
        <a:p>
          <a:endParaRPr lang="ru-RU"/>
        </a:p>
      </dgm:t>
    </dgm:pt>
    <dgm:pt modelId="{85559099-4BF3-4D03-AB69-9135CA5D3465}">
      <dgm:prSet phldrT="[Текст]"/>
      <dgm:spPr>
        <a:xfrm>
          <a:off x="1177848" y="2269648"/>
          <a:ext cx="1597297" cy="798648"/>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r>
            <a:rPr lang="ru-RU">
              <a:solidFill>
                <a:sysClr val="windowText" lastClr="000000">
                  <a:hueOff val="0"/>
                  <a:satOff val="0"/>
                  <a:lumOff val="0"/>
                  <a:alphaOff val="0"/>
                </a:sysClr>
              </a:solidFill>
              <a:latin typeface="Calibri"/>
              <a:ea typeface="+mn-ea"/>
              <a:cs typeface="+mn-cs"/>
            </a:rPr>
            <a:t>Получение отчетных документов</a:t>
          </a:r>
        </a:p>
      </dgm:t>
    </dgm:pt>
    <dgm:pt modelId="{90831231-141E-4BEB-8429-1595752EE0C4}" type="parTrans" cxnId="{2E2ACB2B-AFC6-4F30-87C2-43FE539E7C3F}">
      <dgm:prSet/>
      <dgm:spPr>
        <a:xfrm>
          <a:off x="938253" y="1934216"/>
          <a:ext cx="239594" cy="734757"/>
        </a:xfrm>
        <a:noFill/>
        <a:ln w="12700" cap="flat" cmpd="sng" algn="ctr">
          <a:solidFill>
            <a:sysClr val="windowText" lastClr="000000">
              <a:shade val="80000"/>
              <a:hueOff val="0"/>
              <a:satOff val="0"/>
              <a:lumOff val="0"/>
              <a:alphaOff val="0"/>
            </a:sysClr>
          </a:solidFill>
          <a:prstDash val="solid"/>
          <a:miter lim="800000"/>
        </a:ln>
        <a:effectLst/>
      </dgm:spPr>
      <dgm:t>
        <a:bodyPr/>
        <a:lstStyle/>
        <a:p>
          <a:endParaRPr lang="ru-RU"/>
        </a:p>
      </dgm:t>
    </dgm:pt>
    <dgm:pt modelId="{E3909BDB-0970-4BBF-B7A0-D3F9D37967E3}" type="sibTrans" cxnId="{2E2ACB2B-AFC6-4F30-87C2-43FE539E7C3F}">
      <dgm:prSet/>
      <dgm:spPr/>
      <dgm:t>
        <a:bodyPr/>
        <a:lstStyle/>
        <a:p>
          <a:endParaRPr lang="ru-RU"/>
        </a:p>
      </dgm:t>
    </dgm:pt>
    <dgm:pt modelId="{E78248DC-C0B1-4019-AA6D-713A0212601B}">
      <dgm:prSet phldrT="[Текст]"/>
      <dgm:spPr>
        <a:xfrm>
          <a:off x="1177848" y="3403730"/>
          <a:ext cx="1597297" cy="798648"/>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r>
            <a:rPr lang="ru-RU">
              <a:solidFill>
                <a:sysClr val="windowText" lastClr="000000">
                  <a:hueOff val="0"/>
                  <a:satOff val="0"/>
                  <a:lumOff val="0"/>
                  <a:alphaOff val="0"/>
                </a:sysClr>
              </a:solidFill>
              <a:latin typeface="Calibri"/>
              <a:ea typeface="+mn-ea"/>
              <a:cs typeface="+mn-cs"/>
            </a:rPr>
            <a:t>Ввод данных</a:t>
          </a:r>
        </a:p>
      </dgm:t>
    </dgm:pt>
    <dgm:pt modelId="{E476D268-A7DB-46A4-9F93-78756DFF7856}" type="parTrans" cxnId="{F0BDD2DA-42AE-4E35-89C6-5382277B7817}">
      <dgm:prSet/>
      <dgm:spPr>
        <a:xfrm>
          <a:off x="938253" y="1934216"/>
          <a:ext cx="239594" cy="1868838"/>
        </a:xfrm>
        <a:noFill/>
        <a:ln w="12700" cap="flat" cmpd="sng" algn="ctr">
          <a:solidFill>
            <a:sysClr val="windowText" lastClr="000000">
              <a:shade val="80000"/>
              <a:hueOff val="0"/>
              <a:satOff val="0"/>
              <a:lumOff val="0"/>
              <a:alphaOff val="0"/>
            </a:sysClr>
          </a:solidFill>
          <a:prstDash val="solid"/>
          <a:miter lim="800000"/>
        </a:ln>
        <a:effectLst/>
      </dgm:spPr>
      <dgm:t>
        <a:bodyPr/>
        <a:lstStyle/>
        <a:p>
          <a:endParaRPr lang="ru-RU"/>
        </a:p>
      </dgm:t>
    </dgm:pt>
    <dgm:pt modelId="{0ACDDE06-16A4-40D6-BC63-A32CA52B937B}" type="sibTrans" cxnId="{F0BDD2DA-42AE-4E35-89C6-5382277B7817}">
      <dgm:prSet/>
      <dgm:spPr/>
      <dgm:t>
        <a:bodyPr/>
        <a:lstStyle/>
        <a:p>
          <a:endParaRPr lang="ru-RU"/>
        </a:p>
      </dgm:t>
    </dgm:pt>
    <dgm:pt modelId="{46AE62B1-135D-4776-94A3-8B5A995FBA71}">
      <dgm:prSet phldrT="[Текст]"/>
      <dgm:spPr>
        <a:xfrm>
          <a:off x="2711254" y="1135567"/>
          <a:ext cx="1597297" cy="798648"/>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r>
            <a:rPr lang="ru-RU">
              <a:solidFill>
                <a:sysClr val="windowText" lastClr="000000">
                  <a:hueOff val="0"/>
                  <a:satOff val="0"/>
                  <a:lumOff val="0"/>
                  <a:alphaOff val="0"/>
                </a:sysClr>
              </a:solidFill>
              <a:latin typeface="Calibri"/>
              <a:ea typeface="+mn-ea"/>
              <a:cs typeface="+mn-cs"/>
            </a:rPr>
            <a:t>Служебные</a:t>
          </a:r>
        </a:p>
      </dgm:t>
    </dgm:pt>
    <dgm:pt modelId="{213B21D2-179E-4EFE-9979-9F6331BEC2FB}" type="parTrans" cxnId="{17BDB4E2-5960-415D-95F5-8C252CE674DE}">
      <dgm:prSet/>
      <dgm:spPr>
        <a:xfrm>
          <a:off x="2543537" y="800134"/>
          <a:ext cx="966365" cy="335432"/>
        </a:xfrm>
        <a:noFill/>
        <a:ln w="12700" cap="flat" cmpd="sng" algn="ctr">
          <a:solidFill>
            <a:sysClr val="windowText" lastClr="000000">
              <a:shade val="60000"/>
              <a:hueOff val="0"/>
              <a:satOff val="0"/>
              <a:lumOff val="0"/>
              <a:alphaOff val="0"/>
            </a:sysClr>
          </a:solidFill>
          <a:prstDash val="solid"/>
          <a:miter lim="800000"/>
        </a:ln>
        <a:effectLst/>
      </dgm:spPr>
      <dgm:t>
        <a:bodyPr/>
        <a:lstStyle/>
        <a:p>
          <a:endParaRPr lang="ru-RU"/>
        </a:p>
      </dgm:t>
    </dgm:pt>
    <dgm:pt modelId="{3F9ED429-9960-4A77-8EC5-83563B942A67}" type="sibTrans" cxnId="{17BDB4E2-5960-415D-95F5-8C252CE674DE}">
      <dgm:prSet/>
      <dgm:spPr/>
      <dgm:t>
        <a:bodyPr/>
        <a:lstStyle/>
        <a:p>
          <a:endParaRPr lang="ru-RU"/>
        </a:p>
      </dgm:t>
    </dgm:pt>
    <dgm:pt modelId="{138EA7B2-8F7D-4A3F-AFD1-902D2B9EAE22}">
      <dgm:prSet phldrT="[Текст]"/>
      <dgm:spPr>
        <a:xfrm>
          <a:off x="3110578" y="2269648"/>
          <a:ext cx="1597297" cy="798648"/>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r>
            <a:rPr lang="ru-RU">
              <a:solidFill>
                <a:sysClr val="windowText" lastClr="000000">
                  <a:hueOff val="0"/>
                  <a:satOff val="0"/>
                  <a:lumOff val="0"/>
                  <a:alphaOff val="0"/>
                </a:sysClr>
              </a:solidFill>
              <a:latin typeface="Calibri"/>
              <a:ea typeface="+mn-ea"/>
              <a:cs typeface="+mn-cs"/>
            </a:rPr>
            <a:t>Заполнение справочников</a:t>
          </a:r>
        </a:p>
      </dgm:t>
    </dgm:pt>
    <dgm:pt modelId="{801FC6CB-396A-47C9-B16F-5E8134330442}" type="parTrans" cxnId="{74302AEA-F1F7-43EA-ABBF-5456D910B68C}">
      <dgm:prSet/>
      <dgm:spPr>
        <a:xfrm>
          <a:off x="2870983" y="1934216"/>
          <a:ext cx="239594" cy="734757"/>
        </a:xfrm>
        <a:noFill/>
        <a:ln w="12700" cap="flat" cmpd="sng" algn="ctr">
          <a:solidFill>
            <a:sysClr val="windowText" lastClr="000000">
              <a:shade val="80000"/>
              <a:hueOff val="0"/>
              <a:satOff val="0"/>
              <a:lumOff val="0"/>
              <a:alphaOff val="0"/>
            </a:sysClr>
          </a:solidFill>
          <a:prstDash val="solid"/>
          <a:miter lim="800000"/>
        </a:ln>
        <a:effectLst/>
      </dgm:spPr>
      <dgm:t>
        <a:bodyPr/>
        <a:lstStyle/>
        <a:p>
          <a:endParaRPr lang="ru-RU"/>
        </a:p>
      </dgm:t>
    </dgm:pt>
    <dgm:pt modelId="{8759AF1F-56E9-4D73-87A0-9AC08BB71681}" type="sibTrans" cxnId="{74302AEA-F1F7-43EA-ABBF-5456D910B68C}">
      <dgm:prSet/>
      <dgm:spPr/>
      <dgm:t>
        <a:bodyPr/>
        <a:lstStyle/>
        <a:p>
          <a:endParaRPr lang="ru-RU"/>
        </a:p>
      </dgm:t>
    </dgm:pt>
    <dgm:pt modelId="{A4D81A82-CF77-4079-AEC5-A7CA4FC68A01}">
      <dgm:prSet phldrT="[Текст]"/>
      <dgm:spPr>
        <a:xfrm>
          <a:off x="3110578" y="3403730"/>
          <a:ext cx="1597297" cy="798648"/>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r>
            <a:rPr lang="ru-RU">
              <a:solidFill>
                <a:sysClr val="windowText" lastClr="000000">
                  <a:hueOff val="0"/>
                  <a:satOff val="0"/>
                  <a:lumOff val="0"/>
                  <a:alphaOff val="0"/>
                </a:sysClr>
              </a:solidFill>
              <a:latin typeface="Calibri"/>
              <a:ea typeface="+mn-ea"/>
              <a:cs typeface="+mn-cs"/>
            </a:rPr>
            <a:t>Ввод оперативных данных</a:t>
          </a:r>
        </a:p>
      </dgm:t>
    </dgm:pt>
    <dgm:pt modelId="{B7BF20C8-2856-4FAF-9AB9-8093AE55874D}" type="parTrans" cxnId="{A8C20897-C7CF-4565-9955-C167D62D5BE6}">
      <dgm:prSet/>
      <dgm:spPr>
        <a:xfrm>
          <a:off x="2870983" y="1934216"/>
          <a:ext cx="239594" cy="1868838"/>
        </a:xfrm>
        <a:noFill/>
        <a:ln w="12700" cap="flat" cmpd="sng" algn="ctr">
          <a:solidFill>
            <a:sysClr val="windowText" lastClr="000000">
              <a:shade val="80000"/>
              <a:hueOff val="0"/>
              <a:satOff val="0"/>
              <a:lumOff val="0"/>
              <a:alphaOff val="0"/>
            </a:sysClr>
          </a:solidFill>
          <a:prstDash val="solid"/>
          <a:miter lim="800000"/>
        </a:ln>
        <a:effectLst/>
      </dgm:spPr>
      <dgm:t>
        <a:bodyPr/>
        <a:lstStyle/>
        <a:p>
          <a:endParaRPr lang="ru-RU"/>
        </a:p>
      </dgm:t>
    </dgm:pt>
    <dgm:pt modelId="{34A2AD41-D2BA-4870-BD88-02FA7BC4E805}" type="sibTrans" cxnId="{A8C20897-C7CF-4565-9955-C167D62D5BE6}">
      <dgm:prSet/>
      <dgm:spPr/>
      <dgm:t>
        <a:bodyPr/>
        <a:lstStyle/>
        <a:p>
          <a:endParaRPr lang="ru-RU"/>
        </a:p>
      </dgm:t>
    </dgm:pt>
    <dgm:pt modelId="{BF9B68A5-F645-4516-A5B5-50D42CB00449}" type="pres">
      <dgm:prSet presAssocID="{2E87665C-3F80-4884-8F9D-22ACEEEF255D}" presName="hierChild1" presStyleCnt="0">
        <dgm:presLayoutVars>
          <dgm:orgChart val="1"/>
          <dgm:chPref val="1"/>
          <dgm:dir/>
          <dgm:animOne val="branch"/>
          <dgm:animLvl val="lvl"/>
          <dgm:resizeHandles/>
        </dgm:presLayoutVars>
      </dgm:prSet>
      <dgm:spPr/>
      <dgm:t>
        <a:bodyPr/>
        <a:lstStyle/>
        <a:p>
          <a:endParaRPr lang="ru-RU"/>
        </a:p>
      </dgm:t>
    </dgm:pt>
    <dgm:pt modelId="{A1328F5D-991F-4F11-909F-ECF060C2F18C}" type="pres">
      <dgm:prSet presAssocID="{CCE814A0-7126-462E-B381-D43B2D707932}" presName="hierRoot1" presStyleCnt="0">
        <dgm:presLayoutVars>
          <dgm:hierBranch val="init"/>
        </dgm:presLayoutVars>
      </dgm:prSet>
      <dgm:spPr/>
    </dgm:pt>
    <dgm:pt modelId="{7729A48A-AE96-43D6-837B-30435738B30B}" type="pres">
      <dgm:prSet presAssocID="{CCE814A0-7126-462E-B381-D43B2D707932}" presName="rootComposite1" presStyleCnt="0"/>
      <dgm:spPr/>
    </dgm:pt>
    <dgm:pt modelId="{6C76D1D7-7FF7-4F86-A20A-3A9CCEA0402D}" type="pres">
      <dgm:prSet presAssocID="{CCE814A0-7126-462E-B381-D43B2D707932}" presName="rootText1" presStyleLbl="node0" presStyleIdx="0" presStyleCnt="1">
        <dgm:presLayoutVars>
          <dgm:chPref val="3"/>
        </dgm:presLayoutVars>
      </dgm:prSet>
      <dgm:spPr>
        <a:prstGeom prst="rect">
          <a:avLst/>
        </a:prstGeom>
      </dgm:spPr>
      <dgm:t>
        <a:bodyPr/>
        <a:lstStyle/>
        <a:p>
          <a:endParaRPr lang="ru-RU"/>
        </a:p>
      </dgm:t>
    </dgm:pt>
    <dgm:pt modelId="{2F5F54B1-AC35-407C-8522-ED75CFF88A1B}" type="pres">
      <dgm:prSet presAssocID="{CCE814A0-7126-462E-B381-D43B2D707932}" presName="rootConnector1" presStyleLbl="node1" presStyleIdx="0" presStyleCnt="0"/>
      <dgm:spPr/>
      <dgm:t>
        <a:bodyPr/>
        <a:lstStyle/>
        <a:p>
          <a:endParaRPr lang="ru-RU"/>
        </a:p>
      </dgm:t>
    </dgm:pt>
    <dgm:pt modelId="{E6D7305C-C9B7-4F4A-B9D4-D0039E3B5835}" type="pres">
      <dgm:prSet presAssocID="{CCE814A0-7126-462E-B381-D43B2D707932}" presName="hierChild2" presStyleCnt="0"/>
      <dgm:spPr/>
    </dgm:pt>
    <dgm:pt modelId="{ED6EA931-3456-4649-B647-0601F733A862}" type="pres">
      <dgm:prSet presAssocID="{2A94F422-12D1-4D76-8B65-7D10C84A65B5}" presName="Name37" presStyleLbl="parChTrans1D2" presStyleIdx="0" presStyleCnt="2"/>
      <dgm:spPr>
        <a:custGeom>
          <a:avLst/>
          <a:gdLst/>
          <a:ahLst/>
          <a:cxnLst/>
          <a:rect l="0" t="0" r="0" b="0"/>
          <a:pathLst>
            <a:path>
              <a:moveTo>
                <a:pt x="966365" y="0"/>
              </a:moveTo>
              <a:lnTo>
                <a:pt x="966365" y="167716"/>
              </a:lnTo>
              <a:lnTo>
                <a:pt x="0" y="167716"/>
              </a:lnTo>
              <a:lnTo>
                <a:pt x="0" y="335432"/>
              </a:lnTo>
            </a:path>
          </a:pathLst>
        </a:custGeom>
      </dgm:spPr>
      <dgm:t>
        <a:bodyPr/>
        <a:lstStyle/>
        <a:p>
          <a:endParaRPr lang="ru-RU"/>
        </a:p>
      </dgm:t>
    </dgm:pt>
    <dgm:pt modelId="{52664832-41FB-47D3-BDF4-5CA271DEF6ED}" type="pres">
      <dgm:prSet presAssocID="{68D7A258-4CEE-4715-887B-F81618D7A21F}" presName="hierRoot2" presStyleCnt="0">
        <dgm:presLayoutVars>
          <dgm:hierBranch val="init"/>
        </dgm:presLayoutVars>
      </dgm:prSet>
      <dgm:spPr/>
    </dgm:pt>
    <dgm:pt modelId="{836DA3ED-36EE-4FBC-88C9-49911292539E}" type="pres">
      <dgm:prSet presAssocID="{68D7A258-4CEE-4715-887B-F81618D7A21F}" presName="rootComposite" presStyleCnt="0"/>
      <dgm:spPr/>
    </dgm:pt>
    <dgm:pt modelId="{5026EB2C-1520-4123-B6EA-56B6E4B95BEA}" type="pres">
      <dgm:prSet presAssocID="{68D7A258-4CEE-4715-887B-F81618D7A21F}" presName="rootText" presStyleLbl="node2" presStyleIdx="0" presStyleCnt="2">
        <dgm:presLayoutVars>
          <dgm:chPref val="3"/>
        </dgm:presLayoutVars>
      </dgm:prSet>
      <dgm:spPr>
        <a:prstGeom prst="rect">
          <a:avLst/>
        </a:prstGeom>
      </dgm:spPr>
      <dgm:t>
        <a:bodyPr/>
        <a:lstStyle/>
        <a:p>
          <a:endParaRPr lang="ru-RU"/>
        </a:p>
      </dgm:t>
    </dgm:pt>
    <dgm:pt modelId="{A58D0AD0-EB67-46F5-90FC-E2EEF634D0A4}" type="pres">
      <dgm:prSet presAssocID="{68D7A258-4CEE-4715-887B-F81618D7A21F}" presName="rootConnector" presStyleLbl="node2" presStyleIdx="0" presStyleCnt="2"/>
      <dgm:spPr/>
      <dgm:t>
        <a:bodyPr/>
        <a:lstStyle/>
        <a:p>
          <a:endParaRPr lang="ru-RU"/>
        </a:p>
      </dgm:t>
    </dgm:pt>
    <dgm:pt modelId="{A3F00839-ACB7-4AD0-BC8F-DE906FB84099}" type="pres">
      <dgm:prSet presAssocID="{68D7A258-4CEE-4715-887B-F81618D7A21F}" presName="hierChild4" presStyleCnt="0"/>
      <dgm:spPr/>
    </dgm:pt>
    <dgm:pt modelId="{145E3348-0C8F-40ED-89C4-F4855BBDBC68}" type="pres">
      <dgm:prSet presAssocID="{90831231-141E-4BEB-8429-1595752EE0C4}" presName="Name37" presStyleLbl="parChTrans1D3" presStyleIdx="0" presStyleCnt="4"/>
      <dgm:spPr>
        <a:custGeom>
          <a:avLst/>
          <a:gdLst/>
          <a:ahLst/>
          <a:cxnLst/>
          <a:rect l="0" t="0" r="0" b="0"/>
          <a:pathLst>
            <a:path>
              <a:moveTo>
                <a:pt x="0" y="0"/>
              </a:moveTo>
              <a:lnTo>
                <a:pt x="0" y="734757"/>
              </a:lnTo>
              <a:lnTo>
                <a:pt x="239594" y="734757"/>
              </a:lnTo>
            </a:path>
          </a:pathLst>
        </a:custGeom>
      </dgm:spPr>
      <dgm:t>
        <a:bodyPr/>
        <a:lstStyle/>
        <a:p>
          <a:endParaRPr lang="ru-RU"/>
        </a:p>
      </dgm:t>
    </dgm:pt>
    <dgm:pt modelId="{4BB3447C-8026-43B3-A328-01D77A3D658D}" type="pres">
      <dgm:prSet presAssocID="{85559099-4BF3-4D03-AB69-9135CA5D3465}" presName="hierRoot2" presStyleCnt="0">
        <dgm:presLayoutVars>
          <dgm:hierBranch val="init"/>
        </dgm:presLayoutVars>
      </dgm:prSet>
      <dgm:spPr/>
    </dgm:pt>
    <dgm:pt modelId="{35BB2611-A94D-4559-A77D-B09BA14B3C11}" type="pres">
      <dgm:prSet presAssocID="{85559099-4BF3-4D03-AB69-9135CA5D3465}" presName="rootComposite" presStyleCnt="0"/>
      <dgm:spPr/>
    </dgm:pt>
    <dgm:pt modelId="{1B38C1E6-1857-4F4B-9579-25D2B49C651F}" type="pres">
      <dgm:prSet presAssocID="{85559099-4BF3-4D03-AB69-9135CA5D3465}" presName="rootText" presStyleLbl="node3" presStyleIdx="0" presStyleCnt="4">
        <dgm:presLayoutVars>
          <dgm:chPref val="3"/>
        </dgm:presLayoutVars>
      </dgm:prSet>
      <dgm:spPr>
        <a:prstGeom prst="rect">
          <a:avLst/>
        </a:prstGeom>
      </dgm:spPr>
      <dgm:t>
        <a:bodyPr/>
        <a:lstStyle/>
        <a:p>
          <a:endParaRPr lang="ru-RU"/>
        </a:p>
      </dgm:t>
    </dgm:pt>
    <dgm:pt modelId="{28E08092-F95B-462E-858C-A6FB7251C543}" type="pres">
      <dgm:prSet presAssocID="{85559099-4BF3-4D03-AB69-9135CA5D3465}" presName="rootConnector" presStyleLbl="node3" presStyleIdx="0" presStyleCnt="4"/>
      <dgm:spPr/>
      <dgm:t>
        <a:bodyPr/>
        <a:lstStyle/>
        <a:p>
          <a:endParaRPr lang="ru-RU"/>
        </a:p>
      </dgm:t>
    </dgm:pt>
    <dgm:pt modelId="{6BDEDC45-1A10-4ED6-9BDD-5BB1D4DB0E92}" type="pres">
      <dgm:prSet presAssocID="{85559099-4BF3-4D03-AB69-9135CA5D3465}" presName="hierChild4" presStyleCnt="0"/>
      <dgm:spPr/>
    </dgm:pt>
    <dgm:pt modelId="{7BBC8CAC-AF72-4338-9CB5-909E9752D080}" type="pres">
      <dgm:prSet presAssocID="{85559099-4BF3-4D03-AB69-9135CA5D3465}" presName="hierChild5" presStyleCnt="0"/>
      <dgm:spPr/>
    </dgm:pt>
    <dgm:pt modelId="{021EAF8E-423E-41F2-8A3D-493D020F84EA}" type="pres">
      <dgm:prSet presAssocID="{E476D268-A7DB-46A4-9F93-78756DFF7856}" presName="Name37" presStyleLbl="parChTrans1D3" presStyleIdx="1" presStyleCnt="4"/>
      <dgm:spPr>
        <a:custGeom>
          <a:avLst/>
          <a:gdLst/>
          <a:ahLst/>
          <a:cxnLst/>
          <a:rect l="0" t="0" r="0" b="0"/>
          <a:pathLst>
            <a:path>
              <a:moveTo>
                <a:pt x="0" y="0"/>
              </a:moveTo>
              <a:lnTo>
                <a:pt x="0" y="1868838"/>
              </a:lnTo>
              <a:lnTo>
                <a:pt x="239594" y="1868838"/>
              </a:lnTo>
            </a:path>
          </a:pathLst>
        </a:custGeom>
      </dgm:spPr>
      <dgm:t>
        <a:bodyPr/>
        <a:lstStyle/>
        <a:p>
          <a:endParaRPr lang="ru-RU"/>
        </a:p>
      </dgm:t>
    </dgm:pt>
    <dgm:pt modelId="{FCEB82A6-35CB-48D4-90A9-6DF55281C587}" type="pres">
      <dgm:prSet presAssocID="{E78248DC-C0B1-4019-AA6D-713A0212601B}" presName="hierRoot2" presStyleCnt="0">
        <dgm:presLayoutVars>
          <dgm:hierBranch val="init"/>
        </dgm:presLayoutVars>
      </dgm:prSet>
      <dgm:spPr/>
    </dgm:pt>
    <dgm:pt modelId="{C0EB8647-7188-4077-ABD2-91D35C83A144}" type="pres">
      <dgm:prSet presAssocID="{E78248DC-C0B1-4019-AA6D-713A0212601B}" presName="rootComposite" presStyleCnt="0"/>
      <dgm:spPr/>
    </dgm:pt>
    <dgm:pt modelId="{3DB8E9CD-B52C-4FA0-A5C6-854C13848E2F}" type="pres">
      <dgm:prSet presAssocID="{E78248DC-C0B1-4019-AA6D-713A0212601B}" presName="rootText" presStyleLbl="node3" presStyleIdx="1" presStyleCnt="4">
        <dgm:presLayoutVars>
          <dgm:chPref val="3"/>
        </dgm:presLayoutVars>
      </dgm:prSet>
      <dgm:spPr>
        <a:prstGeom prst="rect">
          <a:avLst/>
        </a:prstGeom>
      </dgm:spPr>
      <dgm:t>
        <a:bodyPr/>
        <a:lstStyle/>
        <a:p>
          <a:endParaRPr lang="ru-RU"/>
        </a:p>
      </dgm:t>
    </dgm:pt>
    <dgm:pt modelId="{DEEF8144-2EA5-4C19-AAF9-133D865B9826}" type="pres">
      <dgm:prSet presAssocID="{E78248DC-C0B1-4019-AA6D-713A0212601B}" presName="rootConnector" presStyleLbl="node3" presStyleIdx="1" presStyleCnt="4"/>
      <dgm:spPr/>
      <dgm:t>
        <a:bodyPr/>
        <a:lstStyle/>
        <a:p>
          <a:endParaRPr lang="ru-RU"/>
        </a:p>
      </dgm:t>
    </dgm:pt>
    <dgm:pt modelId="{F585B365-718F-429E-8A8A-173A00F0D6D8}" type="pres">
      <dgm:prSet presAssocID="{E78248DC-C0B1-4019-AA6D-713A0212601B}" presName="hierChild4" presStyleCnt="0"/>
      <dgm:spPr/>
    </dgm:pt>
    <dgm:pt modelId="{FE015F2F-96F4-4F1B-B050-5EDA6F3A5890}" type="pres">
      <dgm:prSet presAssocID="{E78248DC-C0B1-4019-AA6D-713A0212601B}" presName="hierChild5" presStyleCnt="0"/>
      <dgm:spPr/>
    </dgm:pt>
    <dgm:pt modelId="{4D38AA8B-49EB-405A-B5D1-604FE7DF0517}" type="pres">
      <dgm:prSet presAssocID="{68D7A258-4CEE-4715-887B-F81618D7A21F}" presName="hierChild5" presStyleCnt="0"/>
      <dgm:spPr/>
    </dgm:pt>
    <dgm:pt modelId="{3C9BD43D-5A96-4365-8B46-0BFA2C3FE26B}" type="pres">
      <dgm:prSet presAssocID="{213B21D2-179E-4EFE-9979-9F6331BEC2FB}" presName="Name37" presStyleLbl="parChTrans1D2" presStyleIdx="1" presStyleCnt="2"/>
      <dgm:spPr>
        <a:custGeom>
          <a:avLst/>
          <a:gdLst/>
          <a:ahLst/>
          <a:cxnLst/>
          <a:rect l="0" t="0" r="0" b="0"/>
          <a:pathLst>
            <a:path>
              <a:moveTo>
                <a:pt x="0" y="0"/>
              </a:moveTo>
              <a:lnTo>
                <a:pt x="0" y="167716"/>
              </a:lnTo>
              <a:lnTo>
                <a:pt x="966365" y="167716"/>
              </a:lnTo>
              <a:lnTo>
                <a:pt x="966365" y="335432"/>
              </a:lnTo>
            </a:path>
          </a:pathLst>
        </a:custGeom>
      </dgm:spPr>
      <dgm:t>
        <a:bodyPr/>
        <a:lstStyle/>
        <a:p>
          <a:endParaRPr lang="ru-RU"/>
        </a:p>
      </dgm:t>
    </dgm:pt>
    <dgm:pt modelId="{E030C795-5A1C-4617-BDE4-9DB95528152D}" type="pres">
      <dgm:prSet presAssocID="{46AE62B1-135D-4776-94A3-8B5A995FBA71}" presName="hierRoot2" presStyleCnt="0">
        <dgm:presLayoutVars>
          <dgm:hierBranch val="init"/>
        </dgm:presLayoutVars>
      </dgm:prSet>
      <dgm:spPr/>
    </dgm:pt>
    <dgm:pt modelId="{5A149F50-E01C-455F-8E96-6546CE63A6A4}" type="pres">
      <dgm:prSet presAssocID="{46AE62B1-135D-4776-94A3-8B5A995FBA71}" presName="rootComposite" presStyleCnt="0"/>
      <dgm:spPr/>
    </dgm:pt>
    <dgm:pt modelId="{7605660D-C0E4-4377-910E-04803E7964B6}" type="pres">
      <dgm:prSet presAssocID="{46AE62B1-135D-4776-94A3-8B5A995FBA71}" presName="rootText" presStyleLbl="node2" presStyleIdx="1" presStyleCnt="2">
        <dgm:presLayoutVars>
          <dgm:chPref val="3"/>
        </dgm:presLayoutVars>
      </dgm:prSet>
      <dgm:spPr>
        <a:prstGeom prst="rect">
          <a:avLst/>
        </a:prstGeom>
      </dgm:spPr>
      <dgm:t>
        <a:bodyPr/>
        <a:lstStyle/>
        <a:p>
          <a:endParaRPr lang="ru-RU"/>
        </a:p>
      </dgm:t>
    </dgm:pt>
    <dgm:pt modelId="{5EDD837A-13D3-46C1-870C-33B87E581A15}" type="pres">
      <dgm:prSet presAssocID="{46AE62B1-135D-4776-94A3-8B5A995FBA71}" presName="rootConnector" presStyleLbl="node2" presStyleIdx="1" presStyleCnt="2"/>
      <dgm:spPr/>
      <dgm:t>
        <a:bodyPr/>
        <a:lstStyle/>
        <a:p>
          <a:endParaRPr lang="ru-RU"/>
        </a:p>
      </dgm:t>
    </dgm:pt>
    <dgm:pt modelId="{4C11380E-26B5-4AC8-8D27-9C0FCF7D02B6}" type="pres">
      <dgm:prSet presAssocID="{46AE62B1-135D-4776-94A3-8B5A995FBA71}" presName="hierChild4" presStyleCnt="0"/>
      <dgm:spPr/>
    </dgm:pt>
    <dgm:pt modelId="{0EA75CD0-6DEF-482E-BAD9-8DBA6C30274A}" type="pres">
      <dgm:prSet presAssocID="{801FC6CB-396A-47C9-B16F-5E8134330442}" presName="Name37" presStyleLbl="parChTrans1D3" presStyleIdx="2" presStyleCnt="4"/>
      <dgm:spPr>
        <a:custGeom>
          <a:avLst/>
          <a:gdLst/>
          <a:ahLst/>
          <a:cxnLst/>
          <a:rect l="0" t="0" r="0" b="0"/>
          <a:pathLst>
            <a:path>
              <a:moveTo>
                <a:pt x="0" y="0"/>
              </a:moveTo>
              <a:lnTo>
                <a:pt x="0" y="734757"/>
              </a:lnTo>
              <a:lnTo>
                <a:pt x="239594" y="734757"/>
              </a:lnTo>
            </a:path>
          </a:pathLst>
        </a:custGeom>
      </dgm:spPr>
      <dgm:t>
        <a:bodyPr/>
        <a:lstStyle/>
        <a:p>
          <a:endParaRPr lang="ru-RU"/>
        </a:p>
      </dgm:t>
    </dgm:pt>
    <dgm:pt modelId="{89B497BF-E495-41B5-BD5B-D7FDD875C12B}" type="pres">
      <dgm:prSet presAssocID="{138EA7B2-8F7D-4A3F-AFD1-902D2B9EAE22}" presName="hierRoot2" presStyleCnt="0">
        <dgm:presLayoutVars>
          <dgm:hierBranch val="init"/>
        </dgm:presLayoutVars>
      </dgm:prSet>
      <dgm:spPr/>
    </dgm:pt>
    <dgm:pt modelId="{34D3F085-2282-4922-B38A-F9E7A8C1FBC3}" type="pres">
      <dgm:prSet presAssocID="{138EA7B2-8F7D-4A3F-AFD1-902D2B9EAE22}" presName="rootComposite" presStyleCnt="0"/>
      <dgm:spPr/>
    </dgm:pt>
    <dgm:pt modelId="{4C865750-5212-4338-BF1F-0E0B4A331733}" type="pres">
      <dgm:prSet presAssocID="{138EA7B2-8F7D-4A3F-AFD1-902D2B9EAE22}" presName="rootText" presStyleLbl="node3" presStyleIdx="2" presStyleCnt="4">
        <dgm:presLayoutVars>
          <dgm:chPref val="3"/>
        </dgm:presLayoutVars>
      </dgm:prSet>
      <dgm:spPr>
        <a:prstGeom prst="rect">
          <a:avLst/>
        </a:prstGeom>
      </dgm:spPr>
      <dgm:t>
        <a:bodyPr/>
        <a:lstStyle/>
        <a:p>
          <a:endParaRPr lang="ru-RU"/>
        </a:p>
      </dgm:t>
    </dgm:pt>
    <dgm:pt modelId="{2E3D15CD-4594-4CB3-B70F-7ECA370654DD}" type="pres">
      <dgm:prSet presAssocID="{138EA7B2-8F7D-4A3F-AFD1-902D2B9EAE22}" presName="rootConnector" presStyleLbl="node3" presStyleIdx="2" presStyleCnt="4"/>
      <dgm:spPr/>
      <dgm:t>
        <a:bodyPr/>
        <a:lstStyle/>
        <a:p>
          <a:endParaRPr lang="ru-RU"/>
        </a:p>
      </dgm:t>
    </dgm:pt>
    <dgm:pt modelId="{6CA51D0C-1A83-4EDB-8B3C-AFFC6401D05A}" type="pres">
      <dgm:prSet presAssocID="{138EA7B2-8F7D-4A3F-AFD1-902D2B9EAE22}" presName="hierChild4" presStyleCnt="0"/>
      <dgm:spPr/>
    </dgm:pt>
    <dgm:pt modelId="{EE0DBBB9-B1D0-4624-A295-A6989372562C}" type="pres">
      <dgm:prSet presAssocID="{138EA7B2-8F7D-4A3F-AFD1-902D2B9EAE22}" presName="hierChild5" presStyleCnt="0"/>
      <dgm:spPr/>
    </dgm:pt>
    <dgm:pt modelId="{B89E4B50-2248-4B40-BE6D-B313A16C6084}" type="pres">
      <dgm:prSet presAssocID="{B7BF20C8-2856-4FAF-9AB9-8093AE55874D}" presName="Name37" presStyleLbl="parChTrans1D3" presStyleIdx="3" presStyleCnt="4"/>
      <dgm:spPr>
        <a:custGeom>
          <a:avLst/>
          <a:gdLst/>
          <a:ahLst/>
          <a:cxnLst/>
          <a:rect l="0" t="0" r="0" b="0"/>
          <a:pathLst>
            <a:path>
              <a:moveTo>
                <a:pt x="0" y="0"/>
              </a:moveTo>
              <a:lnTo>
                <a:pt x="0" y="1868838"/>
              </a:lnTo>
              <a:lnTo>
                <a:pt x="239594" y="1868838"/>
              </a:lnTo>
            </a:path>
          </a:pathLst>
        </a:custGeom>
      </dgm:spPr>
      <dgm:t>
        <a:bodyPr/>
        <a:lstStyle/>
        <a:p>
          <a:endParaRPr lang="ru-RU"/>
        </a:p>
      </dgm:t>
    </dgm:pt>
    <dgm:pt modelId="{E81FFF75-F034-4A3A-9AE5-F9767FDDF5AF}" type="pres">
      <dgm:prSet presAssocID="{A4D81A82-CF77-4079-AEC5-A7CA4FC68A01}" presName="hierRoot2" presStyleCnt="0">
        <dgm:presLayoutVars>
          <dgm:hierBranch val="init"/>
        </dgm:presLayoutVars>
      </dgm:prSet>
      <dgm:spPr/>
    </dgm:pt>
    <dgm:pt modelId="{173AD24B-5249-4230-B50E-0A0CEC0C49F0}" type="pres">
      <dgm:prSet presAssocID="{A4D81A82-CF77-4079-AEC5-A7CA4FC68A01}" presName="rootComposite" presStyleCnt="0"/>
      <dgm:spPr/>
    </dgm:pt>
    <dgm:pt modelId="{32FA2874-C295-45CC-B6E3-777819359C6F}" type="pres">
      <dgm:prSet presAssocID="{A4D81A82-CF77-4079-AEC5-A7CA4FC68A01}" presName="rootText" presStyleLbl="node3" presStyleIdx="3" presStyleCnt="4">
        <dgm:presLayoutVars>
          <dgm:chPref val="3"/>
        </dgm:presLayoutVars>
      </dgm:prSet>
      <dgm:spPr>
        <a:prstGeom prst="rect">
          <a:avLst/>
        </a:prstGeom>
      </dgm:spPr>
      <dgm:t>
        <a:bodyPr/>
        <a:lstStyle/>
        <a:p>
          <a:endParaRPr lang="ru-RU"/>
        </a:p>
      </dgm:t>
    </dgm:pt>
    <dgm:pt modelId="{14E29DBF-BA5A-4DA9-95FC-779EB74DFDF5}" type="pres">
      <dgm:prSet presAssocID="{A4D81A82-CF77-4079-AEC5-A7CA4FC68A01}" presName="rootConnector" presStyleLbl="node3" presStyleIdx="3" presStyleCnt="4"/>
      <dgm:spPr/>
      <dgm:t>
        <a:bodyPr/>
        <a:lstStyle/>
        <a:p>
          <a:endParaRPr lang="ru-RU"/>
        </a:p>
      </dgm:t>
    </dgm:pt>
    <dgm:pt modelId="{0D94A9E6-C8ED-49CC-8C6F-F3FEDD587B46}" type="pres">
      <dgm:prSet presAssocID="{A4D81A82-CF77-4079-AEC5-A7CA4FC68A01}" presName="hierChild4" presStyleCnt="0"/>
      <dgm:spPr/>
    </dgm:pt>
    <dgm:pt modelId="{D518D7F5-3D26-43A9-A936-469262B06A2C}" type="pres">
      <dgm:prSet presAssocID="{A4D81A82-CF77-4079-AEC5-A7CA4FC68A01}" presName="hierChild5" presStyleCnt="0"/>
      <dgm:spPr/>
    </dgm:pt>
    <dgm:pt modelId="{9FB386CE-78A8-4158-AB4D-0784BE7A1F39}" type="pres">
      <dgm:prSet presAssocID="{46AE62B1-135D-4776-94A3-8B5A995FBA71}" presName="hierChild5" presStyleCnt="0"/>
      <dgm:spPr/>
    </dgm:pt>
    <dgm:pt modelId="{0D9C3088-5FA0-4A0C-B2AC-BE484E38F64A}" type="pres">
      <dgm:prSet presAssocID="{CCE814A0-7126-462E-B381-D43B2D707932}" presName="hierChild3" presStyleCnt="0"/>
      <dgm:spPr/>
    </dgm:pt>
  </dgm:ptLst>
  <dgm:cxnLst>
    <dgm:cxn modelId="{B919B98F-74A6-4ECD-B8FE-A63855DCB91E}" type="presOf" srcId="{46AE62B1-135D-4776-94A3-8B5A995FBA71}" destId="{5EDD837A-13D3-46C1-870C-33B87E581A15}" srcOrd="1" destOrd="0" presId="urn:microsoft.com/office/officeart/2005/8/layout/orgChart1"/>
    <dgm:cxn modelId="{16677C84-906D-451A-A837-B12FB79BA0F8}" type="presOf" srcId="{85559099-4BF3-4D03-AB69-9135CA5D3465}" destId="{1B38C1E6-1857-4F4B-9579-25D2B49C651F}" srcOrd="0" destOrd="0" presId="urn:microsoft.com/office/officeart/2005/8/layout/orgChart1"/>
    <dgm:cxn modelId="{458135D5-625A-4757-942F-D7FCBE57A65D}" type="presOf" srcId="{46AE62B1-135D-4776-94A3-8B5A995FBA71}" destId="{7605660D-C0E4-4377-910E-04803E7964B6}" srcOrd="0" destOrd="0" presId="urn:microsoft.com/office/officeart/2005/8/layout/orgChart1"/>
    <dgm:cxn modelId="{F0BDD2DA-42AE-4E35-89C6-5382277B7817}" srcId="{68D7A258-4CEE-4715-887B-F81618D7A21F}" destId="{E78248DC-C0B1-4019-AA6D-713A0212601B}" srcOrd="1" destOrd="0" parTransId="{E476D268-A7DB-46A4-9F93-78756DFF7856}" sibTransId="{0ACDDE06-16A4-40D6-BC63-A32CA52B937B}"/>
    <dgm:cxn modelId="{C3C4FC1D-1583-428E-850C-80F97744C773}" type="presOf" srcId="{90831231-141E-4BEB-8429-1595752EE0C4}" destId="{145E3348-0C8F-40ED-89C4-F4855BBDBC68}" srcOrd="0" destOrd="0" presId="urn:microsoft.com/office/officeart/2005/8/layout/orgChart1"/>
    <dgm:cxn modelId="{A8C20897-C7CF-4565-9955-C167D62D5BE6}" srcId="{46AE62B1-135D-4776-94A3-8B5A995FBA71}" destId="{A4D81A82-CF77-4079-AEC5-A7CA4FC68A01}" srcOrd="1" destOrd="0" parTransId="{B7BF20C8-2856-4FAF-9AB9-8093AE55874D}" sibTransId="{34A2AD41-D2BA-4870-BD88-02FA7BC4E805}"/>
    <dgm:cxn modelId="{53CAC350-31BE-480D-AB1C-5BAF698833EC}" type="presOf" srcId="{2E87665C-3F80-4884-8F9D-22ACEEEF255D}" destId="{BF9B68A5-F645-4516-A5B5-50D42CB00449}" srcOrd="0" destOrd="0" presId="urn:microsoft.com/office/officeart/2005/8/layout/orgChart1"/>
    <dgm:cxn modelId="{C923AC19-8DE8-4E0F-A020-A4CE0FECA981}" type="presOf" srcId="{B7BF20C8-2856-4FAF-9AB9-8093AE55874D}" destId="{B89E4B50-2248-4B40-BE6D-B313A16C6084}" srcOrd="0" destOrd="0" presId="urn:microsoft.com/office/officeart/2005/8/layout/orgChart1"/>
    <dgm:cxn modelId="{BEA8DFC1-749E-42E0-9A53-1AE367FEB47D}" type="presOf" srcId="{A4D81A82-CF77-4079-AEC5-A7CA4FC68A01}" destId="{32FA2874-C295-45CC-B6E3-777819359C6F}" srcOrd="0" destOrd="0" presId="urn:microsoft.com/office/officeart/2005/8/layout/orgChart1"/>
    <dgm:cxn modelId="{34338EAF-6E4E-45A0-A6BC-6C78AD398E4E}" type="presOf" srcId="{E476D268-A7DB-46A4-9F93-78756DFF7856}" destId="{021EAF8E-423E-41F2-8A3D-493D020F84EA}" srcOrd="0" destOrd="0" presId="urn:microsoft.com/office/officeart/2005/8/layout/orgChart1"/>
    <dgm:cxn modelId="{7734FE06-7807-48D5-8AA3-BCA7F7A91678}" type="presOf" srcId="{E78248DC-C0B1-4019-AA6D-713A0212601B}" destId="{3DB8E9CD-B52C-4FA0-A5C6-854C13848E2F}" srcOrd="0" destOrd="0" presId="urn:microsoft.com/office/officeart/2005/8/layout/orgChart1"/>
    <dgm:cxn modelId="{BFF60E7F-396C-4815-871B-E64317722099}" srcId="{2E87665C-3F80-4884-8F9D-22ACEEEF255D}" destId="{CCE814A0-7126-462E-B381-D43B2D707932}" srcOrd="0" destOrd="0" parTransId="{37EFD839-4AFC-4DE0-9DFF-610218A7567D}" sibTransId="{7ABB95C3-8A15-45F2-A8C7-247998B23647}"/>
    <dgm:cxn modelId="{74302AEA-F1F7-43EA-ABBF-5456D910B68C}" srcId="{46AE62B1-135D-4776-94A3-8B5A995FBA71}" destId="{138EA7B2-8F7D-4A3F-AFD1-902D2B9EAE22}" srcOrd="0" destOrd="0" parTransId="{801FC6CB-396A-47C9-B16F-5E8134330442}" sibTransId="{8759AF1F-56E9-4D73-87A0-9AC08BB71681}"/>
    <dgm:cxn modelId="{412AE820-2C00-49ED-AEAF-090C6371F1E7}" type="presOf" srcId="{801FC6CB-396A-47C9-B16F-5E8134330442}" destId="{0EA75CD0-6DEF-482E-BAD9-8DBA6C30274A}" srcOrd="0" destOrd="0" presId="urn:microsoft.com/office/officeart/2005/8/layout/orgChart1"/>
    <dgm:cxn modelId="{814C44E9-166E-43EA-84F8-9709B2B6C40F}" type="presOf" srcId="{138EA7B2-8F7D-4A3F-AFD1-902D2B9EAE22}" destId="{2E3D15CD-4594-4CB3-B70F-7ECA370654DD}" srcOrd="1" destOrd="0" presId="urn:microsoft.com/office/officeart/2005/8/layout/orgChart1"/>
    <dgm:cxn modelId="{18C53E37-62DF-4C50-98EE-886579832709}" type="presOf" srcId="{85559099-4BF3-4D03-AB69-9135CA5D3465}" destId="{28E08092-F95B-462E-858C-A6FB7251C543}" srcOrd="1" destOrd="0" presId="urn:microsoft.com/office/officeart/2005/8/layout/orgChart1"/>
    <dgm:cxn modelId="{9072654A-2E62-4908-B2FE-14F37B3336E8}" type="presOf" srcId="{CCE814A0-7126-462E-B381-D43B2D707932}" destId="{6C76D1D7-7FF7-4F86-A20A-3A9CCEA0402D}" srcOrd="0" destOrd="0" presId="urn:microsoft.com/office/officeart/2005/8/layout/orgChart1"/>
    <dgm:cxn modelId="{B7D34ACD-C3FD-4B10-A2A5-1DD14A765408}" srcId="{CCE814A0-7126-462E-B381-D43B2D707932}" destId="{68D7A258-4CEE-4715-887B-F81618D7A21F}" srcOrd="0" destOrd="0" parTransId="{2A94F422-12D1-4D76-8B65-7D10C84A65B5}" sibTransId="{9DEE67FC-1DFC-4FD0-8CC1-EDAFD5107622}"/>
    <dgm:cxn modelId="{0FB08850-E4BF-4322-BA15-1AE0FE7238C8}" type="presOf" srcId="{68D7A258-4CEE-4715-887B-F81618D7A21F}" destId="{A58D0AD0-EB67-46F5-90FC-E2EEF634D0A4}" srcOrd="1" destOrd="0" presId="urn:microsoft.com/office/officeart/2005/8/layout/orgChart1"/>
    <dgm:cxn modelId="{17BDB4E2-5960-415D-95F5-8C252CE674DE}" srcId="{CCE814A0-7126-462E-B381-D43B2D707932}" destId="{46AE62B1-135D-4776-94A3-8B5A995FBA71}" srcOrd="1" destOrd="0" parTransId="{213B21D2-179E-4EFE-9979-9F6331BEC2FB}" sibTransId="{3F9ED429-9960-4A77-8EC5-83563B942A67}"/>
    <dgm:cxn modelId="{B619B802-9048-4A39-879B-633550BDD64B}" type="presOf" srcId="{138EA7B2-8F7D-4A3F-AFD1-902D2B9EAE22}" destId="{4C865750-5212-4338-BF1F-0E0B4A331733}" srcOrd="0" destOrd="0" presId="urn:microsoft.com/office/officeart/2005/8/layout/orgChart1"/>
    <dgm:cxn modelId="{884526AD-8F7B-4E9B-85A4-B56621B201E0}" type="presOf" srcId="{CCE814A0-7126-462E-B381-D43B2D707932}" destId="{2F5F54B1-AC35-407C-8522-ED75CFF88A1B}" srcOrd="1" destOrd="0" presId="urn:microsoft.com/office/officeart/2005/8/layout/orgChart1"/>
    <dgm:cxn modelId="{69EA06E4-F9B8-4C1B-98B1-346DC06F9EBE}" type="presOf" srcId="{E78248DC-C0B1-4019-AA6D-713A0212601B}" destId="{DEEF8144-2EA5-4C19-AAF9-133D865B9826}" srcOrd="1" destOrd="0" presId="urn:microsoft.com/office/officeart/2005/8/layout/orgChart1"/>
    <dgm:cxn modelId="{BD07A421-E117-4231-85E4-1FDA999D837F}" type="presOf" srcId="{A4D81A82-CF77-4079-AEC5-A7CA4FC68A01}" destId="{14E29DBF-BA5A-4DA9-95FC-779EB74DFDF5}" srcOrd="1" destOrd="0" presId="urn:microsoft.com/office/officeart/2005/8/layout/orgChart1"/>
    <dgm:cxn modelId="{9D857918-8256-4E2C-8D9B-6FF0461C4988}" type="presOf" srcId="{68D7A258-4CEE-4715-887B-F81618D7A21F}" destId="{5026EB2C-1520-4123-B6EA-56B6E4B95BEA}" srcOrd="0" destOrd="0" presId="urn:microsoft.com/office/officeart/2005/8/layout/orgChart1"/>
    <dgm:cxn modelId="{9E1F4535-1924-4936-BBDD-6BA0D83FC9A8}" type="presOf" srcId="{2A94F422-12D1-4D76-8B65-7D10C84A65B5}" destId="{ED6EA931-3456-4649-B647-0601F733A862}" srcOrd="0" destOrd="0" presId="urn:microsoft.com/office/officeart/2005/8/layout/orgChart1"/>
    <dgm:cxn modelId="{2E2ACB2B-AFC6-4F30-87C2-43FE539E7C3F}" srcId="{68D7A258-4CEE-4715-887B-F81618D7A21F}" destId="{85559099-4BF3-4D03-AB69-9135CA5D3465}" srcOrd="0" destOrd="0" parTransId="{90831231-141E-4BEB-8429-1595752EE0C4}" sibTransId="{E3909BDB-0970-4BBF-B7A0-D3F9D37967E3}"/>
    <dgm:cxn modelId="{8DD90C15-EF10-40F9-B0FA-92ADEC1E752A}" type="presOf" srcId="{213B21D2-179E-4EFE-9979-9F6331BEC2FB}" destId="{3C9BD43D-5A96-4365-8B46-0BFA2C3FE26B}" srcOrd="0" destOrd="0" presId="urn:microsoft.com/office/officeart/2005/8/layout/orgChart1"/>
    <dgm:cxn modelId="{EED02535-25A3-4530-B52C-00893F714C06}" type="presParOf" srcId="{BF9B68A5-F645-4516-A5B5-50D42CB00449}" destId="{A1328F5D-991F-4F11-909F-ECF060C2F18C}" srcOrd="0" destOrd="0" presId="urn:microsoft.com/office/officeart/2005/8/layout/orgChart1"/>
    <dgm:cxn modelId="{8BF28E32-2BBC-4F27-BC74-14F191FBB4EF}" type="presParOf" srcId="{A1328F5D-991F-4F11-909F-ECF060C2F18C}" destId="{7729A48A-AE96-43D6-837B-30435738B30B}" srcOrd="0" destOrd="0" presId="urn:microsoft.com/office/officeart/2005/8/layout/orgChart1"/>
    <dgm:cxn modelId="{06C706F3-3658-49A2-A1E2-DA412C532A0B}" type="presParOf" srcId="{7729A48A-AE96-43D6-837B-30435738B30B}" destId="{6C76D1D7-7FF7-4F86-A20A-3A9CCEA0402D}" srcOrd="0" destOrd="0" presId="urn:microsoft.com/office/officeart/2005/8/layout/orgChart1"/>
    <dgm:cxn modelId="{4D900C0C-7943-41AE-9E6A-C3BDEBD401EC}" type="presParOf" srcId="{7729A48A-AE96-43D6-837B-30435738B30B}" destId="{2F5F54B1-AC35-407C-8522-ED75CFF88A1B}" srcOrd="1" destOrd="0" presId="urn:microsoft.com/office/officeart/2005/8/layout/orgChart1"/>
    <dgm:cxn modelId="{A4A81100-2534-4F23-9257-460BCB4792E6}" type="presParOf" srcId="{A1328F5D-991F-4F11-909F-ECF060C2F18C}" destId="{E6D7305C-C9B7-4F4A-B9D4-D0039E3B5835}" srcOrd="1" destOrd="0" presId="urn:microsoft.com/office/officeart/2005/8/layout/orgChart1"/>
    <dgm:cxn modelId="{BE34BD9C-5D57-4199-B768-C132AF60C3BE}" type="presParOf" srcId="{E6D7305C-C9B7-4F4A-B9D4-D0039E3B5835}" destId="{ED6EA931-3456-4649-B647-0601F733A862}" srcOrd="0" destOrd="0" presId="urn:microsoft.com/office/officeart/2005/8/layout/orgChart1"/>
    <dgm:cxn modelId="{1DA7D15F-24C6-4CCF-987F-D30C22B51352}" type="presParOf" srcId="{E6D7305C-C9B7-4F4A-B9D4-D0039E3B5835}" destId="{52664832-41FB-47D3-BDF4-5CA271DEF6ED}" srcOrd="1" destOrd="0" presId="urn:microsoft.com/office/officeart/2005/8/layout/orgChart1"/>
    <dgm:cxn modelId="{6AA67AA9-AD39-414A-884B-38402250F63D}" type="presParOf" srcId="{52664832-41FB-47D3-BDF4-5CA271DEF6ED}" destId="{836DA3ED-36EE-4FBC-88C9-49911292539E}" srcOrd="0" destOrd="0" presId="urn:microsoft.com/office/officeart/2005/8/layout/orgChart1"/>
    <dgm:cxn modelId="{545C999F-DBCC-48DC-BE1C-02FCC9E046DE}" type="presParOf" srcId="{836DA3ED-36EE-4FBC-88C9-49911292539E}" destId="{5026EB2C-1520-4123-B6EA-56B6E4B95BEA}" srcOrd="0" destOrd="0" presId="urn:microsoft.com/office/officeart/2005/8/layout/orgChart1"/>
    <dgm:cxn modelId="{591AC4CC-5464-4216-B646-EA2229DB8E72}" type="presParOf" srcId="{836DA3ED-36EE-4FBC-88C9-49911292539E}" destId="{A58D0AD0-EB67-46F5-90FC-E2EEF634D0A4}" srcOrd="1" destOrd="0" presId="urn:microsoft.com/office/officeart/2005/8/layout/orgChart1"/>
    <dgm:cxn modelId="{B7077CF0-CAED-447F-9625-FBC7DB8429CB}" type="presParOf" srcId="{52664832-41FB-47D3-BDF4-5CA271DEF6ED}" destId="{A3F00839-ACB7-4AD0-BC8F-DE906FB84099}" srcOrd="1" destOrd="0" presId="urn:microsoft.com/office/officeart/2005/8/layout/orgChart1"/>
    <dgm:cxn modelId="{DF0628DE-5878-4A4D-BA31-D8E1A4FBC584}" type="presParOf" srcId="{A3F00839-ACB7-4AD0-BC8F-DE906FB84099}" destId="{145E3348-0C8F-40ED-89C4-F4855BBDBC68}" srcOrd="0" destOrd="0" presId="urn:microsoft.com/office/officeart/2005/8/layout/orgChart1"/>
    <dgm:cxn modelId="{F6592DC9-F112-4EF2-9ADB-ABAB203D1BA9}" type="presParOf" srcId="{A3F00839-ACB7-4AD0-BC8F-DE906FB84099}" destId="{4BB3447C-8026-43B3-A328-01D77A3D658D}" srcOrd="1" destOrd="0" presId="urn:microsoft.com/office/officeart/2005/8/layout/orgChart1"/>
    <dgm:cxn modelId="{2B345321-18E9-48E0-9A68-D81AFFF9258B}" type="presParOf" srcId="{4BB3447C-8026-43B3-A328-01D77A3D658D}" destId="{35BB2611-A94D-4559-A77D-B09BA14B3C11}" srcOrd="0" destOrd="0" presId="urn:microsoft.com/office/officeart/2005/8/layout/orgChart1"/>
    <dgm:cxn modelId="{FB47498A-12B2-4963-9A2D-847D7E7AF7F2}" type="presParOf" srcId="{35BB2611-A94D-4559-A77D-B09BA14B3C11}" destId="{1B38C1E6-1857-4F4B-9579-25D2B49C651F}" srcOrd="0" destOrd="0" presId="urn:microsoft.com/office/officeart/2005/8/layout/orgChart1"/>
    <dgm:cxn modelId="{960E8215-7FA6-471D-AD60-9C72051A9047}" type="presParOf" srcId="{35BB2611-A94D-4559-A77D-B09BA14B3C11}" destId="{28E08092-F95B-462E-858C-A6FB7251C543}" srcOrd="1" destOrd="0" presId="urn:microsoft.com/office/officeart/2005/8/layout/orgChart1"/>
    <dgm:cxn modelId="{7B39B984-D8FB-4EE0-8FB6-1834EF64AC79}" type="presParOf" srcId="{4BB3447C-8026-43B3-A328-01D77A3D658D}" destId="{6BDEDC45-1A10-4ED6-9BDD-5BB1D4DB0E92}" srcOrd="1" destOrd="0" presId="urn:microsoft.com/office/officeart/2005/8/layout/orgChart1"/>
    <dgm:cxn modelId="{2753777F-AC9A-4E57-A903-462514BD35AC}" type="presParOf" srcId="{4BB3447C-8026-43B3-A328-01D77A3D658D}" destId="{7BBC8CAC-AF72-4338-9CB5-909E9752D080}" srcOrd="2" destOrd="0" presId="urn:microsoft.com/office/officeart/2005/8/layout/orgChart1"/>
    <dgm:cxn modelId="{9298F599-77A7-425B-A88B-D8B9FA29C0A9}" type="presParOf" srcId="{A3F00839-ACB7-4AD0-BC8F-DE906FB84099}" destId="{021EAF8E-423E-41F2-8A3D-493D020F84EA}" srcOrd="2" destOrd="0" presId="urn:microsoft.com/office/officeart/2005/8/layout/orgChart1"/>
    <dgm:cxn modelId="{7972F121-756F-4AA5-B6F2-C4FA57EF861A}" type="presParOf" srcId="{A3F00839-ACB7-4AD0-BC8F-DE906FB84099}" destId="{FCEB82A6-35CB-48D4-90A9-6DF55281C587}" srcOrd="3" destOrd="0" presId="urn:microsoft.com/office/officeart/2005/8/layout/orgChart1"/>
    <dgm:cxn modelId="{B6C0DA1D-765A-4F04-8373-816B5C30656B}" type="presParOf" srcId="{FCEB82A6-35CB-48D4-90A9-6DF55281C587}" destId="{C0EB8647-7188-4077-ABD2-91D35C83A144}" srcOrd="0" destOrd="0" presId="urn:microsoft.com/office/officeart/2005/8/layout/orgChart1"/>
    <dgm:cxn modelId="{7B1D65D0-D138-4418-BF00-F48D7360E744}" type="presParOf" srcId="{C0EB8647-7188-4077-ABD2-91D35C83A144}" destId="{3DB8E9CD-B52C-4FA0-A5C6-854C13848E2F}" srcOrd="0" destOrd="0" presId="urn:microsoft.com/office/officeart/2005/8/layout/orgChart1"/>
    <dgm:cxn modelId="{FC259CC2-51EE-47B4-928A-BADEE310C21B}" type="presParOf" srcId="{C0EB8647-7188-4077-ABD2-91D35C83A144}" destId="{DEEF8144-2EA5-4C19-AAF9-133D865B9826}" srcOrd="1" destOrd="0" presId="urn:microsoft.com/office/officeart/2005/8/layout/orgChart1"/>
    <dgm:cxn modelId="{629B90D1-6562-46C7-AD57-6E68C34E2B2D}" type="presParOf" srcId="{FCEB82A6-35CB-48D4-90A9-6DF55281C587}" destId="{F585B365-718F-429E-8A8A-173A00F0D6D8}" srcOrd="1" destOrd="0" presId="urn:microsoft.com/office/officeart/2005/8/layout/orgChart1"/>
    <dgm:cxn modelId="{E8972449-D4F5-47AD-9A76-6F168F2F2949}" type="presParOf" srcId="{FCEB82A6-35CB-48D4-90A9-6DF55281C587}" destId="{FE015F2F-96F4-4F1B-B050-5EDA6F3A5890}" srcOrd="2" destOrd="0" presId="urn:microsoft.com/office/officeart/2005/8/layout/orgChart1"/>
    <dgm:cxn modelId="{8F6F4AED-1574-4033-8894-6A6C1A175E92}" type="presParOf" srcId="{52664832-41FB-47D3-BDF4-5CA271DEF6ED}" destId="{4D38AA8B-49EB-405A-B5D1-604FE7DF0517}" srcOrd="2" destOrd="0" presId="urn:microsoft.com/office/officeart/2005/8/layout/orgChart1"/>
    <dgm:cxn modelId="{EE1A0940-C789-46EF-BD50-27226E35EEB9}" type="presParOf" srcId="{E6D7305C-C9B7-4F4A-B9D4-D0039E3B5835}" destId="{3C9BD43D-5A96-4365-8B46-0BFA2C3FE26B}" srcOrd="2" destOrd="0" presId="urn:microsoft.com/office/officeart/2005/8/layout/orgChart1"/>
    <dgm:cxn modelId="{63C620EF-96CF-45A8-B682-DCF8255601BB}" type="presParOf" srcId="{E6D7305C-C9B7-4F4A-B9D4-D0039E3B5835}" destId="{E030C795-5A1C-4617-BDE4-9DB95528152D}" srcOrd="3" destOrd="0" presId="urn:microsoft.com/office/officeart/2005/8/layout/orgChart1"/>
    <dgm:cxn modelId="{E0BE99F3-7F47-4E35-B06A-A66C407CFEC8}" type="presParOf" srcId="{E030C795-5A1C-4617-BDE4-9DB95528152D}" destId="{5A149F50-E01C-455F-8E96-6546CE63A6A4}" srcOrd="0" destOrd="0" presId="urn:microsoft.com/office/officeart/2005/8/layout/orgChart1"/>
    <dgm:cxn modelId="{AD01DEA8-6247-49D6-8322-5F4F80CF058F}" type="presParOf" srcId="{5A149F50-E01C-455F-8E96-6546CE63A6A4}" destId="{7605660D-C0E4-4377-910E-04803E7964B6}" srcOrd="0" destOrd="0" presId="urn:microsoft.com/office/officeart/2005/8/layout/orgChart1"/>
    <dgm:cxn modelId="{6742F579-FFEF-40BE-A01E-341EF50835C8}" type="presParOf" srcId="{5A149F50-E01C-455F-8E96-6546CE63A6A4}" destId="{5EDD837A-13D3-46C1-870C-33B87E581A15}" srcOrd="1" destOrd="0" presId="urn:microsoft.com/office/officeart/2005/8/layout/orgChart1"/>
    <dgm:cxn modelId="{24B53817-4E3D-46B3-8788-7856D56B4DFF}" type="presParOf" srcId="{E030C795-5A1C-4617-BDE4-9DB95528152D}" destId="{4C11380E-26B5-4AC8-8D27-9C0FCF7D02B6}" srcOrd="1" destOrd="0" presId="urn:microsoft.com/office/officeart/2005/8/layout/orgChart1"/>
    <dgm:cxn modelId="{BB15C067-C054-4BAC-96C7-8BC461C1409E}" type="presParOf" srcId="{4C11380E-26B5-4AC8-8D27-9C0FCF7D02B6}" destId="{0EA75CD0-6DEF-482E-BAD9-8DBA6C30274A}" srcOrd="0" destOrd="0" presId="urn:microsoft.com/office/officeart/2005/8/layout/orgChart1"/>
    <dgm:cxn modelId="{B7AC8865-14A8-44CC-B250-646A8E11FAD2}" type="presParOf" srcId="{4C11380E-26B5-4AC8-8D27-9C0FCF7D02B6}" destId="{89B497BF-E495-41B5-BD5B-D7FDD875C12B}" srcOrd="1" destOrd="0" presId="urn:microsoft.com/office/officeart/2005/8/layout/orgChart1"/>
    <dgm:cxn modelId="{B856D77C-E641-4EC5-B181-50F7D666946C}" type="presParOf" srcId="{89B497BF-E495-41B5-BD5B-D7FDD875C12B}" destId="{34D3F085-2282-4922-B38A-F9E7A8C1FBC3}" srcOrd="0" destOrd="0" presId="urn:microsoft.com/office/officeart/2005/8/layout/orgChart1"/>
    <dgm:cxn modelId="{4854BE98-E1D6-4F27-9A7E-A1D65135FDAB}" type="presParOf" srcId="{34D3F085-2282-4922-B38A-F9E7A8C1FBC3}" destId="{4C865750-5212-4338-BF1F-0E0B4A331733}" srcOrd="0" destOrd="0" presId="urn:microsoft.com/office/officeart/2005/8/layout/orgChart1"/>
    <dgm:cxn modelId="{79538781-660C-493E-AEE2-30392E511F37}" type="presParOf" srcId="{34D3F085-2282-4922-B38A-F9E7A8C1FBC3}" destId="{2E3D15CD-4594-4CB3-B70F-7ECA370654DD}" srcOrd="1" destOrd="0" presId="urn:microsoft.com/office/officeart/2005/8/layout/orgChart1"/>
    <dgm:cxn modelId="{0599BF9C-1558-4655-B5BD-133200D0B756}" type="presParOf" srcId="{89B497BF-E495-41B5-BD5B-D7FDD875C12B}" destId="{6CA51D0C-1A83-4EDB-8B3C-AFFC6401D05A}" srcOrd="1" destOrd="0" presId="urn:microsoft.com/office/officeart/2005/8/layout/orgChart1"/>
    <dgm:cxn modelId="{4E6AC1FA-EC12-43C8-B611-CE880DC7830D}" type="presParOf" srcId="{89B497BF-E495-41B5-BD5B-D7FDD875C12B}" destId="{EE0DBBB9-B1D0-4624-A295-A6989372562C}" srcOrd="2" destOrd="0" presId="urn:microsoft.com/office/officeart/2005/8/layout/orgChart1"/>
    <dgm:cxn modelId="{A8DA4B49-5B84-43F2-A38F-BC6E368177E4}" type="presParOf" srcId="{4C11380E-26B5-4AC8-8D27-9C0FCF7D02B6}" destId="{B89E4B50-2248-4B40-BE6D-B313A16C6084}" srcOrd="2" destOrd="0" presId="urn:microsoft.com/office/officeart/2005/8/layout/orgChart1"/>
    <dgm:cxn modelId="{C2976B5B-83B7-4042-9E3C-9C5BA555D84B}" type="presParOf" srcId="{4C11380E-26B5-4AC8-8D27-9C0FCF7D02B6}" destId="{E81FFF75-F034-4A3A-9AE5-F9767FDDF5AF}" srcOrd="3" destOrd="0" presId="urn:microsoft.com/office/officeart/2005/8/layout/orgChart1"/>
    <dgm:cxn modelId="{D77CFC57-0F59-4943-820E-366921533CE0}" type="presParOf" srcId="{E81FFF75-F034-4A3A-9AE5-F9767FDDF5AF}" destId="{173AD24B-5249-4230-B50E-0A0CEC0C49F0}" srcOrd="0" destOrd="0" presId="urn:microsoft.com/office/officeart/2005/8/layout/orgChart1"/>
    <dgm:cxn modelId="{DC6A9967-3770-4C8D-8CAB-E6540E8113FE}" type="presParOf" srcId="{173AD24B-5249-4230-B50E-0A0CEC0C49F0}" destId="{32FA2874-C295-45CC-B6E3-777819359C6F}" srcOrd="0" destOrd="0" presId="urn:microsoft.com/office/officeart/2005/8/layout/orgChart1"/>
    <dgm:cxn modelId="{4B86F160-0B8C-4A30-B5B5-7E0C13338135}" type="presParOf" srcId="{173AD24B-5249-4230-B50E-0A0CEC0C49F0}" destId="{14E29DBF-BA5A-4DA9-95FC-779EB74DFDF5}" srcOrd="1" destOrd="0" presId="urn:microsoft.com/office/officeart/2005/8/layout/orgChart1"/>
    <dgm:cxn modelId="{38D5D16E-52EA-432B-947F-31935C7CFBFD}" type="presParOf" srcId="{E81FFF75-F034-4A3A-9AE5-F9767FDDF5AF}" destId="{0D94A9E6-C8ED-49CC-8C6F-F3FEDD587B46}" srcOrd="1" destOrd="0" presId="urn:microsoft.com/office/officeart/2005/8/layout/orgChart1"/>
    <dgm:cxn modelId="{CE81D45D-A517-4526-B614-F13A1A96DB93}" type="presParOf" srcId="{E81FFF75-F034-4A3A-9AE5-F9767FDDF5AF}" destId="{D518D7F5-3D26-43A9-A936-469262B06A2C}" srcOrd="2" destOrd="0" presId="urn:microsoft.com/office/officeart/2005/8/layout/orgChart1"/>
    <dgm:cxn modelId="{B30581C1-C874-4500-88BE-E998B5125277}" type="presParOf" srcId="{E030C795-5A1C-4617-BDE4-9DB95528152D}" destId="{9FB386CE-78A8-4158-AB4D-0784BE7A1F39}" srcOrd="2" destOrd="0" presId="urn:microsoft.com/office/officeart/2005/8/layout/orgChart1"/>
    <dgm:cxn modelId="{4B2735DF-9BAA-46C5-BCD9-2ADB2D69766B}" type="presParOf" srcId="{A1328F5D-991F-4F11-909F-ECF060C2F18C}" destId="{0D9C3088-5FA0-4A0C-B2AC-BE484E38F64A}" srcOrd="2" destOrd="0" presId="urn:microsoft.com/office/officeart/2005/8/layout/orgChart1"/>
  </dgm:cxnLst>
  <dgm:bg/>
  <dgm:whole/>
  <dgm:extLst>
    <a:ext uri="http://schemas.microsoft.com/office/drawing/2008/diagram">
      <dsp:dataModelExt xmlns:dsp="http://schemas.microsoft.com/office/drawing/2008/diagram" relId="rId35"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D950DD94-D861-4DE2-9B4E-C1D56FC2977E}" type="doc">
      <dgm:prSet loTypeId="urn:microsoft.com/office/officeart/2005/8/layout/process4" loCatId="process" qsTypeId="urn:microsoft.com/office/officeart/2005/8/quickstyle/simple1" qsCatId="simple" csTypeId="urn:microsoft.com/office/officeart/2005/8/colors/accent0_1" csCatId="mainScheme" phldr="1"/>
      <dgm:spPr/>
      <dgm:t>
        <a:bodyPr/>
        <a:lstStyle/>
        <a:p>
          <a:endParaRPr lang="ru-RU"/>
        </a:p>
      </dgm:t>
    </dgm:pt>
    <dgm:pt modelId="{7DA450AD-48DE-489A-91B8-AF1B87B7DB19}">
      <dgm:prSet phldrT="[Текст]"/>
      <dgm:spPr>
        <a:xfrm rot="10800000">
          <a:off x="0" y="1247"/>
          <a:ext cx="4547870" cy="1012593"/>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r>
            <a:rPr lang="ru-RU">
              <a:solidFill>
                <a:sysClr val="windowText" lastClr="000000">
                  <a:hueOff val="0"/>
                  <a:satOff val="0"/>
                  <a:lumOff val="0"/>
                  <a:alphaOff val="0"/>
                </a:sysClr>
              </a:solidFill>
              <a:latin typeface="Calibri"/>
              <a:ea typeface="+mn-ea"/>
              <a:cs typeface="+mn-cs"/>
            </a:rPr>
            <a:t>Ввод данных в справочники</a:t>
          </a:r>
        </a:p>
      </dgm:t>
    </dgm:pt>
    <dgm:pt modelId="{5C422F3A-6162-4E87-AABA-5A003E50744C}" type="parTrans" cxnId="{446650B1-4875-4D4A-AC02-75146CC0076B}">
      <dgm:prSet/>
      <dgm:spPr/>
      <dgm:t>
        <a:bodyPr/>
        <a:lstStyle/>
        <a:p>
          <a:endParaRPr lang="ru-RU"/>
        </a:p>
      </dgm:t>
    </dgm:pt>
    <dgm:pt modelId="{C48DA5B2-1682-43C1-BDD9-4245FFA89F83}" type="sibTrans" cxnId="{446650B1-4875-4D4A-AC02-75146CC0076B}">
      <dgm:prSet/>
      <dgm:spPr/>
      <dgm:t>
        <a:bodyPr/>
        <a:lstStyle/>
        <a:p>
          <a:endParaRPr lang="ru-RU"/>
        </a:p>
      </dgm:t>
    </dgm:pt>
    <dgm:pt modelId="{9022CDC2-473E-426D-A772-246D7375B42C}">
      <dgm:prSet phldrT="[Текст]"/>
      <dgm:spPr>
        <a:xfrm>
          <a:off x="0" y="356667"/>
          <a:ext cx="4547870" cy="302765"/>
        </a:xfrm>
        <a:solidFill>
          <a:sysClr val="window" lastClr="FFFFFF">
            <a:alpha val="90000"/>
            <a:tint val="40000"/>
            <a:hueOff val="0"/>
            <a:satOff val="0"/>
            <a:lumOff val="0"/>
            <a:alphaOff val="0"/>
          </a:sysClr>
        </a:solidFill>
        <a:ln w="12700" cap="flat" cmpd="sng" algn="ctr">
          <a:solidFill>
            <a:sysClr val="windowText" lastClr="000000">
              <a:alpha val="90000"/>
              <a:hueOff val="0"/>
              <a:satOff val="0"/>
              <a:lumOff val="0"/>
              <a:alphaOff val="0"/>
            </a:sysClr>
          </a:solidFill>
          <a:prstDash val="solid"/>
          <a:miter lim="800000"/>
        </a:ln>
        <a:effectLst/>
      </dgm:spPr>
      <dgm:t>
        <a:bodyPr/>
        <a:lstStyle/>
        <a:p>
          <a:r>
            <a:rPr lang="ru-RU">
              <a:solidFill>
                <a:sysClr val="windowText" lastClr="000000">
                  <a:hueOff val="0"/>
                  <a:satOff val="0"/>
                  <a:lumOff val="0"/>
                  <a:alphaOff val="0"/>
                </a:sysClr>
              </a:solidFill>
              <a:latin typeface="Calibri"/>
              <a:ea typeface="+mn-ea"/>
              <a:cs typeface="+mn-cs"/>
            </a:rPr>
            <a:t>Менеджер</a:t>
          </a:r>
        </a:p>
      </dgm:t>
    </dgm:pt>
    <dgm:pt modelId="{EF6A642F-9E9F-4D97-8A9A-694AA33391C4}" type="parTrans" cxnId="{994393CB-D265-440D-B010-681E8991D5CE}">
      <dgm:prSet/>
      <dgm:spPr/>
      <dgm:t>
        <a:bodyPr/>
        <a:lstStyle/>
        <a:p>
          <a:endParaRPr lang="ru-RU"/>
        </a:p>
      </dgm:t>
    </dgm:pt>
    <dgm:pt modelId="{09FBFEE1-8548-4905-9BFB-E3447C39611D}" type="sibTrans" cxnId="{994393CB-D265-440D-B010-681E8991D5CE}">
      <dgm:prSet/>
      <dgm:spPr/>
      <dgm:t>
        <a:bodyPr/>
        <a:lstStyle/>
        <a:p>
          <a:endParaRPr lang="ru-RU"/>
        </a:p>
      </dgm:t>
    </dgm:pt>
    <dgm:pt modelId="{1847F065-E6A4-4499-9068-EF6507CDDB81}">
      <dgm:prSet phldrT="[Текст]"/>
      <dgm:spPr>
        <a:xfrm rot="10800000">
          <a:off x="0" y="1003964"/>
          <a:ext cx="4547870" cy="1012593"/>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r>
            <a:rPr lang="ru-RU">
              <a:solidFill>
                <a:sysClr val="windowText" lastClr="000000">
                  <a:hueOff val="0"/>
                  <a:satOff val="0"/>
                  <a:lumOff val="0"/>
                  <a:alphaOff val="0"/>
                </a:sysClr>
              </a:solidFill>
              <a:latin typeface="Calibri"/>
              <a:ea typeface="+mn-ea"/>
              <a:cs typeface="+mn-cs"/>
            </a:rPr>
            <a:t>Ввод оперативной информации о плановых показателях</a:t>
          </a:r>
        </a:p>
      </dgm:t>
    </dgm:pt>
    <dgm:pt modelId="{8670FABE-0083-4CA6-A44D-B3702B6BCC9D}" type="parTrans" cxnId="{9833FE05-4631-4E35-B106-2865B6FD56A7}">
      <dgm:prSet/>
      <dgm:spPr/>
      <dgm:t>
        <a:bodyPr/>
        <a:lstStyle/>
        <a:p>
          <a:endParaRPr lang="ru-RU"/>
        </a:p>
      </dgm:t>
    </dgm:pt>
    <dgm:pt modelId="{91C7410B-BD4B-402E-A60C-DC91E16733E0}" type="sibTrans" cxnId="{9833FE05-4631-4E35-B106-2865B6FD56A7}">
      <dgm:prSet/>
      <dgm:spPr/>
      <dgm:t>
        <a:bodyPr/>
        <a:lstStyle/>
        <a:p>
          <a:endParaRPr lang="ru-RU"/>
        </a:p>
      </dgm:t>
    </dgm:pt>
    <dgm:pt modelId="{A6DD9F80-FB3A-4846-8DE7-4A23A5FBDF3F}">
      <dgm:prSet phldrT="[Текст]"/>
      <dgm:spPr>
        <a:xfrm>
          <a:off x="0" y="1359384"/>
          <a:ext cx="4547870" cy="302765"/>
        </a:xfrm>
        <a:solidFill>
          <a:sysClr val="window" lastClr="FFFFFF">
            <a:alpha val="90000"/>
            <a:tint val="40000"/>
            <a:hueOff val="0"/>
            <a:satOff val="0"/>
            <a:lumOff val="0"/>
            <a:alphaOff val="0"/>
          </a:sysClr>
        </a:solidFill>
        <a:ln w="12700" cap="flat" cmpd="sng" algn="ctr">
          <a:solidFill>
            <a:sysClr val="windowText" lastClr="000000">
              <a:alpha val="90000"/>
              <a:hueOff val="0"/>
              <a:satOff val="0"/>
              <a:lumOff val="0"/>
              <a:alphaOff val="0"/>
            </a:sysClr>
          </a:solidFill>
          <a:prstDash val="solid"/>
          <a:miter lim="800000"/>
        </a:ln>
        <a:effectLst/>
      </dgm:spPr>
      <dgm:t>
        <a:bodyPr/>
        <a:lstStyle/>
        <a:p>
          <a:r>
            <a:rPr lang="ru-RU">
              <a:solidFill>
                <a:sysClr val="windowText" lastClr="000000">
                  <a:hueOff val="0"/>
                  <a:satOff val="0"/>
                  <a:lumOff val="0"/>
                  <a:alphaOff val="0"/>
                </a:sysClr>
              </a:solidFill>
              <a:latin typeface="Calibri"/>
              <a:ea typeface="+mn-ea"/>
              <a:cs typeface="+mn-cs"/>
            </a:rPr>
            <a:t>Менеджер</a:t>
          </a:r>
        </a:p>
      </dgm:t>
    </dgm:pt>
    <dgm:pt modelId="{871ADBC5-1268-4F55-931F-1D4D0C45EE8C}" type="parTrans" cxnId="{A5E60B3B-22BE-41D1-9430-B16259902D70}">
      <dgm:prSet/>
      <dgm:spPr/>
      <dgm:t>
        <a:bodyPr/>
        <a:lstStyle/>
        <a:p>
          <a:endParaRPr lang="ru-RU"/>
        </a:p>
      </dgm:t>
    </dgm:pt>
    <dgm:pt modelId="{37E0BB50-FBBF-4342-8FBA-DD994662D8D3}" type="sibTrans" cxnId="{A5E60B3B-22BE-41D1-9430-B16259902D70}">
      <dgm:prSet/>
      <dgm:spPr/>
      <dgm:t>
        <a:bodyPr/>
        <a:lstStyle/>
        <a:p>
          <a:endParaRPr lang="ru-RU"/>
        </a:p>
      </dgm:t>
    </dgm:pt>
    <dgm:pt modelId="{7D50CD1A-B0CC-4B3A-B0D8-671D241401E0}">
      <dgm:prSet phldrT="[Текст]"/>
      <dgm:spPr>
        <a:xfrm rot="10800000">
          <a:off x="0" y="2006682"/>
          <a:ext cx="4547870" cy="1012593"/>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r>
            <a:rPr lang="ru-RU">
              <a:solidFill>
                <a:sysClr val="windowText" lastClr="000000">
                  <a:hueOff val="0"/>
                  <a:satOff val="0"/>
                  <a:lumOff val="0"/>
                  <a:alphaOff val="0"/>
                </a:sysClr>
              </a:solidFill>
              <a:latin typeface="Calibri"/>
              <a:ea typeface="+mn-ea"/>
              <a:cs typeface="+mn-cs"/>
            </a:rPr>
            <a:t>Контроль за выполнением плановых показателей</a:t>
          </a:r>
        </a:p>
      </dgm:t>
    </dgm:pt>
    <dgm:pt modelId="{C899706E-D0D8-4441-89FC-0CA06AD8F9A8}" type="parTrans" cxnId="{6D8E8858-0422-4BE8-9E06-359A1F22CA6E}">
      <dgm:prSet/>
      <dgm:spPr/>
      <dgm:t>
        <a:bodyPr/>
        <a:lstStyle/>
        <a:p>
          <a:endParaRPr lang="ru-RU"/>
        </a:p>
      </dgm:t>
    </dgm:pt>
    <dgm:pt modelId="{D2381CD5-F379-4B69-A056-31D7250BABB4}" type="sibTrans" cxnId="{6D8E8858-0422-4BE8-9E06-359A1F22CA6E}">
      <dgm:prSet/>
      <dgm:spPr/>
      <dgm:t>
        <a:bodyPr/>
        <a:lstStyle/>
        <a:p>
          <a:endParaRPr lang="ru-RU"/>
        </a:p>
      </dgm:t>
    </dgm:pt>
    <dgm:pt modelId="{8936A6C6-68AA-4808-8D75-78A8B3EE6326}">
      <dgm:prSet phldrT="[Текст]"/>
      <dgm:spPr>
        <a:xfrm>
          <a:off x="0" y="2362102"/>
          <a:ext cx="4547870" cy="302765"/>
        </a:xfrm>
        <a:solidFill>
          <a:sysClr val="window" lastClr="FFFFFF">
            <a:alpha val="90000"/>
            <a:tint val="40000"/>
            <a:hueOff val="0"/>
            <a:satOff val="0"/>
            <a:lumOff val="0"/>
            <a:alphaOff val="0"/>
          </a:sysClr>
        </a:solidFill>
        <a:ln w="12700" cap="flat" cmpd="sng" algn="ctr">
          <a:solidFill>
            <a:sysClr val="windowText" lastClr="000000">
              <a:alpha val="90000"/>
              <a:hueOff val="0"/>
              <a:satOff val="0"/>
              <a:lumOff val="0"/>
              <a:alphaOff val="0"/>
            </a:sysClr>
          </a:solidFill>
          <a:prstDash val="solid"/>
          <a:miter lim="800000"/>
        </a:ln>
        <a:effectLst/>
      </dgm:spPr>
      <dgm:t>
        <a:bodyPr/>
        <a:lstStyle/>
        <a:p>
          <a:r>
            <a:rPr lang="ru-RU">
              <a:solidFill>
                <a:sysClr val="windowText" lastClr="000000">
                  <a:hueOff val="0"/>
                  <a:satOff val="0"/>
                  <a:lumOff val="0"/>
                  <a:alphaOff val="0"/>
                </a:sysClr>
              </a:solidFill>
              <a:latin typeface="Calibri"/>
              <a:ea typeface="+mn-ea"/>
              <a:cs typeface="+mn-cs"/>
            </a:rPr>
            <a:t>Менеджер</a:t>
          </a:r>
        </a:p>
      </dgm:t>
    </dgm:pt>
    <dgm:pt modelId="{C331EDC2-0232-4155-9C77-F83137900D94}" type="parTrans" cxnId="{FE214B0A-6E98-49BE-924A-C9E62AA56DCA}">
      <dgm:prSet/>
      <dgm:spPr/>
      <dgm:t>
        <a:bodyPr/>
        <a:lstStyle/>
        <a:p>
          <a:endParaRPr lang="ru-RU"/>
        </a:p>
      </dgm:t>
    </dgm:pt>
    <dgm:pt modelId="{2E1CD964-FBE3-449A-9B6A-6FB58DE45D0B}" type="sibTrans" cxnId="{FE214B0A-6E98-49BE-924A-C9E62AA56DCA}">
      <dgm:prSet/>
      <dgm:spPr/>
      <dgm:t>
        <a:bodyPr/>
        <a:lstStyle/>
        <a:p>
          <a:endParaRPr lang="ru-RU"/>
        </a:p>
      </dgm:t>
    </dgm:pt>
    <dgm:pt modelId="{86CA7DB7-BF8C-4132-99A0-5EA57D3B9D8D}">
      <dgm:prSet phldrT="[Текст]"/>
      <dgm:spPr>
        <a:xfrm>
          <a:off x="0" y="3009399"/>
          <a:ext cx="4547870" cy="658383"/>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r>
            <a:rPr lang="ru-RU">
              <a:solidFill>
                <a:sysClr val="windowText" lastClr="000000">
                  <a:hueOff val="0"/>
                  <a:satOff val="0"/>
                  <a:lumOff val="0"/>
                  <a:alphaOff val="0"/>
                </a:sysClr>
              </a:solidFill>
              <a:latin typeface="Calibri"/>
              <a:ea typeface="+mn-ea"/>
              <a:cs typeface="+mn-cs"/>
            </a:rPr>
            <a:t>Формирование отчетной документации</a:t>
          </a:r>
        </a:p>
      </dgm:t>
    </dgm:pt>
    <dgm:pt modelId="{82F10ECB-9C71-4170-991F-C887AA5AC8F4}" type="parTrans" cxnId="{D265EE05-1B36-441C-AC7E-4A413160EA21}">
      <dgm:prSet/>
      <dgm:spPr/>
      <dgm:t>
        <a:bodyPr/>
        <a:lstStyle/>
        <a:p>
          <a:endParaRPr lang="ru-RU"/>
        </a:p>
      </dgm:t>
    </dgm:pt>
    <dgm:pt modelId="{F67B3CF7-EC91-41BF-B223-C8558316D4AD}" type="sibTrans" cxnId="{D265EE05-1B36-441C-AC7E-4A413160EA21}">
      <dgm:prSet/>
      <dgm:spPr/>
      <dgm:t>
        <a:bodyPr/>
        <a:lstStyle/>
        <a:p>
          <a:endParaRPr lang="ru-RU"/>
        </a:p>
      </dgm:t>
    </dgm:pt>
    <dgm:pt modelId="{5D9455B5-4323-4B40-AEA7-855C66EE1BB4}">
      <dgm:prSet phldrT="[Текст]"/>
      <dgm:spPr>
        <a:xfrm>
          <a:off x="2273935" y="3351758"/>
          <a:ext cx="2273934" cy="302856"/>
        </a:xfrm>
        <a:solidFill>
          <a:sysClr val="window" lastClr="FFFFFF">
            <a:alpha val="90000"/>
            <a:tint val="40000"/>
            <a:hueOff val="0"/>
            <a:satOff val="0"/>
            <a:lumOff val="0"/>
            <a:alphaOff val="0"/>
          </a:sysClr>
        </a:solidFill>
        <a:ln w="12700" cap="flat" cmpd="sng" algn="ctr">
          <a:solidFill>
            <a:sysClr val="windowText" lastClr="000000">
              <a:alpha val="90000"/>
              <a:hueOff val="0"/>
              <a:satOff val="0"/>
              <a:lumOff val="0"/>
              <a:alphaOff val="0"/>
            </a:sysClr>
          </a:solidFill>
          <a:prstDash val="solid"/>
          <a:miter lim="800000"/>
        </a:ln>
        <a:effectLst/>
      </dgm:spPr>
      <dgm:t>
        <a:bodyPr/>
        <a:lstStyle/>
        <a:p>
          <a:r>
            <a:rPr lang="ru-RU">
              <a:solidFill>
                <a:sysClr val="windowText" lastClr="000000">
                  <a:hueOff val="0"/>
                  <a:satOff val="0"/>
                  <a:lumOff val="0"/>
                  <a:alphaOff val="0"/>
                </a:sysClr>
              </a:solidFill>
              <a:latin typeface="Calibri"/>
              <a:ea typeface="+mn-ea"/>
              <a:cs typeface="+mn-cs"/>
            </a:rPr>
            <a:t>Руководство</a:t>
          </a:r>
        </a:p>
      </dgm:t>
    </dgm:pt>
    <dgm:pt modelId="{73784640-12B2-49A6-883A-45519D56D7AA}" type="parTrans" cxnId="{310CBD06-DAC3-4CCB-9FF5-4A7A225EBD86}">
      <dgm:prSet/>
      <dgm:spPr/>
      <dgm:t>
        <a:bodyPr/>
        <a:lstStyle/>
        <a:p>
          <a:endParaRPr lang="ru-RU"/>
        </a:p>
      </dgm:t>
    </dgm:pt>
    <dgm:pt modelId="{36F59019-D27C-47C6-A4B4-0A8E4A2109B1}" type="sibTrans" cxnId="{310CBD06-DAC3-4CCB-9FF5-4A7A225EBD86}">
      <dgm:prSet/>
      <dgm:spPr/>
      <dgm:t>
        <a:bodyPr/>
        <a:lstStyle/>
        <a:p>
          <a:endParaRPr lang="ru-RU"/>
        </a:p>
      </dgm:t>
    </dgm:pt>
    <dgm:pt modelId="{AA6E95A4-7E13-48F9-B617-F199F885468B}">
      <dgm:prSet phldrT="[Текст]"/>
      <dgm:spPr>
        <a:xfrm>
          <a:off x="0" y="3351758"/>
          <a:ext cx="2273934" cy="302856"/>
        </a:xfrm>
        <a:solidFill>
          <a:sysClr val="window" lastClr="FFFFFF">
            <a:alpha val="90000"/>
            <a:tint val="40000"/>
            <a:hueOff val="0"/>
            <a:satOff val="0"/>
            <a:lumOff val="0"/>
            <a:alphaOff val="0"/>
          </a:sysClr>
        </a:solidFill>
        <a:ln w="12700" cap="flat" cmpd="sng" algn="ctr">
          <a:solidFill>
            <a:sysClr val="windowText" lastClr="000000">
              <a:alpha val="90000"/>
              <a:hueOff val="0"/>
              <a:satOff val="0"/>
              <a:lumOff val="0"/>
              <a:alphaOff val="0"/>
            </a:sysClr>
          </a:solidFill>
          <a:prstDash val="solid"/>
          <a:miter lim="800000"/>
        </a:ln>
        <a:effectLst/>
      </dgm:spPr>
      <dgm:t>
        <a:bodyPr/>
        <a:lstStyle/>
        <a:p>
          <a:r>
            <a:rPr lang="ru-RU">
              <a:solidFill>
                <a:sysClr val="windowText" lastClr="000000">
                  <a:hueOff val="0"/>
                  <a:satOff val="0"/>
                  <a:lumOff val="0"/>
                  <a:alphaOff val="0"/>
                </a:sysClr>
              </a:solidFill>
              <a:latin typeface="Calibri"/>
              <a:ea typeface="+mn-ea"/>
              <a:cs typeface="+mn-cs"/>
            </a:rPr>
            <a:t>Менеджер</a:t>
          </a:r>
        </a:p>
      </dgm:t>
    </dgm:pt>
    <dgm:pt modelId="{EACFE556-43A9-4FC8-97EF-535600F5EB29}" type="parTrans" cxnId="{5AA0BE9D-0F7F-4492-9492-DF00B9E7B31F}">
      <dgm:prSet/>
      <dgm:spPr/>
      <dgm:t>
        <a:bodyPr/>
        <a:lstStyle/>
        <a:p>
          <a:endParaRPr lang="ru-RU"/>
        </a:p>
      </dgm:t>
    </dgm:pt>
    <dgm:pt modelId="{3F6C4962-CF3D-489A-9FB8-3FB21A858F5C}" type="sibTrans" cxnId="{5AA0BE9D-0F7F-4492-9492-DF00B9E7B31F}">
      <dgm:prSet/>
      <dgm:spPr/>
      <dgm:t>
        <a:bodyPr/>
        <a:lstStyle/>
        <a:p>
          <a:endParaRPr lang="ru-RU"/>
        </a:p>
      </dgm:t>
    </dgm:pt>
    <dgm:pt modelId="{407C4849-CD54-4D86-B56A-C2D6FEBCC252}" type="pres">
      <dgm:prSet presAssocID="{D950DD94-D861-4DE2-9B4E-C1D56FC2977E}" presName="Name0" presStyleCnt="0">
        <dgm:presLayoutVars>
          <dgm:dir/>
          <dgm:animLvl val="lvl"/>
          <dgm:resizeHandles val="exact"/>
        </dgm:presLayoutVars>
      </dgm:prSet>
      <dgm:spPr/>
      <dgm:t>
        <a:bodyPr/>
        <a:lstStyle/>
        <a:p>
          <a:endParaRPr lang="ru-RU"/>
        </a:p>
      </dgm:t>
    </dgm:pt>
    <dgm:pt modelId="{15A108E5-0EA6-4044-9003-233EF22AC249}" type="pres">
      <dgm:prSet presAssocID="{86CA7DB7-BF8C-4132-99A0-5EA57D3B9D8D}" presName="boxAndChildren" presStyleCnt="0"/>
      <dgm:spPr/>
    </dgm:pt>
    <dgm:pt modelId="{C427595A-71AB-4762-856A-9AD12CBEF48D}" type="pres">
      <dgm:prSet presAssocID="{86CA7DB7-BF8C-4132-99A0-5EA57D3B9D8D}" presName="parentTextBox" presStyleLbl="node1" presStyleIdx="0" presStyleCnt="4"/>
      <dgm:spPr>
        <a:prstGeom prst="rect">
          <a:avLst/>
        </a:prstGeom>
      </dgm:spPr>
      <dgm:t>
        <a:bodyPr/>
        <a:lstStyle/>
        <a:p>
          <a:endParaRPr lang="ru-RU"/>
        </a:p>
      </dgm:t>
    </dgm:pt>
    <dgm:pt modelId="{5E121446-33E1-4402-97BD-BD3573F4E4EF}" type="pres">
      <dgm:prSet presAssocID="{86CA7DB7-BF8C-4132-99A0-5EA57D3B9D8D}" presName="entireBox" presStyleLbl="node1" presStyleIdx="0" presStyleCnt="4" custLinFactNeighborX="900" custLinFactNeighborY="190"/>
      <dgm:spPr/>
      <dgm:t>
        <a:bodyPr/>
        <a:lstStyle/>
        <a:p>
          <a:endParaRPr lang="ru-RU"/>
        </a:p>
      </dgm:t>
    </dgm:pt>
    <dgm:pt modelId="{2FAF7F74-63AC-4CE2-B681-6D63141E5992}" type="pres">
      <dgm:prSet presAssocID="{86CA7DB7-BF8C-4132-99A0-5EA57D3B9D8D}" presName="descendantBox" presStyleCnt="0"/>
      <dgm:spPr/>
    </dgm:pt>
    <dgm:pt modelId="{FA6E0EF8-7E49-4BFA-8A6B-F8EF2599257C}" type="pres">
      <dgm:prSet presAssocID="{AA6E95A4-7E13-48F9-B617-F199F885468B}" presName="childTextBox" presStyleLbl="fgAccFollowNode1" presStyleIdx="0" presStyleCnt="5">
        <dgm:presLayoutVars>
          <dgm:bulletEnabled val="1"/>
        </dgm:presLayoutVars>
      </dgm:prSet>
      <dgm:spPr>
        <a:prstGeom prst="rect">
          <a:avLst/>
        </a:prstGeom>
      </dgm:spPr>
      <dgm:t>
        <a:bodyPr/>
        <a:lstStyle/>
        <a:p>
          <a:endParaRPr lang="ru-RU"/>
        </a:p>
      </dgm:t>
    </dgm:pt>
    <dgm:pt modelId="{ABD82442-47A7-4036-AC97-6EE32B8EC9B1}" type="pres">
      <dgm:prSet presAssocID="{5D9455B5-4323-4B40-AEA7-855C66EE1BB4}" presName="childTextBox" presStyleLbl="fgAccFollowNode1" presStyleIdx="1" presStyleCnt="5">
        <dgm:presLayoutVars>
          <dgm:bulletEnabled val="1"/>
        </dgm:presLayoutVars>
      </dgm:prSet>
      <dgm:spPr>
        <a:prstGeom prst="rect">
          <a:avLst/>
        </a:prstGeom>
      </dgm:spPr>
      <dgm:t>
        <a:bodyPr/>
        <a:lstStyle/>
        <a:p>
          <a:endParaRPr lang="ru-RU"/>
        </a:p>
      </dgm:t>
    </dgm:pt>
    <dgm:pt modelId="{F082265E-7618-48A1-9061-A10A2048B047}" type="pres">
      <dgm:prSet presAssocID="{D2381CD5-F379-4B69-A056-31D7250BABB4}" presName="sp" presStyleCnt="0"/>
      <dgm:spPr/>
    </dgm:pt>
    <dgm:pt modelId="{5BFECABD-75A0-482F-BD34-4FC07087B818}" type="pres">
      <dgm:prSet presAssocID="{7D50CD1A-B0CC-4B3A-B0D8-671D241401E0}" presName="arrowAndChildren" presStyleCnt="0"/>
      <dgm:spPr/>
    </dgm:pt>
    <dgm:pt modelId="{075C7393-F6E5-4803-B7C2-142D21E23154}" type="pres">
      <dgm:prSet presAssocID="{7D50CD1A-B0CC-4B3A-B0D8-671D241401E0}" presName="parentTextArrow" presStyleLbl="node1" presStyleIdx="0" presStyleCnt="4"/>
      <dgm:spPr>
        <a:prstGeom prst="upArrowCallout">
          <a:avLst/>
        </a:prstGeom>
      </dgm:spPr>
      <dgm:t>
        <a:bodyPr/>
        <a:lstStyle/>
        <a:p>
          <a:endParaRPr lang="ru-RU"/>
        </a:p>
      </dgm:t>
    </dgm:pt>
    <dgm:pt modelId="{98145B18-8848-4561-9884-2A308F6F6950}" type="pres">
      <dgm:prSet presAssocID="{7D50CD1A-B0CC-4B3A-B0D8-671D241401E0}" presName="arrow" presStyleLbl="node1" presStyleIdx="1" presStyleCnt="4"/>
      <dgm:spPr/>
      <dgm:t>
        <a:bodyPr/>
        <a:lstStyle/>
        <a:p>
          <a:endParaRPr lang="ru-RU"/>
        </a:p>
      </dgm:t>
    </dgm:pt>
    <dgm:pt modelId="{89A7F41F-CAA4-45AA-8AE0-0107459E0D8F}" type="pres">
      <dgm:prSet presAssocID="{7D50CD1A-B0CC-4B3A-B0D8-671D241401E0}" presName="descendantArrow" presStyleCnt="0"/>
      <dgm:spPr/>
    </dgm:pt>
    <dgm:pt modelId="{71584F38-CE4D-46BF-B15F-4C4796131747}" type="pres">
      <dgm:prSet presAssocID="{8936A6C6-68AA-4808-8D75-78A8B3EE6326}" presName="childTextArrow" presStyleLbl="fgAccFollowNode1" presStyleIdx="2" presStyleCnt="5">
        <dgm:presLayoutVars>
          <dgm:bulletEnabled val="1"/>
        </dgm:presLayoutVars>
      </dgm:prSet>
      <dgm:spPr>
        <a:prstGeom prst="rect">
          <a:avLst/>
        </a:prstGeom>
      </dgm:spPr>
      <dgm:t>
        <a:bodyPr/>
        <a:lstStyle/>
        <a:p>
          <a:endParaRPr lang="ru-RU"/>
        </a:p>
      </dgm:t>
    </dgm:pt>
    <dgm:pt modelId="{B0B4FE0D-0B53-475B-940C-22EA3AE5ED31}" type="pres">
      <dgm:prSet presAssocID="{91C7410B-BD4B-402E-A60C-DC91E16733E0}" presName="sp" presStyleCnt="0"/>
      <dgm:spPr/>
    </dgm:pt>
    <dgm:pt modelId="{10F8443E-E664-482F-A50B-FDC57075B974}" type="pres">
      <dgm:prSet presAssocID="{1847F065-E6A4-4499-9068-EF6507CDDB81}" presName="arrowAndChildren" presStyleCnt="0"/>
      <dgm:spPr/>
    </dgm:pt>
    <dgm:pt modelId="{8733D694-2002-4879-AF36-E866118754AB}" type="pres">
      <dgm:prSet presAssocID="{1847F065-E6A4-4499-9068-EF6507CDDB81}" presName="parentTextArrow" presStyleLbl="node1" presStyleIdx="1" presStyleCnt="4"/>
      <dgm:spPr>
        <a:prstGeom prst="upArrowCallout">
          <a:avLst/>
        </a:prstGeom>
      </dgm:spPr>
      <dgm:t>
        <a:bodyPr/>
        <a:lstStyle/>
        <a:p>
          <a:endParaRPr lang="ru-RU"/>
        </a:p>
      </dgm:t>
    </dgm:pt>
    <dgm:pt modelId="{1ABB580D-B1DB-40EB-B95B-397B5AA84B2E}" type="pres">
      <dgm:prSet presAssocID="{1847F065-E6A4-4499-9068-EF6507CDDB81}" presName="arrow" presStyleLbl="node1" presStyleIdx="2" presStyleCnt="4"/>
      <dgm:spPr/>
      <dgm:t>
        <a:bodyPr/>
        <a:lstStyle/>
        <a:p>
          <a:endParaRPr lang="ru-RU"/>
        </a:p>
      </dgm:t>
    </dgm:pt>
    <dgm:pt modelId="{5F2AC26B-CA6B-43EF-ABD9-18AF5D894B4B}" type="pres">
      <dgm:prSet presAssocID="{1847F065-E6A4-4499-9068-EF6507CDDB81}" presName="descendantArrow" presStyleCnt="0"/>
      <dgm:spPr/>
    </dgm:pt>
    <dgm:pt modelId="{2A7A7A43-E6B2-4C50-A7CE-76AC35F6645F}" type="pres">
      <dgm:prSet presAssocID="{A6DD9F80-FB3A-4846-8DE7-4A23A5FBDF3F}" presName="childTextArrow" presStyleLbl="fgAccFollowNode1" presStyleIdx="3" presStyleCnt="5">
        <dgm:presLayoutVars>
          <dgm:bulletEnabled val="1"/>
        </dgm:presLayoutVars>
      </dgm:prSet>
      <dgm:spPr>
        <a:prstGeom prst="rect">
          <a:avLst/>
        </a:prstGeom>
      </dgm:spPr>
      <dgm:t>
        <a:bodyPr/>
        <a:lstStyle/>
        <a:p>
          <a:endParaRPr lang="ru-RU"/>
        </a:p>
      </dgm:t>
    </dgm:pt>
    <dgm:pt modelId="{83A9C3CB-1372-4366-BB8B-3551EC805DFE}" type="pres">
      <dgm:prSet presAssocID="{C48DA5B2-1682-43C1-BDD9-4245FFA89F83}" presName="sp" presStyleCnt="0"/>
      <dgm:spPr/>
    </dgm:pt>
    <dgm:pt modelId="{33AB4BF5-788B-4311-AA64-35B5F942B49B}" type="pres">
      <dgm:prSet presAssocID="{7DA450AD-48DE-489A-91B8-AF1B87B7DB19}" presName="arrowAndChildren" presStyleCnt="0"/>
      <dgm:spPr/>
    </dgm:pt>
    <dgm:pt modelId="{3EF44009-6AD7-4C1C-9D9B-E1B64FEF8758}" type="pres">
      <dgm:prSet presAssocID="{7DA450AD-48DE-489A-91B8-AF1B87B7DB19}" presName="parentTextArrow" presStyleLbl="node1" presStyleIdx="2" presStyleCnt="4"/>
      <dgm:spPr>
        <a:prstGeom prst="upArrowCallout">
          <a:avLst/>
        </a:prstGeom>
      </dgm:spPr>
      <dgm:t>
        <a:bodyPr/>
        <a:lstStyle/>
        <a:p>
          <a:endParaRPr lang="ru-RU"/>
        </a:p>
      </dgm:t>
    </dgm:pt>
    <dgm:pt modelId="{3468E390-26EF-43F6-9A03-EB226E3D7F43}" type="pres">
      <dgm:prSet presAssocID="{7DA450AD-48DE-489A-91B8-AF1B87B7DB19}" presName="arrow" presStyleLbl="node1" presStyleIdx="3" presStyleCnt="4"/>
      <dgm:spPr/>
      <dgm:t>
        <a:bodyPr/>
        <a:lstStyle/>
        <a:p>
          <a:endParaRPr lang="ru-RU"/>
        </a:p>
      </dgm:t>
    </dgm:pt>
    <dgm:pt modelId="{29D1BC89-C99C-4D6A-9C63-E7A41A545DEC}" type="pres">
      <dgm:prSet presAssocID="{7DA450AD-48DE-489A-91B8-AF1B87B7DB19}" presName="descendantArrow" presStyleCnt="0"/>
      <dgm:spPr/>
    </dgm:pt>
    <dgm:pt modelId="{DF7BA4E6-740C-4098-9389-47536595444D}" type="pres">
      <dgm:prSet presAssocID="{9022CDC2-473E-426D-A772-246D7375B42C}" presName="childTextArrow" presStyleLbl="fgAccFollowNode1" presStyleIdx="4" presStyleCnt="5">
        <dgm:presLayoutVars>
          <dgm:bulletEnabled val="1"/>
        </dgm:presLayoutVars>
      </dgm:prSet>
      <dgm:spPr>
        <a:prstGeom prst="rect">
          <a:avLst/>
        </a:prstGeom>
      </dgm:spPr>
      <dgm:t>
        <a:bodyPr/>
        <a:lstStyle/>
        <a:p>
          <a:endParaRPr lang="ru-RU"/>
        </a:p>
      </dgm:t>
    </dgm:pt>
  </dgm:ptLst>
  <dgm:cxnLst>
    <dgm:cxn modelId="{D76A1C4E-40A5-4191-AF91-BF6F3099D7CD}" type="presOf" srcId="{7D50CD1A-B0CC-4B3A-B0D8-671D241401E0}" destId="{98145B18-8848-4561-9884-2A308F6F6950}" srcOrd="1" destOrd="0" presId="urn:microsoft.com/office/officeart/2005/8/layout/process4"/>
    <dgm:cxn modelId="{5FE6502E-B7C6-4440-8498-46000C001B1E}" type="presOf" srcId="{7DA450AD-48DE-489A-91B8-AF1B87B7DB19}" destId="{3EF44009-6AD7-4C1C-9D9B-E1B64FEF8758}" srcOrd="0" destOrd="0" presId="urn:microsoft.com/office/officeart/2005/8/layout/process4"/>
    <dgm:cxn modelId="{3BC35A94-9E15-495B-BE8C-E8436FA0BA54}" type="presOf" srcId="{5D9455B5-4323-4B40-AEA7-855C66EE1BB4}" destId="{ABD82442-47A7-4036-AC97-6EE32B8EC9B1}" srcOrd="0" destOrd="0" presId="urn:microsoft.com/office/officeart/2005/8/layout/process4"/>
    <dgm:cxn modelId="{82A82845-3418-486D-B92E-BBF5C81B403F}" type="presOf" srcId="{1847F065-E6A4-4499-9068-EF6507CDDB81}" destId="{8733D694-2002-4879-AF36-E866118754AB}" srcOrd="0" destOrd="0" presId="urn:microsoft.com/office/officeart/2005/8/layout/process4"/>
    <dgm:cxn modelId="{A5E60B3B-22BE-41D1-9430-B16259902D70}" srcId="{1847F065-E6A4-4499-9068-EF6507CDDB81}" destId="{A6DD9F80-FB3A-4846-8DE7-4A23A5FBDF3F}" srcOrd="0" destOrd="0" parTransId="{871ADBC5-1268-4F55-931F-1D4D0C45EE8C}" sibTransId="{37E0BB50-FBBF-4342-8FBA-DD994662D8D3}"/>
    <dgm:cxn modelId="{81FE413A-FE13-473B-9445-0C5395928B09}" type="presOf" srcId="{8936A6C6-68AA-4808-8D75-78A8B3EE6326}" destId="{71584F38-CE4D-46BF-B15F-4C4796131747}" srcOrd="0" destOrd="0" presId="urn:microsoft.com/office/officeart/2005/8/layout/process4"/>
    <dgm:cxn modelId="{25A6E01A-FD6E-4A56-A55C-A995E4C76251}" type="presOf" srcId="{86CA7DB7-BF8C-4132-99A0-5EA57D3B9D8D}" destId="{5E121446-33E1-4402-97BD-BD3573F4E4EF}" srcOrd="1" destOrd="0" presId="urn:microsoft.com/office/officeart/2005/8/layout/process4"/>
    <dgm:cxn modelId="{9833FE05-4631-4E35-B106-2865B6FD56A7}" srcId="{D950DD94-D861-4DE2-9B4E-C1D56FC2977E}" destId="{1847F065-E6A4-4499-9068-EF6507CDDB81}" srcOrd="1" destOrd="0" parTransId="{8670FABE-0083-4CA6-A44D-B3702B6BCC9D}" sibTransId="{91C7410B-BD4B-402E-A60C-DC91E16733E0}"/>
    <dgm:cxn modelId="{F83CD22A-1166-4F60-B65E-A26A84E8616A}" type="presOf" srcId="{A6DD9F80-FB3A-4846-8DE7-4A23A5FBDF3F}" destId="{2A7A7A43-E6B2-4C50-A7CE-76AC35F6645F}" srcOrd="0" destOrd="0" presId="urn:microsoft.com/office/officeart/2005/8/layout/process4"/>
    <dgm:cxn modelId="{36153E4E-1ACE-4A32-80FA-FB2CFD146A30}" type="presOf" srcId="{9022CDC2-473E-426D-A772-246D7375B42C}" destId="{DF7BA4E6-740C-4098-9389-47536595444D}" srcOrd="0" destOrd="0" presId="urn:microsoft.com/office/officeart/2005/8/layout/process4"/>
    <dgm:cxn modelId="{640CD777-92A3-4CAE-8E79-DFDBDB2564AB}" type="presOf" srcId="{86CA7DB7-BF8C-4132-99A0-5EA57D3B9D8D}" destId="{C427595A-71AB-4762-856A-9AD12CBEF48D}" srcOrd="0" destOrd="0" presId="urn:microsoft.com/office/officeart/2005/8/layout/process4"/>
    <dgm:cxn modelId="{A78952AB-7EDE-4354-8AC9-3571890D5154}" type="presOf" srcId="{7DA450AD-48DE-489A-91B8-AF1B87B7DB19}" destId="{3468E390-26EF-43F6-9A03-EB226E3D7F43}" srcOrd="1" destOrd="0" presId="urn:microsoft.com/office/officeart/2005/8/layout/process4"/>
    <dgm:cxn modelId="{8BB710E4-6450-4A14-9344-F62006DE330E}" type="presOf" srcId="{AA6E95A4-7E13-48F9-B617-F199F885468B}" destId="{FA6E0EF8-7E49-4BFA-8A6B-F8EF2599257C}" srcOrd="0" destOrd="0" presId="urn:microsoft.com/office/officeart/2005/8/layout/process4"/>
    <dgm:cxn modelId="{6D8E8858-0422-4BE8-9E06-359A1F22CA6E}" srcId="{D950DD94-D861-4DE2-9B4E-C1D56FC2977E}" destId="{7D50CD1A-B0CC-4B3A-B0D8-671D241401E0}" srcOrd="2" destOrd="0" parTransId="{C899706E-D0D8-4441-89FC-0CA06AD8F9A8}" sibTransId="{D2381CD5-F379-4B69-A056-31D7250BABB4}"/>
    <dgm:cxn modelId="{446650B1-4875-4D4A-AC02-75146CC0076B}" srcId="{D950DD94-D861-4DE2-9B4E-C1D56FC2977E}" destId="{7DA450AD-48DE-489A-91B8-AF1B87B7DB19}" srcOrd="0" destOrd="0" parTransId="{5C422F3A-6162-4E87-AABA-5A003E50744C}" sibTransId="{C48DA5B2-1682-43C1-BDD9-4245FFA89F83}"/>
    <dgm:cxn modelId="{57790B70-825A-4B80-816E-2A557D716E0A}" type="presOf" srcId="{7D50CD1A-B0CC-4B3A-B0D8-671D241401E0}" destId="{075C7393-F6E5-4803-B7C2-142D21E23154}" srcOrd="0" destOrd="0" presId="urn:microsoft.com/office/officeart/2005/8/layout/process4"/>
    <dgm:cxn modelId="{0C73B220-4A3E-4E27-95B2-D20C29403FEE}" type="presOf" srcId="{1847F065-E6A4-4499-9068-EF6507CDDB81}" destId="{1ABB580D-B1DB-40EB-B95B-397B5AA84B2E}" srcOrd="1" destOrd="0" presId="urn:microsoft.com/office/officeart/2005/8/layout/process4"/>
    <dgm:cxn modelId="{D265EE05-1B36-441C-AC7E-4A413160EA21}" srcId="{D950DD94-D861-4DE2-9B4E-C1D56FC2977E}" destId="{86CA7DB7-BF8C-4132-99A0-5EA57D3B9D8D}" srcOrd="3" destOrd="0" parTransId="{82F10ECB-9C71-4170-991F-C887AA5AC8F4}" sibTransId="{F67B3CF7-EC91-41BF-B223-C8558316D4AD}"/>
    <dgm:cxn modelId="{310CBD06-DAC3-4CCB-9FF5-4A7A225EBD86}" srcId="{86CA7DB7-BF8C-4132-99A0-5EA57D3B9D8D}" destId="{5D9455B5-4323-4B40-AEA7-855C66EE1BB4}" srcOrd="1" destOrd="0" parTransId="{73784640-12B2-49A6-883A-45519D56D7AA}" sibTransId="{36F59019-D27C-47C6-A4B4-0A8E4A2109B1}"/>
    <dgm:cxn modelId="{CAA335A3-5099-4135-96D9-96F325163211}" type="presOf" srcId="{D950DD94-D861-4DE2-9B4E-C1D56FC2977E}" destId="{407C4849-CD54-4D86-B56A-C2D6FEBCC252}" srcOrd="0" destOrd="0" presId="urn:microsoft.com/office/officeart/2005/8/layout/process4"/>
    <dgm:cxn modelId="{5AA0BE9D-0F7F-4492-9492-DF00B9E7B31F}" srcId="{86CA7DB7-BF8C-4132-99A0-5EA57D3B9D8D}" destId="{AA6E95A4-7E13-48F9-B617-F199F885468B}" srcOrd="0" destOrd="0" parTransId="{EACFE556-43A9-4FC8-97EF-535600F5EB29}" sibTransId="{3F6C4962-CF3D-489A-9FB8-3FB21A858F5C}"/>
    <dgm:cxn modelId="{FE214B0A-6E98-49BE-924A-C9E62AA56DCA}" srcId="{7D50CD1A-B0CC-4B3A-B0D8-671D241401E0}" destId="{8936A6C6-68AA-4808-8D75-78A8B3EE6326}" srcOrd="0" destOrd="0" parTransId="{C331EDC2-0232-4155-9C77-F83137900D94}" sibTransId="{2E1CD964-FBE3-449A-9B6A-6FB58DE45D0B}"/>
    <dgm:cxn modelId="{994393CB-D265-440D-B010-681E8991D5CE}" srcId="{7DA450AD-48DE-489A-91B8-AF1B87B7DB19}" destId="{9022CDC2-473E-426D-A772-246D7375B42C}" srcOrd="0" destOrd="0" parTransId="{EF6A642F-9E9F-4D97-8A9A-694AA33391C4}" sibTransId="{09FBFEE1-8548-4905-9BFB-E3447C39611D}"/>
    <dgm:cxn modelId="{AE612E82-3130-4693-8DEC-1BB2E0649878}" type="presParOf" srcId="{407C4849-CD54-4D86-B56A-C2D6FEBCC252}" destId="{15A108E5-0EA6-4044-9003-233EF22AC249}" srcOrd="0" destOrd="0" presId="urn:microsoft.com/office/officeart/2005/8/layout/process4"/>
    <dgm:cxn modelId="{2C6260EC-3F7D-4758-906D-FD447AF96487}" type="presParOf" srcId="{15A108E5-0EA6-4044-9003-233EF22AC249}" destId="{C427595A-71AB-4762-856A-9AD12CBEF48D}" srcOrd="0" destOrd="0" presId="urn:microsoft.com/office/officeart/2005/8/layout/process4"/>
    <dgm:cxn modelId="{1A823D81-01C3-4442-B175-FB462AA661E7}" type="presParOf" srcId="{15A108E5-0EA6-4044-9003-233EF22AC249}" destId="{5E121446-33E1-4402-97BD-BD3573F4E4EF}" srcOrd="1" destOrd="0" presId="urn:microsoft.com/office/officeart/2005/8/layout/process4"/>
    <dgm:cxn modelId="{5160650C-58C7-4F86-BC48-C58E25C18A3A}" type="presParOf" srcId="{15A108E5-0EA6-4044-9003-233EF22AC249}" destId="{2FAF7F74-63AC-4CE2-B681-6D63141E5992}" srcOrd="2" destOrd="0" presId="urn:microsoft.com/office/officeart/2005/8/layout/process4"/>
    <dgm:cxn modelId="{F32DC6F3-60EA-4FF0-8EC7-0647A9C133B5}" type="presParOf" srcId="{2FAF7F74-63AC-4CE2-B681-6D63141E5992}" destId="{FA6E0EF8-7E49-4BFA-8A6B-F8EF2599257C}" srcOrd="0" destOrd="0" presId="urn:microsoft.com/office/officeart/2005/8/layout/process4"/>
    <dgm:cxn modelId="{8D97761F-ED05-434B-94C2-935D5D25A3C8}" type="presParOf" srcId="{2FAF7F74-63AC-4CE2-B681-6D63141E5992}" destId="{ABD82442-47A7-4036-AC97-6EE32B8EC9B1}" srcOrd="1" destOrd="0" presId="urn:microsoft.com/office/officeart/2005/8/layout/process4"/>
    <dgm:cxn modelId="{72837232-B8E9-446E-9C94-465C80D00086}" type="presParOf" srcId="{407C4849-CD54-4D86-B56A-C2D6FEBCC252}" destId="{F082265E-7618-48A1-9061-A10A2048B047}" srcOrd="1" destOrd="0" presId="urn:microsoft.com/office/officeart/2005/8/layout/process4"/>
    <dgm:cxn modelId="{99DCA973-AE25-4AFE-BA93-EB5DCA5DDB32}" type="presParOf" srcId="{407C4849-CD54-4D86-B56A-C2D6FEBCC252}" destId="{5BFECABD-75A0-482F-BD34-4FC07087B818}" srcOrd="2" destOrd="0" presId="urn:microsoft.com/office/officeart/2005/8/layout/process4"/>
    <dgm:cxn modelId="{A3579C70-BE1F-4F03-972C-3D52ADED27F5}" type="presParOf" srcId="{5BFECABD-75A0-482F-BD34-4FC07087B818}" destId="{075C7393-F6E5-4803-B7C2-142D21E23154}" srcOrd="0" destOrd="0" presId="urn:microsoft.com/office/officeart/2005/8/layout/process4"/>
    <dgm:cxn modelId="{BBA9B1E6-5EB9-48DF-85D9-023B1DB5CF97}" type="presParOf" srcId="{5BFECABD-75A0-482F-BD34-4FC07087B818}" destId="{98145B18-8848-4561-9884-2A308F6F6950}" srcOrd="1" destOrd="0" presId="urn:microsoft.com/office/officeart/2005/8/layout/process4"/>
    <dgm:cxn modelId="{87465CCA-C174-447A-9B03-FCF3EEBDC7A9}" type="presParOf" srcId="{5BFECABD-75A0-482F-BD34-4FC07087B818}" destId="{89A7F41F-CAA4-45AA-8AE0-0107459E0D8F}" srcOrd="2" destOrd="0" presId="urn:microsoft.com/office/officeart/2005/8/layout/process4"/>
    <dgm:cxn modelId="{A63D2ECD-5F83-405B-AC45-630B73033D4F}" type="presParOf" srcId="{89A7F41F-CAA4-45AA-8AE0-0107459E0D8F}" destId="{71584F38-CE4D-46BF-B15F-4C4796131747}" srcOrd="0" destOrd="0" presId="urn:microsoft.com/office/officeart/2005/8/layout/process4"/>
    <dgm:cxn modelId="{748BBA2C-92DC-40F3-B702-F8AA3D89D085}" type="presParOf" srcId="{407C4849-CD54-4D86-B56A-C2D6FEBCC252}" destId="{B0B4FE0D-0B53-475B-940C-22EA3AE5ED31}" srcOrd="3" destOrd="0" presId="urn:microsoft.com/office/officeart/2005/8/layout/process4"/>
    <dgm:cxn modelId="{339CA7EF-137A-4480-8465-DEA7D8A44D87}" type="presParOf" srcId="{407C4849-CD54-4D86-B56A-C2D6FEBCC252}" destId="{10F8443E-E664-482F-A50B-FDC57075B974}" srcOrd="4" destOrd="0" presId="urn:microsoft.com/office/officeart/2005/8/layout/process4"/>
    <dgm:cxn modelId="{1797885D-122E-4FE7-9A97-C327D44CE591}" type="presParOf" srcId="{10F8443E-E664-482F-A50B-FDC57075B974}" destId="{8733D694-2002-4879-AF36-E866118754AB}" srcOrd="0" destOrd="0" presId="urn:microsoft.com/office/officeart/2005/8/layout/process4"/>
    <dgm:cxn modelId="{2470A49E-71BB-4420-A802-3FC72D7D2663}" type="presParOf" srcId="{10F8443E-E664-482F-A50B-FDC57075B974}" destId="{1ABB580D-B1DB-40EB-B95B-397B5AA84B2E}" srcOrd="1" destOrd="0" presId="urn:microsoft.com/office/officeart/2005/8/layout/process4"/>
    <dgm:cxn modelId="{8E7FDCDE-29EF-46BE-B830-34EBAB9C3D1E}" type="presParOf" srcId="{10F8443E-E664-482F-A50B-FDC57075B974}" destId="{5F2AC26B-CA6B-43EF-ABD9-18AF5D894B4B}" srcOrd="2" destOrd="0" presId="urn:microsoft.com/office/officeart/2005/8/layout/process4"/>
    <dgm:cxn modelId="{9F4B1A7F-5C58-4DAA-9B56-A966BB4EC2FC}" type="presParOf" srcId="{5F2AC26B-CA6B-43EF-ABD9-18AF5D894B4B}" destId="{2A7A7A43-E6B2-4C50-A7CE-76AC35F6645F}" srcOrd="0" destOrd="0" presId="urn:microsoft.com/office/officeart/2005/8/layout/process4"/>
    <dgm:cxn modelId="{2BA767AF-5416-4D5F-B5C0-BEAF2885DD85}" type="presParOf" srcId="{407C4849-CD54-4D86-B56A-C2D6FEBCC252}" destId="{83A9C3CB-1372-4366-BB8B-3551EC805DFE}" srcOrd="5" destOrd="0" presId="urn:microsoft.com/office/officeart/2005/8/layout/process4"/>
    <dgm:cxn modelId="{C4EADD0E-B1AF-40F6-8A2B-E511AED14219}" type="presParOf" srcId="{407C4849-CD54-4D86-B56A-C2D6FEBCC252}" destId="{33AB4BF5-788B-4311-AA64-35B5F942B49B}" srcOrd="6" destOrd="0" presId="urn:microsoft.com/office/officeart/2005/8/layout/process4"/>
    <dgm:cxn modelId="{79CAD1C9-6462-417A-A988-A9F5B04BF42B}" type="presParOf" srcId="{33AB4BF5-788B-4311-AA64-35B5F942B49B}" destId="{3EF44009-6AD7-4C1C-9D9B-E1B64FEF8758}" srcOrd="0" destOrd="0" presId="urn:microsoft.com/office/officeart/2005/8/layout/process4"/>
    <dgm:cxn modelId="{EA5D345D-BA09-4CC9-A5FD-A9AADD4E8722}" type="presParOf" srcId="{33AB4BF5-788B-4311-AA64-35B5F942B49B}" destId="{3468E390-26EF-43F6-9A03-EB226E3D7F43}" srcOrd="1" destOrd="0" presId="urn:microsoft.com/office/officeart/2005/8/layout/process4"/>
    <dgm:cxn modelId="{16B666DE-BC60-43B3-A46B-CF8198CDB5A6}" type="presParOf" srcId="{33AB4BF5-788B-4311-AA64-35B5F942B49B}" destId="{29D1BC89-C99C-4D6A-9C63-E7A41A545DEC}" srcOrd="2" destOrd="0" presId="urn:microsoft.com/office/officeart/2005/8/layout/process4"/>
    <dgm:cxn modelId="{67C5DFF2-7156-4F7A-A2CF-4B4D07F58143}" type="presParOf" srcId="{29D1BC89-C99C-4D6A-9C63-E7A41A545DEC}" destId="{DF7BA4E6-740C-4098-9389-47536595444D}" srcOrd="0" destOrd="0" presId="urn:microsoft.com/office/officeart/2005/8/layout/process4"/>
  </dgm:cxnLst>
  <dgm:bg/>
  <dgm:whole/>
  <dgm:extLst>
    <a:ext uri="http://schemas.microsoft.com/office/drawing/2008/diagram">
      <dsp:dataModelExt xmlns:dsp="http://schemas.microsoft.com/office/drawing/2008/diagram" relId="rId41"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21534248-050E-4E1A-A4F4-CAC49568C8F1}" type="doc">
      <dgm:prSet loTypeId="urn:microsoft.com/office/officeart/2005/8/layout/orgChart1" loCatId="hierarchy" qsTypeId="urn:microsoft.com/office/officeart/2005/8/quickstyle/simple1" qsCatId="simple" csTypeId="urn:microsoft.com/office/officeart/2005/8/colors/accent0_1" csCatId="mainScheme" phldr="1"/>
      <dgm:spPr/>
      <dgm:t>
        <a:bodyPr/>
        <a:lstStyle/>
        <a:p>
          <a:endParaRPr lang="x-none"/>
        </a:p>
      </dgm:t>
    </dgm:pt>
    <dgm:pt modelId="{777DA820-319E-4D9F-96F7-BAE58BE314EC}">
      <dgm:prSet phldrT="[Текст]"/>
      <dgm:spPr>
        <a:xfrm>
          <a:off x="2477506" y="221035"/>
          <a:ext cx="818406" cy="409203"/>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r>
            <a:rPr lang="ru-RU">
              <a:solidFill>
                <a:sysClr val="windowText" lastClr="000000">
                  <a:hueOff val="0"/>
                  <a:satOff val="0"/>
                  <a:lumOff val="0"/>
                  <a:alphaOff val="0"/>
                </a:sysClr>
              </a:solidFill>
              <a:latin typeface="Calibri"/>
              <a:ea typeface="+mn-ea"/>
              <a:cs typeface="+mn-cs"/>
            </a:rPr>
            <a:t>Основное меню</a:t>
          </a:r>
          <a:endParaRPr lang="x-none">
            <a:solidFill>
              <a:sysClr val="windowText" lastClr="000000">
                <a:hueOff val="0"/>
                <a:satOff val="0"/>
                <a:lumOff val="0"/>
                <a:alphaOff val="0"/>
              </a:sysClr>
            </a:solidFill>
            <a:latin typeface="Calibri"/>
            <a:ea typeface="+mn-ea"/>
            <a:cs typeface="+mn-cs"/>
          </a:endParaRPr>
        </a:p>
      </dgm:t>
    </dgm:pt>
    <dgm:pt modelId="{E08CE7B4-F889-4C4F-A372-08A195C6FE4A}" type="parTrans" cxnId="{43E38F7D-F263-4E55-99C3-421FB7A340BC}">
      <dgm:prSet/>
      <dgm:spPr/>
      <dgm:t>
        <a:bodyPr/>
        <a:lstStyle/>
        <a:p>
          <a:endParaRPr lang="x-none"/>
        </a:p>
      </dgm:t>
    </dgm:pt>
    <dgm:pt modelId="{3F726635-B3B1-4643-A82C-7A0E4772C9D2}" type="sibTrans" cxnId="{43E38F7D-F263-4E55-99C3-421FB7A340BC}">
      <dgm:prSet/>
      <dgm:spPr/>
      <dgm:t>
        <a:bodyPr/>
        <a:lstStyle/>
        <a:p>
          <a:endParaRPr lang="x-none"/>
        </a:p>
      </dgm:t>
    </dgm:pt>
    <dgm:pt modelId="{9EC19C5B-3370-429F-8CDF-76EA7A541DF6}">
      <dgm:prSet phldrT="[Текст]"/>
      <dgm:spPr>
        <a:xfrm>
          <a:off x="1827" y="802104"/>
          <a:ext cx="818406" cy="409203"/>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r>
            <a:rPr lang="ru-RU">
              <a:solidFill>
                <a:sysClr val="windowText" lastClr="000000">
                  <a:hueOff val="0"/>
                  <a:satOff val="0"/>
                  <a:lumOff val="0"/>
                  <a:alphaOff val="0"/>
                </a:sysClr>
              </a:solidFill>
              <a:latin typeface="Calibri"/>
              <a:ea typeface="+mn-ea"/>
              <a:cs typeface="+mn-cs"/>
            </a:rPr>
            <a:t>Действия</a:t>
          </a:r>
          <a:endParaRPr lang="x-none">
            <a:solidFill>
              <a:sysClr val="windowText" lastClr="000000">
                <a:hueOff val="0"/>
                <a:satOff val="0"/>
                <a:lumOff val="0"/>
                <a:alphaOff val="0"/>
              </a:sysClr>
            </a:solidFill>
            <a:latin typeface="Calibri"/>
            <a:ea typeface="+mn-ea"/>
            <a:cs typeface="+mn-cs"/>
          </a:endParaRPr>
        </a:p>
      </dgm:t>
    </dgm:pt>
    <dgm:pt modelId="{EC61101E-EC58-44EA-8BBB-3EF65D01CE4D}" type="parTrans" cxnId="{B3398398-49E7-4D8F-B11A-31CB35115B71}">
      <dgm:prSet/>
      <dgm:spPr>
        <a:xfrm>
          <a:off x="411031" y="630238"/>
          <a:ext cx="2475678" cy="171865"/>
        </a:xfrm>
        <a:noFill/>
        <a:ln w="12700" cap="flat" cmpd="sng" algn="ctr">
          <a:solidFill>
            <a:sysClr val="windowText" lastClr="000000">
              <a:shade val="60000"/>
              <a:hueOff val="0"/>
              <a:satOff val="0"/>
              <a:lumOff val="0"/>
              <a:alphaOff val="0"/>
            </a:sysClr>
          </a:solidFill>
          <a:prstDash val="solid"/>
          <a:miter lim="800000"/>
        </a:ln>
        <a:effectLst/>
      </dgm:spPr>
      <dgm:t>
        <a:bodyPr/>
        <a:lstStyle/>
        <a:p>
          <a:endParaRPr lang="x-none"/>
        </a:p>
      </dgm:t>
    </dgm:pt>
    <dgm:pt modelId="{17F195E5-CD8B-4782-9EAB-990D56CC9627}" type="sibTrans" cxnId="{B3398398-49E7-4D8F-B11A-31CB35115B71}">
      <dgm:prSet/>
      <dgm:spPr/>
      <dgm:t>
        <a:bodyPr/>
        <a:lstStyle/>
        <a:p>
          <a:endParaRPr lang="x-none"/>
        </a:p>
      </dgm:t>
    </dgm:pt>
    <dgm:pt modelId="{6BE1E363-0348-4482-B16F-7302E4D4F57D}">
      <dgm:prSet phldrT="[Текст]"/>
      <dgm:spPr>
        <a:xfrm>
          <a:off x="992099" y="802104"/>
          <a:ext cx="818406" cy="409203"/>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r>
            <a:rPr lang="ru-RU">
              <a:solidFill>
                <a:sysClr val="windowText" lastClr="000000">
                  <a:hueOff val="0"/>
                  <a:satOff val="0"/>
                  <a:lumOff val="0"/>
                  <a:alphaOff val="0"/>
                </a:sysClr>
              </a:solidFill>
              <a:latin typeface="Calibri"/>
              <a:ea typeface="+mn-ea"/>
              <a:cs typeface="+mn-cs"/>
            </a:rPr>
            <a:t>Справочники</a:t>
          </a:r>
          <a:endParaRPr lang="x-none">
            <a:solidFill>
              <a:sysClr val="windowText" lastClr="000000">
                <a:hueOff val="0"/>
                <a:satOff val="0"/>
                <a:lumOff val="0"/>
                <a:alphaOff val="0"/>
              </a:sysClr>
            </a:solidFill>
            <a:latin typeface="Calibri"/>
            <a:ea typeface="+mn-ea"/>
            <a:cs typeface="+mn-cs"/>
          </a:endParaRPr>
        </a:p>
      </dgm:t>
    </dgm:pt>
    <dgm:pt modelId="{11F752B4-251C-44F0-8B14-5FD9CEFD765C}" type="parTrans" cxnId="{C480D2B3-3B39-49C0-9C10-5A5B93EE79E3}">
      <dgm:prSet/>
      <dgm:spPr>
        <a:xfrm>
          <a:off x="1401302" y="630238"/>
          <a:ext cx="1485407" cy="171865"/>
        </a:xfrm>
        <a:noFill/>
        <a:ln w="12700" cap="flat" cmpd="sng" algn="ctr">
          <a:solidFill>
            <a:sysClr val="windowText" lastClr="000000">
              <a:shade val="60000"/>
              <a:hueOff val="0"/>
              <a:satOff val="0"/>
              <a:lumOff val="0"/>
              <a:alphaOff val="0"/>
            </a:sysClr>
          </a:solidFill>
          <a:prstDash val="solid"/>
          <a:miter lim="800000"/>
        </a:ln>
        <a:effectLst/>
      </dgm:spPr>
      <dgm:t>
        <a:bodyPr/>
        <a:lstStyle/>
        <a:p>
          <a:endParaRPr lang="x-none"/>
        </a:p>
      </dgm:t>
    </dgm:pt>
    <dgm:pt modelId="{97A1FD23-383F-4D5B-ADAD-A587750B38F6}" type="sibTrans" cxnId="{C480D2B3-3B39-49C0-9C10-5A5B93EE79E3}">
      <dgm:prSet/>
      <dgm:spPr/>
      <dgm:t>
        <a:bodyPr/>
        <a:lstStyle/>
        <a:p>
          <a:endParaRPr lang="x-none"/>
        </a:p>
      </dgm:t>
    </dgm:pt>
    <dgm:pt modelId="{B952F49D-CC55-4E0C-BADF-7361CA67750A}">
      <dgm:prSet phldrT="[Текст]"/>
      <dgm:spPr>
        <a:xfrm>
          <a:off x="1982371" y="802104"/>
          <a:ext cx="818406" cy="409203"/>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r>
            <a:rPr lang="ru-RU">
              <a:solidFill>
                <a:sysClr val="windowText" lastClr="000000">
                  <a:hueOff val="0"/>
                  <a:satOff val="0"/>
                  <a:lumOff val="0"/>
                  <a:alphaOff val="0"/>
                </a:sysClr>
              </a:solidFill>
              <a:latin typeface="Calibri"/>
              <a:ea typeface="+mn-ea"/>
              <a:cs typeface="+mn-cs"/>
            </a:rPr>
            <a:t>Документы</a:t>
          </a:r>
          <a:endParaRPr lang="x-none">
            <a:solidFill>
              <a:sysClr val="windowText" lastClr="000000">
                <a:hueOff val="0"/>
                <a:satOff val="0"/>
                <a:lumOff val="0"/>
                <a:alphaOff val="0"/>
              </a:sysClr>
            </a:solidFill>
            <a:latin typeface="Calibri"/>
            <a:ea typeface="+mn-ea"/>
            <a:cs typeface="+mn-cs"/>
          </a:endParaRPr>
        </a:p>
      </dgm:t>
    </dgm:pt>
    <dgm:pt modelId="{16D4B795-0B4E-417C-8B44-B2DDE1A077A2}" type="parTrans" cxnId="{493BFCB8-B5E3-417D-9100-A121CA662A2B}">
      <dgm:prSet/>
      <dgm:spPr>
        <a:xfrm>
          <a:off x="2391574" y="630238"/>
          <a:ext cx="495135" cy="171865"/>
        </a:xfrm>
        <a:noFill/>
        <a:ln w="12700" cap="flat" cmpd="sng" algn="ctr">
          <a:solidFill>
            <a:sysClr val="windowText" lastClr="000000">
              <a:shade val="60000"/>
              <a:hueOff val="0"/>
              <a:satOff val="0"/>
              <a:lumOff val="0"/>
              <a:alphaOff val="0"/>
            </a:sysClr>
          </a:solidFill>
          <a:prstDash val="solid"/>
          <a:miter lim="800000"/>
        </a:ln>
        <a:effectLst/>
      </dgm:spPr>
      <dgm:t>
        <a:bodyPr/>
        <a:lstStyle/>
        <a:p>
          <a:endParaRPr lang="x-none"/>
        </a:p>
      </dgm:t>
    </dgm:pt>
    <dgm:pt modelId="{2F2680D0-5ECB-4B92-BD57-2753C1A03E69}" type="sibTrans" cxnId="{493BFCB8-B5E3-417D-9100-A121CA662A2B}">
      <dgm:prSet/>
      <dgm:spPr/>
      <dgm:t>
        <a:bodyPr/>
        <a:lstStyle/>
        <a:p>
          <a:endParaRPr lang="x-none"/>
        </a:p>
      </dgm:t>
    </dgm:pt>
    <dgm:pt modelId="{2BAEE004-5BD9-4896-908D-70A55A3A611E}">
      <dgm:prSet phldrT="[Текст]"/>
      <dgm:spPr>
        <a:xfrm>
          <a:off x="206429" y="1383172"/>
          <a:ext cx="818406" cy="409203"/>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r>
            <a:rPr lang="ru-RU">
              <a:solidFill>
                <a:sysClr val="windowText" lastClr="000000">
                  <a:hueOff val="0"/>
                  <a:satOff val="0"/>
                  <a:lumOff val="0"/>
                  <a:alphaOff val="0"/>
                </a:sysClr>
              </a:solidFill>
              <a:latin typeface="Calibri"/>
              <a:ea typeface="+mn-ea"/>
              <a:cs typeface="+mn-cs"/>
            </a:rPr>
            <a:t>Создать</a:t>
          </a:r>
          <a:endParaRPr lang="x-none">
            <a:solidFill>
              <a:sysClr val="windowText" lastClr="000000">
                <a:hueOff val="0"/>
                <a:satOff val="0"/>
                <a:lumOff val="0"/>
                <a:alphaOff val="0"/>
              </a:sysClr>
            </a:solidFill>
            <a:latin typeface="Calibri"/>
            <a:ea typeface="+mn-ea"/>
            <a:cs typeface="+mn-cs"/>
          </a:endParaRPr>
        </a:p>
      </dgm:t>
    </dgm:pt>
    <dgm:pt modelId="{9AB6A2D0-F4F6-409B-B03B-4DBB87428F48}" type="parTrans" cxnId="{B77D0B17-65F1-4747-ADE7-474AC90ECE8C}">
      <dgm:prSet/>
      <dgm:spPr>
        <a:xfrm>
          <a:off x="83668" y="1211307"/>
          <a:ext cx="122760" cy="376466"/>
        </a:xfrm>
        <a:noFill/>
        <a:ln w="12700" cap="flat" cmpd="sng" algn="ctr">
          <a:solidFill>
            <a:sysClr val="windowText" lastClr="000000">
              <a:shade val="80000"/>
              <a:hueOff val="0"/>
              <a:satOff val="0"/>
              <a:lumOff val="0"/>
              <a:alphaOff val="0"/>
            </a:sysClr>
          </a:solidFill>
          <a:prstDash val="solid"/>
          <a:miter lim="800000"/>
        </a:ln>
        <a:effectLst/>
      </dgm:spPr>
      <dgm:t>
        <a:bodyPr/>
        <a:lstStyle/>
        <a:p>
          <a:endParaRPr lang="x-none"/>
        </a:p>
      </dgm:t>
    </dgm:pt>
    <dgm:pt modelId="{9923AADC-61D3-43F4-8BBF-0B4BE0EAA7ED}" type="sibTrans" cxnId="{B77D0B17-65F1-4747-ADE7-474AC90ECE8C}">
      <dgm:prSet/>
      <dgm:spPr/>
      <dgm:t>
        <a:bodyPr/>
        <a:lstStyle/>
        <a:p>
          <a:endParaRPr lang="x-none"/>
        </a:p>
      </dgm:t>
    </dgm:pt>
    <dgm:pt modelId="{1E4723C4-2BAE-4AE6-93B1-BC8E8FE02254}">
      <dgm:prSet phldrT="[Текст]"/>
      <dgm:spPr>
        <a:xfrm>
          <a:off x="206429" y="1964240"/>
          <a:ext cx="818406" cy="409203"/>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r>
            <a:rPr lang="ru-RU">
              <a:solidFill>
                <a:sysClr val="windowText" lastClr="000000">
                  <a:hueOff val="0"/>
                  <a:satOff val="0"/>
                  <a:lumOff val="0"/>
                  <a:alphaOff val="0"/>
                </a:sysClr>
              </a:solidFill>
              <a:latin typeface="Calibri"/>
              <a:ea typeface="+mn-ea"/>
              <a:cs typeface="+mn-cs"/>
            </a:rPr>
            <a:t>Провести</a:t>
          </a:r>
          <a:endParaRPr lang="x-none">
            <a:solidFill>
              <a:sysClr val="windowText" lastClr="000000">
                <a:hueOff val="0"/>
                <a:satOff val="0"/>
                <a:lumOff val="0"/>
                <a:alphaOff val="0"/>
              </a:sysClr>
            </a:solidFill>
            <a:latin typeface="Calibri"/>
            <a:ea typeface="+mn-ea"/>
            <a:cs typeface="+mn-cs"/>
          </a:endParaRPr>
        </a:p>
      </dgm:t>
    </dgm:pt>
    <dgm:pt modelId="{4F45CDCB-E72C-45B2-BAFB-CE9EDF4B9660}" type="parTrans" cxnId="{250A7B11-F16B-4A87-A889-5082247D2DD4}">
      <dgm:prSet/>
      <dgm:spPr>
        <a:xfrm>
          <a:off x="83668" y="1211307"/>
          <a:ext cx="122760" cy="957535"/>
        </a:xfrm>
        <a:noFill/>
        <a:ln w="12700" cap="flat" cmpd="sng" algn="ctr">
          <a:solidFill>
            <a:sysClr val="windowText" lastClr="000000">
              <a:shade val="80000"/>
              <a:hueOff val="0"/>
              <a:satOff val="0"/>
              <a:lumOff val="0"/>
              <a:alphaOff val="0"/>
            </a:sysClr>
          </a:solidFill>
          <a:prstDash val="solid"/>
          <a:miter lim="800000"/>
        </a:ln>
        <a:effectLst/>
      </dgm:spPr>
      <dgm:t>
        <a:bodyPr/>
        <a:lstStyle/>
        <a:p>
          <a:endParaRPr lang="x-none"/>
        </a:p>
      </dgm:t>
    </dgm:pt>
    <dgm:pt modelId="{26577E76-2432-4B1C-B360-1BE3F1FC5BCB}" type="sibTrans" cxnId="{250A7B11-F16B-4A87-A889-5082247D2DD4}">
      <dgm:prSet/>
      <dgm:spPr/>
      <dgm:t>
        <a:bodyPr/>
        <a:lstStyle/>
        <a:p>
          <a:endParaRPr lang="x-none"/>
        </a:p>
      </dgm:t>
    </dgm:pt>
    <dgm:pt modelId="{67E2A137-848A-49DB-B55F-FF6319D1D102}">
      <dgm:prSet phldrT="[Текст]"/>
      <dgm:spPr>
        <a:xfrm>
          <a:off x="206429" y="2545309"/>
          <a:ext cx="818406" cy="409203"/>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r>
            <a:rPr lang="ru-RU">
              <a:solidFill>
                <a:sysClr val="windowText" lastClr="000000">
                  <a:hueOff val="0"/>
                  <a:satOff val="0"/>
                  <a:lumOff val="0"/>
                  <a:alphaOff val="0"/>
                </a:sysClr>
              </a:solidFill>
              <a:latin typeface="Calibri"/>
              <a:ea typeface="+mn-ea"/>
              <a:cs typeface="+mn-cs"/>
            </a:rPr>
            <a:t>Изменить</a:t>
          </a:r>
        </a:p>
      </dgm:t>
    </dgm:pt>
    <dgm:pt modelId="{9E98B77B-E2E3-415D-80A6-A7F3B24D1F63}" type="parTrans" cxnId="{B6989F5B-0BF9-41E0-B88C-C3E05DE7639A}">
      <dgm:prSet/>
      <dgm:spPr>
        <a:xfrm>
          <a:off x="83668" y="1211307"/>
          <a:ext cx="122760" cy="1538603"/>
        </a:xfrm>
        <a:noFill/>
        <a:ln w="12700" cap="flat" cmpd="sng" algn="ctr">
          <a:solidFill>
            <a:sysClr val="windowText" lastClr="000000">
              <a:shade val="80000"/>
              <a:hueOff val="0"/>
              <a:satOff val="0"/>
              <a:lumOff val="0"/>
              <a:alphaOff val="0"/>
            </a:sysClr>
          </a:solidFill>
          <a:prstDash val="solid"/>
          <a:miter lim="800000"/>
        </a:ln>
        <a:effectLst/>
      </dgm:spPr>
      <dgm:t>
        <a:bodyPr/>
        <a:lstStyle/>
        <a:p>
          <a:endParaRPr lang="x-none"/>
        </a:p>
      </dgm:t>
    </dgm:pt>
    <dgm:pt modelId="{5DEDBDD6-8EDB-470E-8E29-3E66ADBAC17E}" type="sibTrans" cxnId="{B6989F5B-0BF9-41E0-B88C-C3E05DE7639A}">
      <dgm:prSet/>
      <dgm:spPr/>
      <dgm:t>
        <a:bodyPr/>
        <a:lstStyle/>
        <a:p>
          <a:endParaRPr lang="x-none"/>
        </a:p>
      </dgm:t>
    </dgm:pt>
    <dgm:pt modelId="{F0D58C51-7A42-43FB-8EE4-1984B3311AE1}">
      <dgm:prSet phldrT="[Текст]"/>
      <dgm:spPr>
        <a:xfrm>
          <a:off x="206429" y="3126377"/>
          <a:ext cx="818406" cy="409203"/>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r>
            <a:rPr lang="ru-RU">
              <a:solidFill>
                <a:sysClr val="windowText" lastClr="000000">
                  <a:hueOff val="0"/>
                  <a:satOff val="0"/>
                  <a:lumOff val="0"/>
                  <a:alphaOff val="0"/>
                </a:sysClr>
              </a:solidFill>
              <a:latin typeface="Calibri"/>
              <a:ea typeface="+mn-ea"/>
              <a:cs typeface="+mn-cs"/>
            </a:rPr>
            <a:t>Удалить</a:t>
          </a:r>
        </a:p>
      </dgm:t>
    </dgm:pt>
    <dgm:pt modelId="{D6A6EAE6-9C5F-4519-A2D5-ED96CA583323}" type="parTrans" cxnId="{FE03D917-144A-4DC9-94F6-44349404B5F8}">
      <dgm:prSet/>
      <dgm:spPr>
        <a:xfrm>
          <a:off x="83668" y="1211307"/>
          <a:ext cx="122760" cy="2119672"/>
        </a:xfrm>
        <a:noFill/>
        <a:ln w="12700" cap="flat" cmpd="sng" algn="ctr">
          <a:solidFill>
            <a:sysClr val="windowText" lastClr="000000">
              <a:shade val="80000"/>
              <a:hueOff val="0"/>
              <a:satOff val="0"/>
              <a:lumOff val="0"/>
              <a:alphaOff val="0"/>
            </a:sysClr>
          </a:solidFill>
          <a:prstDash val="solid"/>
          <a:miter lim="800000"/>
        </a:ln>
        <a:effectLst/>
      </dgm:spPr>
      <dgm:t>
        <a:bodyPr/>
        <a:lstStyle/>
        <a:p>
          <a:endParaRPr lang="x-none"/>
        </a:p>
      </dgm:t>
    </dgm:pt>
    <dgm:pt modelId="{CC69C07C-0C70-463E-A196-3EA69C70E939}" type="sibTrans" cxnId="{FE03D917-144A-4DC9-94F6-44349404B5F8}">
      <dgm:prSet/>
      <dgm:spPr/>
      <dgm:t>
        <a:bodyPr/>
        <a:lstStyle/>
        <a:p>
          <a:endParaRPr lang="x-none"/>
        </a:p>
      </dgm:t>
    </dgm:pt>
    <dgm:pt modelId="{D3BB332C-7D0B-47CE-BE08-886C17F80A99}">
      <dgm:prSet phldrT="[Текст]"/>
      <dgm:spPr>
        <a:xfrm>
          <a:off x="206429" y="3707446"/>
          <a:ext cx="818406" cy="409203"/>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r>
            <a:rPr lang="ru-RU">
              <a:solidFill>
                <a:sysClr val="windowText" lastClr="000000">
                  <a:hueOff val="0"/>
                  <a:satOff val="0"/>
                  <a:lumOff val="0"/>
                  <a:alphaOff val="0"/>
                </a:sysClr>
              </a:solidFill>
              <a:latin typeface="Calibri"/>
              <a:ea typeface="+mn-ea"/>
              <a:cs typeface="+mn-cs"/>
            </a:rPr>
            <a:t>Обновить</a:t>
          </a:r>
        </a:p>
      </dgm:t>
    </dgm:pt>
    <dgm:pt modelId="{66E19C3A-7A66-49A8-B45E-2DC1EB9325DF}" type="parTrans" cxnId="{D7FC317F-2F67-4769-B37E-F15761EC7C14}">
      <dgm:prSet/>
      <dgm:spPr>
        <a:xfrm>
          <a:off x="83668" y="1211307"/>
          <a:ext cx="122760" cy="2700740"/>
        </a:xfrm>
        <a:noFill/>
        <a:ln w="12700" cap="flat" cmpd="sng" algn="ctr">
          <a:solidFill>
            <a:sysClr val="windowText" lastClr="000000">
              <a:shade val="80000"/>
              <a:hueOff val="0"/>
              <a:satOff val="0"/>
              <a:lumOff val="0"/>
              <a:alphaOff val="0"/>
            </a:sysClr>
          </a:solidFill>
          <a:prstDash val="solid"/>
          <a:miter lim="800000"/>
        </a:ln>
        <a:effectLst/>
      </dgm:spPr>
      <dgm:t>
        <a:bodyPr/>
        <a:lstStyle/>
        <a:p>
          <a:endParaRPr lang="x-none"/>
        </a:p>
      </dgm:t>
    </dgm:pt>
    <dgm:pt modelId="{437B0422-AAC5-4995-9FEA-6BB819DDC110}" type="sibTrans" cxnId="{D7FC317F-2F67-4769-B37E-F15761EC7C14}">
      <dgm:prSet/>
      <dgm:spPr/>
      <dgm:t>
        <a:bodyPr/>
        <a:lstStyle/>
        <a:p>
          <a:endParaRPr lang="x-none"/>
        </a:p>
      </dgm:t>
    </dgm:pt>
    <dgm:pt modelId="{4368D082-2921-430D-BEB8-3A76DCB67343}">
      <dgm:prSet phldrT="[Текст]"/>
      <dgm:spPr>
        <a:xfrm>
          <a:off x="2972642" y="802104"/>
          <a:ext cx="818406" cy="409203"/>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r>
            <a:rPr lang="ru-RU">
              <a:solidFill>
                <a:sysClr val="windowText" lastClr="000000">
                  <a:hueOff val="0"/>
                  <a:satOff val="0"/>
                  <a:lumOff val="0"/>
                  <a:alphaOff val="0"/>
                </a:sysClr>
              </a:solidFill>
              <a:latin typeface="Calibri"/>
              <a:ea typeface="+mn-ea"/>
              <a:cs typeface="+mn-cs"/>
            </a:rPr>
            <a:t>Отчеты</a:t>
          </a:r>
          <a:endParaRPr lang="x-none">
            <a:solidFill>
              <a:sysClr val="windowText" lastClr="000000">
                <a:hueOff val="0"/>
                <a:satOff val="0"/>
                <a:lumOff val="0"/>
                <a:alphaOff val="0"/>
              </a:sysClr>
            </a:solidFill>
            <a:latin typeface="Calibri"/>
            <a:ea typeface="+mn-ea"/>
            <a:cs typeface="+mn-cs"/>
          </a:endParaRPr>
        </a:p>
      </dgm:t>
    </dgm:pt>
    <dgm:pt modelId="{0173EBDA-E840-406A-9A2A-399C84A18520}" type="parTrans" cxnId="{7A15E412-7362-492F-B6C8-B40B256ADA53}">
      <dgm:prSet/>
      <dgm:spPr>
        <a:xfrm>
          <a:off x="2886710" y="630238"/>
          <a:ext cx="495135" cy="171865"/>
        </a:xfrm>
        <a:noFill/>
        <a:ln w="12700" cap="flat" cmpd="sng" algn="ctr">
          <a:solidFill>
            <a:sysClr val="windowText" lastClr="000000">
              <a:shade val="60000"/>
              <a:hueOff val="0"/>
              <a:satOff val="0"/>
              <a:lumOff val="0"/>
              <a:alphaOff val="0"/>
            </a:sysClr>
          </a:solidFill>
          <a:prstDash val="solid"/>
          <a:miter lim="800000"/>
        </a:ln>
        <a:effectLst/>
      </dgm:spPr>
      <dgm:t>
        <a:bodyPr/>
        <a:lstStyle/>
        <a:p>
          <a:endParaRPr lang="x-none"/>
        </a:p>
      </dgm:t>
    </dgm:pt>
    <dgm:pt modelId="{F3835F8C-354B-4CE9-9FA0-38F132D1CD6D}" type="sibTrans" cxnId="{7A15E412-7362-492F-B6C8-B40B256ADA53}">
      <dgm:prSet/>
      <dgm:spPr/>
      <dgm:t>
        <a:bodyPr/>
        <a:lstStyle/>
        <a:p>
          <a:endParaRPr lang="x-none"/>
        </a:p>
      </dgm:t>
    </dgm:pt>
    <dgm:pt modelId="{F4E3C55C-7ECA-4795-BA94-A8C95FD40DE5}">
      <dgm:prSet phldrT="[Текст]"/>
      <dgm:spPr>
        <a:xfrm>
          <a:off x="1196701" y="1383172"/>
          <a:ext cx="818406" cy="409203"/>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r>
            <a:rPr lang="ru-RU">
              <a:solidFill>
                <a:sysClr val="windowText" lastClr="000000">
                  <a:hueOff val="0"/>
                  <a:satOff val="0"/>
                  <a:lumOff val="0"/>
                  <a:alphaOff val="0"/>
                </a:sysClr>
              </a:solidFill>
              <a:latin typeface="Calibri"/>
              <a:ea typeface="+mn-ea"/>
              <a:cs typeface="+mn-cs"/>
            </a:rPr>
            <a:t>Продукция</a:t>
          </a:r>
        </a:p>
      </dgm:t>
    </dgm:pt>
    <dgm:pt modelId="{D179608C-CEAF-41CB-A85C-3EFE9CA81D07}" type="parTrans" cxnId="{0E413F65-DDB3-4157-AAD5-7CB8F9AEBF66}">
      <dgm:prSet/>
      <dgm:spPr>
        <a:xfrm>
          <a:off x="1073940" y="1211307"/>
          <a:ext cx="122760" cy="376466"/>
        </a:xfrm>
        <a:noFill/>
        <a:ln w="12700" cap="flat" cmpd="sng" algn="ctr">
          <a:solidFill>
            <a:sysClr val="windowText" lastClr="000000">
              <a:shade val="80000"/>
              <a:hueOff val="0"/>
              <a:satOff val="0"/>
              <a:lumOff val="0"/>
              <a:alphaOff val="0"/>
            </a:sysClr>
          </a:solidFill>
          <a:prstDash val="solid"/>
          <a:miter lim="800000"/>
        </a:ln>
        <a:effectLst/>
      </dgm:spPr>
      <dgm:t>
        <a:bodyPr/>
        <a:lstStyle/>
        <a:p>
          <a:endParaRPr lang="x-none"/>
        </a:p>
      </dgm:t>
    </dgm:pt>
    <dgm:pt modelId="{BD5B382A-CAD4-4DDA-8DAE-A2A7CEA750DF}" type="sibTrans" cxnId="{0E413F65-DDB3-4157-AAD5-7CB8F9AEBF66}">
      <dgm:prSet/>
      <dgm:spPr/>
      <dgm:t>
        <a:bodyPr/>
        <a:lstStyle/>
        <a:p>
          <a:endParaRPr lang="x-none"/>
        </a:p>
      </dgm:t>
    </dgm:pt>
    <dgm:pt modelId="{0DA0CE8A-93D8-4ECE-B588-7269809182C9}">
      <dgm:prSet phldrT="[Текст]"/>
      <dgm:spPr>
        <a:xfrm>
          <a:off x="1196701" y="1964240"/>
          <a:ext cx="818406" cy="409203"/>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r>
            <a:rPr lang="ru-RU">
              <a:solidFill>
                <a:sysClr val="windowText" lastClr="000000">
                  <a:hueOff val="0"/>
                  <a:satOff val="0"/>
                  <a:lumOff val="0"/>
                  <a:alphaOff val="0"/>
                </a:sysClr>
              </a:solidFill>
              <a:latin typeface="Calibri"/>
              <a:ea typeface="+mn-ea"/>
              <a:cs typeface="+mn-cs"/>
            </a:rPr>
            <a:t>Клиенты</a:t>
          </a:r>
        </a:p>
      </dgm:t>
    </dgm:pt>
    <dgm:pt modelId="{9549A3CC-9705-4B33-93ED-ADD38A85A64B}" type="parTrans" cxnId="{EC75895F-BA2F-4A31-9279-DB96F816BBF3}">
      <dgm:prSet/>
      <dgm:spPr>
        <a:xfrm>
          <a:off x="1073940" y="1211307"/>
          <a:ext cx="122760" cy="957535"/>
        </a:xfrm>
        <a:noFill/>
        <a:ln w="12700" cap="flat" cmpd="sng" algn="ctr">
          <a:solidFill>
            <a:sysClr val="windowText" lastClr="000000">
              <a:shade val="80000"/>
              <a:hueOff val="0"/>
              <a:satOff val="0"/>
              <a:lumOff val="0"/>
              <a:alphaOff val="0"/>
            </a:sysClr>
          </a:solidFill>
          <a:prstDash val="solid"/>
          <a:miter lim="800000"/>
        </a:ln>
        <a:effectLst/>
      </dgm:spPr>
      <dgm:t>
        <a:bodyPr/>
        <a:lstStyle/>
        <a:p>
          <a:endParaRPr lang="x-none"/>
        </a:p>
      </dgm:t>
    </dgm:pt>
    <dgm:pt modelId="{831C7511-0711-4D81-B825-6C58D2A13C4F}" type="sibTrans" cxnId="{EC75895F-BA2F-4A31-9279-DB96F816BBF3}">
      <dgm:prSet/>
      <dgm:spPr/>
      <dgm:t>
        <a:bodyPr/>
        <a:lstStyle/>
        <a:p>
          <a:endParaRPr lang="x-none"/>
        </a:p>
      </dgm:t>
    </dgm:pt>
    <dgm:pt modelId="{C330EF27-2706-4F87-8AC8-111A25D12968}">
      <dgm:prSet phldrT="[Текст]"/>
      <dgm:spPr>
        <a:xfrm>
          <a:off x="1196701" y="2545309"/>
          <a:ext cx="818406" cy="409203"/>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r>
            <a:rPr lang="ru-RU">
              <a:solidFill>
                <a:sysClr val="windowText" lastClr="000000">
                  <a:hueOff val="0"/>
                  <a:satOff val="0"/>
                  <a:lumOff val="0"/>
                  <a:alphaOff val="0"/>
                </a:sysClr>
              </a:solidFill>
              <a:latin typeface="Calibri"/>
              <a:ea typeface="+mn-ea"/>
              <a:cs typeface="+mn-cs"/>
            </a:rPr>
            <a:t>Сотрудники</a:t>
          </a:r>
        </a:p>
      </dgm:t>
    </dgm:pt>
    <dgm:pt modelId="{79590FEE-9BCD-48C1-AB09-BB86D6D91C7B}" type="parTrans" cxnId="{F69C5D42-7AA6-4E26-8E48-D6076C81779B}">
      <dgm:prSet/>
      <dgm:spPr>
        <a:xfrm>
          <a:off x="1073940" y="1211307"/>
          <a:ext cx="122760" cy="1538603"/>
        </a:xfrm>
        <a:noFill/>
        <a:ln w="12700" cap="flat" cmpd="sng" algn="ctr">
          <a:solidFill>
            <a:sysClr val="windowText" lastClr="000000">
              <a:shade val="80000"/>
              <a:hueOff val="0"/>
              <a:satOff val="0"/>
              <a:lumOff val="0"/>
              <a:alphaOff val="0"/>
            </a:sysClr>
          </a:solidFill>
          <a:prstDash val="solid"/>
          <a:miter lim="800000"/>
        </a:ln>
        <a:effectLst/>
      </dgm:spPr>
      <dgm:t>
        <a:bodyPr/>
        <a:lstStyle/>
        <a:p>
          <a:endParaRPr lang="x-none"/>
        </a:p>
      </dgm:t>
    </dgm:pt>
    <dgm:pt modelId="{6E878137-9B36-4EF2-AA1A-B6EAD583CE55}" type="sibTrans" cxnId="{F69C5D42-7AA6-4E26-8E48-D6076C81779B}">
      <dgm:prSet/>
      <dgm:spPr/>
      <dgm:t>
        <a:bodyPr/>
        <a:lstStyle/>
        <a:p>
          <a:endParaRPr lang="x-none"/>
        </a:p>
      </dgm:t>
    </dgm:pt>
    <dgm:pt modelId="{DC3C3027-6DEE-4408-AEA2-8584823B9F6F}">
      <dgm:prSet phldrT="[Текст]"/>
      <dgm:spPr>
        <a:xfrm>
          <a:off x="1196701" y="3126377"/>
          <a:ext cx="818406" cy="409203"/>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r>
            <a:rPr lang="ru-RU">
              <a:solidFill>
                <a:sysClr val="windowText" lastClr="000000">
                  <a:hueOff val="0"/>
                  <a:satOff val="0"/>
                  <a:lumOff val="0"/>
                  <a:alphaOff val="0"/>
                </a:sysClr>
              </a:solidFill>
              <a:latin typeface="Calibri"/>
              <a:ea typeface="+mn-ea"/>
              <a:cs typeface="+mn-cs"/>
            </a:rPr>
            <a:t>Ед. измерения</a:t>
          </a:r>
        </a:p>
      </dgm:t>
    </dgm:pt>
    <dgm:pt modelId="{EE029206-84CC-4EF6-B1A2-B74FBEB7BB24}" type="parTrans" cxnId="{C42EE8B6-5BA8-4B0F-813D-7D9492D7F6AC}">
      <dgm:prSet/>
      <dgm:spPr>
        <a:xfrm>
          <a:off x="1073940" y="1211307"/>
          <a:ext cx="122760" cy="2119672"/>
        </a:xfrm>
        <a:noFill/>
        <a:ln w="12700" cap="flat" cmpd="sng" algn="ctr">
          <a:solidFill>
            <a:sysClr val="windowText" lastClr="000000">
              <a:shade val="80000"/>
              <a:hueOff val="0"/>
              <a:satOff val="0"/>
              <a:lumOff val="0"/>
              <a:alphaOff val="0"/>
            </a:sysClr>
          </a:solidFill>
          <a:prstDash val="solid"/>
          <a:miter lim="800000"/>
        </a:ln>
        <a:effectLst/>
      </dgm:spPr>
      <dgm:t>
        <a:bodyPr/>
        <a:lstStyle/>
        <a:p>
          <a:endParaRPr lang="x-none"/>
        </a:p>
      </dgm:t>
    </dgm:pt>
    <dgm:pt modelId="{472C94E1-99C2-4B71-B42E-A7520F28E35A}" type="sibTrans" cxnId="{C42EE8B6-5BA8-4B0F-813D-7D9492D7F6AC}">
      <dgm:prSet/>
      <dgm:spPr/>
      <dgm:t>
        <a:bodyPr/>
        <a:lstStyle/>
        <a:p>
          <a:endParaRPr lang="x-none"/>
        </a:p>
      </dgm:t>
    </dgm:pt>
    <dgm:pt modelId="{541CE684-7D28-446F-BE90-325E07FF9A63}">
      <dgm:prSet phldrT="[Текст]"/>
      <dgm:spPr>
        <a:xfrm>
          <a:off x="2186972" y="1383172"/>
          <a:ext cx="818406" cy="409203"/>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r>
            <a:rPr lang="ru-RU">
              <a:solidFill>
                <a:sysClr val="windowText" lastClr="000000">
                  <a:hueOff val="0"/>
                  <a:satOff val="0"/>
                  <a:lumOff val="0"/>
                  <a:alphaOff val="0"/>
                </a:sysClr>
              </a:solidFill>
              <a:latin typeface="Calibri"/>
              <a:ea typeface="+mn-ea"/>
              <a:cs typeface="+mn-cs"/>
            </a:rPr>
            <a:t>Календарный план</a:t>
          </a:r>
          <a:endParaRPr lang="x-none">
            <a:solidFill>
              <a:sysClr val="windowText" lastClr="000000">
                <a:hueOff val="0"/>
                <a:satOff val="0"/>
                <a:lumOff val="0"/>
                <a:alphaOff val="0"/>
              </a:sysClr>
            </a:solidFill>
            <a:latin typeface="Calibri"/>
            <a:ea typeface="+mn-ea"/>
            <a:cs typeface="+mn-cs"/>
          </a:endParaRPr>
        </a:p>
      </dgm:t>
    </dgm:pt>
    <dgm:pt modelId="{E6A24CE1-29D0-4878-BC2A-B159421863C8}" type="parTrans" cxnId="{0177884D-62AF-4A65-A024-C5F7273B2120}">
      <dgm:prSet/>
      <dgm:spPr>
        <a:xfrm>
          <a:off x="2064211" y="1211307"/>
          <a:ext cx="122760" cy="376466"/>
        </a:xfrm>
        <a:noFill/>
        <a:ln w="12700" cap="flat" cmpd="sng" algn="ctr">
          <a:solidFill>
            <a:sysClr val="windowText" lastClr="000000">
              <a:shade val="80000"/>
              <a:hueOff val="0"/>
              <a:satOff val="0"/>
              <a:lumOff val="0"/>
              <a:alphaOff val="0"/>
            </a:sysClr>
          </a:solidFill>
          <a:prstDash val="solid"/>
          <a:miter lim="800000"/>
        </a:ln>
        <a:effectLst/>
      </dgm:spPr>
      <dgm:t>
        <a:bodyPr/>
        <a:lstStyle/>
        <a:p>
          <a:endParaRPr lang="x-none"/>
        </a:p>
      </dgm:t>
    </dgm:pt>
    <dgm:pt modelId="{B466BEDE-D663-47F8-BE5C-F4013B7E0B82}" type="sibTrans" cxnId="{0177884D-62AF-4A65-A024-C5F7273B2120}">
      <dgm:prSet/>
      <dgm:spPr/>
      <dgm:t>
        <a:bodyPr/>
        <a:lstStyle/>
        <a:p>
          <a:endParaRPr lang="x-none"/>
        </a:p>
      </dgm:t>
    </dgm:pt>
    <dgm:pt modelId="{3F501F22-6ECA-4361-911C-0FC7EB5FE838}">
      <dgm:prSet phldrT="[Текст]"/>
      <dgm:spPr>
        <a:xfrm>
          <a:off x="3177244" y="1383172"/>
          <a:ext cx="818406" cy="409203"/>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r>
            <a:rPr lang="ru-RU">
              <a:solidFill>
                <a:sysClr val="windowText" lastClr="000000">
                  <a:hueOff val="0"/>
                  <a:satOff val="0"/>
                  <a:lumOff val="0"/>
                  <a:alphaOff val="0"/>
                </a:sysClr>
              </a:solidFill>
              <a:latin typeface="Calibri"/>
              <a:ea typeface="+mn-ea"/>
              <a:cs typeface="+mn-cs"/>
            </a:rPr>
            <a:t>Отчет</a:t>
          </a:r>
          <a:endParaRPr lang="x-none">
            <a:solidFill>
              <a:sysClr val="windowText" lastClr="000000">
                <a:hueOff val="0"/>
                <a:satOff val="0"/>
                <a:lumOff val="0"/>
                <a:alphaOff val="0"/>
              </a:sysClr>
            </a:solidFill>
            <a:latin typeface="Calibri"/>
            <a:ea typeface="+mn-ea"/>
            <a:cs typeface="+mn-cs"/>
          </a:endParaRPr>
        </a:p>
      </dgm:t>
    </dgm:pt>
    <dgm:pt modelId="{546211EF-2C98-4EA7-BCEF-EE88A3E38680}" type="parTrans" cxnId="{BF58BB9D-F7DD-4649-840C-2678F79F10C5}">
      <dgm:prSet/>
      <dgm:spPr>
        <a:xfrm>
          <a:off x="3054483" y="1211307"/>
          <a:ext cx="122760" cy="376466"/>
        </a:xfrm>
        <a:noFill/>
        <a:ln w="12700" cap="flat" cmpd="sng" algn="ctr">
          <a:solidFill>
            <a:sysClr val="windowText" lastClr="000000">
              <a:shade val="80000"/>
              <a:hueOff val="0"/>
              <a:satOff val="0"/>
              <a:lumOff val="0"/>
              <a:alphaOff val="0"/>
            </a:sysClr>
          </a:solidFill>
          <a:prstDash val="solid"/>
          <a:miter lim="800000"/>
        </a:ln>
        <a:effectLst/>
      </dgm:spPr>
      <dgm:t>
        <a:bodyPr/>
        <a:lstStyle/>
        <a:p>
          <a:endParaRPr lang="x-none"/>
        </a:p>
      </dgm:t>
    </dgm:pt>
    <dgm:pt modelId="{6F56FAD0-6576-4DA7-8FA6-D8961793EF78}" type="sibTrans" cxnId="{BF58BB9D-F7DD-4649-840C-2678F79F10C5}">
      <dgm:prSet/>
      <dgm:spPr/>
      <dgm:t>
        <a:bodyPr/>
        <a:lstStyle/>
        <a:p>
          <a:endParaRPr lang="x-none"/>
        </a:p>
      </dgm:t>
    </dgm:pt>
    <dgm:pt modelId="{4F1DEB2B-5192-4E32-B2AE-AB3C1360B549}">
      <dgm:prSet phldrT="[Текст]"/>
      <dgm:spPr>
        <a:xfrm>
          <a:off x="4953185" y="802104"/>
          <a:ext cx="818406" cy="409203"/>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r>
            <a:rPr lang="ru-RU">
              <a:solidFill>
                <a:sysClr val="windowText" lastClr="000000">
                  <a:hueOff val="0"/>
                  <a:satOff val="0"/>
                  <a:lumOff val="0"/>
                  <a:alphaOff val="0"/>
                </a:sysClr>
              </a:solidFill>
              <a:latin typeface="Calibri"/>
              <a:ea typeface="+mn-ea"/>
              <a:cs typeface="+mn-cs"/>
            </a:rPr>
            <a:t>Выход</a:t>
          </a:r>
          <a:endParaRPr lang="x-none">
            <a:solidFill>
              <a:sysClr val="windowText" lastClr="000000">
                <a:hueOff val="0"/>
                <a:satOff val="0"/>
                <a:lumOff val="0"/>
                <a:alphaOff val="0"/>
              </a:sysClr>
            </a:solidFill>
            <a:latin typeface="Calibri"/>
            <a:ea typeface="+mn-ea"/>
            <a:cs typeface="+mn-cs"/>
          </a:endParaRPr>
        </a:p>
      </dgm:t>
    </dgm:pt>
    <dgm:pt modelId="{6C8B8BC2-15E1-4B8A-BEDB-AF0EF33DF3F3}" type="parTrans" cxnId="{06BB3C20-E0EB-4958-8A42-07B64DA0FF11}">
      <dgm:prSet/>
      <dgm:spPr>
        <a:xfrm>
          <a:off x="2886710" y="630238"/>
          <a:ext cx="2475678" cy="171865"/>
        </a:xfrm>
        <a:noFill/>
        <a:ln w="12700" cap="flat" cmpd="sng" algn="ctr">
          <a:solidFill>
            <a:sysClr val="windowText" lastClr="000000">
              <a:shade val="60000"/>
              <a:hueOff val="0"/>
              <a:satOff val="0"/>
              <a:lumOff val="0"/>
              <a:alphaOff val="0"/>
            </a:sysClr>
          </a:solidFill>
          <a:prstDash val="solid"/>
          <a:miter lim="800000"/>
        </a:ln>
        <a:effectLst/>
      </dgm:spPr>
      <dgm:t>
        <a:bodyPr/>
        <a:lstStyle/>
        <a:p>
          <a:endParaRPr lang="x-none"/>
        </a:p>
      </dgm:t>
    </dgm:pt>
    <dgm:pt modelId="{AC18FBF6-9502-4181-B6A6-D4F8D0863935}" type="sibTrans" cxnId="{06BB3C20-E0EB-4958-8A42-07B64DA0FF11}">
      <dgm:prSet/>
      <dgm:spPr/>
      <dgm:t>
        <a:bodyPr/>
        <a:lstStyle/>
        <a:p>
          <a:endParaRPr lang="x-none"/>
        </a:p>
      </dgm:t>
    </dgm:pt>
    <dgm:pt modelId="{E2F60CC9-EE42-4DC7-A0C9-EF7D53DF7E80}">
      <dgm:prSet phldrT="[Текст]"/>
      <dgm:spPr>
        <a:xfrm>
          <a:off x="3962914" y="802104"/>
          <a:ext cx="818406" cy="409203"/>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r>
            <a:rPr lang="ru-RU">
              <a:solidFill>
                <a:sysClr val="windowText" lastClr="000000">
                  <a:hueOff val="0"/>
                  <a:satOff val="0"/>
                  <a:lumOff val="0"/>
                  <a:alphaOff val="0"/>
                </a:sysClr>
              </a:solidFill>
              <a:latin typeface="Calibri"/>
              <a:ea typeface="+mn-ea"/>
              <a:cs typeface="+mn-cs"/>
            </a:rPr>
            <a:t>Формы</a:t>
          </a:r>
          <a:endParaRPr lang="x-none">
            <a:solidFill>
              <a:sysClr val="windowText" lastClr="000000">
                <a:hueOff val="0"/>
                <a:satOff val="0"/>
                <a:lumOff val="0"/>
                <a:alphaOff val="0"/>
              </a:sysClr>
            </a:solidFill>
            <a:latin typeface="Calibri"/>
            <a:ea typeface="+mn-ea"/>
            <a:cs typeface="+mn-cs"/>
          </a:endParaRPr>
        </a:p>
      </dgm:t>
    </dgm:pt>
    <dgm:pt modelId="{6F1EEC0F-0AD1-4711-9E26-1DE341002D5A}" type="parTrans" cxnId="{FE886134-001D-43AF-9981-76944D04EA15}">
      <dgm:prSet/>
      <dgm:spPr>
        <a:xfrm>
          <a:off x="2886710" y="630238"/>
          <a:ext cx="1485407" cy="171865"/>
        </a:xfrm>
        <a:noFill/>
        <a:ln w="12700" cap="flat" cmpd="sng" algn="ctr">
          <a:solidFill>
            <a:sysClr val="windowText" lastClr="000000">
              <a:shade val="60000"/>
              <a:hueOff val="0"/>
              <a:satOff val="0"/>
              <a:lumOff val="0"/>
              <a:alphaOff val="0"/>
            </a:sysClr>
          </a:solidFill>
          <a:prstDash val="solid"/>
          <a:miter lim="800000"/>
        </a:ln>
        <a:effectLst/>
      </dgm:spPr>
      <dgm:t>
        <a:bodyPr/>
        <a:lstStyle/>
        <a:p>
          <a:endParaRPr lang="x-none"/>
        </a:p>
      </dgm:t>
    </dgm:pt>
    <dgm:pt modelId="{26ECA351-3D45-4508-878A-AEA3BD226C4C}" type="sibTrans" cxnId="{FE886134-001D-43AF-9981-76944D04EA15}">
      <dgm:prSet/>
      <dgm:spPr/>
      <dgm:t>
        <a:bodyPr/>
        <a:lstStyle/>
        <a:p>
          <a:endParaRPr lang="x-none"/>
        </a:p>
      </dgm:t>
    </dgm:pt>
    <dgm:pt modelId="{E6867F8B-F20E-40F8-AFE9-C10B6E5E68FE}">
      <dgm:prSet phldrT="[Текст]"/>
      <dgm:spPr>
        <a:xfrm>
          <a:off x="4167515" y="1383172"/>
          <a:ext cx="818406" cy="409203"/>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r>
            <a:rPr lang="ru-RU">
              <a:solidFill>
                <a:sysClr val="windowText" lastClr="000000">
                  <a:hueOff val="0"/>
                  <a:satOff val="0"/>
                  <a:lumOff val="0"/>
                  <a:alphaOff val="0"/>
                </a:sysClr>
              </a:solidFill>
              <a:latin typeface="Calibri"/>
              <a:ea typeface="+mn-ea"/>
              <a:cs typeface="+mn-cs"/>
            </a:rPr>
            <a:t>Продукция</a:t>
          </a:r>
          <a:endParaRPr lang="x-none">
            <a:solidFill>
              <a:sysClr val="windowText" lastClr="000000">
                <a:hueOff val="0"/>
                <a:satOff val="0"/>
                <a:lumOff val="0"/>
                <a:alphaOff val="0"/>
              </a:sysClr>
            </a:solidFill>
            <a:latin typeface="Calibri"/>
            <a:ea typeface="+mn-ea"/>
            <a:cs typeface="+mn-cs"/>
          </a:endParaRPr>
        </a:p>
      </dgm:t>
    </dgm:pt>
    <dgm:pt modelId="{AEA696FE-6B40-442C-ACD8-9704B55C913A}" type="parTrans" cxnId="{DE8D8C9B-E3F1-479C-A2F7-C05CD0D1A671}">
      <dgm:prSet/>
      <dgm:spPr>
        <a:xfrm>
          <a:off x="4044754" y="1211307"/>
          <a:ext cx="122760" cy="376466"/>
        </a:xfrm>
        <a:noFill/>
        <a:ln w="12700" cap="flat" cmpd="sng" algn="ctr">
          <a:solidFill>
            <a:sysClr val="windowText" lastClr="000000">
              <a:shade val="80000"/>
              <a:hueOff val="0"/>
              <a:satOff val="0"/>
              <a:lumOff val="0"/>
              <a:alphaOff val="0"/>
            </a:sysClr>
          </a:solidFill>
          <a:prstDash val="solid"/>
          <a:miter lim="800000"/>
        </a:ln>
        <a:effectLst/>
      </dgm:spPr>
      <dgm:t>
        <a:bodyPr/>
        <a:lstStyle/>
        <a:p>
          <a:endParaRPr lang="x-none"/>
        </a:p>
      </dgm:t>
    </dgm:pt>
    <dgm:pt modelId="{B03492CA-7BF1-41B1-B487-61DD34EEB3F8}" type="sibTrans" cxnId="{DE8D8C9B-E3F1-479C-A2F7-C05CD0D1A671}">
      <dgm:prSet/>
      <dgm:spPr/>
      <dgm:t>
        <a:bodyPr/>
        <a:lstStyle/>
        <a:p>
          <a:endParaRPr lang="x-none"/>
        </a:p>
      </dgm:t>
    </dgm:pt>
    <dgm:pt modelId="{8104B597-C553-4954-8743-521DD7F58DB4}">
      <dgm:prSet phldrT="[Текст]"/>
      <dgm:spPr>
        <a:xfrm>
          <a:off x="4167515" y="1964240"/>
          <a:ext cx="818406" cy="409203"/>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r>
            <a:rPr lang="ru-RU">
              <a:solidFill>
                <a:sysClr val="windowText" lastClr="000000">
                  <a:hueOff val="0"/>
                  <a:satOff val="0"/>
                  <a:lumOff val="0"/>
                  <a:alphaOff val="0"/>
                </a:sysClr>
              </a:solidFill>
              <a:latin typeface="Calibri"/>
              <a:ea typeface="+mn-ea"/>
              <a:cs typeface="+mn-cs"/>
            </a:rPr>
            <a:t>Клиенты</a:t>
          </a:r>
          <a:endParaRPr lang="x-none">
            <a:solidFill>
              <a:sysClr val="windowText" lastClr="000000">
                <a:hueOff val="0"/>
                <a:satOff val="0"/>
                <a:lumOff val="0"/>
                <a:alphaOff val="0"/>
              </a:sysClr>
            </a:solidFill>
            <a:latin typeface="Calibri"/>
            <a:ea typeface="+mn-ea"/>
            <a:cs typeface="+mn-cs"/>
          </a:endParaRPr>
        </a:p>
      </dgm:t>
    </dgm:pt>
    <dgm:pt modelId="{BA7A1C83-F051-4BA5-9D55-6B3794AB75C3}" type="parTrans" cxnId="{723EEDDB-398E-4C73-A195-01C05F810371}">
      <dgm:prSet/>
      <dgm:spPr>
        <a:xfrm>
          <a:off x="4044754" y="1211307"/>
          <a:ext cx="122760" cy="957535"/>
        </a:xfrm>
        <a:noFill/>
        <a:ln w="12700" cap="flat" cmpd="sng" algn="ctr">
          <a:solidFill>
            <a:sysClr val="windowText" lastClr="000000">
              <a:shade val="80000"/>
              <a:hueOff val="0"/>
              <a:satOff val="0"/>
              <a:lumOff val="0"/>
              <a:alphaOff val="0"/>
            </a:sysClr>
          </a:solidFill>
          <a:prstDash val="solid"/>
          <a:miter lim="800000"/>
        </a:ln>
        <a:effectLst/>
      </dgm:spPr>
      <dgm:t>
        <a:bodyPr/>
        <a:lstStyle/>
        <a:p>
          <a:endParaRPr lang="x-none"/>
        </a:p>
      </dgm:t>
    </dgm:pt>
    <dgm:pt modelId="{0F4A8F2A-EE36-4CEB-AEC3-EBE64B20AD1D}" type="sibTrans" cxnId="{723EEDDB-398E-4C73-A195-01C05F810371}">
      <dgm:prSet/>
      <dgm:spPr/>
      <dgm:t>
        <a:bodyPr/>
        <a:lstStyle/>
        <a:p>
          <a:endParaRPr lang="x-none"/>
        </a:p>
      </dgm:t>
    </dgm:pt>
    <dgm:pt modelId="{0800DB9E-A3CF-49B7-87CB-1DB53CD147E4}">
      <dgm:prSet phldrT="[Текст]"/>
      <dgm:spPr>
        <a:xfrm>
          <a:off x="4167515" y="2545309"/>
          <a:ext cx="818406" cy="409203"/>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r>
            <a:rPr lang="ru-RU">
              <a:solidFill>
                <a:sysClr val="windowText" lastClr="000000">
                  <a:hueOff val="0"/>
                  <a:satOff val="0"/>
                  <a:lumOff val="0"/>
                  <a:alphaOff val="0"/>
                </a:sysClr>
              </a:solidFill>
              <a:latin typeface="Calibri"/>
              <a:ea typeface="+mn-ea"/>
              <a:cs typeface="+mn-cs"/>
            </a:rPr>
            <a:t>Сотрудники</a:t>
          </a:r>
          <a:endParaRPr lang="x-none">
            <a:solidFill>
              <a:sysClr val="windowText" lastClr="000000">
                <a:hueOff val="0"/>
                <a:satOff val="0"/>
                <a:lumOff val="0"/>
                <a:alphaOff val="0"/>
              </a:sysClr>
            </a:solidFill>
            <a:latin typeface="Calibri"/>
            <a:ea typeface="+mn-ea"/>
            <a:cs typeface="+mn-cs"/>
          </a:endParaRPr>
        </a:p>
      </dgm:t>
    </dgm:pt>
    <dgm:pt modelId="{131D59D1-24BA-49D4-BB53-6CA5D8A2B91F}" type="parTrans" cxnId="{3BDB5CEE-BED2-4959-9C75-FAB23003E25D}">
      <dgm:prSet/>
      <dgm:spPr>
        <a:xfrm>
          <a:off x="4044754" y="1211307"/>
          <a:ext cx="122760" cy="1538603"/>
        </a:xfrm>
        <a:noFill/>
        <a:ln w="12700" cap="flat" cmpd="sng" algn="ctr">
          <a:solidFill>
            <a:sysClr val="windowText" lastClr="000000">
              <a:shade val="80000"/>
              <a:hueOff val="0"/>
              <a:satOff val="0"/>
              <a:lumOff val="0"/>
              <a:alphaOff val="0"/>
            </a:sysClr>
          </a:solidFill>
          <a:prstDash val="solid"/>
          <a:miter lim="800000"/>
        </a:ln>
        <a:effectLst/>
      </dgm:spPr>
      <dgm:t>
        <a:bodyPr/>
        <a:lstStyle/>
        <a:p>
          <a:endParaRPr lang="x-none"/>
        </a:p>
      </dgm:t>
    </dgm:pt>
    <dgm:pt modelId="{383BAB5F-AAF7-4AB0-A9B5-F8FA4988070D}" type="sibTrans" cxnId="{3BDB5CEE-BED2-4959-9C75-FAB23003E25D}">
      <dgm:prSet/>
      <dgm:spPr/>
      <dgm:t>
        <a:bodyPr/>
        <a:lstStyle/>
        <a:p>
          <a:endParaRPr lang="x-none"/>
        </a:p>
      </dgm:t>
    </dgm:pt>
    <dgm:pt modelId="{FD632701-BC3B-4927-8086-22AC5EA8A141}">
      <dgm:prSet phldrT="[Текст]"/>
      <dgm:spPr>
        <a:xfrm>
          <a:off x="4167515" y="3126377"/>
          <a:ext cx="818406" cy="409203"/>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r>
            <a:rPr lang="ru-RU">
              <a:solidFill>
                <a:sysClr val="windowText" lastClr="000000">
                  <a:hueOff val="0"/>
                  <a:satOff val="0"/>
                  <a:lumOff val="0"/>
                  <a:alphaOff val="0"/>
                </a:sysClr>
              </a:solidFill>
              <a:latin typeface="Calibri"/>
              <a:ea typeface="+mn-ea"/>
              <a:cs typeface="+mn-cs"/>
            </a:rPr>
            <a:t>Ед. измерения</a:t>
          </a:r>
          <a:endParaRPr lang="x-none">
            <a:solidFill>
              <a:sysClr val="windowText" lastClr="000000">
                <a:hueOff val="0"/>
                <a:satOff val="0"/>
                <a:lumOff val="0"/>
                <a:alphaOff val="0"/>
              </a:sysClr>
            </a:solidFill>
            <a:latin typeface="Calibri"/>
            <a:ea typeface="+mn-ea"/>
            <a:cs typeface="+mn-cs"/>
          </a:endParaRPr>
        </a:p>
      </dgm:t>
    </dgm:pt>
    <dgm:pt modelId="{FFEDA5EC-0437-4E43-A4DF-B4E3DE8AAA32}" type="parTrans" cxnId="{D8CA3537-746B-4728-90F6-5EC71F15CCD3}">
      <dgm:prSet/>
      <dgm:spPr>
        <a:xfrm>
          <a:off x="4044754" y="1211307"/>
          <a:ext cx="122760" cy="2119672"/>
        </a:xfrm>
        <a:noFill/>
        <a:ln w="12700" cap="flat" cmpd="sng" algn="ctr">
          <a:solidFill>
            <a:sysClr val="windowText" lastClr="000000">
              <a:shade val="80000"/>
              <a:hueOff val="0"/>
              <a:satOff val="0"/>
              <a:lumOff val="0"/>
              <a:alphaOff val="0"/>
            </a:sysClr>
          </a:solidFill>
          <a:prstDash val="solid"/>
          <a:miter lim="800000"/>
        </a:ln>
        <a:effectLst/>
      </dgm:spPr>
      <dgm:t>
        <a:bodyPr/>
        <a:lstStyle/>
        <a:p>
          <a:endParaRPr lang="x-none"/>
        </a:p>
      </dgm:t>
    </dgm:pt>
    <dgm:pt modelId="{1A0C820F-8D06-45AA-B65E-C81E89AEAD1E}" type="sibTrans" cxnId="{D8CA3537-746B-4728-90F6-5EC71F15CCD3}">
      <dgm:prSet/>
      <dgm:spPr/>
      <dgm:t>
        <a:bodyPr/>
        <a:lstStyle/>
        <a:p>
          <a:endParaRPr lang="x-none"/>
        </a:p>
      </dgm:t>
    </dgm:pt>
    <dgm:pt modelId="{533CE6CC-1DF0-4B8D-BA89-E9C67562F4C0}">
      <dgm:prSet phldrT="[Текст]"/>
      <dgm:spPr>
        <a:xfrm>
          <a:off x="4167515" y="3707446"/>
          <a:ext cx="818406" cy="409203"/>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r>
            <a:rPr lang="ru-RU">
              <a:solidFill>
                <a:sysClr val="windowText" lastClr="000000">
                  <a:hueOff val="0"/>
                  <a:satOff val="0"/>
                  <a:lumOff val="0"/>
                  <a:alphaOff val="0"/>
                </a:sysClr>
              </a:solidFill>
              <a:latin typeface="Calibri"/>
              <a:ea typeface="+mn-ea"/>
              <a:cs typeface="+mn-cs"/>
            </a:rPr>
            <a:t>Календарный план</a:t>
          </a:r>
          <a:endParaRPr lang="x-none">
            <a:solidFill>
              <a:sysClr val="windowText" lastClr="000000">
                <a:hueOff val="0"/>
                <a:satOff val="0"/>
                <a:lumOff val="0"/>
                <a:alphaOff val="0"/>
              </a:sysClr>
            </a:solidFill>
            <a:latin typeface="Calibri"/>
            <a:ea typeface="+mn-ea"/>
            <a:cs typeface="+mn-cs"/>
          </a:endParaRPr>
        </a:p>
      </dgm:t>
    </dgm:pt>
    <dgm:pt modelId="{17B230F1-79F0-4F50-B334-1B718DEA0CC5}" type="parTrans" cxnId="{C5804D9B-9943-4AFC-8F10-FF498E9D4490}">
      <dgm:prSet/>
      <dgm:spPr>
        <a:xfrm>
          <a:off x="4044754" y="1211307"/>
          <a:ext cx="122760" cy="2700740"/>
        </a:xfrm>
        <a:noFill/>
        <a:ln w="12700" cap="flat" cmpd="sng" algn="ctr">
          <a:solidFill>
            <a:sysClr val="windowText" lastClr="000000">
              <a:shade val="80000"/>
              <a:hueOff val="0"/>
              <a:satOff val="0"/>
              <a:lumOff val="0"/>
              <a:alphaOff val="0"/>
            </a:sysClr>
          </a:solidFill>
          <a:prstDash val="solid"/>
          <a:miter lim="800000"/>
        </a:ln>
        <a:effectLst/>
      </dgm:spPr>
      <dgm:t>
        <a:bodyPr/>
        <a:lstStyle/>
        <a:p>
          <a:endParaRPr lang="x-none"/>
        </a:p>
      </dgm:t>
    </dgm:pt>
    <dgm:pt modelId="{6AB35E77-73C8-422C-BED3-66276537E2C6}" type="sibTrans" cxnId="{C5804D9B-9943-4AFC-8F10-FF498E9D4490}">
      <dgm:prSet/>
      <dgm:spPr/>
      <dgm:t>
        <a:bodyPr/>
        <a:lstStyle/>
        <a:p>
          <a:endParaRPr lang="x-none"/>
        </a:p>
      </dgm:t>
    </dgm:pt>
    <dgm:pt modelId="{9F0F55E9-814A-458F-8039-392DC0E5FAFA}" type="pres">
      <dgm:prSet presAssocID="{21534248-050E-4E1A-A4F4-CAC49568C8F1}" presName="hierChild1" presStyleCnt="0">
        <dgm:presLayoutVars>
          <dgm:orgChart val="1"/>
          <dgm:chPref val="1"/>
          <dgm:dir/>
          <dgm:animOne val="branch"/>
          <dgm:animLvl val="lvl"/>
          <dgm:resizeHandles/>
        </dgm:presLayoutVars>
      </dgm:prSet>
      <dgm:spPr/>
      <dgm:t>
        <a:bodyPr/>
        <a:lstStyle/>
        <a:p>
          <a:endParaRPr lang="ru-RU"/>
        </a:p>
      </dgm:t>
    </dgm:pt>
    <dgm:pt modelId="{C4C5CDFF-3365-4F3F-84FD-F0FFD59A5D86}" type="pres">
      <dgm:prSet presAssocID="{777DA820-319E-4D9F-96F7-BAE58BE314EC}" presName="hierRoot1" presStyleCnt="0">
        <dgm:presLayoutVars>
          <dgm:hierBranch val="init"/>
        </dgm:presLayoutVars>
      </dgm:prSet>
      <dgm:spPr/>
    </dgm:pt>
    <dgm:pt modelId="{A2B1F9E7-6E64-49D2-BD3F-5966500B8405}" type="pres">
      <dgm:prSet presAssocID="{777DA820-319E-4D9F-96F7-BAE58BE314EC}" presName="rootComposite1" presStyleCnt="0"/>
      <dgm:spPr/>
    </dgm:pt>
    <dgm:pt modelId="{F9ED1B37-E56B-4AF6-9007-E84313BDED7B}" type="pres">
      <dgm:prSet presAssocID="{777DA820-319E-4D9F-96F7-BAE58BE314EC}" presName="rootText1" presStyleLbl="node0" presStyleIdx="0" presStyleCnt="1">
        <dgm:presLayoutVars>
          <dgm:chPref val="3"/>
        </dgm:presLayoutVars>
      </dgm:prSet>
      <dgm:spPr>
        <a:prstGeom prst="rect">
          <a:avLst/>
        </a:prstGeom>
      </dgm:spPr>
      <dgm:t>
        <a:bodyPr/>
        <a:lstStyle/>
        <a:p>
          <a:endParaRPr lang="ru-RU"/>
        </a:p>
      </dgm:t>
    </dgm:pt>
    <dgm:pt modelId="{806338B2-18C6-45AB-A8D3-8939814D1418}" type="pres">
      <dgm:prSet presAssocID="{777DA820-319E-4D9F-96F7-BAE58BE314EC}" presName="rootConnector1" presStyleLbl="node1" presStyleIdx="0" presStyleCnt="0"/>
      <dgm:spPr/>
      <dgm:t>
        <a:bodyPr/>
        <a:lstStyle/>
        <a:p>
          <a:endParaRPr lang="ru-RU"/>
        </a:p>
      </dgm:t>
    </dgm:pt>
    <dgm:pt modelId="{97F7684D-2580-4FA6-B95E-15A8885E0575}" type="pres">
      <dgm:prSet presAssocID="{777DA820-319E-4D9F-96F7-BAE58BE314EC}" presName="hierChild2" presStyleCnt="0"/>
      <dgm:spPr/>
    </dgm:pt>
    <dgm:pt modelId="{F74C2BFA-DE4C-4A59-95BF-B0025BB2434C}" type="pres">
      <dgm:prSet presAssocID="{EC61101E-EC58-44EA-8BBB-3EF65D01CE4D}" presName="Name37" presStyleLbl="parChTrans1D2" presStyleIdx="0" presStyleCnt="6"/>
      <dgm:spPr>
        <a:custGeom>
          <a:avLst/>
          <a:gdLst/>
          <a:ahLst/>
          <a:cxnLst/>
          <a:rect l="0" t="0" r="0" b="0"/>
          <a:pathLst>
            <a:path>
              <a:moveTo>
                <a:pt x="2475678" y="0"/>
              </a:moveTo>
              <a:lnTo>
                <a:pt x="2475678" y="85932"/>
              </a:lnTo>
              <a:lnTo>
                <a:pt x="0" y="85932"/>
              </a:lnTo>
              <a:lnTo>
                <a:pt x="0" y="171865"/>
              </a:lnTo>
            </a:path>
          </a:pathLst>
        </a:custGeom>
      </dgm:spPr>
      <dgm:t>
        <a:bodyPr/>
        <a:lstStyle/>
        <a:p>
          <a:endParaRPr lang="ru-RU"/>
        </a:p>
      </dgm:t>
    </dgm:pt>
    <dgm:pt modelId="{854788F2-9EB6-47A4-ACB6-AC70FBEF6125}" type="pres">
      <dgm:prSet presAssocID="{9EC19C5B-3370-429F-8CDF-76EA7A541DF6}" presName="hierRoot2" presStyleCnt="0">
        <dgm:presLayoutVars>
          <dgm:hierBranch val="init"/>
        </dgm:presLayoutVars>
      </dgm:prSet>
      <dgm:spPr/>
    </dgm:pt>
    <dgm:pt modelId="{693EEFC8-C27F-403A-A6A4-9E9798B2C976}" type="pres">
      <dgm:prSet presAssocID="{9EC19C5B-3370-429F-8CDF-76EA7A541DF6}" presName="rootComposite" presStyleCnt="0"/>
      <dgm:spPr/>
    </dgm:pt>
    <dgm:pt modelId="{376CDAC7-D533-42F6-86F7-E3F38883631E}" type="pres">
      <dgm:prSet presAssocID="{9EC19C5B-3370-429F-8CDF-76EA7A541DF6}" presName="rootText" presStyleLbl="node2" presStyleIdx="0" presStyleCnt="6">
        <dgm:presLayoutVars>
          <dgm:chPref val="3"/>
        </dgm:presLayoutVars>
      </dgm:prSet>
      <dgm:spPr>
        <a:prstGeom prst="rect">
          <a:avLst/>
        </a:prstGeom>
      </dgm:spPr>
      <dgm:t>
        <a:bodyPr/>
        <a:lstStyle/>
        <a:p>
          <a:endParaRPr lang="ru-RU"/>
        </a:p>
      </dgm:t>
    </dgm:pt>
    <dgm:pt modelId="{55C2D895-7BB9-4B1C-9982-123ED770D915}" type="pres">
      <dgm:prSet presAssocID="{9EC19C5B-3370-429F-8CDF-76EA7A541DF6}" presName="rootConnector" presStyleLbl="node2" presStyleIdx="0" presStyleCnt="6"/>
      <dgm:spPr/>
      <dgm:t>
        <a:bodyPr/>
        <a:lstStyle/>
        <a:p>
          <a:endParaRPr lang="ru-RU"/>
        </a:p>
      </dgm:t>
    </dgm:pt>
    <dgm:pt modelId="{049F17B4-19A3-4872-9E06-107697190730}" type="pres">
      <dgm:prSet presAssocID="{9EC19C5B-3370-429F-8CDF-76EA7A541DF6}" presName="hierChild4" presStyleCnt="0"/>
      <dgm:spPr/>
    </dgm:pt>
    <dgm:pt modelId="{04818B87-3D78-4907-AA97-2B67BEED4FF9}" type="pres">
      <dgm:prSet presAssocID="{9AB6A2D0-F4F6-409B-B03B-4DBB87428F48}" presName="Name37" presStyleLbl="parChTrans1D3" presStyleIdx="0" presStyleCnt="16"/>
      <dgm:spPr>
        <a:custGeom>
          <a:avLst/>
          <a:gdLst/>
          <a:ahLst/>
          <a:cxnLst/>
          <a:rect l="0" t="0" r="0" b="0"/>
          <a:pathLst>
            <a:path>
              <a:moveTo>
                <a:pt x="0" y="0"/>
              </a:moveTo>
              <a:lnTo>
                <a:pt x="0" y="376466"/>
              </a:lnTo>
              <a:lnTo>
                <a:pt x="122760" y="376466"/>
              </a:lnTo>
            </a:path>
          </a:pathLst>
        </a:custGeom>
      </dgm:spPr>
      <dgm:t>
        <a:bodyPr/>
        <a:lstStyle/>
        <a:p>
          <a:endParaRPr lang="ru-RU"/>
        </a:p>
      </dgm:t>
    </dgm:pt>
    <dgm:pt modelId="{5797B650-8FA5-4910-B894-65C76C756620}" type="pres">
      <dgm:prSet presAssocID="{2BAEE004-5BD9-4896-908D-70A55A3A611E}" presName="hierRoot2" presStyleCnt="0">
        <dgm:presLayoutVars>
          <dgm:hierBranch val="init"/>
        </dgm:presLayoutVars>
      </dgm:prSet>
      <dgm:spPr/>
    </dgm:pt>
    <dgm:pt modelId="{40A937A0-C68A-4CDC-B059-FFE973AA9060}" type="pres">
      <dgm:prSet presAssocID="{2BAEE004-5BD9-4896-908D-70A55A3A611E}" presName="rootComposite" presStyleCnt="0"/>
      <dgm:spPr/>
    </dgm:pt>
    <dgm:pt modelId="{6843BCF7-7F07-4FC0-8963-0885DF913816}" type="pres">
      <dgm:prSet presAssocID="{2BAEE004-5BD9-4896-908D-70A55A3A611E}" presName="rootText" presStyleLbl="node3" presStyleIdx="0" presStyleCnt="16">
        <dgm:presLayoutVars>
          <dgm:chPref val="3"/>
        </dgm:presLayoutVars>
      </dgm:prSet>
      <dgm:spPr>
        <a:prstGeom prst="rect">
          <a:avLst/>
        </a:prstGeom>
      </dgm:spPr>
      <dgm:t>
        <a:bodyPr/>
        <a:lstStyle/>
        <a:p>
          <a:endParaRPr lang="ru-RU"/>
        </a:p>
      </dgm:t>
    </dgm:pt>
    <dgm:pt modelId="{DB668CF6-072D-4672-A379-715E1F59338C}" type="pres">
      <dgm:prSet presAssocID="{2BAEE004-5BD9-4896-908D-70A55A3A611E}" presName="rootConnector" presStyleLbl="node3" presStyleIdx="0" presStyleCnt="16"/>
      <dgm:spPr/>
      <dgm:t>
        <a:bodyPr/>
        <a:lstStyle/>
        <a:p>
          <a:endParaRPr lang="ru-RU"/>
        </a:p>
      </dgm:t>
    </dgm:pt>
    <dgm:pt modelId="{0654A1E3-4BA2-4402-A2E6-EB58A499E7E8}" type="pres">
      <dgm:prSet presAssocID="{2BAEE004-5BD9-4896-908D-70A55A3A611E}" presName="hierChild4" presStyleCnt="0"/>
      <dgm:spPr/>
    </dgm:pt>
    <dgm:pt modelId="{8CDF47E8-80D3-4D2F-9316-A2453D38CB7E}" type="pres">
      <dgm:prSet presAssocID="{2BAEE004-5BD9-4896-908D-70A55A3A611E}" presName="hierChild5" presStyleCnt="0"/>
      <dgm:spPr/>
    </dgm:pt>
    <dgm:pt modelId="{C40CE85B-4A48-4682-AC7E-73B9433E07D0}" type="pres">
      <dgm:prSet presAssocID="{4F45CDCB-E72C-45B2-BAFB-CE9EDF4B9660}" presName="Name37" presStyleLbl="parChTrans1D3" presStyleIdx="1" presStyleCnt="16"/>
      <dgm:spPr>
        <a:custGeom>
          <a:avLst/>
          <a:gdLst/>
          <a:ahLst/>
          <a:cxnLst/>
          <a:rect l="0" t="0" r="0" b="0"/>
          <a:pathLst>
            <a:path>
              <a:moveTo>
                <a:pt x="0" y="0"/>
              </a:moveTo>
              <a:lnTo>
                <a:pt x="0" y="957535"/>
              </a:lnTo>
              <a:lnTo>
                <a:pt x="122760" y="957535"/>
              </a:lnTo>
            </a:path>
          </a:pathLst>
        </a:custGeom>
      </dgm:spPr>
      <dgm:t>
        <a:bodyPr/>
        <a:lstStyle/>
        <a:p>
          <a:endParaRPr lang="ru-RU"/>
        </a:p>
      </dgm:t>
    </dgm:pt>
    <dgm:pt modelId="{832DAC4C-5A33-4F55-B880-BA96073EEBE9}" type="pres">
      <dgm:prSet presAssocID="{1E4723C4-2BAE-4AE6-93B1-BC8E8FE02254}" presName="hierRoot2" presStyleCnt="0">
        <dgm:presLayoutVars>
          <dgm:hierBranch val="init"/>
        </dgm:presLayoutVars>
      </dgm:prSet>
      <dgm:spPr/>
    </dgm:pt>
    <dgm:pt modelId="{2317B889-4543-45B6-8D70-B6BA4A0883A6}" type="pres">
      <dgm:prSet presAssocID="{1E4723C4-2BAE-4AE6-93B1-BC8E8FE02254}" presName="rootComposite" presStyleCnt="0"/>
      <dgm:spPr/>
    </dgm:pt>
    <dgm:pt modelId="{C6F78177-92B7-4DB6-963B-CC45F54AD062}" type="pres">
      <dgm:prSet presAssocID="{1E4723C4-2BAE-4AE6-93B1-BC8E8FE02254}" presName="rootText" presStyleLbl="node3" presStyleIdx="1" presStyleCnt="16">
        <dgm:presLayoutVars>
          <dgm:chPref val="3"/>
        </dgm:presLayoutVars>
      </dgm:prSet>
      <dgm:spPr>
        <a:prstGeom prst="rect">
          <a:avLst/>
        </a:prstGeom>
      </dgm:spPr>
      <dgm:t>
        <a:bodyPr/>
        <a:lstStyle/>
        <a:p>
          <a:endParaRPr lang="ru-RU"/>
        </a:p>
      </dgm:t>
    </dgm:pt>
    <dgm:pt modelId="{09D73590-3171-4C2D-A6E5-D58F37881126}" type="pres">
      <dgm:prSet presAssocID="{1E4723C4-2BAE-4AE6-93B1-BC8E8FE02254}" presName="rootConnector" presStyleLbl="node3" presStyleIdx="1" presStyleCnt="16"/>
      <dgm:spPr/>
      <dgm:t>
        <a:bodyPr/>
        <a:lstStyle/>
        <a:p>
          <a:endParaRPr lang="ru-RU"/>
        </a:p>
      </dgm:t>
    </dgm:pt>
    <dgm:pt modelId="{AF8B05B9-2A3B-4F09-B1B6-BC9D329C668F}" type="pres">
      <dgm:prSet presAssocID="{1E4723C4-2BAE-4AE6-93B1-BC8E8FE02254}" presName="hierChild4" presStyleCnt="0"/>
      <dgm:spPr/>
    </dgm:pt>
    <dgm:pt modelId="{97DD4501-6E89-4EC4-8FCB-47F1BFFE8116}" type="pres">
      <dgm:prSet presAssocID="{1E4723C4-2BAE-4AE6-93B1-BC8E8FE02254}" presName="hierChild5" presStyleCnt="0"/>
      <dgm:spPr/>
    </dgm:pt>
    <dgm:pt modelId="{03061EA6-AD38-4BD1-AB49-2DF59EEBBF86}" type="pres">
      <dgm:prSet presAssocID="{9E98B77B-E2E3-415D-80A6-A7F3B24D1F63}" presName="Name37" presStyleLbl="parChTrans1D3" presStyleIdx="2" presStyleCnt="16"/>
      <dgm:spPr>
        <a:custGeom>
          <a:avLst/>
          <a:gdLst/>
          <a:ahLst/>
          <a:cxnLst/>
          <a:rect l="0" t="0" r="0" b="0"/>
          <a:pathLst>
            <a:path>
              <a:moveTo>
                <a:pt x="0" y="0"/>
              </a:moveTo>
              <a:lnTo>
                <a:pt x="0" y="1538603"/>
              </a:lnTo>
              <a:lnTo>
                <a:pt x="122760" y="1538603"/>
              </a:lnTo>
            </a:path>
          </a:pathLst>
        </a:custGeom>
      </dgm:spPr>
      <dgm:t>
        <a:bodyPr/>
        <a:lstStyle/>
        <a:p>
          <a:endParaRPr lang="ru-RU"/>
        </a:p>
      </dgm:t>
    </dgm:pt>
    <dgm:pt modelId="{040F4171-09DF-43E6-B541-28C25FD3C6E3}" type="pres">
      <dgm:prSet presAssocID="{67E2A137-848A-49DB-B55F-FF6319D1D102}" presName="hierRoot2" presStyleCnt="0">
        <dgm:presLayoutVars>
          <dgm:hierBranch val="init"/>
        </dgm:presLayoutVars>
      </dgm:prSet>
      <dgm:spPr/>
    </dgm:pt>
    <dgm:pt modelId="{19677451-3F94-4D8E-88AA-E269CBDDB3A9}" type="pres">
      <dgm:prSet presAssocID="{67E2A137-848A-49DB-B55F-FF6319D1D102}" presName="rootComposite" presStyleCnt="0"/>
      <dgm:spPr/>
    </dgm:pt>
    <dgm:pt modelId="{03EEE9E4-C579-4BCD-9FA4-9854AB0FE274}" type="pres">
      <dgm:prSet presAssocID="{67E2A137-848A-49DB-B55F-FF6319D1D102}" presName="rootText" presStyleLbl="node3" presStyleIdx="2" presStyleCnt="16">
        <dgm:presLayoutVars>
          <dgm:chPref val="3"/>
        </dgm:presLayoutVars>
      </dgm:prSet>
      <dgm:spPr>
        <a:prstGeom prst="rect">
          <a:avLst/>
        </a:prstGeom>
      </dgm:spPr>
      <dgm:t>
        <a:bodyPr/>
        <a:lstStyle/>
        <a:p>
          <a:endParaRPr lang="ru-RU"/>
        </a:p>
      </dgm:t>
    </dgm:pt>
    <dgm:pt modelId="{4B73F5AF-9A4C-4221-B258-09814186C7CD}" type="pres">
      <dgm:prSet presAssocID="{67E2A137-848A-49DB-B55F-FF6319D1D102}" presName="rootConnector" presStyleLbl="node3" presStyleIdx="2" presStyleCnt="16"/>
      <dgm:spPr/>
      <dgm:t>
        <a:bodyPr/>
        <a:lstStyle/>
        <a:p>
          <a:endParaRPr lang="ru-RU"/>
        </a:p>
      </dgm:t>
    </dgm:pt>
    <dgm:pt modelId="{57B94A75-5DA8-4FBE-B55A-3A3E9A4B5C9C}" type="pres">
      <dgm:prSet presAssocID="{67E2A137-848A-49DB-B55F-FF6319D1D102}" presName="hierChild4" presStyleCnt="0"/>
      <dgm:spPr/>
    </dgm:pt>
    <dgm:pt modelId="{34D9CB59-5E42-42A5-BCAC-B3014F12F265}" type="pres">
      <dgm:prSet presAssocID="{67E2A137-848A-49DB-B55F-FF6319D1D102}" presName="hierChild5" presStyleCnt="0"/>
      <dgm:spPr/>
    </dgm:pt>
    <dgm:pt modelId="{2E4681DE-AF49-4C4C-B8CC-DD4DC5B8D9FC}" type="pres">
      <dgm:prSet presAssocID="{D6A6EAE6-9C5F-4519-A2D5-ED96CA583323}" presName="Name37" presStyleLbl="parChTrans1D3" presStyleIdx="3" presStyleCnt="16"/>
      <dgm:spPr>
        <a:custGeom>
          <a:avLst/>
          <a:gdLst/>
          <a:ahLst/>
          <a:cxnLst/>
          <a:rect l="0" t="0" r="0" b="0"/>
          <a:pathLst>
            <a:path>
              <a:moveTo>
                <a:pt x="0" y="0"/>
              </a:moveTo>
              <a:lnTo>
                <a:pt x="0" y="2119672"/>
              </a:lnTo>
              <a:lnTo>
                <a:pt x="122760" y="2119672"/>
              </a:lnTo>
            </a:path>
          </a:pathLst>
        </a:custGeom>
      </dgm:spPr>
      <dgm:t>
        <a:bodyPr/>
        <a:lstStyle/>
        <a:p>
          <a:endParaRPr lang="ru-RU"/>
        </a:p>
      </dgm:t>
    </dgm:pt>
    <dgm:pt modelId="{298003E3-1E59-433F-94AC-85A346FE371A}" type="pres">
      <dgm:prSet presAssocID="{F0D58C51-7A42-43FB-8EE4-1984B3311AE1}" presName="hierRoot2" presStyleCnt="0">
        <dgm:presLayoutVars>
          <dgm:hierBranch val="init"/>
        </dgm:presLayoutVars>
      </dgm:prSet>
      <dgm:spPr/>
    </dgm:pt>
    <dgm:pt modelId="{0CA9C99A-A50D-4F4C-8C89-CAF410EC61A7}" type="pres">
      <dgm:prSet presAssocID="{F0D58C51-7A42-43FB-8EE4-1984B3311AE1}" presName="rootComposite" presStyleCnt="0"/>
      <dgm:spPr/>
    </dgm:pt>
    <dgm:pt modelId="{C0CB4E7C-9135-4572-A5C9-EDA0C831852E}" type="pres">
      <dgm:prSet presAssocID="{F0D58C51-7A42-43FB-8EE4-1984B3311AE1}" presName="rootText" presStyleLbl="node3" presStyleIdx="3" presStyleCnt="16">
        <dgm:presLayoutVars>
          <dgm:chPref val="3"/>
        </dgm:presLayoutVars>
      </dgm:prSet>
      <dgm:spPr>
        <a:prstGeom prst="rect">
          <a:avLst/>
        </a:prstGeom>
      </dgm:spPr>
      <dgm:t>
        <a:bodyPr/>
        <a:lstStyle/>
        <a:p>
          <a:endParaRPr lang="ru-RU"/>
        </a:p>
      </dgm:t>
    </dgm:pt>
    <dgm:pt modelId="{0A066CA1-6DF7-46EC-872D-4606C40D1299}" type="pres">
      <dgm:prSet presAssocID="{F0D58C51-7A42-43FB-8EE4-1984B3311AE1}" presName="rootConnector" presStyleLbl="node3" presStyleIdx="3" presStyleCnt="16"/>
      <dgm:spPr/>
      <dgm:t>
        <a:bodyPr/>
        <a:lstStyle/>
        <a:p>
          <a:endParaRPr lang="ru-RU"/>
        </a:p>
      </dgm:t>
    </dgm:pt>
    <dgm:pt modelId="{36AA8BFB-7E7E-4905-9A50-5536436DF113}" type="pres">
      <dgm:prSet presAssocID="{F0D58C51-7A42-43FB-8EE4-1984B3311AE1}" presName="hierChild4" presStyleCnt="0"/>
      <dgm:spPr/>
    </dgm:pt>
    <dgm:pt modelId="{08E012CF-D8E7-4574-9E21-80205821EE59}" type="pres">
      <dgm:prSet presAssocID="{F0D58C51-7A42-43FB-8EE4-1984B3311AE1}" presName="hierChild5" presStyleCnt="0"/>
      <dgm:spPr/>
    </dgm:pt>
    <dgm:pt modelId="{1E838D32-C47E-4BB1-BE8D-B5F7D1A17BF7}" type="pres">
      <dgm:prSet presAssocID="{66E19C3A-7A66-49A8-B45E-2DC1EB9325DF}" presName="Name37" presStyleLbl="parChTrans1D3" presStyleIdx="4" presStyleCnt="16"/>
      <dgm:spPr>
        <a:custGeom>
          <a:avLst/>
          <a:gdLst/>
          <a:ahLst/>
          <a:cxnLst/>
          <a:rect l="0" t="0" r="0" b="0"/>
          <a:pathLst>
            <a:path>
              <a:moveTo>
                <a:pt x="0" y="0"/>
              </a:moveTo>
              <a:lnTo>
                <a:pt x="0" y="2700740"/>
              </a:lnTo>
              <a:lnTo>
                <a:pt x="122760" y="2700740"/>
              </a:lnTo>
            </a:path>
          </a:pathLst>
        </a:custGeom>
      </dgm:spPr>
      <dgm:t>
        <a:bodyPr/>
        <a:lstStyle/>
        <a:p>
          <a:endParaRPr lang="ru-RU"/>
        </a:p>
      </dgm:t>
    </dgm:pt>
    <dgm:pt modelId="{81B7B829-2D63-43A1-81E9-71D801A149DB}" type="pres">
      <dgm:prSet presAssocID="{D3BB332C-7D0B-47CE-BE08-886C17F80A99}" presName="hierRoot2" presStyleCnt="0">
        <dgm:presLayoutVars>
          <dgm:hierBranch val="init"/>
        </dgm:presLayoutVars>
      </dgm:prSet>
      <dgm:spPr/>
    </dgm:pt>
    <dgm:pt modelId="{FFE73E81-12EE-4F65-9D88-26F15D27CADA}" type="pres">
      <dgm:prSet presAssocID="{D3BB332C-7D0B-47CE-BE08-886C17F80A99}" presName="rootComposite" presStyleCnt="0"/>
      <dgm:spPr/>
    </dgm:pt>
    <dgm:pt modelId="{F1731E28-BD11-4E8C-A4E6-8BF2381135F4}" type="pres">
      <dgm:prSet presAssocID="{D3BB332C-7D0B-47CE-BE08-886C17F80A99}" presName="rootText" presStyleLbl="node3" presStyleIdx="4" presStyleCnt="16">
        <dgm:presLayoutVars>
          <dgm:chPref val="3"/>
        </dgm:presLayoutVars>
      </dgm:prSet>
      <dgm:spPr>
        <a:prstGeom prst="rect">
          <a:avLst/>
        </a:prstGeom>
      </dgm:spPr>
      <dgm:t>
        <a:bodyPr/>
        <a:lstStyle/>
        <a:p>
          <a:endParaRPr lang="ru-RU"/>
        </a:p>
      </dgm:t>
    </dgm:pt>
    <dgm:pt modelId="{02324A82-A518-40D6-8CF9-6FC4B20B9BAE}" type="pres">
      <dgm:prSet presAssocID="{D3BB332C-7D0B-47CE-BE08-886C17F80A99}" presName="rootConnector" presStyleLbl="node3" presStyleIdx="4" presStyleCnt="16"/>
      <dgm:spPr/>
      <dgm:t>
        <a:bodyPr/>
        <a:lstStyle/>
        <a:p>
          <a:endParaRPr lang="ru-RU"/>
        </a:p>
      </dgm:t>
    </dgm:pt>
    <dgm:pt modelId="{1974FBEB-E248-4E68-82FD-C37031ABA684}" type="pres">
      <dgm:prSet presAssocID="{D3BB332C-7D0B-47CE-BE08-886C17F80A99}" presName="hierChild4" presStyleCnt="0"/>
      <dgm:spPr/>
    </dgm:pt>
    <dgm:pt modelId="{A74CFF1E-5508-42B6-A144-03D55EC16CAF}" type="pres">
      <dgm:prSet presAssocID="{D3BB332C-7D0B-47CE-BE08-886C17F80A99}" presName="hierChild5" presStyleCnt="0"/>
      <dgm:spPr/>
    </dgm:pt>
    <dgm:pt modelId="{5D250087-782A-461C-B7DC-4AF91CE54FED}" type="pres">
      <dgm:prSet presAssocID="{9EC19C5B-3370-429F-8CDF-76EA7A541DF6}" presName="hierChild5" presStyleCnt="0"/>
      <dgm:spPr/>
    </dgm:pt>
    <dgm:pt modelId="{A489A693-6C3B-44B2-B86F-5D3D8EB7C46D}" type="pres">
      <dgm:prSet presAssocID="{11F752B4-251C-44F0-8B14-5FD9CEFD765C}" presName="Name37" presStyleLbl="parChTrans1D2" presStyleIdx="1" presStyleCnt="6"/>
      <dgm:spPr>
        <a:custGeom>
          <a:avLst/>
          <a:gdLst/>
          <a:ahLst/>
          <a:cxnLst/>
          <a:rect l="0" t="0" r="0" b="0"/>
          <a:pathLst>
            <a:path>
              <a:moveTo>
                <a:pt x="1485407" y="0"/>
              </a:moveTo>
              <a:lnTo>
                <a:pt x="1485407" y="85932"/>
              </a:lnTo>
              <a:lnTo>
                <a:pt x="0" y="85932"/>
              </a:lnTo>
              <a:lnTo>
                <a:pt x="0" y="171865"/>
              </a:lnTo>
            </a:path>
          </a:pathLst>
        </a:custGeom>
      </dgm:spPr>
      <dgm:t>
        <a:bodyPr/>
        <a:lstStyle/>
        <a:p>
          <a:endParaRPr lang="ru-RU"/>
        </a:p>
      </dgm:t>
    </dgm:pt>
    <dgm:pt modelId="{09125E37-57CF-4996-8A7E-F15F7FCCB5E4}" type="pres">
      <dgm:prSet presAssocID="{6BE1E363-0348-4482-B16F-7302E4D4F57D}" presName="hierRoot2" presStyleCnt="0">
        <dgm:presLayoutVars>
          <dgm:hierBranch val="init"/>
        </dgm:presLayoutVars>
      </dgm:prSet>
      <dgm:spPr/>
    </dgm:pt>
    <dgm:pt modelId="{4A864436-941B-46AB-9999-D5832B5BADA5}" type="pres">
      <dgm:prSet presAssocID="{6BE1E363-0348-4482-B16F-7302E4D4F57D}" presName="rootComposite" presStyleCnt="0"/>
      <dgm:spPr/>
    </dgm:pt>
    <dgm:pt modelId="{3598AD74-F6D3-4AD3-BF82-D056199930CE}" type="pres">
      <dgm:prSet presAssocID="{6BE1E363-0348-4482-B16F-7302E4D4F57D}" presName="rootText" presStyleLbl="node2" presStyleIdx="1" presStyleCnt="6">
        <dgm:presLayoutVars>
          <dgm:chPref val="3"/>
        </dgm:presLayoutVars>
      </dgm:prSet>
      <dgm:spPr>
        <a:prstGeom prst="rect">
          <a:avLst/>
        </a:prstGeom>
      </dgm:spPr>
      <dgm:t>
        <a:bodyPr/>
        <a:lstStyle/>
        <a:p>
          <a:endParaRPr lang="ru-RU"/>
        </a:p>
      </dgm:t>
    </dgm:pt>
    <dgm:pt modelId="{DB2CF39B-1896-4410-9494-FC83EB744F8C}" type="pres">
      <dgm:prSet presAssocID="{6BE1E363-0348-4482-B16F-7302E4D4F57D}" presName="rootConnector" presStyleLbl="node2" presStyleIdx="1" presStyleCnt="6"/>
      <dgm:spPr/>
      <dgm:t>
        <a:bodyPr/>
        <a:lstStyle/>
        <a:p>
          <a:endParaRPr lang="ru-RU"/>
        </a:p>
      </dgm:t>
    </dgm:pt>
    <dgm:pt modelId="{39A9F103-531F-4FF0-920D-860FB302B581}" type="pres">
      <dgm:prSet presAssocID="{6BE1E363-0348-4482-B16F-7302E4D4F57D}" presName="hierChild4" presStyleCnt="0"/>
      <dgm:spPr/>
    </dgm:pt>
    <dgm:pt modelId="{5C6F392B-2A6E-485A-A9C0-75B843200DA6}" type="pres">
      <dgm:prSet presAssocID="{D179608C-CEAF-41CB-A85C-3EFE9CA81D07}" presName="Name37" presStyleLbl="parChTrans1D3" presStyleIdx="5" presStyleCnt="16"/>
      <dgm:spPr>
        <a:custGeom>
          <a:avLst/>
          <a:gdLst/>
          <a:ahLst/>
          <a:cxnLst/>
          <a:rect l="0" t="0" r="0" b="0"/>
          <a:pathLst>
            <a:path>
              <a:moveTo>
                <a:pt x="0" y="0"/>
              </a:moveTo>
              <a:lnTo>
                <a:pt x="0" y="376466"/>
              </a:lnTo>
              <a:lnTo>
                <a:pt x="122760" y="376466"/>
              </a:lnTo>
            </a:path>
          </a:pathLst>
        </a:custGeom>
      </dgm:spPr>
      <dgm:t>
        <a:bodyPr/>
        <a:lstStyle/>
        <a:p>
          <a:endParaRPr lang="ru-RU"/>
        </a:p>
      </dgm:t>
    </dgm:pt>
    <dgm:pt modelId="{8754A491-0C17-43DB-915B-FEA4F626CE5A}" type="pres">
      <dgm:prSet presAssocID="{F4E3C55C-7ECA-4795-BA94-A8C95FD40DE5}" presName="hierRoot2" presStyleCnt="0">
        <dgm:presLayoutVars>
          <dgm:hierBranch val="init"/>
        </dgm:presLayoutVars>
      </dgm:prSet>
      <dgm:spPr/>
    </dgm:pt>
    <dgm:pt modelId="{3BA6F865-AEAE-4F23-A802-4464D73334BE}" type="pres">
      <dgm:prSet presAssocID="{F4E3C55C-7ECA-4795-BA94-A8C95FD40DE5}" presName="rootComposite" presStyleCnt="0"/>
      <dgm:spPr/>
    </dgm:pt>
    <dgm:pt modelId="{0AC44E6A-3338-4BC9-9392-00DDB2A50414}" type="pres">
      <dgm:prSet presAssocID="{F4E3C55C-7ECA-4795-BA94-A8C95FD40DE5}" presName="rootText" presStyleLbl="node3" presStyleIdx="5" presStyleCnt="16">
        <dgm:presLayoutVars>
          <dgm:chPref val="3"/>
        </dgm:presLayoutVars>
      </dgm:prSet>
      <dgm:spPr>
        <a:prstGeom prst="rect">
          <a:avLst/>
        </a:prstGeom>
      </dgm:spPr>
      <dgm:t>
        <a:bodyPr/>
        <a:lstStyle/>
        <a:p>
          <a:endParaRPr lang="ru-RU"/>
        </a:p>
      </dgm:t>
    </dgm:pt>
    <dgm:pt modelId="{49F95C2E-26E2-45F9-BAD6-3ACD55333E26}" type="pres">
      <dgm:prSet presAssocID="{F4E3C55C-7ECA-4795-BA94-A8C95FD40DE5}" presName="rootConnector" presStyleLbl="node3" presStyleIdx="5" presStyleCnt="16"/>
      <dgm:spPr/>
      <dgm:t>
        <a:bodyPr/>
        <a:lstStyle/>
        <a:p>
          <a:endParaRPr lang="ru-RU"/>
        </a:p>
      </dgm:t>
    </dgm:pt>
    <dgm:pt modelId="{07CC5F3A-B5EB-4FD4-B838-31811BA8797F}" type="pres">
      <dgm:prSet presAssocID="{F4E3C55C-7ECA-4795-BA94-A8C95FD40DE5}" presName="hierChild4" presStyleCnt="0"/>
      <dgm:spPr/>
    </dgm:pt>
    <dgm:pt modelId="{67CF50D2-D80B-40F2-86B5-163572830F93}" type="pres">
      <dgm:prSet presAssocID="{F4E3C55C-7ECA-4795-BA94-A8C95FD40DE5}" presName="hierChild5" presStyleCnt="0"/>
      <dgm:spPr/>
    </dgm:pt>
    <dgm:pt modelId="{E4D5D27F-2B8C-49D8-8619-0C5F9F123940}" type="pres">
      <dgm:prSet presAssocID="{9549A3CC-9705-4B33-93ED-ADD38A85A64B}" presName="Name37" presStyleLbl="parChTrans1D3" presStyleIdx="6" presStyleCnt="16"/>
      <dgm:spPr>
        <a:custGeom>
          <a:avLst/>
          <a:gdLst/>
          <a:ahLst/>
          <a:cxnLst/>
          <a:rect l="0" t="0" r="0" b="0"/>
          <a:pathLst>
            <a:path>
              <a:moveTo>
                <a:pt x="0" y="0"/>
              </a:moveTo>
              <a:lnTo>
                <a:pt x="0" y="957535"/>
              </a:lnTo>
              <a:lnTo>
                <a:pt x="122760" y="957535"/>
              </a:lnTo>
            </a:path>
          </a:pathLst>
        </a:custGeom>
      </dgm:spPr>
      <dgm:t>
        <a:bodyPr/>
        <a:lstStyle/>
        <a:p>
          <a:endParaRPr lang="ru-RU"/>
        </a:p>
      </dgm:t>
    </dgm:pt>
    <dgm:pt modelId="{84CEC5A8-6F06-4D83-828A-4FF5A6EF7AF5}" type="pres">
      <dgm:prSet presAssocID="{0DA0CE8A-93D8-4ECE-B588-7269809182C9}" presName="hierRoot2" presStyleCnt="0">
        <dgm:presLayoutVars>
          <dgm:hierBranch val="init"/>
        </dgm:presLayoutVars>
      </dgm:prSet>
      <dgm:spPr/>
    </dgm:pt>
    <dgm:pt modelId="{A654E409-8E50-4781-B9B9-B2A27009C2FC}" type="pres">
      <dgm:prSet presAssocID="{0DA0CE8A-93D8-4ECE-B588-7269809182C9}" presName="rootComposite" presStyleCnt="0"/>
      <dgm:spPr/>
    </dgm:pt>
    <dgm:pt modelId="{9E9F7C50-5320-4375-8DCD-FFB8D389261E}" type="pres">
      <dgm:prSet presAssocID="{0DA0CE8A-93D8-4ECE-B588-7269809182C9}" presName="rootText" presStyleLbl="node3" presStyleIdx="6" presStyleCnt="16">
        <dgm:presLayoutVars>
          <dgm:chPref val="3"/>
        </dgm:presLayoutVars>
      </dgm:prSet>
      <dgm:spPr>
        <a:prstGeom prst="rect">
          <a:avLst/>
        </a:prstGeom>
      </dgm:spPr>
      <dgm:t>
        <a:bodyPr/>
        <a:lstStyle/>
        <a:p>
          <a:endParaRPr lang="ru-RU"/>
        </a:p>
      </dgm:t>
    </dgm:pt>
    <dgm:pt modelId="{F97C8B60-F69F-4945-92F3-B64051B48199}" type="pres">
      <dgm:prSet presAssocID="{0DA0CE8A-93D8-4ECE-B588-7269809182C9}" presName="rootConnector" presStyleLbl="node3" presStyleIdx="6" presStyleCnt="16"/>
      <dgm:spPr/>
      <dgm:t>
        <a:bodyPr/>
        <a:lstStyle/>
        <a:p>
          <a:endParaRPr lang="ru-RU"/>
        </a:p>
      </dgm:t>
    </dgm:pt>
    <dgm:pt modelId="{3C268BF4-B7B8-4062-A34A-88FC243C27BC}" type="pres">
      <dgm:prSet presAssocID="{0DA0CE8A-93D8-4ECE-B588-7269809182C9}" presName="hierChild4" presStyleCnt="0"/>
      <dgm:spPr/>
    </dgm:pt>
    <dgm:pt modelId="{2B39A688-EAAB-4309-A029-E7AF216F1756}" type="pres">
      <dgm:prSet presAssocID="{0DA0CE8A-93D8-4ECE-B588-7269809182C9}" presName="hierChild5" presStyleCnt="0"/>
      <dgm:spPr/>
    </dgm:pt>
    <dgm:pt modelId="{F8B826A8-DF9D-4628-B4CE-0FBCB25A8572}" type="pres">
      <dgm:prSet presAssocID="{79590FEE-9BCD-48C1-AB09-BB86D6D91C7B}" presName="Name37" presStyleLbl="parChTrans1D3" presStyleIdx="7" presStyleCnt="16"/>
      <dgm:spPr>
        <a:custGeom>
          <a:avLst/>
          <a:gdLst/>
          <a:ahLst/>
          <a:cxnLst/>
          <a:rect l="0" t="0" r="0" b="0"/>
          <a:pathLst>
            <a:path>
              <a:moveTo>
                <a:pt x="0" y="0"/>
              </a:moveTo>
              <a:lnTo>
                <a:pt x="0" y="1538603"/>
              </a:lnTo>
              <a:lnTo>
                <a:pt x="122760" y="1538603"/>
              </a:lnTo>
            </a:path>
          </a:pathLst>
        </a:custGeom>
      </dgm:spPr>
      <dgm:t>
        <a:bodyPr/>
        <a:lstStyle/>
        <a:p>
          <a:endParaRPr lang="ru-RU"/>
        </a:p>
      </dgm:t>
    </dgm:pt>
    <dgm:pt modelId="{6CEA48C0-0723-4E14-B9CD-C32C49A87509}" type="pres">
      <dgm:prSet presAssocID="{C330EF27-2706-4F87-8AC8-111A25D12968}" presName="hierRoot2" presStyleCnt="0">
        <dgm:presLayoutVars>
          <dgm:hierBranch val="init"/>
        </dgm:presLayoutVars>
      </dgm:prSet>
      <dgm:spPr/>
    </dgm:pt>
    <dgm:pt modelId="{D035B46F-196C-4CAC-96AA-001F394C0E5B}" type="pres">
      <dgm:prSet presAssocID="{C330EF27-2706-4F87-8AC8-111A25D12968}" presName="rootComposite" presStyleCnt="0"/>
      <dgm:spPr/>
    </dgm:pt>
    <dgm:pt modelId="{B535C3BF-2AB1-44D1-B18F-C4B4F59C6EF7}" type="pres">
      <dgm:prSet presAssocID="{C330EF27-2706-4F87-8AC8-111A25D12968}" presName="rootText" presStyleLbl="node3" presStyleIdx="7" presStyleCnt="16">
        <dgm:presLayoutVars>
          <dgm:chPref val="3"/>
        </dgm:presLayoutVars>
      </dgm:prSet>
      <dgm:spPr>
        <a:prstGeom prst="rect">
          <a:avLst/>
        </a:prstGeom>
      </dgm:spPr>
      <dgm:t>
        <a:bodyPr/>
        <a:lstStyle/>
        <a:p>
          <a:endParaRPr lang="ru-RU"/>
        </a:p>
      </dgm:t>
    </dgm:pt>
    <dgm:pt modelId="{53629D13-5918-4B25-9643-A2FEB3AB0BCA}" type="pres">
      <dgm:prSet presAssocID="{C330EF27-2706-4F87-8AC8-111A25D12968}" presName="rootConnector" presStyleLbl="node3" presStyleIdx="7" presStyleCnt="16"/>
      <dgm:spPr/>
      <dgm:t>
        <a:bodyPr/>
        <a:lstStyle/>
        <a:p>
          <a:endParaRPr lang="ru-RU"/>
        </a:p>
      </dgm:t>
    </dgm:pt>
    <dgm:pt modelId="{F82B4109-17E5-4EAD-8957-A74383759F28}" type="pres">
      <dgm:prSet presAssocID="{C330EF27-2706-4F87-8AC8-111A25D12968}" presName="hierChild4" presStyleCnt="0"/>
      <dgm:spPr/>
    </dgm:pt>
    <dgm:pt modelId="{A6799028-E626-4180-9344-D51D6600A8D8}" type="pres">
      <dgm:prSet presAssocID="{C330EF27-2706-4F87-8AC8-111A25D12968}" presName="hierChild5" presStyleCnt="0"/>
      <dgm:spPr/>
    </dgm:pt>
    <dgm:pt modelId="{3ABB57F1-BE21-4FE5-9277-0B329505F1A5}" type="pres">
      <dgm:prSet presAssocID="{EE029206-84CC-4EF6-B1A2-B74FBEB7BB24}" presName="Name37" presStyleLbl="parChTrans1D3" presStyleIdx="8" presStyleCnt="16"/>
      <dgm:spPr>
        <a:custGeom>
          <a:avLst/>
          <a:gdLst/>
          <a:ahLst/>
          <a:cxnLst/>
          <a:rect l="0" t="0" r="0" b="0"/>
          <a:pathLst>
            <a:path>
              <a:moveTo>
                <a:pt x="0" y="0"/>
              </a:moveTo>
              <a:lnTo>
                <a:pt x="0" y="2119672"/>
              </a:lnTo>
              <a:lnTo>
                <a:pt x="122760" y="2119672"/>
              </a:lnTo>
            </a:path>
          </a:pathLst>
        </a:custGeom>
      </dgm:spPr>
      <dgm:t>
        <a:bodyPr/>
        <a:lstStyle/>
        <a:p>
          <a:endParaRPr lang="ru-RU"/>
        </a:p>
      </dgm:t>
    </dgm:pt>
    <dgm:pt modelId="{BBD8A01A-83CC-453B-8A22-21351E0BE095}" type="pres">
      <dgm:prSet presAssocID="{DC3C3027-6DEE-4408-AEA2-8584823B9F6F}" presName="hierRoot2" presStyleCnt="0">
        <dgm:presLayoutVars>
          <dgm:hierBranch val="init"/>
        </dgm:presLayoutVars>
      </dgm:prSet>
      <dgm:spPr/>
    </dgm:pt>
    <dgm:pt modelId="{D6EE0126-9B20-49B9-B9ED-98C3E2B5DADB}" type="pres">
      <dgm:prSet presAssocID="{DC3C3027-6DEE-4408-AEA2-8584823B9F6F}" presName="rootComposite" presStyleCnt="0"/>
      <dgm:spPr/>
    </dgm:pt>
    <dgm:pt modelId="{4574CCED-21BC-4060-A075-163571452C49}" type="pres">
      <dgm:prSet presAssocID="{DC3C3027-6DEE-4408-AEA2-8584823B9F6F}" presName="rootText" presStyleLbl="node3" presStyleIdx="8" presStyleCnt="16">
        <dgm:presLayoutVars>
          <dgm:chPref val="3"/>
        </dgm:presLayoutVars>
      </dgm:prSet>
      <dgm:spPr>
        <a:prstGeom prst="rect">
          <a:avLst/>
        </a:prstGeom>
      </dgm:spPr>
      <dgm:t>
        <a:bodyPr/>
        <a:lstStyle/>
        <a:p>
          <a:endParaRPr lang="ru-RU"/>
        </a:p>
      </dgm:t>
    </dgm:pt>
    <dgm:pt modelId="{2BA019DD-D29A-4B05-9A8E-ED201AF22505}" type="pres">
      <dgm:prSet presAssocID="{DC3C3027-6DEE-4408-AEA2-8584823B9F6F}" presName="rootConnector" presStyleLbl="node3" presStyleIdx="8" presStyleCnt="16"/>
      <dgm:spPr/>
      <dgm:t>
        <a:bodyPr/>
        <a:lstStyle/>
        <a:p>
          <a:endParaRPr lang="ru-RU"/>
        </a:p>
      </dgm:t>
    </dgm:pt>
    <dgm:pt modelId="{3ECAF0AB-6C05-468E-9275-6007D799E84B}" type="pres">
      <dgm:prSet presAssocID="{DC3C3027-6DEE-4408-AEA2-8584823B9F6F}" presName="hierChild4" presStyleCnt="0"/>
      <dgm:spPr/>
    </dgm:pt>
    <dgm:pt modelId="{5EF545EF-7EC0-4EFE-BD0F-9E188E4E353D}" type="pres">
      <dgm:prSet presAssocID="{DC3C3027-6DEE-4408-AEA2-8584823B9F6F}" presName="hierChild5" presStyleCnt="0"/>
      <dgm:spPr/>
    </dgm:pt>
    <dgm:pt modelId="{554668BC-E5CE-4C32-AAD8-3B85D26014B5}" type="pres">
      <dgm:prSet presAssocID="{6BE1E363-0348-4482-B16F-7302E4D4F57D}" presName="hierChild5" presStyleCnt="0"/>
      <dgm:spPr/>
    </dgm:pt>
    <dgm:pt modelId="{3135664D-9DBB-4AEE-AAA6-EA946A3AB59D}" type="pres">
      <dgm:prSet presAssocID="{16D4B795-0B4E-417C-8B44-B2DDE1A077A2}" presName="Name37" presStyleLbl="parChTrans1D2" presStyleIdx="2" presStyleCnt="6"/>
      <dgm:spPr>
        <a:custGeom>
          <a:avLst/>
          <a:gdLst/>
          <a:ahLst/>
          <a:cxnLst/>
          <a:rect l="0" t="0" r="0" b="0"/>
          <a:pathLst>
            <a:path>
              <a:moveTo>
                <a:pt x="495135" y="0"/>
              </a:moveTo>
              <a:lnTo>
                <a:pt x="495135" y="85932"/>
              </a:lnTo>
              <a:lnTo>
                <a:pt x="0" y="85932"/>
              </a:lnTo>
              <a:lnTo>
                <a:pt x="0" y="171865"/>
              </a:lnTo>
            </a:path>
          </a:pathLst>
        </a:custGeom>
      </dgm:spPr>
      <dgm:t>
        <a:bodyPr/>
        <a:lstStyle/>
        <a:p>
          <a:endParaRPr lang="ru-RU"/>
        </a:p>
      </dgm:t>
    </dgm:pt>
    <dgm:pt modelId="{9FCF96F5-D723-4DCE-B840-2C95EFC87135}" type="pres">
      <dgm:prSet presAssocID="{B952F49D-CC55-4E0C-BADF-7361CA67750A}" presName="hierRoot2" presStyleCnt="0">
        <dgm:presLayoutVars>
          <dgm:hierBranch val="init"/>
        </dgm:presLayoutVars>
      </dgm:prSet>
      <dgm:spPr/>
    </dgm:pt>
    <dgm:pt modelId="{F5002EC4-1AA1-4CAF-AE93-A78EC2788C32}" type="pres">
      <dgm:prSet presAssocID="{B952F49D-CC55-4E0C-BADF-7361CA67750A}" presName="rootComposite" presStyleCnt="0"/>
      <dgm:spPr/>
    </dgm:pt>
    <dgm:pt modelId="{A889820E-422F-454B-A258-00EE126105B0}" type="pres">
      <dgm:prSet presAssocID="{B952F49D-CC55-4E0C-BADF-7361CA67750A}" presName="rootText" presStyleLbl="node2" presStyleIdx="2" presStyleCnt="6">
        <dgm:presLayoutVars>
          <dgm:chPref val="3"/>
        </dgm:presLayoutVars>
      </dgm:prSet>
      <dgm:spPr>
        <a:prstGeom prst="rect">
          <a:avLst/>
        </a:prstGeom>
      </dgm:spPr>
      <dgm:t>
        <a:bodyPr/>
        <a:lstStyle/>
        <a:p>
          <a:endParaRPr lang="ru-RU"/>
        </a:p>
      </dgm:t>
    </dgm:pt>
    <dgm:pt modelId="{09A5C95C-56AE-457D-857F-90F751BE9417}" type="pres">
      <dgm:prSet presAssocID="{B952F49D-CC55-4E0C-BADF-7361CA67750A}" presName="rootConnector" presStyleLbl="node2" presStyleIdx="2" presStyleCnt="6"/>
      <dgm:spPr/>
      <dgm:t>
        <a:bodyPr/>
        <a:lstStyle/>
        <a:p>
          <a:endParaRPr lang="ru-RU"/>
        </a:p>
      </dgm:t>
    </dgm:pt>
    <dgm:pt modelId="{0AEBBE6F-58C6-40F8-9CBF-1DBA5F8B145E}" type="pres">
      <dgm:prSet presAssocID="{B952F49D-CC55-4E0C-BADF-7361CA67750A}" presName="hierChild4" presStyleCnt="0"/>
      <dgm:spPr/>
    </dgm:pt>
    <dgm:pt modelId="{123ED0E9-C44C-4ABA-82DF-D1A27855A235}" type="pres">
      <dgm:prSet presAssocID="{E6A24CE1-29D0-4878-BC2A-B159421863C8}" presName="Name37" presStyleLbl="parChTrans1D3" presStyleIdx="9" presStyleCnt="16"/>
      <dgm:spPr>
        <a:custGeom>
          <a:avLst/>
          <a:gdLst/>
          <a:ahLst/>
          <a:cxnLst/>
          <a:rect l="0" t="0" r="0" b="0"/>
          <a:pathLst>
            <a:path>
              <a:moveTo>
                <a:pt x="0" y="0"/>
              </a:moveTo>
              <a:lnTo>
                <a:pt x="0" y="376466"/>
              </a:lnTo>
              <a:lnTo>
                <a:pt x="122760" y="376466"/>
              </a:lnTo>
            </a:path>
          </a:pathLst>
        </a:custGeom>
      </dgm:spPr>
      <dgm:t>
        <a:bodyPr/>
        <a:lstStyle/>
        <a:p>
          <a:endParaRPr lang="ru-RU"/>
        </a:p>
      </dgm:t>
    </dgm:pt>
    <dgm:pt modelId="{6871A457-533E-43B6-A24D-150A0AD867C4}" type="pres">
      <dgm:prSet presAssocID="{541CE684-7D28-446F-BE90-325E07FF9A63}" presName="hierRoot2" presStyleCnt="0">
        <dgm:presLayoutVars>
          <dgm:hierBranch val="init"/>
        </dgm:presLayoutVars>
      </dgm:prSet>
      <dgm:spPr/>
    </dgm:pt>
    <dgm:pt modelId="{05025120-A826-4564-A87D-79B369C883CE}" type="pres">
      <dgm:prSet presAssocID="{541CE684-7D28-446F-BE90-325E07FF9A63}" presName="rootComposite" presStyleCnt="0"/>
      <dgm:spPr/>
    </dgm:pt>
    <dgm:pt modelId="{DCFC50FC-6F02-4024-9BF2-5D36224A543A}" type="pres">
      <dgm:prSet presAssocID="{541CE684-7D28-446F-BE90-325E07FF9A63}" presName="rootText" presStyleLbl="node3" presStyleIdx="9" presStyleCnt="16">
        <dgm:presLayoutVars>
          <dgm:chPref val="3"/>
        </dgm:presLayoutVars>
      </dgm:prSet>
      <dgm:spPr>
        <a:prstGeom prst="rect">
          <a:avLst/>
        </a:prstGeom>
      </dgm:spPr>
      <dgm:t>
        <a:bodyPr/>
        <a:lstStyle/>
        <a:p>
          <a:endParaRPr lang="ru-RU"/>
        </a:p>
      </dgm:t>
    </dgm:pt>
    <dgm:pt modelId="{D28A9569-BFC5-48A6-A0F6-28CF8D30FEC5}" type="pres">
      <dgm:prSet presAssocID="{541CE684-7D28-446F-BE90-325E07FF9A63}" presName="rootConnector" presStyleLbl="node3" presStyleIdx="9" presStyleCnt="16"/>
      <dgm:spPr/>
      <dgm:t>
        <a:bodyPr/>
        <a:lstStyle/>
        <a:p>
          <a:endParaRPr lang="ru-RU"/>
        </a:p>
      </dgm:t>
    </dgm:pt>
    <dgm:pt modelId="{67B2C0D2-099C-4051-AB1F-962C70862855}" type="pres">
      <dgm:prSet presAssocID="{541CE684-7D28-446F-BE90-325E07FF9A63}" presName="hierChild4" presStyleCnt="0"/>
      <dgm:spPr/>
    </dgm:pt>
    <dgm:pt modelId="{51DF51FC-CFBB-4ECA-9726-68CB787C4924}" type="pres">
      <dgm:prSet presAssocID="{541CE684-7D28-446F-BE90-325E07FF9A63}" presName="hierChild5" presStyleCnt="0"/>
      <dgm:spPr/>
    </dgm:pt>
    <dgm:pt modelId="{CB3616CF-EBC3-44D4-BB7E-3C2CAEB7A9AF}" type="pres">
      <dgm:prSet presAssocID="{B952F49D-CC55-4E0C-BADF-7361CA67750A}" presName="hierChild5" presStyleCnt="0"/>
      <dgm:spPr/>
    </dgm:pt>
    <dgm:pt modelId="{68D0ED80-3E0F-4486-A47E-CB15771FF340}" type="pres">
      <dgm:prSet presAssocID="{0173EBDA-E840-406A-9A2A-399C84A18520}" presName="Name37" presStyleLbl="parChTrans1D2" presStyleIdx="3" presStyleCnt="6"/>
      <dgm:spPr>
        <a:custGeom>
          <a:avLst/>
          <a:gdLst/>
          <a:ahLst/>
          <a:cxnLst/>
          <a:rect l="0" t="0" r="0" b="0"/>
          <a:pathLst>
            <a:path>
              <a:moveTo>
                <a:pt x="0" y="0"/>
              </a:moveTo>
              <a:lnTo>
                <a:pt x="0" y="85932"/>
              </a:lnTo>
              <a:lnTo>
                <a:pt x="495135" y="85932"/>
              </a:lnTo>
              <a:lnTo>
                <a:pt x="495135" y="171865"/>
              </a:lnTo>
            </a:path>
          </a:pathLst>
        </a:custGeom>
      </dgm:spPr>
      <dgm:t>
        <a:bodyPr/>
        <a:lstStyle/>
        <a:p>
          <a:endParaRPr lang="ru-RU"/>
        </a:p>
      </dgm:t>
    </dgm:pt>
    <dgm:pt modelId="{8EA6BCC9-810C-4194-8DE1-CEDF41D010C8}" type="pres">
      <dgm:prSet presAssocID="{4368D082-2921-430D-BEB8-3A76DCB67343}" presName="hierRoot2" presStyleCnt="0">
        <dgm:presLayoutVars>
          <dgm:hierBranch val="init"/>
        </dgm:presLayoutVars>
      </dgm:prSet>
      <dgm:spPr/>
    </dgm:pt>
    <dgm:pt modelId="{32F6B427-52D9-4933-9479-EFC7728A72AB}" type="pres">
      <dgm:prSet presAssocID="{4368D082-2921-430D-BEB8-3A76DCB67343}" presName="rootComposite" presStyleCnt="0"/>
      <dgm:spPr/>
    </dgm:pt>
    <dgm:pt modelId="{2B2D0A7E-CDD9-4C72-A266-2D6E553A121C}" type="pres">
      <dgm:prSet presAssocID="{4368D082-2921-430D-BEB8-3A76DCB67343}" presName="rootText" presStyleLbl="node2" presStyleIdx="3" presStyleCnt="6">
        <dgm:presLayoutVars>
          <dgm:chPref val="3"/>
        </dgm:presLayoutVars>
      </dgm:prSet>
      <dgm:spPr>
        <a:prstGeom prst="rect">
          <a:avLst/>
        </a:prstGeom>
      </dgm:spPr>
      <dgm:t>
        <a:bodyPr/>
        <a:lstStyle/>
        <a:p>
          <a:endParaRPr lang="ru-RU"/>
        </a:p>
      </dgm:t>
    </dgm:pt>
    <dgm:pt modelId="{03CEC336-E048-42E6-9E60-D3E8E78A2861}" type="pres">
      <dgm:prSet presAssocID="{4368D082-2921-430D-BEB8-3A76DCB67343}" presName="rootConnector" presStyleLbl="node2" presStyleIdx="3" presStyleCnt="6"/>
      <dgm:spPr/>
      <dgm:t>
        <a:bodyPr/>
        <a:lstStyle/>
        <a:p>
          <a:endParaRPr lang="ru-RU"/>
        </a:p>
      </dgm:t>
    </dgm:pt>
    <dgm:pt modelId="{5DAF4C5A-21BF-4170-AE30-FDCB1BBE33DB}" type="pres">
      <dgm:prSet presAssocID="{4368D082-2921-430D-BEB8-3A76DCB67343}" presName="hierChild4" presStyleCnt="0"/>
      <dgm:spPr/>
    </dgm:pt>
    <dgm:pt modelId="{095AC5E7-8840-4347-A778-31EA76898C67}" type="pres">
      <dgm:prSet presAssocID="{546211EF-2C98-4EA7-BCEF-EE88A3E38680}" presName="Name37" presStyleLbl="parChTrans1D3" presStyleIdx="10" presStyleCnt="16"/>
      <dgm:spPr>
        <a:custGeom>
          <a:avLst/>
          <a:gdLst/>
          <a:ahLst/>
          <a:cxnLst/>
          <a:rect l="0" t="0" r="0" b="0"/>
          <a:pathLst>
            <a:path>
              <a:moveTo>
                <a:pt x="0" y="0"/>
              </a:moveTo>
              <a:lnTo>
                <a:pt x="0" y="376466"/>
              </a:lnTo>
              <a:lnTo>
                <a:pt x="122760" y="376466"/>
              </a:lnTo>
            </a:path>
          </a:pathLst>
        </a:custGeom>
      </dgm:spPr>
      <dgm:t>
        <a:bodyPr/>
        <a:lstStyle/>
        <a:p>
          <a:endParaRPr lang="ru-RU"/>
        </a:p>
      </dgm:t>
    </dgm:pt>
    <dgm:pt modelId="{028862B4-16FD-4DBD-BBF9-74B7A9A21148}" type="pres">
      <dgm:prSet presAssocID="{3F501F22-6ECA-4361-911C-0FC7EB5FE838}" presName="hierRoot2" presStyleCnt="0">
        <dgm:presLayoutVars>
          <dgm:hierBranch val="init"/>
        </dgm:presLayoutVars>
      </dgm:prSet>
      <dgm:spPr/>
    </dgm:pt>
    <dgm:pt modelId="{09A205E0-9777-45D2-B0EB-4ABEB89C84F9}" type="pres">
      <dgm:prSet presAssocID="{3F501F22-6ECA-4361-911C-0FC7EB5FE838}" presName="rootComposite" presStyleCnt="0"/>
      <dgm:spPr/>
    </dgm:pt>
    <dgm:pt modelId="{504B48B9-F995-49DD-9FE5-8F4ACFDE90B5}" type="pres">
      <dgm:prSet presAssocID="{3F501F22-6ECA-4361-911C-0FC7EB5FE838}" presName="rootText" presStyleLbl="node3" presStyleIdx="10" presStyleCnt="16">
        <dgm:presLayoutVars>
          <dgm:chPref val="3"/>
        </dgm:presLayoutVars>
      </dgm:prSet>
      <dgm:spPr>
        <a:prstGeom prst="rect">
          <a:avLst/>
        </a:prstGeom>
      </dgm:spPr>
      <dgm:t>
        <a:bodyPr/>
        <a:lstStyle/>
        <a:p>
          <a:endParaRPr lang="ru-RU"/>
        </a:p>
      </dgm:t>
    </dgm:pt>
    <dgm:pt modelId="{64D57DFF-6CD8-4783-B3F3-B3A68DD821B6}" type="pres">
      <dgm:prSet presAssocID="{3F501F22-6ECA-4361-911C-0FC7EB5FE838}" presName="rootConnector" presStyleLbl="node3" presStyleIdx="10" presStyleCnt="16"/>
      <dgm:spPr/>
      <dgm:t>
        <a:bodyPr/>
        <a:lstStyle/>
        <a:p>
          <a:endParaRPr lang="ru-RU"/>
        </a:p>
      </dgm:t>
    </dgm:pt>
    <dgm:pt modelId="{DC1686C5-73F1-4BA7-AAAC-2C2ADA10D63B}" type="pres">
      <dgm:prSet presAssocID="{3F501F22-6ECA-4361-911C-0FC7EB5FE838}" presName="hierChild4" presStyleCnt="0"/>
      <dgm:spPr/>
    </dgm:pt>
    <dgm:pt modelId="{88CBA7ED-4AED-442C-9FBB-BAE463E6F64F}" type="pres">
      <dgm:prSet presAssocID="{3F501F22-6ECA-4361-911C-0FC7EB5FE838}" presName="hierChild5" presStyleCnt="0"/>
      <dgm:spPr/>
    </dgm:pt>
    <dgm:pt modelId="{476CB520-BEDB-468B-B254-1F972318F135}" type="pres">
      <dgm:prSet presAssocID="{4368D082-2921-430D-BEB8-3A76DCB67343}" presName="hierChild5" presStyleCnt="0"/>
      <dgm:spPr/>
    </dgm:pt>
    <dgm:pt modelId="{14E51093-390A-41EE-BC53-6EFEAC780D28}" type="pres">
      <dgm:prSet presAssocID="{6F1EEC0F-0AD1-4711-9E26-1DE341002D5A}" presName="Name37" presStyleLbl="parChTrans1D2" presStyleIdx="4" presStyleCnt="6"/>
      <dgm:spPr>
        <a:custGeom>
          <a:avLst/>
          <a:gdLst/>
          <a:ahLst/>
          <a:cxnLst/>
          <a:rect l="0" t="0" r="0" b="0"/>
          <a:pathLst>
            <a:path>
              <a:moveTo>
                <a:pt x="0" y="0"/>
              </a:moveTo>
              <a:lnTo>
                <a:pt x="0" y="85932"/>
              </a:lnTo>
              <a:lnTo>
                <a:pt x="1485407" y="85932"/>
              </a:lnTo>
              <a:lnTo>
                <a:pt x="1485407" y="171865"/>
              </a:lnTo>
            </a:path>
          </a:pathLst>
        </a:custGeom>
      </dgm:spPr>
      <dgm:t>
        <a:bodyPr/>
        <a:lstStyle/>
        <a:p>
          <a:endParaRPr lang="ru-RU"/>
        </a:p>
      </dgm:t>
    </dgm:pt>
    <dgm:pt modelId="{A0A4213B-EB97-41C4-AEC3-EAD6CFDB09A6}" type="pres">
      <dgm:prSet presAssocID="{E2F60CC9-EE42-4DC7-A0C9-EF7D53DF7E80}" presName="hierRoot2" presStyleCnt="0">
        <dgm:presLayoutVars>
          <dgm:hierBranch val="init"/>
        </dgm:presLayoutVars>
      </dgm:prSet>
      <dgm:spPr/>
    </dgm:pt>
    <dgm:pt modelId="{E126102A-D7C2-4821-9C92-EC1F85E842C8}" type="pres">
      <dgm:prSet presAssocID="{E2F60CC9-EE42-4DC7-A0C9-EF7D53DF7E80}" presName="rootComposite" presStyleCnt="0"/>
      <dgm:spPr/>
    </dgm:pt>
    <dgm:pt modelId="{E530550F-D32D-412F-930D-4FD5C834249D}" type="pres">
      <dgm:prSet presAssocID="{E2F60CC9-EE42-4DC7-A0C9-EF7D53DF7E80}" presName="rootText" presStyleLbl="node2" presStyleIdx="4" presStyleCnt="6">
        <dgm:presLayoutVars>
          <dgm:chPref val="3"/>
        </dgm:presLayoutVars>
      </dgm:prSet>
      <dgm:spPr>
        <a:prstGeom prst="rect">
          <a:avLst/>
        </a:prstGeom>
      </dgm:spPr>
      <dgm:t>
        <a:bodyPr/>
        <a:lstStyle/>
        <a:p>
          <a:endParaRPr lang="ru-RU"/>
        </a:p>
      </dgm:t>
    </dgm:pt>
    <dgm:pt modelId="{92E0DE39-0681-43B2-813B-6E0968A20AA7}" type="pres">
      <dgm:prSet presAssocID="{E2F60CC9-EE42-4DC7-A0C9-EF7D53DF7E80}" presName="rootConnector" presStyleLbl="node2" presStyleIdx="4" presStyleCnt="6"/>
      <dgm:spPr/>
      <dgm:t>
        <a:bodyPr/>
        <a:lstStyle/>
        <a:p>
          <a:endParaRPr lang="ru-RU"/>
        </a:p>
      </dgm:t>
    </dgm:pt>
    <dgm:pt modelId="{FC68D34A-01BC-4A9B-B059-0C06DF62028E}" type="pres">
      <dgm:prSet presAssocID="{E2F60CC9-EE42-4DC7-A0C9-EF7D53DF7E80}" presName="hierChild4" presStyleCnt="0"/>
      <dgm:spPr/>
    </dgm:pt>
    <dgm:pt modelId="{A495CD78-0316-4966-8511-DD078404B389}" type="pres">
      <dgm:prSet presAssocID="{AEA696FE-6B40-442C-ACD8-9704B55C913A}" presName="Name37" presStyleLbl="parChTrans1D3" presStyleIdx="11" presStyleCnt="16"/>
      <dgm:spPr>
        <a:custGeom>
          <a:avLst/>
          <a:gdLst/>
          <a:ahLst/>
          <a:cxnLst/>
          <a:rect l="0" t="0" r="0" b="0"/>
          <a:pathLst>
            <a:path>
              <a:moveTo>
                <a:pt x="0" y="0"/>
              </a:moveTo>
              <a:lnTo>
                <a:pt x="0" y="376466"/>
              </a:lnTo>
              <a:lnTo>
                <a:pt x="122760" y="376466"/>
              </a:lnTo>
            </a:path>
          </a:pathLst>
        </a:custGeom>
      </dgm:spPr>
      <dgm:t>
        <a:bodyPr/>
        <a:lstStyle/>
        <a:p>
          <a:endParaRPr lang="ru-RU"/>
        </a:p>
      </dgm:t>
    </dgm:pt>
    <dgm:pt modelId="{21984687-7233-47E0-9E9E-71C23738DA2D}" type="pres">
      <dgm:prSet presAssocID="{E6867F8B-F20E-40F8-AFE9-C10B6E5E68FE}" presName="hierRoot2" presStyleCnt="0">
        <dgm:presLayoutVars>
          <dgm:hierBranch val="init"/>
        </dgm:presLayoutVars>
      </dgm:prSet>
      <dgm:spPr/>
    </dgm:pt>
    <dgm:pt modelId="{6BB13D68-352A-4E30-B718-E83D2504B65A}" type="pres">
      <dgm:prSet presAssocID="{E6867F8B-F20E-40F8-AFE9-C10B6E5E68FE}" presName="rootComposite" presStyleCnt="0"/>
      <dgm:spPr/>
    </dgm:pt>
    <dgm:pt modelId="{30D61A0F-4B82-4D88-8022-CB37B8484459}" type="pres">
      <dgm:prSet presAssocID="{E6867F8B-F20E-40F8-AFE9-C10B6E5E68FE}" presName="rootText" presStyleLbl="node3" presStyleIdx="11" presStyleCnt="16">
        <dgm:presLayoutVars>
          <dgm:chPref val="3"/>
        </dgm:presLayoutVars>
      </dgm:prSet>
      <dgm:spPr>
        <a:prstGeom prst="rect">
          <a:avLst/>
        </a:prstGeom>
      </dgm:spPr>
      <dgm:t>
        <a:bodyPr/>
        <a:lstStyle/>
        <a:p>
          <a:endParaRPr lang="ru-RU"/>
        </a:p>
      </dgm:t>
    </dgm:pt>
    <dgm:pt modelId="{2DE17035-F974-4416-9C78-8A0F469274B0}" type="pres">
      <dgm:prSet presAssocID="{E6867F8B-F20E-40F8-AFE9-C10B6E5E68FE}" presName="rootConnector" presStyleLbl="node3" presStyleIdx="11" presStyleCnt="16"/>
      <dgm:spPr/>
      <dgm:t>
        <a:bodyPr/>
        <a:lstStyle/>
        <a:p>
          <a:endParaRPr lang="ru-RU"/>
        </a:p>
      </dgm:t>
    </dgm:pt>
    <dgm:pt modelId="{755481D7-7C93-4C61-AED6-64FFE751711D}" type="pres">
      <dgm:prSet presAssocID="{E6867F8B-F20E-40F8-AFE9-C10B6E5E68FE}" presName="hierChild4" presStyleCnt="0"/>
      <dgm:spPr/>
    </dgm:pt>
    <dgm:pt modelId="{76B16902-3C7A-4349-B3E1-E1D9E6017244}" type="pres">
      <dgm:prSet presAssocID="{E6867F8B-F20E-40F8-AFE9-C10B6E5E68FE}" presName="hierChild5" presStyleCnt="0"/>
      <dgm:spPr/>
    </dgm:pt>
    <dgm:pt modelId="{FE1BFE1F-D3DA-4434-B4FF-5818BDA5C106}" type="pres">
      <dgm:prSet presAssocID="{BA7A1C83-F051-4BA5-9D55-6B3794AB75C3}" presName="Name37" presStyleLbl="parChTrans1D3" presStyleIdx="12" presStyleCnt="16"/>
      <dgm:spPr>
        <a:custGeom>
          <a:avLst/>
          <a:gdLst/>
          <a:ahLst/>
          <a:cxnLst/>
          <a:rect l="0" t="0" r="0" b="0"/>
          <a:pathLst>
            <a:path>
              <a:moveTo>
                <a:pt x="0" y="0"/>
              </a:moveTo>
              <a:lnTo>
                <a:pt x="0" y="957535"/>
              </a:lnTo>
              <a:lnTo>
                <a:pt x="122760" y="957535"/>
              </a:lnTo>
            </a:path>
          </a:pathLst>
        </a:custGeom>
      </dgm:spPr>
      <dgm:t>
        <a:bodyPr/>
        <a:lstStyle/>
        <a:p>
          <a:endParaRPr lang="ru-RU"/>
        </a:p>
      </dgm:t>
    </dgm:pt>
    <dgm:pt modelId="{3146DAFD-2DE7-49B5-A016-DE984F74C463}" type="pres">
      <dgm:prSet presAssocID="{8104B597-C553-4954-8743-521DD7F58DB4}" presName="hierRoot2" presStyleCnt="0">
        <dgm:presLayoutVars>
          <dgm:hierBranch val="init"/>
        </dgm:presLayoutVars>
      </dgm:prSet>
      <dgm:spPr/>
    </dgm:pt>
    <dgm:pt modelId="{D423675B-1B87-450F-9D27-5CCBFF396462}" type="pres">
      <dgm:prSet presAssocID="{8104B597-C553-4954-8743-521DD7F58DB4}" presName="rootComposite" presStyleCnt="0"/>
      <dgm:spPr/>
    </dgm:pt>
    <dgm:pt modelId="{740F52D9-1884-45EC-8ED6-FFFACE304954}" type="pres">
      <dgm:prSet presAssocID="{8104B597-C553-4954-8743-521DD7F58DB4}" presName="rootText" presStyleLbl="node3" presStyleIdx="12" presStyleCnt="16">
        <dgm:presLayoutVars>
          <dgm:chPref val="3"/>
        </dgm:presLayoutVars>
      </dgm:prSet>
      <dgm:spPr>
        <a:prstGeom prst="rect">
          <a:avLst/>
        </a:prstGeom>
      </dgm:spPr>
      <dgm:t>
        <a:bodyPr/>
        <a:lstStyle/>
        <a:p>
          <a:endParaRPr lang="ru-RU"/>
        </a:p>
      </dgm:t>
    </dgm:pt>
    <dgm:pt modelId="{B631D1C3-2A27-491A-A45B-165E3A75684F}" type="pres">
      <dgm:prSet presAssocID="{8104B597-C553-4954-8743-521DD7F58DB4}" presName="rootConnector" presStyleLbl="node3" presStyleIdx="12" presStyleCnt="16"/>
      <dgm:spPr/>
      <dgm:t>
        <a:bodyPr/>
        <a:lstStyle/>
        <a:p>
          <a:endParaRPr lang="ru-RU"/>
        </a:p>
      </dgm:t>
    </dgm:pt>
    <dgm:pt modelId="{1873CDA8-5F8E-4830-8AC7-FA8405AF5766}" type="pres">
      <dgm:prSet presAssocID="{8104B597-C553-4954-8743-521DD7F58DB4}" presName="hierChild4" presStyleCnt="0"/>
      <dgm:spPr/>
    </dgm:pt>
    <dgm:pt modelId="{F3440B8F-031F-4110-A171-8339ADF388AB}" type="pres">
      <dgm:prSet presAssocID="{8104B597-C553-4954-8743-521DD7F58DB4}" presName="hierChild5" presStyleCnt="0"/>
      <dgm:spPr/>
    </dgm:pt>
    <dgm:pt modelId="{32025D42-B92D-44B2-AE47-63457006C87B}" type="pres">
      <dgm:prSet presAssocID="{131D59D1-24BA-49D4-BB53-6CA5D8A2B91F}" presName="Name37" presStyleLbl="parChTrans1D3" presStyleIdx="13" presStyleCnt="16"/>
      <dgm:spPr>
        <a:custGeom>
          <a:avLst/>
          <a:gdLst/>
          <a:ahLst/>
          <a:cxnLst/>
          <a:rect l="0" t="0" r="0" b="0"/>
          <a:pathLst>
            <a:path>
              <a:moveTo>
                <a:pt x="0" y="0"/>
              </a:moveTo>
              <a:lnTo>
                <a:pt x="0" y="1538603"/>
              </a:lnTo>
              <a:lnTo>
                <a:pt x="122760" y="1538603"/>
              </a:lnTo>
            </a:path>
          </a:pathLst>
        </a:custGeom>
      </dgm:spPr>
      <dgm:t>
        <a:bodyPr/>
        <a:lstStyle/>
        <a:p>
          <a:endParaRPr lang="ru-RU"/>
        </a:p>
      </dgm:t>
    </dgm:pt>
    <dgm:pt modelId="{0B8E7CD6-CFE6-4C3B-B67B-669ED819371C}" type="pres">
      <dgm:prSet presAssocID="{0800DB9E-A3CF-49B7-87CB-1DB53CD147E4}" presName="hierRoot2" presStyleCnt="0">
        <dgm:presLayoutVars>
          <dgm:hierBranch val="init"/>
        </dgm:presLayoutVars>
      </dgm:prSet>
      <dgm:spPr/>
    </dgm:pt>
    <dgm:pt modelId="{A4E32EC7-15A1-461F-B782-8D6A43D436B8}" type="pres">
      <dgm:prSet presAssocID="{0800DB9E-A3CF-49B7-87CB-1DB53CD147E4}" presName="rootComposite" presStyleCnt="0"/>
      <dgm:spPr/>
    </dgm:pt>
    <dgm:pt modelId="{2A4F5F41-C16C-4C68-8374-380B8C9BDAB8}" type="pres">
      <dgm:prSet presAssocID="{0800DB9E-A3CF-49B7-87CB-1DB53CD147E4}" presName="rootText" presStyleLbl="node3" presStyleIdx="13" presStyleCnt="16">
        <dgm:presLayoutVars>
          <dgm:chPref val="3"/>
        </dgm:presLayoutVars>
      </dgm:prSet>
      <dgm:spPr>
        <a:prstGeom prst="rect">
          <a:avLst/>
        </a:prstGeom>
      </dgm:spPr>
      <dgm:t>
        <a:bodyPr/>
        <a:lstStyle/>
        <a:p>
          <a:endParaRPr lang="ru-RU"/>
        </a:p>
      </dgm:t>
    </dgm:pt>
    <dgm:pt modelId="{1CEDEA7C-F5B9-4054-A848-4434F7528B75}" type="pres">
      <dgm:prSet presAssocID="{0800DB9E-A3CF-49B7-87CB-1DB53CD147E4}" presName="rootConnector" presStyleLbl="node3" presStyleIdx="13" presStyleCnt="16"/>
      <dgm:spPr/>
      <dgm:t>
        <a:bodyPr/>
        <a:lstStyle/>
        <a:p>
          <a:endParaRPr lang="ru-RU"/>
        </a:p>
      </dgm:t>
    </dgm:pt>
    <dgm:pt modelId="{543D7483-4B82-49D2-A7CA-7CCD1AFD58FD}" type="pres">
      <dgm:prSet presAssocID="{0800DB9E-A3CF-49B7-87CB-1DB53CD147E4}" presName="hierChild4" presStyleCnt="0"/>
      <dgm:spPr/>
    </dgm:pt>
    <dgm:pt modelId="{B127112B-BE6C-4819-BE2E-AE9D8450CE9B}" type="pres">
      <dgm:prSet presAssocID="{0800DB9E-A3CF-49B7-87CB-1DB53CD147E4}" presName="hierChild5" presStyleCnt="0"/>
      <dgm:spPr/>
    </dgm:pt>
    <dgm:pt modelId="{21133572-33E4-4EBA-82C2-BF12AA554EBA}" type="pres">
      <dgm:prSet presAssocID="{FFEDA5EC-0437-4E43-A4DF-B4E3DE8AAA32}" presName="Name37" presStyleLbl="parChTrans1D3" presStyleIdx="14" presStyleCnt="16"/>
      <dgm:spPr>
        <a:custGeom>
          <a:avLst/>
          <a:gdLst/>
          <a:ahLst/>
          <a:cxnLst/>
          <a:rect l="0" t="0" r="0" b="0"/>
          <a:pathLst>
            <a:path>
              <a:moveTo>
                <a:pt x="0" y="0"/>
              </a:moveTo>
              <a:lnTo>
                <a:pt x="0" y="2119672"/>
              </a:lnTo>
              <a:lnTo>
                <a:pt x="122760" y="2119672"/>
              </a:lnTo>
            </a:path>
          </a:pathLst>
        </a:custGeom>
      </dgm:spPr>
      <dgm:t>
        <a:bodyPr/>
        <a:lstStyle/>
        <a:p>
          <a:endParaRPr lang="ru-RU"/>
        </a:p>
      </dgm:t>
    </dgm:pt>
    <dgm:pt modelId="{216F1E0E-CA4B-4432-9426-CF109600BB83}" type="pres">
      <dgm:prSet presAssocID="{FD632701-BC3B-4927-8086-22AC5EA8A141}" presName="hierRoot2" presStyleCnt="0">
        <dgm:presLayoutVars>
          <dgm:hierBranch val="init"/>
        </dgm:presLayoutVars>
      </dgm:prSet>
      <dgm:spPr/>
    </dgm:pt>
    <dgm:pt modelId="{58DBDE06-68D0-4ED0-9DAB-332672F309F1}" type="pres">
      <dgm:prSet presAssocID="{FD632701-BC3B-4927-8086-22AC5EA8A141}" presName="rootComposite" presStyleCnt="0"/>
      <dgm:spPr/>
    </dgm:pt>
    <dgm:pt modelId="{30B17FEB-61CA-4F25-BDEE-3FEE2B1C7FE0}" type="pres">
      <dgm:prSet presAssocID="{FD632701-BC3B-4927-8086-22AC5EA8A141}" presName="rootText" presStyleLbl="node3" presStyleIdx="14" presStyleCnt="16">
        <dgm:presLayoutVars>
          <dgm:chPref val="3"/>
        </dgm:presLayoutVars>
      </dgm:prSet>
      <dgm:spPr>
        <a:prstGeom prst="rect">
          <a:avLst/>
        </a:prstGeom>
      </dgm:spPr>
      <dgm:t>
        <a:bodyPr/>
        <a:lstStyle/>
        <a:p>
          <a:endParaRPr lang="ru-RU"/>
        </a:p>
      </dgm:t>
    </dgm:pt>
    <dgm:pt modelId="{339B7EAB-031F-4A50-B95E-4CB7D7E4D561}" type="pres">
      <dgm:prSet presAssocID="{FD632701-BC3B-4927-8086-22AC5EA8A141}" presName="rootConnector" presStyleLbl="node3" presStyleIdx="14" presStyleCnt="16"/>
      <dgm:spPr/>
      <dgm:t>
        <a:bodyPr/>
        <a:lstStyle/>
        <a:p>
          <a:endParaRPr lang="ru-RU"/>
        </a:p>
      </dgm:t>
    </dgm:pt>
    <dgm:pt modelId="{7D44862F-2A8C-4FC7-ADFD-791435A69149}" type="pres">
      <dgm:prSet presAssocID="{FD632701-BC3B-4927-8086-22AC5EA8A141}" presName="hierChild4" presStyleCnt="0"/>
      <dgm:spPr/>
    </dgm:pt>
    <dgm:pt modelId="{17BBD641-8993-43DA-82E4-8664960F8E95}" type="pres">
      <dgm:prSet presAssocID="{FD632701-BC3B-4927-8086-22AC5EA8A141}" presName="hierChild5" presStyleCnt="0"/>
      <dgm:spPr/>
    </dgm:pt>
    <dgm:pt modelId="{6E716892-CE2E-451D-8C18-6DDBF5781188}" type="pres">
      <dgm:prSet presAssocID="{17B230F1-79F0-4F50-B334-1B718DEA0CC5}" presName="Name37" presStyleLbl="parChTrans1D3" presStyleIdx="15" presStyleCnt="16"/>
      <dgm:spPr>
        <a:custGeom>
          <a:avLst/>
          <a:gdLst/>
          <a:ahLst/>
          <a:cxnLst/>
          <a:rect l="0" t="0" r="0" b="0"/>
          <a:pathLst>
            <a:path>
              <a:moveTo>
                <a:pt x="0" y="0"/>
              </a:moveTo>
              <a:lnTo>
                <a:pt x="0" y="2700740"/>
              </a:lnTo>
              <a:lnTo>
                <a:pt x="122760" y="2700740"/>
              </a:lnTo>
            </a:path>
          </a:pathLst>
        </a:custGeom>
      </dgm:spPr>
      <dgm:t>
        <a:bodyPr/>
        <a:lstStyle/>
        <a:p>
          <a:endParaRPr lang="ru-RU"/>
        </a:p>
      </dgm:t>
    </dgm:pt>
    <dgm:pt modelId="{F4777020-6204-4313-B587-107C7779F431}" type="pres">
      <dgm:prSet presAssocID="{533CE6CC-1DF0-4B8D-BA89-E9C67562F4C0}" presName="hierRoot2" presStyleCnt="0">
        <dgm:presLayoutVars>
          <dgm:hierBranch val="init"/>
        </dgm:presLayoutVars>
      </dgm:prSet>
      <dgm:spPr/>
    </dgm:pt>
    <dgm:pt modelId="{82ED8971-3904-4091-81DF-1F8B9FAE5C50}" type="pres">
      <dgm:prSet presAssocID="{533CE6CC-1DF0-4B8D-BA89-E9C67562F4C0}" presName="rootComposite" presStyleCnt="0"/>
      <dgm:spPr/>
    </dgm:pt>
    <dgm:pt modelId="{C4D3E112-1BE3-4657-BB11-35B6D27ADD8F}" type="pres">
      <dgm:prSet presAssocID="{533CE6CC-1DF0-4B8D-BA89-E9C67562F4C0}" presName="rootText" presStyleLbl="node3" presStyleIdx="15" presStyleCnt="16">
        <dgm:presLayoutVars>
          <dgm:chPref val="3"/>
        </dgm:presLayoutVars>
      </dgm:prSet>
      <dgm:spPr>
        <a:prstGeom prst="rect">
          <a:avLst/>
        </a:prstGeom>
      </dgm:spPr>
      <dgm:t>
        <a:bodyPr/>
        <a:lstStyle/>
        <a:p>
          <a:endParaRPr lang="ru-RU"/>
        </a:p>
      </dgm:t>
    </dgm:pt>
    <dgm:pt modelId="{122D6A0E-8435-4139-851D-82683BD15244}" type="pres">
      <dgm:prSet presAssocID="{533CE6CC-1DF0-4B8D-BA89-E9C67562F4C0}" presName="rootConnector" presStyleLbl="node3" presStyleIdx="15" presStyleCnt="16"/>
      <dgm:spPr/>
      <dgm:t>
        <a:bodyPr/>
        <a:lstStyle/>
        <a:p>
          <a:endParaRPr lang="ru-RU"/>
        </a:p>
      </dgm:t>
    </dgm:pt>
    <dgm:pt modelId="{F90A1C7D-2B06-4CFF-A951-EA8BC879E58A}" type="pres">
      <dgm:prSet presAssocID="{533CE6CC-1DF0-4B8D-BA89-E9C67562F4C0}" presName="hierChild4" presStyleCnt="0"/>
      <dgm:spPr/>
    </dgm:pt>
    <dgm:pt modelId="{4DAFEEBE-D988-435E-A9E3-308FD9D23C08}" type="pres">
      <dgm:prSet presAssocID="{533CE6CC-1DF0-4B8D-BA89-E9C67562F4C0}" presName="hierChild5" presStyleCnt="0"/>
      <dgm:spPr/>
    </dgm:pt>
    <dgm:pt modelId="{E9058DF5-70DD-4AB5-AAFC-CEF60FF79D01}" type="pres">
      <dgm:prSet presAssocID="{E2F60CC9-EE42-4DC7-A0C9-EF7D53DF7E80}" presName="hierChild5" presStyleCnt="0"/>
      <dgm:spPr/>
    </dgm:pt>
    <dgm:pt modelId="{24AA9A57-D736-4F50-B023-5C4DC1BB536E}" type="pres">
      <dgm:prSet presAssocID="{6C8B8BC2-15E1-4B8A-BEDB-AF0EF33DF3F3}" presName="Name37" presStyleLbl="parChTrans1D2" presStyleIdx="5" presStyleCnt="6"/>
      <dgm:spPr>
        <a:custGeom>
          <a:avLst/>
          <a:gdLst/>
          <a:ahLst/>
          <a:cxnLst/>
          <a:rect l="0" t="0" r="0" b="0"/>
          <a:pathLst>
            <a:path>
              <a:moveTo>
                <a:pt x="0" y="0"/>
              </a:moveTo>
              <a:lnTo>
                <a:pt x="0" y="85932"/>
              </a:lnTo>
              <a:lnTo>
                <a:pt x="2475678" y="85932"/>
              </a:lnTo>
              <a:lnTo>
                <a:pt x="2475678" y="171865"/>
              </a:lnTo>
            </a:path>
          </a:pathLst>
        </a:custGeom>
      </dgm:spPr>
      <dgm:t>
        <a:bodyPr/>
        <a:lstStyle/>
        <a:p>
          <a:endParaRPr lang="ru-RU"/>
        </a:p>
      </dgm:t>
    </dgm:pt>
    <dgm:pt modelId="{9DBE15C9-9FFB-4ECD-B375-4C408F8AD2CB}" type="pres">
      <dgm:prSet presAssocID="{4F1DEB2B-5192-4E32-B2AE-AB3C1360B549}" presName="hierRoot2" presStyleCnt="0">
        <dgm:presLayoutVars>
          <dgm:hierBranch val="init"/>
        </dgm:presLayoutVars>
      </dgm:prSet>
      <dgm:spPr/>
    </dgm:pt>
    <dgm:pt modelId="{3DC60319-DF8E-4CA4-BB1C-04E6FA1878F0}" type="pres">
      <dgm:prSet presAssocID="{4F1DEB2B-5192-4E32-B2AE-AB3C1360B549}" presName="rootComposite" presStyleCnt="0"/>
      <dgm:spPr/>
    </dgm:pt>
    <dgm:pt modelId="{4707F213-28AA-40C3-99AC-ABFAA49FA659}" type="pres">
      <dgm:prSet presAssocID="{4F1DEB2B-5192-4E32-B2AE-AB3C1360B549}" presName="rootText" presStyleLbl="node2" presStyleIdx="5" presStyleCnt="6">
        <dgm:presLayoutVars>
          <dgm:chPref val="3"/>
        </dgm:presLayoutVars>
      </dgm:prSet>
      <dgm:spPr>
        <a:prstGeom prst="rect">
          <a:avLst/>
        </a:prstGeom>
      </dgm:spPr>
      <dgm:t>
        <a:bodyPr/>
        <a:lstStyle/>
        <a:p>
          <a:endParaRPr lang="ru-RU"/>
        </a:p>
      </dgm:t>
    </dgm:pt>
    <dgm:pt modelId="{77811A27-DCDA-498C-9A28-815DEE0F5476}" type="pres">
      <dgm:prSet presAssocID="{4F1DEB2B-5192-4E32-B2AE-AB3C1360B549}" presName="rootConnector" presStyleLbl="node2" presStyleIdx="5" presStyleCnt="6"/>
      <dgm:spPr/>
      <dgm:t>
        <a:bodyPr/>
        <a:lstStyle/>
        <a:p>
          <a:endParaRPr lang="ru-RU"/>
        </a:p>
      </dgm:t>
    </dgm:pt>
    <dgm:pt modelId="{1068E244-1C53-4D0C-B43B-BA7C4C7D0CCB}" type="pres">
      <dgm:prSet presAssocID="{4F1DEB2B-5192-4E32-B2AE-AB3C1360B549}" presName="hierChild4" presStyleCnt="0"/>
      <dgm:spPr/>
    </dgm:pt>
    <dgm:pt modelId="{C8ED6407-CB8A-405C-A438-A1615063F57E}" type="pres">
      <dgm:prSet presAssocID="{4F1DEB2B-5192-4E32-B2AE-AB3C1360B549}" presName="hierChild5" presStyleCnt="0"/>
      <dgm:spPr/>
    </dgm:pt>
    <dgm:pt modelId="{0100B21A-0966-44F3-A9B5-9BCC581E664A}" type="pres">
      <dgm:prSet presAssocID="{777DA820-319E-4D9F-96F7-BAE58BE314EC}" presName="hierChild3" presStyleCnt="0"/>
      <dgm:spPr/>
    </dgm:pt>
  </dgm:ptLst>
  <dgm:cxnLst>
    <dgm:cxn modelId="{9B3BD115-4C72-4C36-9735-679E808CBA5C}" type="presOf" srcId="{DC3C3027-6DEE-4408-AEA2-8584823B9F6F}" destId="{4574CCED-21BC-4060-A075-163571452C49}" srcOrd="0" destOrd="0" presId="urn:microsoft.com/office/officeart/2005/8/layout/orgChart1"/>
    <dgm:cxn modelId="{F702E20E-431A-465D-8857-9EB46067529F}" type="presOf" srcId="{EE029206-84CC-4EF6-B1A2-B74FBEB7BB24}" destId="{3ABB57F1-BE21-4FE5-9277-0B329505F1A5}" srcOrd="0" destOrd="0" presId="urn:microsoft.com/office/officeart/2005/8/layout/orgChart1"/>
    <dgm:cxn modelId="{3BDB5CEE-BED2-4959-9C75-FAB23003E25D}" srcId="{E2F60CC9-EE42-4DC7-A0C9-EF7D53DF7E80}" destId="{0800DB9E-A3CF-49B7-87CB-1DB53CD147E4}" srcOrd="2" destOrd="0" parTransId="{131D59D1-24BA-49D4-BB53-6CA5D8A2B91F}" sibTransId="{383BAB5F-AAF7-4AB0-A9B5-F8FA4988070D}"/>
    <dgm:cxn modelId="{B77D0B17-65F1-4747-ADE7-474AC90ECE8C}" srcId="{9EC19C5B-3370-429F-8CDF-76EA7A541DF6}" destId="{2BAEE004-5BD9-4896-908D-70A55A3A611E}" srcOrd="0" destOrd="0" parTransId="{9AB6A2D0-F4F6-409B-B03B-4DBB87428F48}" sibTransId="{9923AADC-61D3-43F4-8BBF-0B4BE0EAA7ED}"/>
    <dgm:cxn modelId="{BF58BB9D-F7DD-4649-840C-2678F79F10C5}" srcId="{4368D082-2921-430D-BEB8-3A76DCB67343}" destId="{3F501F22-6ECA-4361-911C-0FC7EB5FE838}" srcOrd="0" destOrd="0" parTransId="{546211EF-2C98-4EA7-BCEF-EE88A3E38680}" sibTransId="{6F56FAD0-6576-4DA7-8FA6-D8961793EF78}"/>
    <dgm:cxn modelId="{E64524B6-9533-4295-9646-67102C522FC0}" type="presOf" srcId="{0DA0CE8A-93D8-4ECE-B588-7269809182C9}" destId="{F97C8B60-F69F-4945-92F3-B64051B48199}" srcOrd="1" destOrd="0" presId="urn:microsoft.com/office/officeart/2005/8/layout/orgChart1"/>
    <dgm:cxn modelId="{C480D2B3-3B39-49C0-9C10-5A5B93EE79E3}" srcId="{777DA820-319E-4D9F-96F7-BAE58BE314EC}" destId="{6BE1E363-0348-4482-B16F-7302E4D4F57D}" srcOrd="1" destOrd="0" parTransId="{11F752B4-251C-44F0-8B14-5FD9CEFD765C}" sibTransId="{97A1FD23-383F-4D5B-ADAD-A587750B38F6}"/>
    <dgm:cxn modelId="{19CBD628-2165-415C-8D68-8B3BB79B5565}" type="presOf" srcId="{0800DB9E-A3CF-49B7-87CB-1DB53CD147E4}" destId="{2A4F5F41-C16C-4C68-8374-380B8C9BDAB8}" srcOrd="0" destOrd="0" presId="urn:microsoft.com/office/officeart/2005/8/layout/orgChart1"/>
    <dgm:cxn modelId="{D6E6470E-31A2-4A49-92C5-D81A3254EA53}" type="presOf" srcId="{6C8B8BC2-15E1-4B8A-BEDB-AF0EF33DF3F3}" destId="{24AA9A57-D736-4F50-B023-5C4DC1BB536E}" srcOrd="0" destOrd="0" presId="urn:microsoft.com/office/officeart/2005/8/layout/orgChart1"/>
    <dgm:cxn modelId="{54A2D890-B474-4698-8709-4F7C091519F5}" type="presOf" srcId="{4F1DEB2B-5192-4E32-B2AE-AB3C1360B549}" destId="{77811A27-DCDA-498C-9A28-815DEE0F5476}" srcOrd="1" destOrd="0" presId="urn:microsoft.com/office/officeart/2005/8/layout/orgChart1"/>
    <dgm:cxn modelId="{906C5C32-D917-4197-872B-BF495961E063}" type="presOf" srcId="{6BE1E363-0348-4482-B16F-7302E4D4F57D}" destId="{3598AD74-F6D3-4AD3-BF82-D056199930CE}" srcOrd="0" destOrd="0" presId="urn:microsoft.com/office/officeart/2005/8/layout/orgChart1"/>
    <dgm:cxn modelId="{A7C2ACEE-4A08-45D1-B9C3-047BD6AFC359}" type="presOf" srcId="{541CE684-7D28-446F-BE90-325E07FF9A63}" destId="{DCFC50FC-6F02-4024-9BF2-5D36224A543A}" srcOrd="0" destOrd="0" presId="urn:microsoft.com/office/officeart/2005/8/layout/orgChart1"/>
    <dgm:cxn modelId="{F4DDA991-C799-4E48-AD03-7C55CEBE7705}" type="presOf" srcId="{11F752B4-251C-44F0-8B14-5FD9CEFD765C}" destId="{A489A693-6C3B-44B2-B86F-5D3D8EB7C46D}" srcOrd="0" destOrd="0" presId="urn:microsoft.com/office/officeart/2005/8/layout/orgChart1"/>
    <dgm:cxn modelId="{69F1CC9C-6968-4316-9EE6-2E82C47139F3}" type="presOf" srcId="{F4E3C55C-7ECA-4795-BA94-A8C95FD40DE5}" destId="{49F95C2E-26E2-45F9-BAD6-3ACD55333E26}" srcOrd="1" destOrd="0" presId="urn:microsoft.com/office/officeart/2005/8/layout/orgChart1"/>
    <dgm:cxn modelId="{9D18568E-2600-42E2-A820-03B9A0FC9737}" type="presOf" srcId="{B952F49D-CC55-4E0C-BADF-7361CA67750A}" destId="{A889820E-422F-454B-A258-00EE126105B0}" srcOrd="0" destOrd="0" presId="urn:microsoft.com/office/officeart/2005/8/layout/orgChart1"/>
    <dgm:cxn modelId="{13BD533A-6DB0-4E94-A79C-67D1FED7F83E}" type="presOf" srcId="{4F45CDCB-E72C-45B2-BAFB-CE9EDF4B9660}" destId="{C40CE85B-4A48-4682-AC7E-73B9433E07D0}" srcOrd="0" destOrd="0" presId="urn:microsoft.com/office/officeart/2005/8/layout/orgChart1"/>
    <dgm:cxn modelId="{0B41F0E4-2BC4-4327-B2F8-4E798BC3B5FF}" type="presOf" srcId="{777DA820-319E-4D9F-96F7-BAE58BE314EC}" destId="{F9ED1B37-E56B-4AF6-9007-E84313BDED7B}" srcOrd="0" destOrd="0" presId="urn:microsoft.com/office/officeart/2005/8/layout/orgChart1"/>
    <dgm:cxn modelId="{DD384800-0BB8-47B2-848C-539EE7A539DB}" type="presOf" srcId="{B952F49D-CC55-4E0C-BADF-7361CA67750A}" destId="{09A5C95C-56AE-457D-857F-90F751BE9417}" srcOrd="1" destOrd="0" presId="urn:microsoft.com/office/officeart/2005/8/layout/orgChart1"/>
    <dgm:cxn modelId="{983402A6-15B5-4972-94B2-67574CD0AD44}" type="presOf" srcId="{9AB6A2D0-F4F6-409B-B03B-4DBB87428F48}" destId="{04818B87-3D78-4907-AA97-2B67BEED4FF9}" srcOrd="0" destOrd="0" presId="urn:microsoft.com/office/officeart/2005/8/layout/orgChart1"/>
    <dgm:cxn modelId="{8EABB11A-8E7A-41A6-BFAB-D89C7DAB54B0}" type="presOf" srcId="{541CE684-7D28-446F-BE90-325E07FF9A63}" destId="{D28A9569-BFC5-48A6-A0F6-28CF8D30FEC5}" srcOrd="1" destOrd="0" presId="urn:microsoft.com/office/officeart/2005/8/layout/orgChart1"/>
    <dgm:cxn modelId="{7A15E412-7362-492F-B6C8-B40B256ADA53}" srcId="{777DA820-319E-4D9F-96F7-BAE58BE314EC}" destId="{4368D082-2921-430D-BEB8-3A76DCB67343}" srcOrd="3" destOrd="0" parTransId="{0173EBDA-E840-406A-9A2A-399C84A18520}" sibTransId="{F3835F8C-354B-4CE9-9FA0-38F132D1CD6D}"/>
    <dgm:cxn modelId="{B3398398-49E7-4D8F-B11A-31CB35115B71}" srcId="{777DA820-319E-4D9F-96F7-BAE58BE314EC}" destId="{9EC19C5B-3370-429F-8CDF-76EA7A541DF6}" srcOrd="0" destOrd="0" parTransId="{EC61101E-EC58-44EA-8BBB-3EF65D01CE4D}" sibTransId="{17F195E5-CD8B-4782-9EAB-990D56CC9627}"/>
    <dgm:cxn modelId="{AD1C0812-453A-4BA7-AC86-4F9E95A415B6}" type="presOf" srcId="{16D4B795-0B4E-417C-8B44-B2DDE1A077A2}" destId="{3135664D-9DBB-4AEE-AAA6-EA946A3AB59D}" srcOrd="0" destOrd="0" presId="urn:microsoft.com/office/officeart/2005/8/layout/orgChart1"/>
    <dgm:cxn modelId="{94AB3317-3865-4054-9D68-76265D680DBF}" type="presOf" srcId="{F0D58C51-7A42-43FB-8EE4-1984B3311AE1}" destId="{C0CB4E7C-9135-4572-A5C9-EDA0C831852E}" srcOrd="0" destOrd="0" presId="urn:microsoft.com/office/officeart/2005/8/layout/orgChart1"/>
    <dgm:cxn modelId="{7D869481-919C-4145-97C2-F9FB2230DBB8}" type="presOf" srcId="{E6A24CE1-29D0-4878-BC2A-B159421863C8}" destId="{123ED0E9-C44C-4ABA-82DF-D1A27855A235}" srcOrd="0" destOrd="0" presId="urn:microsoft.com/office/officeart/2005/8/layout/orgChart1"/>
    <dgm:cxn modelId="{56812708-389B-4397-AB80-04D1123EF845}" type="presOf" srcId="{3F501F22-6ECA-4361-911C-0FC7EB5FE838}" destId="{504B48B9-F995-49DD-9FE5-8F4ACFDE90B5}" srcOrd="0" destOrd="0" presId="urn:microsoft.com/office/officeart/2005/8/layout/orgChart1"/>
    <dgm:cxn modelId="{5ECCEBC1-AE9B-4F9B-BE24-44540DE99344}" type="presOf" srcId="{C330EF27-2706-4F87-8AC8-111A25D12968}" destId="{B535C3BF-2AB1-44D1-B18F-C4B4F59C6EF7}" srcOrd="0" destOrd="0" presId="urn:microsoft.com/office/officeart/2005/8/layout/orgChart1"/>
    <dgm:cxn modelId="{FE03D917-144A-4DC9-94F6-44349404B5F8}" srcId="{9EC19C5B-3370-429F-8CDF-76EA7A541DF6}" destId="{F0D58C51-7A42-43FB-8EE4-1984B3311AE1}" srcOrd="3" destOrd="0" parTransId="{D6A6EAE6-9C5F-4519-A2D5-ED96CA583323}" sibTransId="{CC69C07C-0C70-463E-A196-3EA69C70E939}"/>
    <dgm:cxn modelId="{2E950BEF-440F-44C0-9F3A-F6A5CA3EB101}" type="presOf" srcId="{E6867F8B-F20E-40F8-AFE9-C10B6E5E68FE}" destId="{2DE17035-F974-4416-9C78-8A0F469274B0}" srcOrd="1" destOrd="0" presId="urn:microsoft.com/office/officeart/2005/8/layout/orgChart1"/>
    <dgm:cxn modelId="{C42EE8B6-5BA8-4B0F-813D-7D9492D7F6AC}" srcId="{6BE1E363-0348-4482-B16F-7302E4D4F57D}" destId="{DC3C3027-6DEE-4408-AEA2-8584823B9F6F}" srcOrd="3" destOrd="0" parTransId="{EE029206-84CC-4EF6-B1A2-B74FBEB7BB24}" sibTransId="{472C94E1-99C2-4B71-B42E-A7520F28E35A}"/>
    <dgm:cxn modelId="{DE8D8C9B-E3F1-479C-A2F7-C05CD0D1A671}" srcId="{E2F60CC9-EE42-4DC7-A0C9-EF7D53DF7E80}" destId="{E6867F8B-F20E-40F8-AFE9-C10B6E5E68FE}" srcOrd="0" destOrd="0" parTransId="{AEA696FE-6B40-442C-ACD8-9704B55C913A}" sibTransId="{B03492CA-7BF1-41B1-B487-61DD34EEB3F8}"/>
    <dgm:cxn modelId="{12ABB459-4CB2-457B-86FF-C1FF2C6AA849}" type="presOf" srcId="{D179608C-CEAF-41CB-A85C-3EFE9CA81D07}" destId="{5C6F392B-2A6E-485A-A9C0-75B843200DA6}" srcOrd="0" destOrd="0" presId="urn:microsoft.com/office/officeart/2005/8/layout/orgChart1"/>
    <dgm:cxn modelId="{78AC0378-1756-42D2-8C87-EA18F16717EB}" type="presOf" srcId="{131D59D1-24BA-49D4-BB53-6CA5D8A2B91F}" destId="{32025D42-B92D-44B2-AE47-63457006C87B}" srcOrd="0" destOrd="0" presId="urn:microsoft.com/office/officeart/2005/8/layout/orgChart1"/>
    <dgm:cxn modelId="{84813A11-8625-48CC-BAA4-9C76489AA6EC}" type="presOf" srcId="{533CE6CC-1DF0-4B8D-BA89-E9C67562F4C0}" destId="{122D6A0E-8435-4139-851D-82683BD15244}" srcOrd="1" destOrd="0" presId="urn:microsoft.com/office/officeart/2005/8/layout/orgChart1"/>
    <dgm:cxn modelId="{D58A866A-21F2-4498-99A9-E2A8D63B3132}" type="presOf" srcId="{4F1DEB2B-5192-4E32-B2AE-AB3C1360B549}" destId="{4707F213-28AA-40C3-99AC-ABFAA49FA659}" srcOrd="0" destOrd="0" presId="urn:microsoft.com/office/officeart/2005/8/layout/orgChart1"/>
    <dgm:cxn modelId="{5582FDA3-8E09-49BE-990D-6F49A94EA8E8}" type="presOf" srcId="{FD632701-BC3B-4927-8086-22AC5EA8A141}" destId="{339B7EAB-031F-4A50-B95E-4CB7D7E4D561}" srcOrd="1" destOrd="0" presId="urn:microsoft.com/office/officeart/2005/8/layout/orgChart1"/>
    <dgm:cxn modelId="{06BB3C20-E0EB-4958-8A42-07B64DA0FF11}" srcId="{777DA820-319E-4D9F-96F7-BAE58BE314EC}" destId="{4F1DEB2B-5192-4E32-B2AE-AB3C1360B549}" srcOrd="5" destOrd="0" parTransId="{6C8B8BC2-15E1-4B8A-BEDB-AF0EF33DF3F3}" sibTransId="{AC18FBF6-9502-4181-B6A6-D4F8D0863935}"/>
    <dgm:cxn modelId="{9F05C03E-C6F9-4CB0-B10F-D217E9D405DA}" type="presOf" srcId="{546211EF-2C98-4EA7-BCEF-EE88A3E38680}" destId="{095AC5E7-8840-4347-A778-31EA76898C67}" srcOrd="0" destOrd="0" presId="urn:microsoft.com/office/officeart/2005/8/layout/orgChart1"/>
    <dgm:cxn modelId="{41CF335D-065C-44F3-9CAA-C4EB3B0C2F39}" type="presOf" srcId="{777DA820-319E-4D9F-96F7-BAE58BE314EC}" destId="{806338B2-18C6-45AB-A8D3-8939814D1418}" srcOrd="1" destOrd="0" presId="urn:microsoft.com/office/officeart/2005/8/layout/orgChart1"/>
    <dgm:cxn modelId="{58AA0A79-6A6F-44F4-9C65-892728C19370}" type="presOf" srcId="{2BAEE004-5BD9-4896-908D-70A55A3A611E}" destId="{6843BCF7-7F07-4FC0-8963-0885DF913816}" srcOrd="0" destOrd="0" presId="urn:microsoft.com/office/officeart/2005/8/layout/orgChart1"/>
    <dgm:cxn modelId="{C5E7F5D4-1F5F-46E7-87A9-986C49E6E210}" type="presOf" srcId="{D3BB332C-7D0B-47CE-BE08-886C17F80A99}" destId="{F1731E28-BD11-4E8C-A4E6-8BF2381135F4}" srcOrd="0" destOrd="0" presId="urn:microsoft.com/office/officeart/2005/8/layout/orgChart1"/>
    <dgm:cxn modelId="{42C56F56-0749-41DE-AE12-EA1D7639451F}" type="presOf" srcId="{0173EBDA-E840-406A-9A2A-399C84A18520}" destId="{68D0ED80-3E0F-4486-A47E-CB15771FF340}" srcOrd="0" destOrd="0" presId="urn:microsoft.com/office/officeart/2005/8/layout/orgChart1"/>
    <dgm:cxn modelId="{319A4D01-AD5A-4B6C-804E-90678E53BD14}" type="presOf" srcId="{9549A3CC-9705-4B33-93ED-ADD38A85A64B}" destId="{E4D5D27F-2B8C-49D8-8619-0C5F9F123940}" srcOrd="0" destOrd="0" presId="urn:microsoft.com/office/officeart/2005/8/layout/orgChart1"/>
    <dgm:cxn modelId="{F69C5D42-7AA6-4E26-8E48-D6076C81779B}" srcId="{6BE1E363-0348-4482-B16F-7302E4D4F57D}" destId="{C330EF27-2706-4F87-8AC8-111A25D12968}" srcOrd="2" destOrd="0" parTransId="{79590FEE-9BCD-48C1-AB09-BB86D6D91C7B}" sibTransId="{6E878137-9B36-4EF2-AA1A-B6EAD583CE55}"/>
    <dgm:cxn modelId="{A655E0B2-2DEE-45D6-9B19-AF0B84A84B61}" type="presOf" srcId="{9E98B77B-E2E3-415D-80A6-A7F3B24D1F63}" destId="{03061EA6-AD38-4BD1-AB49-2DF59EEBBF86}" srcOrd="0" destOrd="0" presId="urn:microsoft.com/office/officeart/2005/8/layout/orgChart1"/>
    <dgm:cxn modelId="{966F5182-9F04-4461-B9D8-17562220515A}" type="presOf" srcId="{C330EF27-2706-4F87-8AC8-111A25D12968}" destId="{53629D13-5918-4B25-9643-A2FEB3AB0BCA}" srcOrd="1" destOrd="0" presId="urn:microsoft.com/office/officeart/2005/8/layout/orgChart1"/>
    <dgm:cxn modelId="{CA0D10E7-B90A-427C-9609-777E7FF7286D}" type="presOf" srcId="{F0D58C51-7A42-43FB-8EE4-1984B3311AE1}" destId="{0A066CA1-6DF7-46EC-872D-4606C40D1299}" srcOrd="1" destOrd="0" presId="urn:microsoft.com/office/officeart/2005/8/layout/orgChart1"/>
    <dgm:cxn modelId="{DD69D691-D2DA-4B50-8055-5C29CB710E3F}" type="presOf" srcId="{6F1EEC0F-0AD1-4711-9E26-1DE341002D5A}" destId="{14E51093-390A-41EE-BC53-6EFEAC780D28}" srcOrd="0" destOrd="0" presId="urn:microsoft.com/office/officeart/2005/8/layout/orgChart1"/>
    <dgm:cxn modelId="{CDE78F70-88E7-4F93-B9CD-D494917C5E5B}" type="presOf" srcId="{9EC19C5B-3370-429F-8CDF-76EA7A541DF6}" destId="{376CDAC7-D533-42F6-86F7-E3F38883631E}" srcOrd="0" destOrd="0" presId="urn:microsoft.com/office/officeart/2005/8/layout/orgChart1"/>
    <dgm:cxn modelId="{5FA3F512-825E-4E6E-A8E8-7CC7D2D65AE0}" type="presOf" srcId="{67E2A137-848A-49DB-B55F-FF6319D1D102}" destId="{4B73F5AF-9A4C-4221-B258-09814186C7CD}" srcOrd="1" destOrd="0" presId="urn:microsoft.com/office/officeart/2005/8/layout/orgChart1"/>
    <dgm:cxn modelId="{43E38F7D-F263-4E55-99C3-421FB7A340BC}" srcId="{21534248-050E-4E1A-A4F4-CAC49568C8F1}" destId="{777DA820-319E-4D9F-96F7-BAE58BE314EC}" srcOrd="0" destOrd="0" parTransId="{E08CE7B4-F889-4C4F-A372-08A195C6FE4A}" sibTransId="{3F726635-B3B1-4643-A82C-7A0E4772C9D2}"/>
    <dgm:cxn modelId="{222ACCF3-184D-46BB-836C-FA81DC30032E}" type="presOf" srcId="{67E2A137-848A-49DB-B55F-FF6319D1D102}" destId="{03EEE9E4-C579-4BCD-9FA4-9854AB0FE274}" srcOrd="0" destOrd="0" presId="urn:microsoft.com/office/officeart/2005/8/layout/orgChart1"/>
    <dgm:cxn modelId="{91424B78-72EF-4775-B54D-8D21922878D8}" type="presOf" srcId="{17B230F1-79F0-4F50-B334-1B718DEA0CC5}" destId="{6E716892-CE2E-451D-8C18-6DDBF5781188}" srcOrd="0" destOrd="0" presId="urn:microsoft.com/office/officeart/2005/8/layout/orgChart1"/>
    <dgm:cxn modelId="{2AAD1656-9849-45B3-B2D3-C981EDC41AC2}" type="presOf" srcId="{D3BB332C-7D0B-47CE-BE08-886C17F80A99}" destId="{02324A82-A518-40D6-8CF9-6FC4B20B9BAE}" srcOrd="1" destOrd="0" presId="urn:microsoft.com/office/officeart/2005/8/layout/orgChart1"/>
    <dgm:cxn modelId="{EC81EC8E-A7D0-4B06-AA51-7580249F51A7}" type="presOf" srcId="{1E4723C4-2BAE-4AE6-93B1-BC8E8FE02254}" destId="{09D73590-3171-4C2D-A6E5-D58F37881126}" srcOrd="1" destOrd="0" presId="urn:microsoft.com/office/officeart/2005/8/layout/orgChart1"/>
    <dgm:cxn modelId="{C5804D9B-9943-4AFC-8F10-FF498E9D4490}" srcId="{E2F60CC9-EE42-4DC7-A0C9-EF7D53DF7E80}" destId="{533CE6CC-1DF0-4B8D-BA89-E9C67562F4C0}" srcOrd="4" destOrd="0" parTransId="{17B230F1-79F0-4F50-B334-1B718DEA0CC5}" sibTransId="{6AB35E77-73C8-422C-BED3-66276537E2C6}"/>
    <dgm:cxn modelId="{493BFCB8-B5E3-417D-9100-A121CA662A2B}" srcId="{777DA820-319E-4D9F-96F7-BAE58BE314EC}" destId="{B952F49D-CC55-4E0C-BADF-7361CA67750A}" srcOrd="2" destOrd="0" parTransId="{16D4B795-0B4E-417C-8B44-B2DDE1A077A2}" sibTransId="{2F2680D0-5ECB-4B92-BD57-2753C1A03E69}"/>
    <dgm:cxn modelId="{6C34495F-CFEE-42C3-8513-8DE607E82C44}" type="presOf" srcId="{533CE6CC-1DF0-4B8D-BA89-E9C67562F4C0}" destId="{C4D3E112-1BE3-4657-BB11-35B6D27ADD8F}" srcOrd="0" destOrd="0" presId="urn:microsoft.com/office/officeart/2005/8/layout/orgChart1"/>
    <dgm:cxn modelId="{D8565344-7167-436B-9B36-5DE0DA3201E3}" type="presOf" srcId="{4368D082-2921-430D-BEB8-3A76DCB67343}" destId="{03CEC336-E048-42E6-9E60-D3E8E78A2861}" srcOrd="1" destOrd="0" presId="urn:microsoft.com/office/officeart/2005/8/layout/orgChart1"/>
    <dgm:cxn modelId="{2014F125-BDE7-43AF-ACD2-F109DBA5C57A}" type="presOf" srcId="{0DA0CE8A-93D8-4ECE-B588-7269809182C9}" destId="{9E9F7C50-5320-4375-8DCD-FFB8D389261E}" srcOrd="0" destOrd="0" presId="urn:microsoft.com/office/officeart/2005/8/layout/orgChart1"/>
    <dgm:cxn modelId="{EC75895F-BA2F-4A31-9279-DB96F816BBF3}" srcId="{6BE1E363-0348-4482-B16F-7302E4D4F57D}" destId="{0DA0CE8A-93D8-4ECE-B588-7269809182C9}" srcOrd="1" destOrd="0" parTransId="{9549A3CC-9705-4B33-93ED-ADD38A85A64B}" sibTransId="{831C7511-0711-4D81-B825-6C58D2A13C4F}"/>
    <dgm:cxn modelId="{931594F2-6ED9-4B0B-9A2D-FB3532F825A1}" type="presOf" srcId="{FD632701-BC3B-4927-8086-22AC5EA8A141}" destId="{30B17FEB-61CA-4F25-BDEE-3FEE2B1C7FE0}" srcOrd="0" destOrd="0" presId="urn:microsoft.com/office/officeart/2005/8/layout/orgChart1"/>
    <dgm:cxn modelId="{723EEDDB-398E-4C73-A195-01C05F810371}" srcId="{E2F60CC9-EE42-4DC7-A0C9-EF7D53DF7E80}" destId="{8104B597-C553-4954-8743-521DD7F58DB4}" srcOrd="1" destOrd="0" parTransId="{BA7A1C83-F051-4BA5-9D55-6B3794AB75C3}" sibTransId="{0F4A8F2A-EE36-4CEB-AEC3-EBE64B20AD1D}"/>
    <dgm:cxn modelId="{B2F33E47-5185-42A2-B831-7EAE1845ED47}" type="presOf" srcId="{0800DB9E-A3CF-49B7-87CB-1DB53CD147E4}" destId="{1CEDEA7C-F5B9-4054-A848-4434F7528B75}" srcOrd="1" destOrd="0" presId="urn:microsoft.com/office/officeart/2005/8/layout/orgChart1"/>
    <dgm:cxn modelId="{7C8F0D25-B205-4C6F-AC25-419EC66AD8F8}" type="presOf" srcId="{8104B597-C553-4954-8743-521DD7F58DB4}" destId="{740F52D9-1884-45EC-8ED6-FFFACE304954}" srcOrd="0" destOrd="0" presId="urn:microsoft.com/office/officeart/2005/8/layout/orgChart1"/>
    <dgm:cxn modelId="{D1C78A4F-11BC-4842-9514-5EA4981278B7}" type="presOf" srcId="{E2F60CC9-EE42-4DC7-A0C9-EF7D53DF7E80}" destId="{92E0DE39-0681-43B2-813B-6E0968A20AA7}" srcOrd="1" destOrd="0" presId="urn:microsoft.com/office/officeart/2005/8/layout/orgChart1"/>
    <dgm:cxn modelId="{FE886134-001D-43AF-9981-76944D04EA15}" srcId="{777DA820-319E-4D9F-96F7-BAE58BE314EC}" destId="{E2F60CC9-EE42-4DC7-A0C9-EF7D53DF7E80}" srcOrd="4" destOrd="0" parTransId="{6F1EEC0F-0AD1-4711-9E26-1DE341002D5A}" sibTransId="{26ECA351-3D45-4508-878A-AEA3BD226C4C}"/>
    <dgm:cxn modelId="{E72C71A3-1354-499A-9F05-3E2D307377E6}" type="presOf" srcId="{F4E3C55C-7ECA-4795-BA94-A8C95FD40DE5}" destId="{0AC44E6A-3338-4BC9-9392-00DDB2A50414}" srcOrd="0" destOrd="0" presId="urn:microsoft.com/office/officeart/2005/8/layout/orgChart1"/>
    <dgm:cxn modelId="{8515F7A0-7FB9-44A2-BB89-9BB3EE92427C}" type="presOf" srcId="{79590FEE-9BCD-48C1-AB09-BB86D6D91C7B}" destId="{F8B826A8-DF9D-4628-B4CE-0FBCB25A8572}" srcOrd="0" destOrd="0" presId="urn:microsoft.com/office/officeart/2005/8/layout/orgChart1"/>
    <dgm:cxn modelId="{C518EE7B-7F77-46F6-99BC-9D4CA94ED5ED}" type="presOf" srcId="{1E4723C4-2BAE-4AE6-93B1-BC8E8FE02254}" destId="{C6F78177-92B7-4DB6-963B-CC45F54AD062}" srcOrd="0" destOrd="0" presId="urn:microsoft.com/office/officeart/2005/8/layout/orgChart1"/>
    <dgm:cxn modelId="{250A7B11-F16B-4A87-A889-5082247D2DD4}" srcId="{9EC19C5B-3370-429F-8CDF-76EA7A541DF6}" destId="{1E4723C4-2BAE-4AE6-93B1-BC8E8FE02254}" srcOrd="1" destOrd="0" parTransId="{4F45CDCB-E72C-45B2-BAFB-CE9EDF4B9660}" sibTransId="{26577E76-2432-4B1C-B360-1BE3F1FC5BCB}"/>
    <dgm:cxn modelId="{B6989F5B-0BF9-41E0-B88C-C3E05DE7639A}" srcId="{9EC19C5B-3370-429F-8CDF-76EA7A541DF6}" destId="{67E2A137-848A-49DB-B55F-FF6319D1D102}" srcOrd="2" destOrd="0" parTransId="{9E98B77B-E2E3-415D-80A6-A7F3B24D1F63}" sibTransId="{5DEDBDD6-8EDB-470E-8E29-3E66ADBAC17E}"/>
    <dgm:cxn modelId="{B22831D8-20AD-41CC-B0D9-1C8A0A69FA8F}" type="presOf" srcId="{21534248-050E-4E1A-A4F4-CAC49568C8F1}" destId="{9F0F55E9-814A-458F-8039-392DC0E5FAFA}" srcOrd="0" destOrd="0" presId="urn:microsoft.com/office/officeart/2005/8/layout/orgChart1"/>
    <dgm:cxn modelId="{96EE107B-CEAF-4552-BF8D-DBA263B23DEF}" type="presOf" srcId="{9EC19C5B-3370-429F-8CDF-76EA7A541DF6}" destId="{55C2D895-7BB9-4B1C-9982-123ED770D915}" srcOrd="1" destOrd="0" presId="urn:microsoft.com/office/officeart/2005/8/layout/orgChart1"/>
    <dgm:cxn modelId="{1421657F-123D-4883-A46E-191A81C66D98}" type="presOf" srcId="{D6A6EAE6-9C5F-4519-A2D5-ED96CA583323}" destId="{2E4681DE-AF49-4C4C-B8CC-DD4DC5B8D9FC}" srcOrd="0" destOrd="0" presId="urn:microsoft.com/office/officeart/2005/8/layout/orgChart1"/>
    <dgm:cxn modelId="{0E413F65-DDB3-4157-AAD5-7CB8F9AEBF66}" srcId="{6BE1E363-0348-4482-B16F-7302E4D4F57D}" destId="{F4E3C55C-7ECA-4795-BA94-A8C95FD40DE5}" srcOrd="0" destOrd="0" parTransId="{D179608C-CEAF-41CB-A85C-3EFE9CA81D07}" sibTransId="{BD5B382A-CAD4-4DDA-8DAE-A2A7CEA750DF}"/>
    <dgm:cxn modelId="{44D4F576-392D-4010-B068-C1CA5B650786}" type="presOf" srcId="{E6867F8B-F20E-40F8-AFE9-C10B6E5E68FE}" destId="{30D61A0F-4B82-4D88-8022-CB37B8484459}" srcOrd="0" destOrd="0" presId="urn:microsoft.com/office/officeart/2005/8/layout/orgChart1"/>
    <dgm:cxn modelId="{1369C36F-E18E-4613-B075-D6A9FEFDA10D}" type="presOf" srcId="{DC3C3027-6DEE-4408-AEA2-8584823B9F6F}" destId="{2BA019DD-D29A-4B05-9A8E-ED201AF22505}" srcOrd="1" destOrd="0" presId="urn:microsoft.com/office/officeart/2005/8/layout/orgChart1"/>
    <dgm:cxn modelId="{C3B5B0C3-2023-4B71-B3BE-DF6ADD6B143F}" type="presOf" srcId="{4368D082-2921-430D-BEB8-3A76DCB67343}" destId="{2B2D0A7E-CDD9-4C72-A266-2D6E553A121C}" srcOrd="0" destOrd="0" presId="urn:microsoft.com/office/officeart/2005/8/layout/orgChart1"/>
    <dgm:cxn modelId="{88B56338-BDFC-4D32-A0FF-3EAD0F48AFB6}" type="presOf" srcId="{8104B597-C553-4954-8743-521DD7F58DB4}" destId="{B631D1C3-2A27-491A-A45B-165E3A75684F}" srcOrd="1" destOrd="0" presId="urn:microsoft.com/office/officeart/2005/8/layout/orgChart1"/>
    <dgm:cxn modelId="{1C48C93F-BA9B-467B-A22F-70FD5E41F1B6}" type="presOf" srcId="{E2F60CC9-EE42-4DC7-A0C9-EF7D53DF7E80}" destId="{E530550F-D32D-412F-930D-4FD5C834249D}" srcOrd="0" destOrd="0" presId="urn:microsoft.com/office/officeart/2005/8/layout/orgChart1"/>
    <dgm:cxn modelId="{0177884D-62AF-4A65-A024-C5F7273B2120}" srcId="{B952F49D-CC55-4E0C-BADF-7361CA67750A}" destId="{541CE684-7D28-446F-BE90-325E07FF9A63}" srcOrd="0" destOrd="0" parTransId="{E6A24CE1-29D0-4878-BC2A-B159421863C8}" sibTransId="{B466BEDE-D663-47F8-BE5C-F4013B7E0B82}"/>
    <dgm:cxn modelId="{D7FC317F-2F67-4769-B37E-F15761EC7C14}" srcId="{9EC19C5B-3370-429F-8CDF-76EA7A541DF6}" destId="{D3BB332C-7D0B-47CE-BE08-886C17F80A99}" srcOrd="4" destOrd="0" parTransId="{66E19C3A-7A66-49A8-B45E-2DC1EB9325DF}" sibTransId="{437B0422-AAC5-4995-9FEA-6BB819DDC110}"/>
    <dgm:cxn modelId="{64C343DC-B3F1-402E-B314-3F41D912BB27}" type="presOf" srcId="{6BE1E363-0348-4482-B16F-7302E4D4F57D}" destId="{DB2CF39B-1896-4410-9494-FC83EB744F8C}" srcOrd="1" destOrd="0" presId="urn:microsoft.com/office/officeart/2005/8/layout/orgChart1"/>
    <dgm:cxn modelId="{150B5868-6000-4210-8B38-39254AC7F91C}" type="presOf" srcId="{BA7A1C83-F051-4BA5-9D55-6B3794AB75C3}" destId="{FE1BFE1F-D3DA-4434-B4FF-5818BDA5C106}" srcOrd="0" destOrd="0" presId="urn:microsoft.com/office/officeart/2005/8/layout/orgChart1"/>
    <dgm:cxn modelId="{924A7774-DA46-45AC-AA34-090CCBD9A2F1}" type="presOf" srcId="{AEA696FE-6B40-442C-ACD8-9704B55C913A}" destId="{A495CD78-0316-4966-8511-DD078404B389}" srcOrd="0" destOrd="0" presId="urn:microsoft.com/office/officeart/2005/8/layout/orgChart1"/>
    <dgm:cxn modelId="{D8CA3537-746B-4728-90F6-5EC71F15CCD3}" srcId="{E2F60CC9-EE42-4DC7-A0C9-EF7D53DF7E80}" destId="{FD632701-BC3B-4927-8086-22AC5EA8A141}" srcOrd="3" destOrd="0" parTransId="{FFEDA5EC-0437-4E43-A4DF-B4E3DE8AAA32}" sibTransId="{1A0C820F-8D06-45AA-B65E-C81E89AEAD1E}"/>
    <dgm:cxn modelId="{575E5089-8A3A-49FA-AC9F-A19C65C965D1}" type="presOf" srcId="{3F501F22-6ECA-4361-911C-0FC7EB5FE838}" destId="{64D57DFF-6CD8-4783-B3F3-B3A68DD821B6}" srcOrd="1" destOrd="0" presId="urn:microsoft.com/office/officeart/2005/8/layout/orgChart1"/>
    <dgm:cxn modelId="{31375A19-5DDA-4773-849C-E112070E8936}" type="presOf" srcId="{66E19C3A-7A66-49A8-B45E-2DC1EB9325DF}" destId="{1E838D32-C47E-4BB1-BE8D-B5F7D1A17BF7}" srcOrd="0" destOrd="0" presId="urn:microsoft.com/office/officeart/2005/8/layout/orgChart1"/>
    <dgm:cxn modelId="{6594919C-93BD-4595-85F7-CD82C7EFBD1C}" type="presOf" srcId="{2BAEE004-5BD9-4896-908D-70A55A3A611E}" destId="{DB668CF6-072D-4672-A379-715E1F59338C}" srcOrd="1" destOrd="0" presId="urn:microsoft.com/office/officeart/2005/8/layout/orgChart1"/>
    <dgm:cxn modelId="{FB797565-42BE-4846-A3CB-1B2F950C9753}" type="presOf" srcId="{EC61101E-EC58-44EA-8BBB-3EF65D01CE4D}" destId="{F74C2BFA-DE4C-4A59-95BF-B0025BB2434C}" srcOrd="0" destOrd="0" presId="urn:microsoft.com/office/officeart/2005/8/layout/orgChart1"/>
    <dgm:cxn modelId="{1428A380-F9AE-4F6C-A927-5A683806CC74}" type="presOf" srcId="{FFEDA5EC-0437-4E43-A4DF-B4E3DE8AAA32}" destId="{21133572-33E4-4EBA-82C2-BF12AA554EBA}" srcOrd="0" destOrd="0" presId="urn:microsoft.com/office/officeart/2005/8/layout/orgChart1"/>
    <dgm:cxn modelId="{4EB301F9-3E4E-4756-83FE-38290C56FD5F}" type="presParOf" srcId="{9F0F55E9-814A-458F-8039-392DC0E5FAFA}" destId="{C4C5CDFF-3365-4F3F-84FD-F0FFD59A5D86}" srcOrd="0" destOrd="0" presId="urn:microsoft.com/office/officeart/2005/8/layout/orgChart1"/>
    <dgm:cxn modelId="{357A0590-4171-4EE8-BB41-980FB294F265}" type="presParOf" srcId="{C4C5CDFF-3365-4F3F-84FD-F0FFD59A5D86}" destId="{A2B1F9E7-6E64-49D2-BD3F-5966500B8405}" srcOrd="0" destOrd="0" presId="urn:microsoft.com/office/officeart/2005/8/layout/orgChart1"/>
    <dgm:cxn modelId="{15A287CB-2715-48FB-95AA-818E03D18457}" type="presParOf" srcId="{A2B1F9E7-6E64-49D2-BD3F-5966500B8405}" destId="{F9ED1B37-E56B-4AF6-9007-E84313BDED7B}" srcOrd="0" destOrd="0" presId="urn:microsoft.com/office/officeart/2005/8/layout/orgChart1"/>
    <dgm:cxn modelId="{BB212B79-5EAA-49A0-8F69-3B1ECAE5A669}" type="presParOf" srcId="{A2B1F9E7-6E64-49D2-BD3F-5966500B8405}" destId="{806338B2-18C6-45AB-A8D3-8939814D1418}" srcOrd="1" destOrd="0" presId="urn:microsoft.com/office/officeart/2005/8/layout/orgChart1"/>
    <dgm:cxn modelId="{AB9B851A-8A6A-49B8-9728-773BA0742323}" type="presParOf" srcId="{C4C5CDFF-3365-4F3F-84FD-F0FFD59A5D86}" destId="{97F7684D-2580-4FA6-B95E-15A8885E0575}" srcOrd="1" destOrd="0" presId="urn:microsoft.com/office/officeart/2005/8/layout/orgChart1"/>
    <dgm:cxn modelId="{7B2CBA21-8CCF-4AB9-8D3F-EB40CE3ED761}" type="presParOf" srcId="{97F7684D-2580-4FA6-B95E-15A8885E0575}" destId="{F74C2BFA-DE4C-4A59-95BF-B0025BB2434C}" srcOrd="0" destOrd="0" presId="urn:microsoft.com/office/officeart/2005/8/layout/orgChart1"/>
    <dgm:cxn modelId="{0D5027FA-4BCF-479B-89E9-313B2E4DDA74}" type="presParOf" srcId="{97F7684D-2580-4FA6-B95E-15A8885E0575}" destId="{854788F2-9EB6-47A4-ACB6-AC70FBEF6125}" srcOrd="1" destOrd="0" presId="urn:microsoft.com/office/officeart/2005/8/layout/orgChart1"/>
    <dgm:cxn modelId="{BF20BF8F-0493-424C-8197-612885F6285C}" type="presParOf" srcId="{854788F2-9EB6-47A4-ACB6-AC70FBEF6125}" destId="{693EEFC8-C27F-403A-A6A4-9E9798B2C976}" srcOrd="0" destOrd="0" presId="urn:microsoft.com/office/officeart/2005/8/layout/orgChart1"/>
    <dgm:cxn modelId="{4185A4BE-5D7E-4411-BEAB-FD7C31CDD44A}" type="presParOf" srcId="{693EEFC8-C27F-403A-A6A4-9E9798B2C976}" destId="{376CDAC7-D533-42F6-86F7-E3F38883631E}" srcOrd="0" destOrd="0" presId="urn:microsoft.com/office/officeart/2005/8/layout/orgChart1"/>
    <dgm:cxn modelId="{4DE850D5-333E-4EB3-874B-F99D4B8E19BF}" type="presParOf" srcId="{693EEFC8-C27F-403A-A6A4-9E9798B2C976}" destId="{55C2D895-7BB9-4B1C-9982-123ED770D915}" srcOrd="1" destOrd="0" presId="urn:microsoft.com/office/officeart/2005/8/layout/orgChart1"/>
    <dgm:cxn modelId="{A15F873A-10FD-4F4A-ABF1-9CD1BCBBEE94}" type="presParOf" srcId="{854788F2-9EB6-47A4-ACB6-AC70FBEF6125}" destId="{049F17B4-19A3-4872-9E06-107697190730}" srcOrd="1" destOrd="0" presId="urn:microsoft.com/office/officeart/2005/8/layout/orgChart1"/>
    <dgm:cxn modelId="{C2201B7D-C7C0-484C-A689-62F1F0B00BAD}" type="presParOf" srcId="{049F17B4-19A3-4872-9E06-107697190730}" destId="{04818B87-3D78-4907-AA97-2B67BEED4FF9}" srcOrd="0" destOrd="0" presId="urn:microsoft.com/office/officeart/2005/8/layout/orgChart1"/>
    <dgm:cxn modelId="{26106C30-396E-4CD3-8D88-4C4B306CD941}" type="presParOf" srcId="{049F17B4-19A3-4872-9E06-107697190730}" destId="{5797B650-8FA5-4910-B894-65C76C756620}" srcOrd="1" destOrd="0" presId="urn:microsoft.com/office/officeart/2005/8/layout/orgChart1"/>
    <dgm:cxn modelId="{31F2205A-03A9-4616-B023-FE5AAF4EE203}" type="presParOf" srcId="{5797B650-8FA5-4910-B894-65C76C756620}" destId="{40A937A0-C68A-4CDC-B059-FFE973AA9060}" srcOrd="0" destOrd="0" presId="urn:microsoft.com/office/officeart/2005/8/layout/orgChart1"/>
    <dgm:cxn modelId="{1EB409F3-96F3-49B4-B833-C1330ED5CE6E}" type="presParOf" srcId="{40A937A0-C68A-4CDC-B059-FFE973AA9060}" destId="{6843BCF7-7F07-4FC0-8963-0885DF913816}" srcOrd="0" destOrd="0" presId="urn:microsoft.com/office/officeart/2005/8/layout/orgChart1"/>
    <dgm:cxn modelId="{6DC3A7FC-8859-4C24-9A1D-00DE029E6F21}" type="presParOf" srcId="{40A937A0-C68A-4CDC-B059-FFE973AA9060}" destId="{DB668CF6-072D-4672-A379-715E1F59338C}" srcOrd="1" destOrd="0" presId="urn:microsoft.com/office/officeart/2005/8/layout/orgChart1"/>
    <dgm:cxn modelId="{34EC82EE-F9FC-4E4E-A74F-CC4AC1A3EF7E}" type="presParOf" srcId="{5797B650-8FA5-4910-B894-65C76C756620}" destId="{0654A1E3-4BA2-4402-A2E6-EB58A499E7E8}" srcOrd="1" destOrd="0" presId="urn:microsoft.com/office/officeart/2005/8/layout/orgChart1"/>
    <dgm:cxn modelId="{3CE1D99C-3F03-4F94-8357-80FE8ED60EC4}" type="presParOf" srcId="{5797B650-8FA5-4910-B894-65C76C756620}" destId="{8CDF47E8-80D3-4D2F-9316-A2453D38CB7E}" srcOrd="2" destOrd="0" presId="urn:microsoft.com/office/officeart/2005/8/layout/orgChart1"/>
    <dgm:cxn modelId="{087DDF3A-2FCF-4EA7-AB3F-B6218D903737}" type="presParOf" srcId="{049F17B4-19A3-4872-9E06-107697190730}" destId="{C40CE85B-4A48-4682-AC7E-73B9433E07D0}" srcOrd="2" destOrd="0" presId="urn:microsoft.com/office/officeart/2005/8/layout/orgChart1"/>
    <dgm:cxn modelId="{E7BA29D8-9C42-4463-A72C-9710E9A6CF4B}" type="presParOf" srcId="{049F17B4-19A3-4872-9E06-107697190730}" destId="{832DAC4C-5A33-4F55-B880-BA96073EEBE9}" srcOrd="3" destOrd="0" presId="urn:microsoft.com/office/officeart/2005/8/layout/orgChart1"/>
    <dgm:cxn modelId="{8369A26E-B542-44AB-A1B4-73DA43A0B1E8}" type="presParOf" srcId="{832DAC4C-5A33-4F55-B880-BA96073EEBE9}" destId="{2317B889-4543-45B6-8D70-B6BA4A0883A6}" srcOrd="0" destOrd="0" presId="urn:microsoft.com/office/officeart/2005/8/layout/orgChart1"/>
    <dgm:cxn modelId="{D645C08F-EC30-43DE-9E7D-6C040890EDBF}" type="presParOf" srcId="{2317B889-4543-45B6-8D70-B6BA4A0883A6}" destId="{C6F78177-92B7-4DB6-963B-CC45F54AD062}" srcOrd="0" destOrd="0" presId="urn:microsoft.com/office/officeart/2005/8/layout/orgChart1"/>
    <dgm:cxn modelId="{916F1878-4F3F-4552-9B08-B37EF42FA52C}" type="presParOf" srcId="{2317B889-4543-45B6-8D70-B6BA4A0883A6}" destId="{09D73590-3171-4C2D-A6E5-D58F37881126}" srcOrd="1" destOrd="0" presId="urn:microsoft.com/office/officeart/2005/8/layout/orgChart1"/>
    <dgm:cxn modelId="{E6591EA7-B6D1-47A8-B802-CB498BA56301}" type="presParOf" srcId="{832DAC4C-5A33-4F55-B880-BA96073EEBE9}" destId="{AF8B05B9-2A3B-4F09-B1B6-BC9D329C668F}" srcOrd="1" destOrd="0" presId="urn:microsoft.com/office/officeart/2005/8/layout/orgChart1"/>
    <dgm:cxn modelId="{08A432B5-A20A-4C00-86B7-80CF716D8CB4}" type="presParOf" srcId="{832DAC4C-5A33-4F55-B880-BA96073EEBE9}" destId="{97DD4501-6E89-4EC4-8FCB-47F1BFFE8116}" srcOrd="2" destOrd="0" presId="urn:microsoft.com/office/officeart/2005/8/layout/orgChart1"/>
    <dgm:cxn modelId="{09360F4D-66DE-4F85-A1B9-E71EC5CAAE37}" type="presParOf" srcId="{049F17B4-19A3-4872-9E06-107697190730}" destId="{03061EA6-AD38-4BD1-AB49-2DF59EEBBF86}" srcOrd="4" destOrd="0" presId="urn:microsoft.com/office/officeart/2005/8/layout/orgChart1"/>
    <dgm:cxn modelId="{CA84ADA6-E841-4BE6-9DFB-2E3761B18D02}" type="presParOf" srcId="{049F17B4-19A3-4872-9E06-107697190730}" destId="{040F4171-09DF-43E6-B541-28C25FD3C6E3}" srcOrd="5" destOrd="0" presId="urn:microsoft.com/office/officeart/2005/8/layout/orgChart1"/>
    <dgm:cxn modelId="{95A4FA76-D965-40C0-B287-8DF338B589A6}" type="presParOf" srcId="{040F4171-09DF-43E6-B541-28C25FD3C6E3}" destId="{19677451-3F94-4D8E-88AA-E269CBDDB3A9}" srcOrd="0" destOrd="0" presId="urn:microsoft.com/office/officeart/2005/8/layout/orgChart1"/>
    <dgm:cxn modelId="{3B6C4FB5-B9E7-4ED1-B15E-CAD447397F17}" type="presParOf" srcId="{19677451-3F94-4D8E-88AA-E269CBDDB3A9}" destId="{03EEE9E4-C579-4BCD-9FA4-9854AB0FE274}" srcOrd="0" destOrd="0" presId="urn:microsoft.com/office/officeart/2005/8/layout/orgChart1"/>
    <dgm:cxn modelId="{7B485E6E-6E72-427E-8517-2907916CE20E}" type="presParOf" srcId="{19677451-3F94-4D8E-88AA-E269CBDDB3A9}" destId="{4B73F5AF-9A4C-4221-B258-09814186C7CD}" srcOrd="1" destOrd="0" presId="urn:microsoft.com/office/officeart/2005/8/layout/orgChart1"/>
    <dgm:cxn modelId="{BB8198CB-0CA7-43B8-81D4-9859169DD30B}" type="presParOf" srcId="{040F4171-09DF-43E6-B541-28C25FD3C6E3}" destId="{57B94A75-5DA8-4FBE-B55A-3A3E9A4B5C9C}" srcOrd="1" destOrd="0" presId="urn:microsoft.com/office/officeart/2005/8/layout/orgChart1"/>
    <dgm:cxn modelId="{CEC44ACB-8C8F-45C3-B548-229153C874DB}" type="presParOf" srcId="{040F4171-09DF-43E6-B541-28C25FD3C6E3}" destId="{34D9CB59-5E42-42A5-BCAC-B3014F12F265}" srcOrd="2" destOrd="0" presId="urn:microsoft.com/office/officeart/2005/8/layout/orgChart1"/>
    <dgm:cxn modelId="{53991191-FEED-46E8-9D8C-66383795DFD7}" type="presParOf" srcId="{049F17B4-19A3-4872-9E06-107697190730}" destId="{2E4681DE-AF49-4C4C-B8CC-DD4DC5B8D9FC}" srcOrd="6" destOrd="0" presId="urn:microsoft.com/office/officeart/2005/8/layout/orgChart1"/>
    <dgm:cxn modelId="{6EE0C1F1-E01E-4C91-BAB7-17E41CC690C7}" type="presParOf" srcId="{049F17B4-19A3-4872-9E06-107697190730}" destId="{298003E3-1E59-433F-94AC-85A346FE371A}" srcOrd="7" destOrd="0" presId="urn:microsoft.com/office/officeart/2005/8/layout/orgChart1"/>
    <dgm:cxn modelId="{919BB2CF-AF7B-4B53-A419-0104453D79AF}" type="presParOf" srcId="{298003E3-1E59-433F-94AC-85A346FE371A}" destId="{0CA9C99A-A50D-4F4C-8C89-CAF410EC61A7}" srcOrd="0" destOrd="0" presId="urn:microsoft.com/office/officeart/2005/8/layout/orgChart1"/>
    <dgm:cxn modelId="{26A36E37-71DC-4190-819A-F46F166A603B}" type="presParOf" srcId="{0CA9C99A-A50D-4F4C-8C89-CAF410EC61A7}" destId="{C0CB4E7C-9135-4572-A5C9-EDA0C831852E}" srcOrd="0" destOrd="0" presId="urn:microsoft.com/office/officeart/2005/8/layout/orgChart1"/>
    <dgm:cxn modelId="{3DB47B46-8B48-455D-A522-6F4E33FD5448}" type="presParOf" srcId="{0CA9C99A-A50D-4F4C-8C89-CAF410EC61A7}" destId="{0A066CA1-6DF7-46EC-872D-4606C40D1299}" srcOrd="1" destOrd="0" presId="urn:microsoft.com/office/officeart/2005/8/layout/orgChart1"/>
    <dgm:cxn modelId="{E3B12A1B-4018-4802-B39F-F4B09BDACA86}" type="presParOf" srcId="{298003E3-1E59-433F-94AC-85A346FE371A}" destId="{36AA8BFB-7E7E-4905-9A50-5536436DF113}" srcOrd="1" destOrd="0" presId="urn:microsoft.com/office/officeart/2005/8/layout/orgChart1"/>
    <dgm:cxn modelId="{50791063-0ED5-42E7-B2D4-8FB58CF3E2BD}" type="presParOf" srcId="{298003E3-1E59-433F-94AC-85A346FE371A}" destId="{08E012CF-D8E7-4574-9E21-80205821EE59}" srcOrd="2" destOrd="0" presId="urn:microsoft.com/office/officeart/2005/8/layout/orgChart1"/>
    <dgm:cxn modelId="{608A9FE3-7186-43ED-8D3A-8BA32987932E}" type="presParOf" srcId="{049F17B4-19A3-4872-9E06-107697190730}" destId="{1E838D32-C47E-4BB1-BE8D-B5F7D1A17BF7}" srcOrd="8" destOrd="0" presId="urn:microsoft.com/office/officeart/2005/8/layout/orgChart1"/>
    <dgm:cxn modelId="{A19D39D1-4434-4940-A880-02B209F7B476}" type="presParOf" srcId="{049F17B4-19A3-4872-9E06-107697190730}" destId="{81B7B829-2D63-43A1-81E9-71D801A149DB}" srcOrd="9" destOrd="0" presId="urn:microsoft.com/office/officeart/2005/8/layout/orgChart1"/>
    <dgm:cxn modelId="{AEF982D3-A571-4039-B893-3AC4FA348483}" type="presParOf" srcId="{81B7B829-2D63-43A1-81E9-71D801A149DB}" destId="{FFE73E81-12EE-4F65-9D88-26F15D27CADA}" srcOrd="0" destOrd="0" presId="urn:microsoft.com/office/officeart/2005/8/layout/orgChart1"/>
    <dgm:cxn modelId="{5EA6C173-449A-4CA1-826B-F1127DF878F4}" type="presParOf" srcId="{FFE73E81-12EE-4F65-9D88-26F15D27CADA}" destId="{F1731E28-BD11-4E8C-A4E6-8BF2381135F4}" srcOrd="0" destOrd="0" presId="urn:microsoft.com/office/officeart/2005/8/layout/orgChart1"/>
    <dgm:cxn modelId="{A9B1DBBE-7014-4BA3-94E3-B12A152E920B}" type="presParOf" srcId="{FFE73E81-12EE-4F65-9D88-26F15D27CADA}" destId="{02324A82-A518-40D6-8CF9-6FC4B20B9BAE}" srcOrd="1" destOrd="0" presId="urn:microsoft.com/office/officeart/2005/8/layout/orgChart1"/>
    <dgm:cxn modelId="{9AD0565F-C340-4977-A33F-565A5D870EC8}" type="presParOf" srcId="{81B7B829-2D63-43A1-81E9-71D801A149DB}" destId="{1974FBEB-E248-4E68-82FD-C37031ABA684}" srcOrd="1" destOrd="0" presId="urn:microsoft.com/office/officeart/2005/8/layout/orgChart1"/>
    <dgm:cxn modelId="{20709D37-2AAD-473D-A4ED-3C623E3F5072}" type="presParOf" srcId="{81B7B829-2D63-43A1-81E9-71D801A149DB}" destId="{A74CFF1E-5508-42B6-A144-03D55EC16CAF}" srcOrd="2" destOrd="0" presId="urn:microsoft.com/office/officeart/2005/8/layout/orgChart1"/>
    <dgm:cxn modelId="{CBE66DEB-B0D3-4C87-87EB-A70306665BB7}" type="presParOf" srcId="{854788F2-9EB6-47A4-ACB6-AC70FBEF6125}" destId="{5D250087-782A-461C-B7DC-4AF91CE54FED}" srcOrd="2" destOrd="0" presId="urn:microsoft.com/office/officeart/2005/8/layout/orgChart1"/>
    <dgm:cxn modelId="{3F15091A-70D7-4DA8-BDCA-ABB1CA931FFB}" type="presParOf" srcId="{97F7684D-2580-4FA6-B95E-15A8885E0575}" destId="{A489A693-6C3B-44B2-B86F-5D3D8EB7C46D}" srcOrd="2" destOrd="0" presId="urn:microsoft.com/office/officeart/2005/8/layout/orgChart1"/>
    <dgm:cxn modelId="{D28BBB36-80D1-4D37-BB83-C2E897236A6B}" type="presParOf" srcId="{97F7684D-2580-4FA6-B95E-15A8885E0575}" destId="{09125E37-57CF-4996-8A7E-F15F7FCCB5E4}" srcOrd="3" destOrd="0" presId="urn:microsoft.com/office/officeart/2005/8/layout/orgChart1"/>
    <dgm:cxn modelId="{A0B83AB3-5D87-439F-8F3A-2E818B6A5C28}" type="presParOf" srcId="{09125E37-57CF-4996-8A7E-F15F7FCCB5E4}" destId="{4A864436-941B-46AB-9999-D5832B5BADA5}" srcOrd="0" destOrd="0" presId="urn:microsoft.com/office/officeart/2005/8/layout/orgChart1"/>
    <dgm:cxn modelId="{78888FBE-637B-45A1-B235-04DBB69AA5BC}" type="presParOf" srcId="{4A864436-941B-46AB-9999-D5832B5BADA5}" destId="{3598AD74-F6D3-4AD3-BF82-D056199930CE}" srcOrd="0" destOrd="0" presId="urn:microsoft.com/office/officeart/2005/8/layout/orgChart1"/>
    <dgm:cxn modelId="{C044B523-5A16-456D-93D8-E1F4B39FBC02}" type="presParOf" srcId="{4A864436-941B-46AB-9999-D5832B5BADA5}" destId="{DB2CF39B-1896-4410-9494-FC83EB744F8C}" srcOrd="1" destOrd="0" presId="urn:microsoft.com/office/officeart/2005/8/layout/orgChart1"/>
    <dgm:cxn modelId="{BA1C98F2-5523-468C-9015-79431A7EE3AE}" type="presParOf" srcId="{09125E37-57CF-4996-8A7E-F15F7FCCB5E4}" destId="{39A9F103-531F-4FF0-920D-860FB302B581}" srcOrd="1" destOrd="0" presId="urn:microsoft.com/office/officeart/2005/8/layout/orgChart1"/>
    <dgm:cxn modelId="{42131220-45F7-4A9F-B887-B011ABB9BB1C}" type="presParOf" srcId="{39A9F103-531F-4FF0-920D-860FB302B581}" destId="{5C6F392B-2A6E-485A-A9C0-75B843200DA6}" srcOrd="0" destOrd="0" presId="urn:microsoft.com/office/officeart/2005/8/layout/orgChart1"/>
    <dgm:cxn modelId="{AA82E339-EBAA-47F8-A9C9-E0695DCB31F9}" type="presParOf" srcId="{39A9F103-531F-4FF0-920D-860FB302B581}" destId="{8754A491-0C17-43DB-915B-FEA4F626CE5A}" srcOrd="1" destOrd="0" presId="urn:microsoft.com/office/officeart/2005/8/layout/orgChart1"/>
    <dgm:cxn modelId="{F90A4C5E-9CDD-445F-BAB3-7AC11FA6845B}" type="presParOf" srcId="{8754A491-0C17-43DB-915B-FEA4F626CE5A}" destId="{3BA6F865-AEAE-4F23-A802-4464D73334BE}" srcOrd="0" destOrd="0" presId="urn:microsoft.com/office/officeart/2005/8/layout/orgChart1"/>
    <dgm:cxn modelId="{B38B78B4-F57C-4C20-9408-BBE99E8DF84A}" type="presParOf" srcId="{3BA6F865-AEAE-4F23-A802-4464D73334BE}" destId="{0AC44E6A-3338-4BC9-9392-00DDB2A50414}" srcOrd="0" destOrd="0" presId="urn:microsoft.com/office/officeart/2005/8/layout/orgChart1"/>
    <dgm:cxn modelId="{FFE577C0-9421-453A-A6DE-BF0DE466BA4F}" type="presParOf" srcId="{3BA6F865-AEAE-4F23-A802-4464D73334BE}" destId="{49F95C2E-26E2-45F9-BAD6-3ACD55333E26}" srcOrd="1" destOrd="0" presId="urn:microsoft.com/office/officeart/2005/8/layout/orgChart1"/>
    <dgm:cxn modelId="{A55284DA-FA65-41CC-9667-6CDB4B55EBDE}" type="presParOf" srcId="{8754A491-0C17-43DB-915B-FEA4F626CE5A}" destId="{07CC5F3A-B5EB-4FD4-B838-31811BA8797F}" srcOrd="1" destOrd="0" presId="urn:microsoft.com/office/officeart/2005/8/layout/orgChart1"/>
    <dgm:cxn modelId="{B454A456-E129-40C2-9497-D1FD38292B78}" type="presParOf" srcId="{8754A491-0C17-43DB-915B-FEA4F626CE5A}" destId="{67CF50D2-D80B-40F2-86B5-163572830F93}" srcOrd="2" destOrd="0" presId="urn:microsoft.com/office/officeart/2005/8/layout/orgChart1"/>
    <dgm:cxn modelId="{0F4DDA71-B4CE-4F54-9D1C-3E9C0C88C1BA}" type="presParOf" srcId="{39A9F103-531F-4FF0-920D-860FB302B581}" destId="{E4D5D27F-2B8C-49D8-8619-0C5F9F123940}" srcOrd="2" destOrd="0" presId="urn:microsoft.com/office/officeart/2005/8/layout/orgChart1"/>
    <dgm:cxn modelId="{6DEE1E84-07E6-421A-B074-69722CCCE639}" type="presParOf" srcId="{39A9F103-531F-4FF0-920D-860FB302B581}" destId="{84CEC5A8-6F06-4D83-828A-4FF5A6EF7AF5}" srcOrd="3" destOrd="0" presId="urn:microsoft.com/office/officeart/2005/8/layout/orgChart1"/>
    <dgm:cxn modelId="{4CBC670F-ED76-4FFB-9BAB-43A77F0E21F9}" type="presParOf" srcId="{84CEC5A8-6F06-4D83-828A-4FF5A6EF7AF5}" destId="{A654E409-8E50-4781-B9B9-B2A27009C2FC}" srcOrd="0" destOrd="0" presId="urn:microsoft.com/office/officeart/2005/8/layout/orgChart1"/>
    <dgm:cxn modelId="{DB83A89C-D48C-4D0E-BED8-AC5AFD565784}" type="presParOf" srcId="{A654E409-8E50-4781-B9B9-B2A27009C2FC}" destId="{9E9F7C50-5320-4375-8DCD-FFB8D389261E}" srcOrd="0" destOrd="0" presId="urn:microsoft.com/office/officeart/2005/8/layout/orgChart1"/>
    <dgm:cxn modelId="{D6FFA84D-0BA3-4001-B609-82FCC382C47C}" type="presParOf" srcId="{A654E409-8E50-4781-B9B9-B2A27009C2FC}" destId="{F97C8B60-F69F-4945-92F3-B64051B48199}" srcOrd="1" destOrd="0" presId="urn:microsoft.com/office/officeart/2005/8/layout/orgChart1"/>
    <dgm:cxn modelId="{7C8420FB-515E-452F-AB7B-D0A92AA192F1}" type="presParOf" srcId="{84CEC5A8-6F06-4D83-828A-4FF5A6EF7AF5}" destId="{3C268BF4-B7B8-4062-A34A-88FC243C27BC}" srcOrd="1" destOrd="0" presId="urn:microsoft.com/office/officeart/2005/8/layout/orgChart1"/>
    <dgm:cxn modelId="{71C27B6D-6F20-465A-950C-3C244F236C24}" type="presParOf" srcId="{84CEC5A8-6F06-4D83-828A-4FF5A6EF7AF5}" destId="{2B39A688-EAAB-4309-A029-E7AF216F1756}" srcOrd="2" destOrd="0" presId="urn:microsoft.com/office/officeart/2005/8/layout/orgChart1"/>
    <dgm:cxn modelId="{EC409D1C-2724-4568-A203-B674D3D2F538}" type="presParOf" srcId="{39A9F103-531F-4FF0-920D-860FB302B581}" destId="{F8B826A8-DF9D-4628-B4CE-0FBCB25A8572}" srcOrd="4" destOrd="0" presId="urn:microsoft.com/office/officeart/2005/8/layout/orgChart1"/>
    <dgm:cxn modelId="{2FD15D7E-8006-4523-A692-DA9ED05A24FA}" type="presParOf" srcId="{39A9F103-531F-4FF0-920D-860FB302B581}" destId="{6CEA48C0-0723-4E14-B9CD-C32C49A87509}" srcOrd="5" destOrd="0" presId="urn:microsoft.com/office/officeart/2005/8/layout/orgChart1"/>
    <dgm:cxn modelId="{812167F0-587E-474C-8335-73FBD5B16626}" type="presParOf" srcId="{6CEA48C0-0723-4E14-B9CD-C32C49A87509}" destId="{D035B46F-196C-4CAC-96AA-001F394C0E5B}" srcOrd="0" destOrd="0" presId="urn:microsoft.com/office/officeart/2005/8/layout/orgChart1"/>
    <dgm:cxn modelId="{501EA65F-421A-40B0-902A-A15480BD67D3}" type="presParOf" srcId="{D035B46F-196C-4CAC-96AA-001F394C0E5B}" destId="{B535C3BF-2AB1-44D1-B18F-C4B4F59C6EF7}" srcOrd="0" destOrd="0" presId="urn:microsoft.com/office/officeart/2005/8/layout/orgChart1"/>
    <dgm:cxn modelId="{7F7D39FF-D595-48DE-B662-C3160ED5B90F}" type="presParOf" srcId="{D035B46F-196C-4CAC-96AA-001F394C0E5B}" destId="{53629D13-5918-4B25-9643-A2FEB3AB0BCA}" srcOrd="1" destOrd="0" presId="urn:microsoft.com/office/officeart/2005/8/layout/orgChart1"/>
    <dgm:cxn modelId="{3E077A1F-6B04-4F58-9462-EBC34363B5ED}" type="presParOf" srcId="{6CEA48C0-0723-4E14-B9CD-C32C49A87509}" destId="{F82B4109-17E5-4EAD-8957-A74383759F28}" srcOrd="1" destOrd="0" presId="urn:microsoft.com/office/officeart/2005/8/layout/orgChart1"/>
    <dgm:cxn modelId="{36465602-21FF-4104-A451-11BB05EB8AE1}" type="presParOf" srcId="{6CEA48C0-0723-4E14-B9CD-C32C49A87509}" destId="{A6799028-E626-4180-9344-D51D6600A8D8}" srcOrd="2" destOrd="0" presId="urn:microsoft.com/office/officeart/2005/8/layout/orgChart1"/>
    <dgm:cxn modelId="{39FAADF9-48E2-471D-8834-81E2335CAF16}" type="presParOf" srcId="{39A9F103-531F-4FF0-920D-860FB302B581}" destId="{3ABB57F1-BE21-4FE5-9277-0B329505F1A5}" srcOrd="6" destOrd="0" presId="urn:microsoft.com/office/officeart/2005/8/layout/orgChart1"/>
    <dgm:cxn modelId="{04A8E578-976B-4F8B-965F-43B117A591C0}" type="presParOf" srcId="{39A9F103-531F-4FF0-920D-860FB302B581}" destId="{BBD8A01A-83CC-453B-8A22-21351E0BE095}" srcOrd="7" destOrd="0" presId="urn:microsoft.com/office/officeart/2005/8/layout/orgChart1"/>
    <dgm:cxn modelId="{E19230D9-2651-4278-ADBB-1A5FDEBD9A86}" type="presParOf" srcId="{BBD8A01A-83CC-453B-8A22-21351E0BE095}" destId="{D6EE0126-9B20-49B9-B9ED-98C3E2B5DADB}" srcOrd="0" destOrd="0" presId="urn:microsoft.com/office/officeart/2005/8/layout/orgChart1"/>
    <dgm:cxn modelId="{3988A1A1-C0FC-4081-BE7C-C9E2D7FA7614}" type="presParOf" srcId="{D6EE0126-9B20-49B9-B9ED-98C3E2B5DADB}" destId="{4574CCED-21BC-4060-A075-163571452C49}" srcOrd="0" destOrd="0" presId="urn:microsoft.com/office/officeart/2005/8/layout/orgChart1"/>
    <dgm:cxn modelId="{847B4F57-B44F-4D30-98A0-4ED7F973F0AB}" type="presParOf" srcId="{D6EE0126-9B20-49B9-B9ED-98C3E2B5DADB}" destId="{2BA019DD-D29A-4B05-9A8E-ED201AF22505}" srcOrd="1" destOrd="0" presId="urn:microsoft.com/office/officeart/2005/8/layout/orgChart1"/>
    <dgm:cxn modelId="{EEA1F882-2147-4CF6-A55D-182AE761E52D}" type="presParOf" srcId="{BBD8A01A-83CC-453B-8A22-21351E0BE095}" destId="{3ECAF0AB-6C05-468E-9275-6007D799E84B}" srcOrd="1" destOrd="0" presId="urn:microsoft.com/office/officeart/2005/8/layout/orgChart1"/>
    <dgm:cxn modelId="{8AA58DB2-B95E-4463-80EE-075C29CE6332}" type="presParOf" srcId="{BBD8A01A-83CC-453B-8A22-21351E0BE095}" destId="{5EF545EF-7EC0-4EFE-BD0F-9E188E4E353D}" srcOrd="2" destOrd="0" presId="urn:microsoft.com/office/officeart/2005/8/layout/orgChart1"/>
    <dgm:cxn modelId="{A09C6B43-3664-4967-8601-04A19CAFDEAB}" type="presParOf" srcId="{09125E37-57CF-4996-8A7E-F15F7FCCB5E4}" destId="{554668BC-E5CE-4C32-AAD8-3B85D26014B5}" srcOrd="2" destOrd="0" presId="urn:microsoft.com/office/officeart/2005/8/layout/orgChart1"/>
    <dgm:cxn modelId="{5B1109CF-C06F-4F7A-A0D7-3ACF1BE817D1}" type="presParOf" srcId="{97F7684D-2580-4FA6-B95E-15A8885E0575}" destId="{3135664D-9DBB-4AEE-AAA6-EA946A3AB59D}" srcOrd="4" destOrd="0" presId="urn:microsoft.com/office/officeart/2005/8/layout/orgChart1"/>
    <dgm:cxn modelId="{16F1FB59-4BCD-4234-A20D-76A3BA5E7625}" type="presParOf" srcId="{97F7684D-2580-4FA6-B95E-15A8885E0575}" destId="{9FCF96F5-D723-4DCE-B840-2C95EFC87135}" srcOrd="5" destOrd="0" presId="urn:microsoft.com/office/officeart/2005/8/layout/orgChart1"/>
    <dgm:cxn modelId="{E07380D9-D85F-438A-86AE-683AE44DB939}" type="presParOf" srcId="{9FCF96F5-D723-4DCE-B840-2C95EFC87135}" destId="{F5002EC4-1AA1-4CAF-AE93-A78EC2788C32}" srcOrd="0" destOrd="0" presId="urn:microsoft.com/office/officeart/2005/8/layout/orgChart1"/>
    <dgm:cxn modelId="{BF460CF3-E61E-4226-9B66-A1CACE75EF90}" type="presParOf" srcId="{F5002EC4-1AA1-4CAF-AE93-A78EC2788C32}" destId="{A889820E-422F-454B-A258-00EE126105B0}" srcOrd="0" destOrd="0" presId="urn:microsoft.com/office/officeart/2005/8/layout/orgChart1"/>
    <dgm:cxn modelId="{E4308D7C-D828-4E0D-BB19-854E416A38BC}" type="presParOf" srcId="{F5002EC4-1AA1-4CAF-AE93-A78EC2788C32}" destId="{09A5C95C-56AE-457D-857F-90F751BE9417}" srcOrd="1" destOrd="0" presId="urn:microsoft.com/office/officeart/2005/8/layout/orgChart1"/>
    <dgm:cxn modelId="{920E2425-7CAF-4BBF-8670-3F436F5A80B7}" type="presParOf" srcId="{9FCF96F5-D723-4DCE-B840-2C95EFC87135}" destId="{0AEBBE6F-58C6-40F8-9CBF-1DBA5F8B145E}" srcOrd="1" destOrd="0" presId="urn:microsoft.com/office/officeart/2005/8/layout/orgChart1"/>
    <dgm:cxn modelId="{04E902C1-AFB2-4BE6-8B19-99E5A86005A5}" type="presParOf" srcId="{0AEBBE6F-58C6-40F8-9CBF-1DBA5F8B145E}" destId="{123ED0E9-C44C-4ABA-82DF-D1A27855A235}" srcOrd="0" destOrd="0" presId="urn:microsoft.com/office/officeart/2005/8/layout/orgChart1"/>
    <dgm:cxn modelId="{CB9C3CF5-E9F0-4645-8F1A-A29B27517835}" type="presParOf" srcId="{0AEBBE6F-58C6-40F8-9CBF-1DBA5F8B145E}" destId="{6871A457-533E-43B6-A24D-150A0AD867C4}" srcOrd="1" destOrd="0" presId="urn:microsoft.com/office/officeart/2005/8/layout/orgChart1"/>
    <dgm:cxn modelId="{6911F496-F696-412D-965A-7D9D4CC4AC66}" type="presParOf" srcId="{6871A457-533E-43B6-A24D-150A0AD867C4}" destId="{05025120-A826-4564-A87D-79B369C883CE}" srcOrd="0" destOrd="0" presId="urn:microsoft.com/office/officeart/2005/8/layout/orgChart1"/>
    <dgm:cxn modelId="{6AB02B03-ED1D-4008-903D-CED86981A837}" type="presParOf" srcId="{05025120-A826-4564-A87D-79B369C883CE}" destId="{DCFC50FC-6F02-4024-9BF2-5D36224A543A}" srcOrd="0" destOrd="0" presId="urn:microsoft.com/office/officeart/2005/8/layout/orgChart1"/>
    <dgm:cxn modelId="{353AB43F-90C2-4FDE-90C8-3721C0576C61}" type="presParOf" srcId="{05025120-A826-4564-A87D-79B369C883CE}" destId="{D28A9569-BFC5-48A6-A0F6-28CF8D30FEC5}" srcOrd="1" destOrd="0" presId="urn:microsoft.com/office/officeart/2005/8/layout/orgChart1"/>
    <dgm:cxn modelId="{9A6ADDD0-5BCF-475C-8B16-E25C755994F1}" type="presParOf" srcId="{6871A457-533E-43B6-A24D-150A0AD867C4}" destId="{67B2C0D2-099C-4051-AB1F-962C70862855}" srcOrd="1" destOrd="0" presId="urn:microsoft.com/office/officeart/2005/8/layout/orgChart1"/>
    <dgm:cxn modelId="{3E33A996-9871-420F-B827-C46D1264B7E8}" type="presParOf" srcId="{6871A457-533E-43B6-A24D-150A0AD867C4}" destId="{51DF51FC-CFBB-4ECA-9726-68CB787C4924}" srcOrd="2" destOrd="0" presId="urn:microsoft.com/office/officeart/2005/8/layout/orgChart1"/>
    <dgm:cxn modelId="{14B1B385-C351-41AF-8C6A-613C0DA2FE73}" type="presParOf" srcId="{9FCF96F5-D723-4DCE-B840-2C95EFC87135}" destId="{CB3616CF-EBC3-44D4-BB7E-3C2CAEB7A9AF}" srcOrd="2" destOrd="0" presId="urn:microsoft.com/office/officeart/2005/8/layout/orgChart1"/>
    <dgm:cxn modelId="{E0F96D3B-7673-416B-A52F-4E30A6A6ABA6}" type="presParOf" srcId="{97F7684D-2580-4FA6-B95E-15A8885E0575}" destId="{68D0ED80-3E0F-4486-A47E-CB15771FF340}" srcOrd="6" destOrd="0" presId="urn:microsoft.com/office/officeart/2005/8/layout/orgChart1"/>
    <dgm:cxn modelId="{BC6F25EE-0645-40FD-84D1-635227525388}" type="presParOf" srcId="{97F7684D-2580-4FA6-B95E-15A8885E0575}" destId="{8EA6BCC9-810C-4194-8DE1-CEDF41D010C8}" srcOrd="7" destOrd="0" presId="urn:microsoft.com/office/officeart/2005/8/layout/orgChart1"/>
    <dgm:cxn modelId="{D61F4484-4977-4273-B75A-2096AD40F3EF}" type="presParOf" srcId="{8EA6BCC9-810C-4194-8DE1-CEDF41D010C8}" destId="{32F6B427-52D9-4933-9479-EFC7728A72AB}" srcOrd="0" destOrd="0" presId="urn:microsoft.com/office/officeart/2005/8/layout/orgChart1"/>
    <dgm:cxn modelId="{3C5AF46F-16BC-4747-977C-F4FE0E919F5D}" type="presParOf" srcId="{32F6B427-52D9-4933-9479-EFC7728A72AB}" destId="{2B2D0A7E-CDD9-4C72-A266-2D6E553A121C}" srcOrd="0" destOrd="0" presId="urn:microsoft.com/office/officeart/2005/8/layout/orgChart1"/>
    <dgm:cxn modelId="{9B2EFE21-BA95-4372-AE36-579B23F64C7F}" type="presParOf" srcId="{32F6B427-52D9-4933-9479-EFC7728A72AB}" destId="{03CEC336-E048-42E6-9E60-D3E8E78A2861}" srcOrd="1" destOrd="0" presId="urn:microsoft.com/office/officeart/2005/8/layout/orgChart1"/>
    <dgm:cxn modelId="{27FD376D-88D5-4C2D-934F-736DE5FD88CB}" type="presParOf" srcId="{8EA6BCC9-810C-4194-8DE1-CEDF41D010C8}" destId="{5DAF4C5A-21BF-4170-AE30-FDCB1BBE33DB}" srcOrd="1" destOrd="0" presId="urn:microsoft.com/office/officeart/2005/8/layout/orgChart1"/>
    <dgm:cxn modelId="{C0177900-274E-4EC0-8962-6D681DACB91E}" type="presParOf" srcId="{5DAF4C5A-21BF-4170-AE30-FDCB1BBE33DB}" destId="{095AC5E7-8840-4347-A778-31EA76898C67}" srcOrd="0" destOrd="0" presId="urn:microsoft.com/office/officeart/2005/8/layout/orgChart1"/>
    <dgm:cxn modelId="{78FC11A5-6AB7-448A-87B5-B939AB87A068}" type="presParOf" srcId="{5DAF4C5A-21BF-4170-AE30-FDCB1BBE33DB}" destId="{028862B4-16FD-4DBD-BBF9-74B7A9A21148}" srcOrd="1" destOrd="0" presId="urn:microsoft.com/office/officeart/2005/8/layout/orgChart1"/>
    <dgm:cxn modelId="{1A15BDF7-0CBD-46D6-B7A2-6F1305CDE5CF}" type="presParOf" srcId="{028862B4-16FD-4DBD-BBF9-74B7A9A21148}" destId="{09A205E0-9777-45D2-B0EB-4ABEB89C84F9}" srcOrd="0" destOrd="0" presId="urn:microsoft.com/office/officeart/2005/8/layout/orgChart1"/>
    <dgm:cxn modelId="{44CC20DC-475B-48EF-9EA9-11F06CCFD17A}" type="presParOf" srcId="{09A205E0-9777-45D2-B0EB-4ABEB89C84F9}" destId="{504B48B9-F995-49DD-9FE5-8F4ACFDE90B5}" srcOrd="0" destOrd="0" presId="urn:microsoft.com/office/officeart/2005/8/layout/orgChart1"/>
    <dgm:cxn modelId="{CA4B3ED0-3F88-46C7-954B-67A2935A3933}" type="presParOf" srcId="{09A205E0-9777-45D2-B0EB-4ABEB89C84F9}" destId="{64D57DFF-6CD8-4783-B3F3-B3A68DD821B6}" srcOrd="1" destOrd="0" presId="urn:microsoft.com/office/officeart/2005/8/layout/orgChart1"/>
    <dgm:cxn modelId="{60BAFD56-46E9-4A19-85FC-198992B02063}" type="presParOf" srcId="{028862B4-16FD-4DBD-BBF9-74B7A9A21148}" destId="{DC1686C5-73F1-4BA7-AAAC-2C2ADA10D63B}" srcOrd="1" destOrd="0" presId="urn:microsoft.com/office/officeart/2005/8/layout/orgChart1"/>
    <dgm:cxn modelId="{7D2055B0-01FE-4D8B-A573-0B30F3871E1E}" type="presParOf" srcId="{028862B4-16FD-4DBD-BBF9-74B7A9A21148}" destId="{88CBA7ED-4AED-442C-9FBB-BAE463E6F64F}" srcOrd="2" destOrd="0" presId="urn:microsoft.com/office/officeart/2005/8/layout/orgChart1"/>
    <dgm:cxn modelId="{1A3E6545-BB49-486C-9444-AA7AA8087FD7}" type="presParOf" srcId="{8EA6BCC9-810C-4194-8DE1-CEDF41D010C8}" destId="{476CB520-BEDB-468B-B254-1F972318F135}" srcOrd="2" destOrd="0" presId="urn:microsoft.com/office/officeart/2005/8/layout/orgChart1"/>
    <dgm:cxn modelId="{4D8A3B9B-7317-41B6-84FF-00E10AF137DB}" type="presParOf" srcId="{97F7684D-2580-4FA6-B95E-15A8885E0575}" destId="{14E51093-390A-41EE-BC53-6EFEAC780D28}" srcOrd="8" destOrd="0" presId="urn:microsoft.com/office/officeart/2005/8/layout/orgChart1"/>
    <dgm:cxn modelId="{E1339A54-7A08-4FD1-B761-E3D8BBB072E6}" type="presParOf" srcId="{97F7684D-2580-4FA6-B95E-15A8885E0575}" destId="{A0A4213B-EB97-41C4-AEC3-EAD6CFDB09A6}" srcOrd="9" destOrd="0" presId="urn:microsoft.com/office/officeart/2005/8/layout/orgChart1"/>
    <dgm:cxn modelId="{68714C62-5CAD-454F-9E5A-87F578A8228C}" type="presParOf" srcId="{A0A4213B-EB97-41C4-AEC3-EAD6CFDB09A6}" destId="{E126102A-D7C2-4821-9C92-EC1F85E842C8}" srcOrd="0" destOrd="0" presId="urn:microsoft.com/office/officeart/2005/8/layout/orgChart1"/>
    <dgm:cxn modelId="{205C561A-EA81-4FB0-8AA1-3E7D85A42794}" type="presParOf" srcId="{E126102A-D7C2-4821-9C92-EC1F85E842C8}" destId="{E530550F-D32D-412F-930D-4FD5C834249D}" srcOrd="0" destOrd="0" presId="urn:microsoft.com/office/officeart/2005/8/layout/orgChart1"/>
    <dgm:cxn modelId="{7C4EF02F-1FB0-4D72-98D0-B5720EAF614E}" type="presParOf" srcId="{E126102A-D7C2-4821-9C92-EC1F85E842C8}" destId="{92E0DE39-0681-43B2-813B-6E0968A20AA7}" srcOrd="1" destOrd="0" presId="urn:microsoft.com/office/officeart/2005/8/layout/orgChart1"/>
    <dgm:cxn modelId="{39C4320D-9058-4C65-B697-7250E0813E2B}" type="presParOf" srcId="{A0A4213B-EB97-41C4-AEC3-EAD6CFDB09A6}" destId="{FC68D34A-01BC-4A9B-B059-0C06DF62028E}" srcOrd="1" destOrd="0" presId="urn:microsoft.com/office/officeart/2005/8/layout/orgChart1"/>
    <dgm:cxn modelId="{2C5B8CCC-9B71-47B7-99F4-2D0267B600C8}" type="presParOf" srcId="{FC68D34A-01BC-4A9B-B059-0C06DF62028E}" destId="{A495CD78-0316-4966-8511-DD078404B389}" srcOrd="0" destOrd="0" presId="urn:microsoft.com/office/officeart/2005/8/layout/orgChart1"/>
    <dgm:cxn modelId="{30668898-1AA2-4360-94C9-FDE91A809C3B}" type="presParOf" srcId="{FC68D34A-01BC-4A9B-B059-0C06DF62028E}" destId="{21984687-7233-47E0-9E9E-71C23738DA2D}" srcOrd="1" destOrd="0" presId="urn:microsoft.com/office/officeart/2005/8/layout/orgChart1"/>
    <dgm:cxn modelId="{4863D415-5ED6-4835-92D1-7053E5BAB659}" type="presParOf" srcId="{21984687-7233-47E0-9E9E-71C23738DA2D}" destId="{6BB13D68-352A-4E30-B718-E83D2504B65A}" srcOrd="0" destOrd="0" presId="urn:microsoft.com/office/officeart/2005/8/layout/orgChart1"/>
    <dgm:cxn modelId="{A9C0A472-1DEF-4FF5-A5E7-67D3E4C2187C}" type="presParOf" srcId="{6BB13D68-352A-4E30-B718-E83D2504B65A}" destId="{30D61A0F-4B82-4D88-8022-CB37B8484459}" srcOrd="0" destOrd="0" presId="urn:microsoft.com/office/officeart/2005/8/layout/orgChart1"/>
    <dgm:cxn modelId="{9192298C-6701-44E1-904A-3D573DBE2DD6}" type="presParOf" srcId="{6BB13D68-352A-4E30-B718-E83D2504B65A}" destId="{2DE17035-F974-4416-9C78-8A0F469274B0}" srcOrd="1" destOrd="0" presId="urn:microsoft.com/office/officeart/2005/8/layout/orgChart1"/>
    <dgm:cxn modelId="{D2819B67-0B64-428C-A965-0A00BD2BE869}" type="presParOf" srcId="{21984687-7233-47E0-9E9E-71C23738DA2D}" destId="{755481D7-7C93-4C61-AED6-64FFE751711D}" srcOrd="1" destOrd="0" presId="urn:microsoft.com/office/officeart/2005/8/layout/orgChart1"/>
    <dgm:cxn modelId="{43A6BB6E-1650-47FC-9AD2-22AA441AABC1}" type="presParOf" srcId="{21984687-7233-47E0-9E9E-71C23738DA2D}" destId="{76B16902-3C7A-4349-B3E1-E1D9E6017244}" srcOrd="2" destOrd="0" presId="urn:microsoft.com/office/officeart/2005/8/layout/orgChart1"/>
    <dgm:cxn modelId="{BD49FB6A-44A6-4E0A-A8EA-EE7479D9E664}" type="presParOf" srcId="{FC68D34A-01BC-4A9B-B059-0C06DF62028E}" destId="{FE1BFE1F-D3DA-4434-B4FF-5818BDA5C106}" srcOrd="2" destOrd="0" presId="urn:microsoft.com/office/officeart/2005/8/layout/orgChart1"/>
    <dgm:cxn modelId="{923B323B-C861-4A84-B260-0546497A6619}" type="presParOf" srcId="{FC68D34A-01BC-4A9B-B059-0C06DF62028E}" destId="{3146DAFD-2DE7-49B5-A016-DE984F74C463}" srcOrd="3" destOrd="0" presId="urn:microsoft.com/office/officeart/2005/8/layout/orgChart1"/>
    <dgm:cxn modelId="{2FF48CD2-99E2-4761-B5E3-C58F5EE105ED}" type="presParOf" srcId="{3146DAFD-2DE7-49B5-A016-DE984F74C463}" destId="{D423675B-1B87-450F-9D27-5CCBFF396462}" srcOrd="0" destOrd="0" presId="urn:microsoft.com/office/officeart/2005/8/layout/orgChart1"/>
    <dgm:cxn modelId="{BC87D7C8-DE90-4029-ABF6-FC92E7BFEF28}" type="presParOf" srcId="{D423675B-1B87-450F-9D27-5CCBFF396462}" destId="{740F52D9-1884-45EC-8ED6-FFFACE304954}" srcOrd="0" destOrd="0" presId="urn:microsoft.com/office/officeart/2005/8/layout/orgChart1"/>
    <dgm:cxn modelId="{068AB88B-B73C-4A22-8A22-A7ABB2FBBEB2}" type="presParOf" srcId="{D423675B-1B87-450F-9D27-5CCBFF396462}" destId="{B631D1C3-2A27-491A-A45B-165E3A75684F}" srcOrd="1" destOrd="0" presId="urn:microsoft.com/office/officeart/2005/8/layout/orgChart1"/>
    <dgm:cxn modelId="{C074BD20-16B7-42E6-A87D-41EED7A79438}" type="presParOf" srcId="{3146DAFD-2DE7-49B5-A016-DE984F74C463}" destId="{1873CDA8-5F8E-4830-8AC7-FA8405AF5766}" srcOrd="1" destOrd="0" presId="urn:microsoft.com/office/officeart/2005/8/layout/orgChart1"/>
    <dgm:cxn modelId="{FB2ED352-799F-4105-92BF-8B15A6FEF75A}" type="presParOf" srcId="{3146DAFD-2DE7-49B5-A016-DE984F74C463}" destId="{F3440B8F-031F-4110-A171-8339ADF388AB}" srcOrd="2" destOrd="0" presId="urn:microsoft.com/office/officeart/2005/8/layout/orgChart1"/>
    <dgm:cxn modelId="{97FE4CFE-DF24-4D9E-A684-301F41C3ECD2}" type="presParOf" srcId="{FC68D34A-01BC-4A9B-B059-0C06DF62028E}" destId="{32025D42-B92D-44B2-AE47-63457006C87B}" srcOrd="4" destOrd="0" presId="urn:microsoft.com/office/officeart/2005/8/layout/orgChart1"/>
    <dgm:cxn modelId="{9B715CF2-F401-4F0E-9122-353E666930C0}" type="presParOf" srcId="{FC68D34A-01BC-4A9B-B059-0C06DF62028E}" destId="{0B8E7CD6-CFE6-4C3B-B67B-669ED819371C}" srcOrd="5" destOrd="0" presId="urn:microsoft.com/office/officeart/2005/8/layout/orgChart1"/>
    <dgm:cxn modelId="{3B0592A0-6609-4E16-AB9C-F149C093AFDA}" type="presParOf" srcId="{0B8E7CD6-CFE6-4C3B-B67B-669ED819371C}" destId="{A4E32EC7-15A1-461F-B782-8D6A43D436B8}" srcOrd="0" destOrd="0" presId="urn:microsoft.com/office/officeart/2005/8/layout/orgChart1"/>
    <dgm:cxn modelId="{7C40CADF-4F5B-4722-A96F-866ADA30082C}" type="presParOf" srcId="{A4E32EC7-15A1-461F-B782-8D6A43D436B8}" destId="{2A4F5F41-C16C-4C68-8374-380B8C9BDAB8}" srcOrd="0" destOrd="0" presId="urn:microsoft.com/office/officeart/2005/8/layout/orgChart1"/>
    <dgm:cxn modelId="{0B11B15A-537B-4F4D-A450-A54F51DA9E1C}" type="presParOf" srcId="{A4E32EC7-15A1-461F-B782-8D6A43D436B8}" destId="{1CEDEA7C-F5B9-4054-A848-4434F7528B75}" srcOrd="1" destOrd="0" presId="urn:microsoft.com/office/officeart/2005/8/layout/orgChart1"/>
    <dgm:cxn modelId="{64EAA7B5-A137-46D8-884B-70574D897596}" type="presParOf" srcId="{0B8E7CD6-CFE6-4C3B-B67B-669ED819371C}" destId="{543D7483-4B82-49D2-A7CA-7CCD1AFD58FD}" srcOrd="1" destOrd="0" presId="urn:microsoft.com/office/officeart/2005/8/layout/orgChart1"/>
    <dgm:cxn modelId="{B6068152-39FC-4EEA-9374-CF1BD6DE6490}" type="presParOf" srcId="{0B8E7CD6-CFE6-4C3B-B67B-669ED819371C}" destId="{B127112B-BE6C-4819-BE2E-AE9D8450CE9B}" srcOrd="2" destOrd="0" presId="urn:microsoft.com/office/officeart/2005/8/layout/orgChart1"/>
    <dgm:cxn modelId="{1C8621C0-369B-49A0-8FCE-3332F81B3F96}" type="presParOf" srcId="{FC68D34A-01BC-4A9B-B059-0C06DF62028E}" destId="{21133572-33E4-4EBA-82C2-BF12AA554EBA}" srcOrd="6" destOrd="0" presId="urn:microsoft.com/office/officeart/2005/8/layout/orgChart1"/>
    <dgm:cxn modelId="{7BF3BC75-5F24-487F-B4B4-DD00F6180E9D}" type="presParOf" srcId="{FC68D34A-01BC-4A9B-B059-0C06DF62028E}" destId="{216F1E0E-CA4B-4432-9426-CF109600BB83}" srcOrd="7" destOrd="0" presId="urn:microsoft.com/office/officeart/2005/8/layout/orgChart1"/>
    <dgm:cxn modelId="{9626204F-6A6F-4F72-A20C-46DA8473D0DB}" type="presParOf" srcId="{216F1E0E-CA4B-4432-9426-CF109600BB83}" destId="{58DBDE06-68D0-4ED0-9DAB-332672F309F1}" srcOrd="0" destOrd="0" presId="urn:microsoft.com/office/officeart/2005/8/layout/orgChart1"/>
    <dgm:cxn modelId="{6110CE9E-6899-4F55-89E7-D76687651458}" type="presParOf" srcId="{58DBDE06-68D0-4ED0-9DAB-332672F309F1}" destId="{30B17FEB-61CA-4F25-BDEE-3FEE2B1C7FE0}" srcOrd="0" destOrd="0" presId="urn:microsoft.com/office/officeart/2005/8/layout/orgChart1"/>
    <dgm:cxn modelId="{9B69877D-1E88-4B1B-8F3E-B3FF4DE331B7}" type="presParOf" srcId="{58DBDE06-68D0-4ED0-9DAB-332672F309F1}" destId="{339B7EAB-031F-4A50-B95E-4CB7D7E4D561}" srcOrd="1" destOrd="0" presId="urn:microsoft.com/office/officeart/2005/8/layout/orgChart1"/>
    <dgm:cxn modelId="{F2785DD4-980D-44D4-A426-DA2A7F454463}" type="presParOf" srcId="{216F1E0E-CA4B-4432-9426-CF109600BB83}" destId="{7D44862F-2A8C-4FC7-ADFD-791435A69149}" srcOrd="1" destOrd="0" presId="urn:microsoft.com/office/officeart/2005/8/layout/orgChart1"/>
    <dgm:cxn modelId="{48437CD2-2AAD-4C6A-AE0C-A5D7F98B203E}" type="presParOf" srcId="{216F1E0E-CA4B-4432-9426-CF109600BB83}" destId="{17BBD641-8993-43DA-82E4-8664960F8E95}" srcOrd="2" destOrd="0" presId="urn:microsoft.com/office/officeart/2005/8/layout/orgChart1"/>
    <dgm:cxn modelId="{14F9A3AA-F74E-471C-9CC2-3B41FE09C8CF}" type="presParOf" srcId="{FC68D34A-01BC-4A9B-B059-0C06DF62028E}" destId="{6E716892-CE2E-451D-8C18-6DDBF5781188}" srcOrd="8" destOrd="0" presId="urn:microsoft.com/office/officeart/2005/8/layout/orgChart1"/>
    <dgm:cxn modelId="{36B2B5F9-805F-4506-8328-5AF6F2D50666}" type="presParOf" srcId="{FC68D34A-01BC-4A9B-B059-0C06DF62028E}" destId="{F4777020-6204-4313-B587-107C7779F431}" srcOrd="9" destOrd="0" presId="urn:microsoft.com/office/officeart/2005/8/layout/orgChart1"/>
    <dgm:cxn modelId="{98640825-D0D3-46FC-99F3-8BD44D94E219}" type="presParOf" srcId="{F4777020-6204-4313-B587-107C7779F431}" destId="{82ED8971-3904-4091-81DF-1F8B9FAE5C50}" srcOrd="0" destOrd="0" presId="urn:microsoft.com/office/officeart/2005/8/layout/orgChart1"/>
    <dgm:cxn modelId="{74C54EA9-BB94-4ED3-AC68-B9816F451C40}" type="presParOf" srcId="{82ED8971-3904-4091-81DF-1F8B9FAE5C50}" destId="{C4D3E112-1BE3-4657-BB11-35B6D27ADD8F}" srcOrd="0" destOrd="0" presId="urn:microsoft.com/office/officeart/2005/8/layout/orgChart1"/>
    <dgm:cxn modelId="{7B57C16E-296C-44CC-BC34-9295297FA0E4}" type="presParOf" srcId="{82ED8971-3904-4091-81DF-1F8B9FAE5C50}" destId="{122D6A0E-8435-4139-851D-82683BD15244}" srcOrd="1" destOrd="0" presId="urn:microsoft.com/office/officeart/2005/8/layout/orgChart1"/>
    <dgm:cxn modelId="{2408FAB1-2711-4A10-8255-D55825644350}" type="presParOf" srcId="{F4777020-6204-4313-B587-107C7779F431}" destId="{F90A1C7D-2B06-4CFF-A951-EA8BC879E58A}" srcOrd="1" destOrd="0" presId="urn:microsoft.com/office/officeart/2005/8/layout/orgChart1"/>
    <dgm:cxn modelId="{6B2B657E-9B67-4887-9E0C-87246916537C}" type="presParOf" srcId="{F4777020-6204-4313-B587-107C7779F431}" destId="{4DAFEEBE-D988-435E-A9E3-308FD9D23C08}" srcOrd="2" destOrd="0" presId="urn:microsoft.com/office/officeart/2005/8/layout/orgChart1"/>
    <dgm:cxn modelId="{1F6A0E36-C572-4370-B93D-5853DDF10F16}" type="presParOf" srcId="{A0A4213B-EB97-41C4-AEC3-EAD6CFDB09A6}" destId="{E9058DF5-70DD-4AB5-AAFC-CEF60FF79D01}" srcOrd="2" destOrd="0" presId="urn:microsoft.com/office/officeart/2005/8/layout/orgChart1"/>
    <dgm:cxn modelId="{6DCF9F24-3A15-482E-B634-D7EDAF7A1E84}" type="presParOf" srcId="{97F7684D-2580-4FA6-B95E-15A8885E0575}" destId="{24AA9A57-D736-4F50-B023-5C4DC1BB536E}" srcOrd="10" destOrd="0" presId="urn:microsoft.com/office/officeart/2005/8/layout/orgChart1"/>
    <dgm:cxn modelId="{3CDE15CC-396B-4C86-B1F4-7A6DA966F31E}" type="presParOf" srcId="{97F7684D-2580-4FA6-B95E-15A8885E0575}" destId="{9DBE15C9-9FFB-4ECD-B375-4C408F8AD2CB}" srcOrd="11" destOrd="0" presId="urn:microsoft.com/office/officeart/2005/8/layout/orgChart1"/>
    <dgm:cxn modelId="{6CE4B97D-F1F8-4F85-AE45-A37817AAF597}" type="presParOf" srcId="{9DBE15C9-9FFB-4ECD-B375-4C408F8AD2CB}" destId="{3DC60319-DF8E-4CA4-BB1C-04E6FA1878F0}" srcOrd="0" destOrd="0" presId="urn:microsoft.com/office/officeart/2005/8/layout/orgChart1"/>
    <dgm:cxn modelId="{5385728E-2541-4F28-AB3B-E07839A5D4DE}" type="presParOf" srcId="{3DC60319-DF8E-4CA4-BB1C-04E6FA1878F0}" destId="{4707F213-28AA-40C3-99AC-ABFAA49FA659}" srcOrd="0" destOrd="0" presId="urn:microsoft.com/office/officeart/2005/8/layout/orgChart1"/>
    <dgm:cxn modelId="{4845F61B-0740-4602-8751-0A67D954E1EC}" type="presParOf" srcId="{3DC60319-DF8E-4CA4-BB1C-04E6FA1878F0}" destId="{77811A27-DCDA-498C-9A28-815DEE0F5476}" srcOrd="1" destOrd="0" presId="urn:microsoft.com/office/officeart/2005/8/layout/orgChart1"/>
    <dgm:cxn modelId="{8FB20AB2-A7CD-4DC7-AE8F-CF8A3F896605}" type="presParOf" srcId="{9DBE15C9-9FFB-4ECD-B375-4C408F8AD2CB}" destId="{1068E244-1C53-4D0C-B43B-BA7C4C7D0CCB}" srcOrd="1" destOrd="0" presId="urn:microsoft.com/office/officeart/2005/8/layout/orgChart1"/>
    <dgm:cxn modelId="{8FE80671-1E90-47F8-8DDC-8B06BA1B24F3}" type="presParOf" srcId="{9DBE15C9-9FFB-4ECD-B375-4C408F8AD2CB}" destId="{C8ED6407-CB8A-405C-A438-A1615063F57E}" srcOrd="2" destOrd="0" presId="urn:microsoft.com/office/officeart/2005/8/layout/orgChart1"/>
    <dgm:cxn modelId="{363606D3-93F5-4A0B-90B6-67C5E56209CF}" type="presParOf" srcId="{C4C5CDFF-3365-4F3F-84FD-F0FFD59A5D86}" destId="{0100B21A-0966-44F3-A9B5-9BCC581E664A}" srcOrd="2" destOrd="0" presId="urn:microsoft.com/office/officeart/2005/8/layout/orgChart1"/>
  </dgm:cxnLst>
  <dgm:bg/>
  <dgm:whole/>
  <dgm:extLst>
    <a:ext uri="http://schemas.microsoft.com/office/drawing/2008/diagram">
      <dsp:dataModelExt xmlns:dsp="http://schemas.microsoft.com/office/drawing/2008/diagram" relId="rId46"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7935A2FA-B68A-4F10-8D99-DB7825C686C4}" type="doc">
      <dgm:prSet loTypeId="urn:microsoft.com/office/officeart/2005/8/layout/hierarchy3" loCatId="hierarchy" qsTypeId="urn:microsoft.com/office/officeart/2005/8/quickstyle/simple5" qsCatId="simple" csTypeId="urn:microsoft.com/office/officeart/2005/8/colors/accent0_1" csCatId="mainScheme" phldr="1"/>
      <dgm:spPr/>
      <dgm:t>
        <a:bodyPr/>
        <a:lstStyle/>
        <a:p>
          <a:endParaRPr lang="ru-RU"/>
        </a:p>
      </dgm:t>
    </dgm:pt>
    <dgm:pt modelId="{2F2830A3-0B2A-4CF3-B092-0D7F3C7E76CB}">
      <dgm:prSet phldrT="[Текст]"/>
      <dgm:spPr>
        <a:xfrm>
          <a:off x="209737" y="754"/>
          <a:ext cx="1956659" cy="569753"/>
        </a:xfrm>
        <a:gradFill rotWithShape="0">
          <a:gsLst>
            <a:gs pos="0">
              <a:sysClr val="window" lastClr="FFFFFF">
                <a:hueOff val="0"/>
                <a:satOff val="0"/>
                <a:lumOff val="0"/>
                <a:alphaOff val="0"/>
                <a:satMod val="103000"/>
                <a:lumMod val="102000"/>
                <a:tint val="94000"/>
              </a:sysClr>
            </a:gs>
            <a:gs pos="50000">
              <a:sysClr val="window" lastClr="FFFFFF">
                <a:hueOff val="0"/>
                <a:satOff val="0"/>
                <a:lumOff val="0"/>
                <a:alphaOff val="0"/>
                <a:satMod val="110000"/>
                <a:lumMod val="100000"/>
                <a:shade val="100000"/>
              </a:sysClr>
            </a:gs>
            <a:gs pos="100000">
              <a:sysClr val="window" lastClr="FFFFFF">
                <a:hueOff val="0"/>
                <a:satOff val="0"/>
                <a:lumOff val="0"/>
                <a:alphaOff val="0"/>
                <a:lumMod val="99000"/>
                <a:satMod val="120000"/>
                <a:shade val="78000"/>
              </a:sysClr>
            </a:gs>
          </a:gsLst>
          <a:lin ang="5400000" scaled="0"/>
        </a:gradFill>
        <a:ln>
          <a:noFill/>
        </a:ln>
        <a:effectLst>
          <a:outerShdw blurRad="57150" dist="19050" dir="5400000" algn="ctr" rotWithShape="0">
            <a:srgbClr val="000000">
              <a:alpha val="63000"/>
            </a:srgbClr>
          </a:outerShdw>
        </a:effectLst>
      </dgm:spPr>
      <dgm:t>
        <a:bodyPr/>
        <a:lstStyle/>
        <a:p>
          <a:pPr>
            <a:buNone/>
          </a:pPr>
          <a:r>
            <a:rPr lang="ru-RU">
              <a:solidFill>
                <a:sysClr val="windowText" lastClr="000000">
                  <a:hueOff val="0"/>
                  <a:satOff val="0"/>
                  <a:lumOff val="0"/>
                  <a:alphaOff val="0"/>
                </a:sysClr>
              </a:solidFill>
              <a:latin typeface="Calibri" panose="020F0502020204030204"/>
              <a:ea typeface="+mn-ea"/>
              <a:cs typeface="+mn-cs"/>
            </a:rPr>
            <a:t>Подсистема "Бухгалтерия"</a:t>
          </a:r>
        </a:p>
      </dgm:t>
    </dgm:pt>
    <dgm:pt modelId="{95206D21-0822-4A8F-A21C-69F6C0E8C950}" type="parTrans" cxnId="{CBEE8373-9A23-43A0-A68D-BF09F2E8A6E4}">
      <dgm:prSet/>
      <dgm:spPr/>
      <dgm:t>
        <a:bodyPr/>
        <a:lstStyle/>
        <a:p>
          <a:endParaRPr lang="ru-RU"/>
        </a:p>
      </dgm:t>
    </dgm:pt>
    <dgm:pt modelId="{D841F5CC-6389-4439-AFB2-291DB57B1A94}" type="sibTrans" cxnId="{CBEE8373-9A23-43A0-A68D-BF09F2E8A6E4}">
      <dgm:prSet/>
      <dgm:spPr/>
      <dgm:t>
        <a:bodyPr/>
        <a:lstStyle/>
        <a:p>
          <a:endParaRPr lang="ru-RU"/>
        </a:p>
      </dgm:t>
    </dgm:pt>
    <dgm:pt modelId="{A6AF0780-79A7-4ED0-ABEE-D617BDEEFDF1}">
      <dgm:prSet phldrT="[Текст]"/>
      <dgm:spPr>
        <a:xfrm>
          <a:off x="601069" y="712946"/>
          <a:ext cx="1565327" cy="569753"/>
        </a:xfrm>
        <a:solidFill>
          <a:sysClr val="windowText" lastClr="000000">
            <a:alpha val="90000"/>
            <a:tint val="40000"/>
            <a:hueOff val="0"/>
            <a:satOff val="0"/>
            <a:lumOff val="0"/>
            <a:alphaOff val="0"/>
          </a:sysClr>
        </a:solidFill>
        <a:ln w="6350" cap="flat" cmpd="sng" algn="ctr">
          <a:solidFill>
            <a:sysClr val="windowText" lastClr="000000">
              <a:hueOff val="0"/>
              <a:satOff val="0"/>
              <a:lumOff val="0"/>
              <a:alphaOff val="0"/>
            </a:sysClr>
          </a:solidFill>
          <a:prstDash val="solid"/>
          <a:miter lim="800000"/>
        </a:ln>
        <a:effectLst/>
      </dgm:spPr>
      <dgm:t>
        <a:bodyPr/>
        <a:lstStyle/>
        <a:p>
          <a:pPr>
            <a:buNone/>
          </a:pPr>
          <a:r>
            <a:rPr lang="ru-RU">
              <a:solidFill>
                <a:sysClr val="windowText" lastClr="000000">
                  <a:hueOff val="0"/>
                  <a:satOff val="0"/>
                  <a:lumOff val="0"/>
                  <a:alphaOff val="0"/>
                </a:sysClr>
              </a:solidFill>
              <a:latin typeface="Calibri" panose="020F0502020204030204"/>
              <a:ea typeface="+mn-ea"/>
              <a:cs typeface="+mn-cs"/>
            </a:rPr>
            <a:t>Справочник продукции</a:t>
          </a:r>
        </a:p>
      </dgm:t>
    </dgm:pt>
    <dgm:pt modelId="{2BD84173-CBC9-46C1-966F-553E64743E67}" type="parTrans" cxnId="{BABA1AF4-85EA-4C80-B580-53CB50EB6E35}">
      <dgm:prSet/>
      <dgm:spPr>
        <a:xfrm>
          <a:off x="405403" y="570507"/>
          <a:ext cx="195665" cy="427315"/>
        </a:xfrm>
        <a:noFill/>
        <a:ln w="12700" cap="flat" cmpd="sng" algn="ctr">
          <a:solidFill>
            <a:sysClr val="windowText" lastClr="000000">
              <a:shade val="60000"/>
              <a:hueOff val="0"/>
              <a:satOff val="0"/>
              <a:lumOff val="0"/>
              <a:alphaOff val="0"/>
            </a:sysClr>
          </a:solidFill>
          <a:prstDash val="solid"/>
          <a:miter lim="800000"/>
        </a:ln>
        <a:effectLst/>
      </dgm:spPr>
      <dgm:t>
        <a:bodyPr/>
        <a:lstStyle/>
        <a:p>
          <a:endParaRPr lang="ru-RU"/>
        </a:p>
      </dgm:t>
    </dgm:pt>
    <dgm:pt modelId="{E8F5EF79-730E-4394-8048-91AED0284FB1}" type="sibTrans" cxnId="{BABA1AF4-85EA-4C80-B580-53CB50EB6E35}">
      <dgm:prSet/>
      <dgm:spPr/>
      <dgm:t>
        <a:bodyPr/>
        <a:lstStyle/>
        <a:p>
          <a:endParaRPr lang="ru-RU"/>
        </a:p>
      </dgm:t>
    </dgm:pt>
    <dgm:pt modelId="{3B5918E6-38F7-4486-B341-5809A6440397}">
      <dgm:prSet phldrT="[Текст]"/>
      <dgm:spPr>
        <a:xfrm>
          <a:off x="601069" y="1425138"/>
          <a:ext cx="1565327" cy="569753"/>
        </a:xfrm>
        <a:solidFill>
          <a:sysClr val="windowText" lastClr="000000">
            <a:alpha val="90000"/>
            <a:tint val="40000"/>
            <a:hueOff val="0"/>
            <a:satOff val="0"/>
            <a:lumOff val="0"/>
            <a:alphaOff val="0"/>
          </a:sysClr>
        </a:solidFill>
        <a:ln w="6350" cap="flat" cmpd="sng" algn="ctr">
          <a:solidFill>
            <a:sysClr val="windowText" lastClr="000000">
              <a:hueOff val="0"/>
              <a:satOff val="0"/>
              <a:lumOff val="0"/>
              <a:alphaOff val="0"/>
            </a:sysClr>
          </a:solidFill>
          <a:prstDash val="solid"/>
          <a:miter lim="800000"/>
        </a:ln>
        <a:effectLst/>
      </dgm:spPr>
      <dgm:t>
        <a:bodyPr/>
        <a:lstStyle/>
        <a:p>
          <a:pPr>
            <a:buNone/>
          </a:pPr>
          <a:r>
            <a:rPr lang="ru-RU">
              <a:solidFill>
                <a:sysClr val="windowText" lastClr="000000">
                  <a:hueOff val="0"/>
                  <a:satOff val="0"/>
                  <a:lumOff val="0"/>
                  <a:alphaOff val="0"/>
                </a:sysClr>
              </a:solidFill>
              <a:latin typeface="Calibri" panose="020F0502020204030204"/>
              <a:ea typeface="+mn-ea"/>
              <a:cs typeface="+mn-cs"/>
            </a:rPr>
            <a:t>Справочник единиц измерения</a:t>
          </a:r>
        </a:p>
      </dgm:t>
    </dgm:pt>
    <dgm:pt modelId="{78FDF491-33FF-4BBC-AB1D-5CD2D5C18490}" type="parTrans" cxnId="{D9251205-A8A1-4FB2-9E4D-96C9BAA21D8E}">
      <dgm:prSet/>
      <dgm:spPr>
        <a:xfrm>
          <a:off x="405403" y="570507"/>
          <a:ext cx="195665" cy="1139507"/>
        </a:xfrm>
        <a:noFill/>
        <a:ln w="12700" cap="flat" cmpd="sng" algn="ctr">
          <a:solidFill>
            <a:sysClr val="windowText" lastClr="000000">
              <a:shade val="60000"/>
              <a:hueOff val="0"/>
              <a:satOff val="0"/>
              <a:lumOff val="0"/>
              <a:alphaOff val="0"/>
            </a:sysClr>
          </a:solidFill>
          <a:prstDash val="solid"/>
          <a:miter lim="800000"/>
        </a:ln>
        <a:effectLst/>
      </dgm:spPr>
      <dgm:t>
        <a:bodyPr/>
        <a:lstStyle/>
        <a:p>
          <a:endParaRPr lang="ru-RU"/>
        </a:p>
      </dgm:t>
    </dgm:pt>
    <dgm:pt modelId="{8F8AD124-E72A-4E35-84F7-0D621E549A36}" type="sibTrans" cxnId="{D9251205-A8A1-4FB2-9E4D-96C9BAA21D8E}">
      <dgm:prSet/>
      <dgm:spPr/>
      <dgm:t>
        <a:bodyPr/>
        <a:lstStyle/>
        <a:p>
          <a:endParaRPr lang="ru-RU"/>
        </a:p>
      </dgm:t>
    </dgm:pt>
    <dgm:pt modelId="{3D0F83C5-C89F-4EBF-9D7A-343F1E9397DB}">
      <dgm:prSet phldrT="[Текст]"/>
      <dgm:spPr>
        <a:xfrm>
          <a:off x="601069" y="2137330"/>
          <a:ext cx="1565327" cy="569753"/>
        </a:xfrm>
        <a:solidFill>
          <a:sysClr val="windowText" lastClr="000000">
            <a:alpha val="90000"/>
            <a:tint val="40000"/>
            <a:hueOff val="0"/>
            <a:satOff val="0"/>
            <a:lumOff val="0"/>
            <a:alphaOff val="0"/>
          </a:sysClr>
        </a:solidFill>
        <a:ln w="6350" cap="flat" cmpd="sng" algn="ctr">
          <a:solidFill>
            <a:sysClr val="windowText" lastClr="000000">
              <a:hueOff val="0"/>
              <a:satOff val="0"/>
              <a:lumOff val="0"/>
              <a:alphaOff val="0"/>
            </a:sysClr>
          </a:solidFill>
          <a:prstDash val="solid"/>
          <a:miter lim="800000"/>
        </a:ln>
        <a:effectLst/>
      </dgm:spPr>
      <dgm:t>
        <a:bodyPr/>
        <a:lstStyle/>
        <a:p>
          <a:pPr>
            <a:buNone/>
          </a:pPr>
          <a:r>
            <a:rPr lang="ru-RU">
              <a:solidFill>
                <a:sysClr val="windowText" lastClr="000000">
                  <a:hueOff val="0"/>
                  <a:satOff val="0"/>
                  <a:lumOff val="0"/>
                  <a:alphaOff val="0"/>
                </a:sysClr>
              </a:solidFill>
              <a:latin typeface="Calibri" panose="020F0502020204030204"/>
              <a:ea typeface="+mn-ea"/>
              <a:cs typeface="+mn-cs"/>
            </a:rPr>
            <a:t>Документ  "Календарный план"</a:t>
          </a:r>
        </a:p>
      </dgm:t>
    </dgm:pt>
    <dgm:pt modelId="{CFE84A8B-8C9E-4F33-8A8C-854A50451E6A}" type="parTrans" cxnId="{80B48B11-4837-4E74-AD4F-9D78C75C960E}">
      <dgm:prSet/>
      <dgm:spPr>
        <a:xfrm>
          <a:off x="405403" y="570507"/>
          <a:ext cx="195665" cy="1851699"/>
        </a:xfrm>
        <a:noFill/>
        <a:ln w="12700" cap="flat" cmpd="sng" algn="ctr">
          <a:solidFill>
            <a:sysClr val="windowText" lastClr="000000">
              <a:shade val="60000"/>
              <a:hueOff val="0"/>
              <a:satOff val="0"/>
              <a:lumOff val="0"/>
              <a:alphaOff val="0"/>
            </a:sysClr>
          </a:solidFill>
          <a:prstDash val="solid"/>
          <a:miter lim="800000"/>
        </a:ln>
        <a:effectLst/>
      </dgm:spPr>
      <dgm:t>
        <a:bodyPr/>
        <a:lstStyle/>
        <a:p>
          <a:endParaRPr lang="ru-RU"/>
        </a:p>
      </dgm:t>
    </dgm:pt>
    <dgm:pt modelId="{92F3E469-9679-47F6-8C6A-264350FA6CE4}" type="sibTrans" cxnId="{80B48B11-4837-4E74-AD4F-9D78C75C960E}">
      <dgm:prSet/>
      <dgm:spPr/>
      <dgm:t>
        <a:bodyPr/>
        <a:lstStyle/>
        <a:p>
          <a:endParaRPr lang="ru-RU"/>
        </a:p>
      </dgm:t>
    </dgm:pt>
    <dgm:pt modelId="{C7EED1EF-532F-42D4-9DC4-9E2F7BFC4054}">
      <dgm:prSet phldrT="[Текст]"/>
      <dgm:spPr>
        <a:xfrm>
          <a:off x="2451274" y="754"/>
          <a:ext cx="1649835" cy="569753"/>
        </a:xfrm>
        <a:gradFill rotWithShape="0">
          <a:gsLst>
            <a:gs pos="0">
              <a:sysClr val="window" lastClr="FFFFFF">
                <a:hueOff val="0"/>
                <a:satOff val="0"/>
                <a:lumOff val="0"/>
                <a:alphaOff val="0"/>
                <a:satMod val="103000"/>
                <a:lumMod val="102000"/>
                <a:tint val="94000"/>
              </a:sysClr>
            </a:gs>
            <a:gs pos="50000">
              <a:sysClr val="window" lastClr="FFFFFF">
                <a:hueOff val="0"/>
                <a:satOff val="0"/>
                <a:lumOff val="0"/>
                <a:alphaOff val="0"/>
                <a:satMod val="110000"/>
                <a:lumMod val="100000"/>
                <a:shade val="100000"/>
              </a:sysClr>
            </a:gs>
            <a:gs pos="100000">
              <a:sysClr val="window" lastClr="FFFFFF">
                <a:hueOff val="0"/>
                <a:satOff val="0"/>
                <a:lumOff val="0"/>
                <a:alphaOff val="0"/>
                <a:lumMod val="99000"/>
                <a:satMod val="120000"/>
                <a:shade val="78000"/>
              </a:sysClr>
            </a:gs>
          </a:gsLst>
          <a:lin ang="5400000" scaled="0"/>
        </a:gradFill>
        <a:ln>
          <a:noFill/>
        </a:ln>
        <a:effectLst>
          <a:outerShdw blurRad="57150" dist="19050" dir="5400000" algn="ctr" rotWithShape="0">
            <a:srgbClr val="000000">
              <a:alpha val="63000"/>
            </a:srgbClr>
          </a:outerShdw>
        </a:effectLst>
      </dgm:spPr>
      <dgm:t>
        <a:bodyPr/>
        <a:lstStyle/>
        <a:p>
          <a:pPr>
            <a:buNone/>
          </a:pPr>
          <a:r>
            <a:rPr lang="ru-RU">
              <a:solidFill>
                <a:sysClr val="windowText" lastClr="000000">
                  <a:hueOff val="0"/>
                  <a:satOff val="0"/>
                  <a:lumOff val="0"/>
                  <a:alphaOff val="0"/>
                </a:sysClr>
              </a:solidFill>
              <a:latin typeface="Calibri" panose="020F0502020204030204"/>
              <a:ea typeface="+mn-ea"/>
              <a:cs typeface="+mn-cs"/>
            </a:rPr>
            <a:t>Подсистема "Складской отдел"</a:t>
          </a:r>
        </a:p>
      </dgm:t>
    </dgm:pt>
    <dgm:pt modelId="{5D6AC123-FFF9-4183-AC9D-8DC18E8658F3}" type="parTrans" cxnId="{2640945B-57C3-476A-93DF-43273C83517B}">
      <dgm:prSet/>
      <dgm:spPr/>
      <dgm:t>
        <a:bodyPr/>
        <a:lstStyle/>
        <a:p>
          <a:endParaRPr lang="ru-RU"/>
        </a:p>
      </dgm:t>
    </dgm:pt>
    <dgm:pt modelId="{A6260E18-6D24-4E73-B07F-FFE52980E921}" type="sibTrans" cxnId="{2640945B-57C3-476A-93DF-43273C83517B}">
      <dgm:prSet/>
      <dgm:spPr/>
      <dgm:t>
        <a:bodyPr/>
        <a:lstStyle/>
        <a:p>
          <a:endParaRPr lang="ru-RU"/>
        </a:p>
      </dgm:t>
    </dgm:pt>
    <dgm:pt modelId="{7F67FAAE-7F3E-42DE-AAE9-4A51B72E0791}">
      <dgm:prSet phldrT="[Текст]"/>
      <dgm:spPr>
        <a:xfrm>
          <a:off x="2781241" y="712946"/>
          <a:ext cx="1565327" cy="569753"/>
        </a:xfrm>
        <a:solidFill>
          <a:sysClr val="windowText" lastClr="000000">
            <a:alpha val="90000"/>
            <a:tint val="40000"/>
            <a:hueOff val="0"/>
            <a:satOff val="0"/>
            <a:lumOff val="0"/>
            <a:alphaOff val="0"/>
          </a:sysClr>
        </a:solidFill>
        <a:ln w="6350" cap="flat" cmpd="sng" algn="ctr">
          <a:solidFill>
            <a:sysClr val="windowText" lastClr="000000">
              <a:hueOff val="0"/>
              <a:satOff val="0"/>
              <a:lumOff val="0"/>
              <a:alphaOff val="0"/>
            </a:sysClr>
          </a:solidFill>
          <a:prstDash val="solid"/>
          <a:miter lim="800000"/>
        </a:ln>
        <a:effectLst/>
      </dgm:spPr>
      <dgm:t>
        <a:bodyPr/>
        <a:lstStyle/>
        <a:p>
          <a:pPr>
            <a:buNone/>
          </a:pPr>
          <a:r>
            <a:rPr lang="ru-RU">
              <a:solidFill>
                <a:sysClr val="windowText" lastClr="000000">
                  <a:hueOff val="0"/>
                  <a:satOff val="0"/>
                  <a:lumOff val="0"/>
                  <a:alphaOff val="0"/>
                </a:sysClr>
              </a:solidFill>
              <a:latin typeface="Calibri" panose="020F0502020204030204"/>
              <a:ea typeface="+mn-ea"/>
              <a:cs typeface="+mn-cs"/>
            </a:rPr>
            <a:t>Справочник клиентов</a:t>
          </a:r>
        </a:p>
      </dgm:t>
    </dgm:pt>
    <dgm:pt modelId="{76A27F4F-37A9-46A3-AA74-92B9BA52BA10}" type="parTrans" cxnId="{A6D16048-AA86-4AF1-A218-304E560C610D}">
      <dgm:prSet/>
      <dgm:spPr>
        <a:xfrm>
          <a:off x="2616257" y="570507"/>
          <a:ext cx="164983" cy="427315"/>
        </a:xfrm>
        <a:noFill/>
        <a:ln w="12700" cap="flat" cmpd="sng" algn="ctr">
          <a:solidFill>
            <a:sysClr val="windowText" lastClr="000000">
              <a:shade val="60000"/>
              <a:hueOff val="0"/>
              <a:satOff val="0"/>
              <a:lumOff val="0"/>
              <a:alphaOff val="0"/>
            </a:sysClr>
          </a:solidFill>
          <a:prstDash val="solid"/>
          <a:miter lim="800000"/>
        </a:ln>
        <a:effectLst/>
      </dgm:spPr>
      <dgm:t>
        <a:bodyPr/>
        <a:lstStyle/>
        <a:p>
          <a:endParaRPr lang="ru-RU"/>
        </a:p>
      </dgm:t>
    </dgm:pt>
    <dgm:pt modelId="{7664FBD6-EB11-4251-80C5-9EE63B9C1E89}" type="sibTrans" cxnId="{A6D16048-AA86-4AF1-A218-304E560C610D}">
      <dgm:prSet/>
      <dgm:spPr/>
      <dgm:t>
        <a:bodyPr/>
        <a:lstStyle/>
        <a:p>
          <a:endParaRPr lang="ru-RU"/>
        </a:p>
      </dgm:t>
    </dgm:pt>
    <dgm:pt modelId="{616C4FCF-24EB-41FD-8588-E0121D3FB39B}">
      <dgm:prSet phldrT="[Текст]"/>
      <dgm:spPr>
        <a:xfrm>
          <a:off x="2781241" y="1425138"/>
          <a:ext cx="1565327" cy="569753"/>
        </a:xfrm>
        <a:solidFill>
          <a:sysClr val="windowText" lastClr="000000">
            <a:alpha val="90000"/>
            <a:tint val="40000"/>
            <a:hueOff val="0"/>
            <a:satOff val="0"/>
            <a:lumOff val="0"/>
            <a:alphaOff val="0"/>
          </a:sysClr>
        </a:solidFill>
        <a:ln w="6350" cap="flat" cmpd="sng" algn="ctr">
          <a:solidFill>
            <a:sysClr val="windowText" lastClr="000000">
              <a:hueOff val="0"/>
              <a:satOff val="0"/>
              <a:lumOff val="0"/>
              <a:alphaOff val="0"/>
            </a:sysClr>
          </a:solidFill>
          <a:prstDash val="solid"/>
          <a:miter lim="800000"/>
        </a:ln>
        <a:effectLst/>
      </dgm:spPr>
      <dgm:t>
        <a:bodyPr/>
        <a:lstStyle/>
        <a:p>
          <a:pPr>
            <a:buNone/>
          </a:pPr>
          <a:r>
            <a:rPr lang="ru-RU">
              <a:solidFill>
                <a:sysClr val="windowText" lastClr="000000">
                  <a:hueOff val="0"/>
                  <a:satOff val="0"/>
                  <a:lumOff val="0"/>
                  <a:alphaOff val="0"/>
                </a:sysClr>
              </a:solidFill>
              <a:latin typeface="Calibri" panose="020F0502020204030204"/>
              <a:ea typeface="+mn-ea"/>
              <a:cs typeface="+mn-cs"/>
            </a:rPr>
            <a:t>Справочник единиц измерения</a:t>
          </a:r>
        </a:p>
      </dgm:t>
    </dgm:pt>
    <dgm:pt modelId="{76F4417F-393F-4A60-A25A-B8320C3F7213}" type="parTrans" cxnId="{404FD9BA-A435-4C33-A1B3-4980BAD436AD}">
      <dgm:prSet/>
      <dgm:spPr>
        <a:xfrm>
          <a:off x="2616257" y="570507"/>
          <a:ext cx="164983" cy="1139507"/>
        </a:xfrm>
        <a:noFill/>
        <a:ln w="12700" cap="flat" cmpd="sng" algn="ctr">
          <a:solidFill>
            <a:sysClr val="windowText" lastClr="000000">
              <a:shade val="60000"/>
              <a:hueOff val="0"/>
              <a:satOff val="0"/>
              <a:lumOff val="0"/>
              <a:alphaOff val="0"/>
            </a:sysClr>
          </a:solidFill>
          <a:prstDash val="solid"/>
          <a:miter lim="800000"/>
        </a:ln>
        <a:effectLst/>
      </dgm:spPr>
      <dgm:t>
        <a:bodyPr/>
        <a:lstStyle/>
        <a:p>
          <a:endParaRPr lang="ru-RU"/>
        </a:p>
      </dgm:t>
    </dgm:pt>
    <dgm:pt modelId="{BA220866-2AB9-4FD0-A36B-F23CD5506E77}" type="sibTrans" cxnId="{404FD9BA-A435-4C33-A1B3-4980BAD436AD}">
      <dgm:prSet/>
      <dgm:spPr/>
      <dgm:t>
        <a:bodyPr/>
        <a:lstStyle/>
        <a:p>
          <a:endParaRPr lang="ru-RU"/>
        </a:p>
      </dgm:t>
    </dgm:pt>
    <dgm:pt modelId="{1FDD6B33-7F41-4234-A4A2-4365F0C2245E}">
      <dgm:prSet phldrT="[Текст]"/>
      <dgm:spPr>
        <a:xfrm>
          <a:off x="2781241" y="2849522"/>
          <a:ext cx="1557241" cy="569753"/>
        </a:xfrm>
        <a:solidFill>
          <a:sysClr val="windowText" lastClr="000000">
            <a:alpha val="90000"/>
            <a:tint val="40000"/>
            <a:hueOff val="0"/>
            <a:satOff val="0"/>
            <a:lumOff val="0"/>
            <a:alphaOff val="0"/>
          </a:sysClr>
        </a:solidFill>
        <a:ln w="6350" cap="flat" cmpd="sng" algn="ctr">
          <a:solidFill>
            <a:sysClr val="windowText" lastClr="000000">
              <a:hueOff val="0"/>
              <a:satOff val="0"/>
              <a:lumOff val="0"/>
              <a:alphaOff val="0"/>
            </a:sysClr>
          </a:solidFill>
          <a:prstDash val="solid"/>
          <a:miter lim="800000"/>
        </a:ln>
        <a:effectLst/>
      </dgm:spPr>
      <dgm:t>
        <a:bodyPr/>
        <a:lstStyle/>
        <a:p>
          <a:pPr>
            <a:buNone/>
          </a:pPr>
          <a:r>
            <a:rPr lang="ru-RU">
              <a:solidFill>
                <a:sysClr val="windowText" lastClr="000000">
                  <a:hueOff val="0"/>
                  <a:satOff val="0"/>
                  <a:lumOff val="0"/>
                  <a:alphaOff val="0"/>
                </a:sysClr>
              </a:solidFill>
              <a:latin typeface="Calibri" panose="020F0502020204030204"/>
              <a:ea typeface="+mn-ea"/>
              <a:cs typeface="+mn-cs"/>
            </a:rPr>
            <a:t>Справочник продукции</a:t>
          </a:r>
        </a:p>
      </dgm:t>
    </dgm:pt>
    <dgm:pt modelId="{9DB82AD4-B481-419A-93F7-4235F7A0512E}" type="parTrans" cxnId="{DE4DDC8F-44F4-4D26-B642-EE6B3573E94E}">
      <dgm:prSet/>
      <dgm:spPr>
        <a:xfrm>
          <a:off x="2616257" y="570507"/>
          <a:ext cx="164983" cy="2563891"/>
        </a:xfrm>
        <a:noFill/>
        <a:ln w="12700" cap="flat" cmpd="sng" algn="ctr">
          <a:solidFill>
            <a:sysClr val="windowText" lastClr="000000">
              <a:shade val="60000"/>
              <a:hueOff val="0"/>
              <a:satOff val="0"/>
              <a:lumOff val="0"/>
              <a:alphaOff val="0"/>
            </a:sysClr>
          </a:solidFill>
          <a:prstDash val="solid"/>
          <a:miter lim="800000"/>
        </a:ln>
        <a:effectLst/>
      </dgm:spPr>
      <dgm:t>
        <a:bodyPr/>
        <a:lstStyle/>
        <a:p>
          <a:endParaRPr lang="ru-RU"/>
        </a:p>
      </dgm:t>
    </dgm:pt>
    <dgm:pt modelId="{D80E7D4E-0B26-4DDE-AB4B-BF628C7E8FA7}" type="sibTrans" cxnId="{DE4DDC8F-44F4-4D26-B642-EE6B3573E94E}">
      <dgm:prSet/>
      <dgm:spPr/>
      <dgm:t>
        <a:bodyPr/>
        <a:lstStyle/>
        <a:p>
          <a:endParaRPr lang="ru-RU"/>
        </a:p>
      </dgm:t>
    </dgm:pt>
    <dgm:pt modelId="{3808625E-B1C4-4417-8E20-1F8F96B70BFF}">
      <dgm:prSet phldrT="[Текст]"/>
      <dgm:spPr>
        <a:xfrm>
          <a:off x="2781241" y="3561715"/>
          <a:ext cx="1557241" cy="569753"/>
        </a:xfrm>
        <a:solidFill>
          <a:sysClr val="windowText" lastClr="000000">
            <a:alpha val="90000"/>
            <a:tint val="40000"/>
            <a:hueOff val="0"/>
            <a:satOff val="0"/>
            <a:lumOff val="0"/>
            <a:alphaOff val="0"/>
          </a:sysClr>
        </a:solidFill>
        <a:ln w="6350" cap="flat" cmpd="sng" algn="ctr">
          <a:solidFill>
            <a:sysClr val="windowText" lastClr="000000">
              <a:hueOff val="0"/>
              <a:satOff val="0"/>
              <a:lumOff val="0"/>
              <a:alphaOff val="0"/>
            </a:sysClr>
          </a:solidFill>
          <a:prstDash val="solid"/>
          <a:miter lim="800000"/>
        </a:ln>
        <a:effectLst/>
      </dgm:spPr>
      <dgm:t>
        <a:bodyPr/>
        <a:lstStyle/>
        <a:p>
          <a:pPr>
            <a:buNone/>
          </a:pPr>
          <a:r>
            <a:rPr lang="ru-RU">
              <a:solidFill>
                <a:sysClr val="windowText" lastClr="000000">
                  <a:hueOff val="0"/>
                  <a:satOff val="0"/>
                  <a:lumOff val="0"/>
                  <a:alphaOff val="0"/>
                </a:sysClr>
              </a:solidFill>
              <a:latin typeface="Calibri" panose="020F0502020204030204"/>
              <a:ea typeface="+mn-ea"/>
              <a:cs typeface="+mn-cs"/>
            </a:rPr>
            <a:t>Документ "Календарный план"</a:t>
          </a:r>
        </a:p>
      </dgm:t>
    </dgm:pt>
    <dgm:pt modelId="{6338693B-E180-47A6-A72D-1BCBE52EDF24}" type="parTrans" cxnId="{74768389-C0D3-4B4A-B4A1-995F1FA3288E}">
      <dgm:prSet/>
      <dgm:spPr>
        <a:xfrm>
          <a:off x="2616257" y="570507"/>
          <a:ext cx="164983" cy="3276084"/>
        </a:xfrm>
        <a:noFill/>
        <a:ln w="12700" cap="flat" cmpd="sng" algn="ctr">
          <a:solidFill>
            <a:sysClr val="windowText" lastClr="000000">
              <a:shade val="60000"/>
              <a:hueOff val="0"/>
              <a:satOff val="0"/>
              <a:lumOff val="0"/>
              <a:alphaOff val="0"/>
            </a:sysClr>
          </a:solidFill>
          <a:prstDash val="solid"/>
          <a:miter lim="800000"/>
        </a:ln>
        <a:effectLst/>
      </dgm:spPr>
      <dgm:t>
        <a:bodyPr/>
        <a:lstStyle/>
        <a:p>
          <a:endParaRPr lang="ru-RU"/>
        </a:p>
      </dgm:t>
    </dgm:pt>
    <dgm:pt modelId="{C85A1715-43CF-4045-9EAD-2879E1449504}" type="sibTrans" cxnId="{74768389-C0D3-4B4A-B4A1-995F1FA3288E}">
      <dgm:prSet/>
      <dgm:spPr/>
      <dgm:t>
        <a:bodyPr/>
        <a:lstStyle/>
        <a:p>
          <a:endParaRPr lang="ru-RU"/>
        </a:p>
      </dgm:t>
    </dgm:pt>
    <dgm:pt modelId="{7E04563C-4C1B-444F-A895-17AB1F0F164F}">
      <dgm:prSet phldrT="[Текст]"/>
      <dgm:spPr>
        <a:xfrm>
          <a:off x="2781241" y="4273907"/>
          <a:ext cx="1557241" cy="569753"/>
        </a:xfrm>
        <a:solidFill>
          <a:sysClr val="windowText" lastClr="000000">
            <a:alpha val="90000"/>
            <a:tint val="40000"/>
            <a:hueOff val="0"/>
            <a:satOff val="0"/>
            <a:lumOff val="0"/>
            <a:alphaOff val="0"/>
          </a:sysClr>
        </a:solidFill>
        <a:ln w="6350" cap="flat" cmpd="sng" algn="ctr">
          <a:solidFill>
            <a:sysClr val="windowText" lastClr="000000">
              <a:hueOff val="0"/>
              <a:satOff val="0"/>
              <a:lumOff val="0"/>
              <a:alphaOff val="0"/>
            </a:sysClr>
          </a:solidFill>
          <a:prstDash val="solid"/>
          <a:miter lim="800000"/>
        </a:ln>
        <a:effectLst/>
      </dgm:spPr>
      <dgm:t>
        <a:bodyPr/>
        <a:lstStyle/>
        <a:p>
          <a:pPr>
            <a:buNone/>
          </a:pPr>
          <a:r>
            <a:rPr lang="ru-RU">
              <a:solidFill>
                <a:sysClr val="windowText" lastClr="000000">
                  <a:hueOff val="0"/>
                  <a:satOff val="0"/>
                  <a:lumOff val="0"/>
                  <a:alphaOff val="0"/>
                </a:sysClr>
              </a:solidFill>
              <a:latin typeface="Calibri" panose="020F0502020204030204"/>
              <a:ea typeface="+mn-ea"/>
              <a:cs typeface="+mn-cs"/>
            </a:rPr>
            <a:t>Отчет "Планирование"</a:t>
          </a:r>
        </a:p>
      </dgm:t>
    </dgm:pt>
    <dgm:pt modelId="{7886A560-C8C5-4C97-9294-A3085E8C0B3B}" type="parTrans" cxnId="{B1F799A6-5F3D-4A74-ACB0-0900DEC4999F}">
      <dgm:prSet/>
      <dgm:spPr>
        <a:xfrm>
          <a:off x="2616257" y="570507"/>
          <a:ext cx="164983" cy="3988276"/>
        </a:xfrm>
        <a:noFill/>
        <a:ln w="12700" cap="flat" cmpd="sng" algn="ctr">
          <a:solidFill>
            <a:sysClr val="windowText" lastClr="000000">
              <a:shade val="60000"/>
              <a:hueOff val="0"/>
              <a:satOff val="0"/>
              <a:lumOff val="0"/>
              <a:alphaOff val="0"/>
            </a:sysClr>
          </a:solidFill>
          <a:prstDash val="solid"/>
          <a:miter lim="800000"/>
        </a:ln>
        <a:effectLst/>
      </dgm:spPr>
      <dgm:t>
        <a:bodyPr/>
        <a:lstStyle/>
        <a:p>
          <a:endParaRPr lang="ru-RU"/>
        </a:p>
      </dgm:t>
    </dgm:pt>
    <dgm:pt modelId="{DC6BF461-1AF3-4B6C-A198-311765D9E5F0}" type="sibTrans" cxnId="{B1F799A6-5F3D-4A74-ACB0-0900DEC4999F}">
      <dgm:prSet/>
      <dgm:spPr/>
      <dgm:t>
        <a:bodyPr/>
        <a:lstStyle/>
        <a:p>
          <a:endParaRPr lang="ru-RU"/>
        </a:p>
      </dgm:t>
    </dgm:pt>
    <dgm:pt modelId="{81421A15-CF3B-4A3F-84A8-D76754A32D29}">
      <dgm:prSet phldrT="[Текст]"/>
      <dgm:spPr>
        <a:xfrm>
          <a:off x="2781241" y="2137330"/>
          <a:ext cx="1567050" cy="569753"/>
        </a:xfrm>
        <a:solidFill>
          <a:sysClr val="windowText" lastClr="000000">
            <a:alpha val="90000"/>
            <a:tint val="40000"/>
            <a:hueOff val="0"/>
            <a:satOff val="0"/>
            <a:lumOff val="0"/>
            <a:alphaOff val="0"/>
          </a:sysClr>
        </a:solidFill>
        <a:ln w="6350" cap="flat" cmpd="sng" algn="ctr">
          <a:solidFill>
            <a:sysClr val="windowText" lastClr="000000">
              <a:hueOff val="0"/>
              <a:satOff val="0"/>
              <a:lumOff val="0"/>
              <a:alphaOff val="0"/>
            </a:sysClr>
          </a:solidFill>
          <a:prstDash val="solid"/>
          <a:miter lim="800000"/>
        </a:ln>
        <a:effectLst/>
      </dgm:spPr>
      <dgm:t>
        <a:bodyPr/>
        <a:lstStyle/>
        <a:p>
          <a:pPr>
            <a:buNone/>
          </a:pPr>
          <a:r>
            <a:rPr lang="ru-RU">
              <a:solidFill>
                <a:sysClr val="windowText" lastClr="000000">
                  <a:hueOff val="0"/>
                  <a:satOff val="0"/>
                  <a:lumOff val="0"/>
                  <a:alphaOff val="0"/>
                </a:sysClr>
              </a:solidFill>
              <a:latin typeface="Calibri" panose="020F0502020204030204"/>
              <a:ea typeface="+mn-ea"/>
              <a:cs typeface="+mn-cs"/>
            </a:rPr>
            <a:t>Справочник менеджеров</a:t>
          </a:r>
        </a:p>
      </dgm:t>
    </dgm:pt>
    <dgm:pt modelId="{0F9C0ABB-286D-48D0-B7D2-6EF7B2D6014F}" type="parTrans" cxnId="{B6414E7C-B4A8-4415-80A0-E023105DB313}">
      <dgm:prSet/>
      <dgm:spPr>
        <a:xfrm>
          <a:off x="2616257" y="570507"/>
          <a:ext cx="164983" cy="1851699"/>
        </a:xfrm>
        <a:noFill/>
        <a:ln w="12700" cap="flat" cmpd="sng" algn="ctr">
          <a:solidFill>
            <a:sysClr val="windowText" lastClr="000000">
              <a:shade val="60000"/>
              <a:hueOff val="0"/>
              <a:satOff val="0"/>
              <a:lumOff val="0"/>
              <a:alphaOff val="0"/>
            </a:sysClr>
          </a:solidFill>
          <a:prstDash val="solid"/>
          <a:miter lim="800000"/>
        </a:ln>
        <a:effectLst/>
      </dgm:spPr>
      <dgm:t>
        <a:bodyPr/>
        <a:lstStyle/>
        <a:p>
          <a:endParaRPr lang="ru-RU"/>
        </a:p>
      </dgm:t>
    </dgm:pt>
    <dgm:pt modelId="{F264564F-3C4B-48AD-BABC-3D65E6FDAFFA}" type="sibTrans" cxnId="{B6414E7C-B4A8-4415-80A0-E023105DB313}">
      <dgm:prSet/>
      <dgm:spPr/>
      <dgm:t>
        <a:bodyPr/>
        <a:lstStyle/>
        <a:p>
          <a:endParaRPr lang="ru-RU"/>
        </a:p>
      </dgm:t>
    </dgm:pt>
    <dgm:pt modelId="{4AB4C06A-72AC-46AF-BD63-A3F4BAC751FD}" type="pres">
      <dgm:prSet presAssocID="{7935A2FA-B68A-4F10-8D99-DB7825C686C4}" presName="diagram" presStyleCnt="0">
        <dgm:presLayoutVars>
          <dgm:chPref val="1"/>
          <dgm:dir/>
          <dgm:animOne val="branch"/>
          <dgm:animLvl val="lvl"/>
          <dgm:resizeHandles/>
        </dgm:presLayoutVars>
      </dgm:prSet>
      <dgm:spPr/>
      <dgm:t>
        <a:bodyPr/>
        <a:lstStyle/>
        <a:p>
          <a:endParaRPr lang="ru-RU"/>
        </a:p>
      </dgm:t>
    </dgm:pt>
    <dgm:pt modelId="{54BC81B4-AB58-431A-A597-267B9739215E}" type="pres">
      <dgm:prSet presAssocID="{2F2830A3-0B2A-4CF3-B092-0D7F3C7E76CB}" presName="root" presStyleCnt="0"/>
      <dgm:spPr/>
    </dgm:pt>
    <dgm:pt modelId="{4F8D53EB-1C58-4F2B-A941-1D4905CE2318}" type="pres">
      <dgm:prSet presAssocID="{2F2830A3-0B2A-4CF3-B092-0D7F3C7E76CB}" presName="rootComposite" presStyleCnt="0"/>
      <dgm:spPr/>
    </dgm:pt>
    <dgm:pt modelId="{5F594CFA-2E4F-4E17-852B-381FA9883CDF}" type="pres">
      <dgm:prSet presAssocID="{2F2830A3-0B2A-4CF3-B092-0D7F3C7E76CB}" presName="rootText" presStyleLbl="node1" presStyleIdx="0" presStyleCnt="2" custScaleX="171711"/>
      <dgm:spPr>
        <a:prstGeom prst="roundRect">
          <a:avLst>
            <a:gd name="adj" fmla="val 10000"/>
          </a:avLst>
        </a:prstGeom>
      </dgm:spPr>
      <dgm:t>
        <a:bodyPr/>
        <a:lstStyle/>
        <a:p>
          <a:endParaRPr lang="ru-RU"/>
        </a:p>
      </dgm:t>
    </dgm:pt>
    <dgm:pt modelId="{5663D31E-A369-47BF-ACAB-6BB886462C08}" type="pres">
      <dgm:prSet presAssocID="{2F2830A3-0B2A-4CF3-B092-0D7F3C7E76CB}" presName="rootConnector" presStyleLbl="node1" presStyleIdx="0" presStyleCnt="2"/>
      <dgm:spPr/>
      <dgm:t>
        <a:bodyPr/>
        <a:lstStyle/>
        <a:p>
          <a:endParaRPr lang="ru-RU"/>
        </a:p>
      </dgm:t>
    </dgm:pt>
    <dgm:pt modelId="{59869AFB-28F6-432F-90E4-60FC38D05C35}" type="pres">
      <dgm:prSet presAssocID="{2F2830A3-0B2A-4CF3-B092-0D7F3C7E76CB}" presName="childShape" presStyleCnt="0"/>
      <dgm:spPr/>
    </dgm:pt>
    <dgm:pt modelId="{105E9FF0-D133-4F76-BA7D-45C7AF7FC6E8}" type="pres">
      <dgm:prSet presAssocID="{2BD84173-CBC9-46C1-966F-553E64743E67}" presName="Name13" presStyleLbl="parChTrans1D2" presStyleIdx="0" presStyleCnt="9"/>
      <dgm:spPr>
        <a:custGeom>
          <a:avLst/>
          <a:gdLst/>
          <a:ahLst/>
          <a:cxnLst/>
          <a:rect l="0" t="0" r="0" b="0"/>
          <a:pathLst>
            <a:path>
              <a:moveTo>
                <a:pt x="0" y="0"/>
              </a:moveTo>
              <a:lnTo>
                <a:pt x="0" y="398319"/>
              </a:lnTo>
              <a:lnTo>
                <a:pt x="182389" y="398319"/>
              </a:lnTo>
            </a:path>
          </a:pathLst>
        </a:custGeom>
      </dgm:spPr>
      <dgm:t>
        <a:bodyPr/>
        <a:lstStyle/>
        <a:p>
          <a:endParaRPr lang="ru-RU"/>
        </a:p>
      </dgm:t>
    </dgm:pt>
    <dgm:pt modelId="{55D8855F-58BF-4D9C-A5F8-FC3ED6D55262}" type="pres">
      <dgm:prSet presAssocID="{A6AF0780-79A7-4ED0-ABEE-D617BDEEFDF1}" presName="childText" presStyleLbl="bgAcc1" presStyleIdx="0" presStyleCnt="9" custScaleX="171711">
        <dgm:presLayoutVars>
          <dgm:bulletEnabled val="1"/>
        </dgm:presLayoutVars>
      </dgm:prSet>
      <dgm:spPr>
        <a:prstGeom prst="roundRect">
          <a:avLst>
            <a:gd name="adj" fmla="val 10000"/>
          </a:avLst>
        </a:prstGeom>
      </dgm:spPr>
      <dgm:t>
        <a:bodyPr/>
        <a:lstStyle/>
        <a:p>
          <a:endParaRPr lang="ru-RU"/>
        </a:p>
      </dgm:t>
    </dgm:pt>
    <dgm:pt modelId="{1EA712E8-FE28-4DEC-8154-7B5E4C942E48}" type="pres">
      <dgm:prSet presAssocID="{78FDF491-33FF-4BBC-AB1D-5CD2D5C18490}" presName="Name13" presStyleLbl="parChTrans1D2" presStyleIdx="1" presStyleCnt="9"/>
      <dgm:spPr>
        <a:custGeom>
          <a:avLst/>
          <a:gdLst/>
          <a:ahLst/>
          <a:cxnLst/>
          <a:rect l="0" t="0" r="0" b="0"/>
          <a:pathLst>
            <a:path>
              <a:moveTo>
                <a:pt x="0" y="0"/>
              </a:moveTo>
              <a:lnTo>
                <a:pt x="0" y="1062186"/>
              </a:lnTo>
              <a:lnTo>
                <a:pt x="182389" y="1062186"/>
              </a:lnTo>
            </a:path>
          </a:pathLst>
        </a:custGeom>
      </dgm:spPr>
      <dgm:t>
        <a:bodyPr/>
        <a:lstStyle/>
        <a:p>
          <a:endParaRPr lang="ru-RU"/>
        </a:p>
      </dgm:t>
    </dgm:pt>
    <dgm:pt modelId="{CB570B60-0FF2-45AD-BAFF-FCB3B0A50138}" type="pres">
      <dgm:prSet presAssocID="{3B5918E6-38F7-4486-B341-5809A6440397}" presName="childText" presStyleLbl="bgAcc1" presStyleIdx="1" presStyleCnt="9" custScaleX="171711">
        <dgm:presLayoutVars>
          <dgm:bulletEnabled val="1"/>
        </dgm:presLayoutVars>
      </dgm:prSet>
      <dgm:spPr>
        <a:prstGeom prst="roundRect">
          <a:avLst>
            <a:gd name="adj" fmla="val 10000"/>
          </a:avLst>
        </a:prstGeom>
      </dgm:spPr>
      <dgm:t>
        <a:bodyPr/>
        <a:lstStyle/>
        <a:p>
          <a:endParaRPr lang="ru-RU"/>
        </a:p>
      </dgm:t>
    </dgm:pt>
    <dgm:pt modelId="{88273206-DADF-45A3-A414-310AB17F0B76}" type="pres">
      <dgm:prSet presAssocID="{CFE84A8B-8C9E-4F33-8A8C-854A50451E6A}" presName="Name13" presStyleLbl="parChTrans1D2" presStyleIdx="2" presStyleCnt="9"/>
      <dgm:spPr>
        <a:custGeom>
          <a:avLst/>
          <a:gdLst/>
          <a:ahLst/>
          <a:cxnLst/>
          <a:rect l="0" t="0" r="0" b="0"/>
          <a:pathLst>
            <a:path>
              <a:moveTo>
                <a:pt x="0" y="0"/>
              </a:moveTo>
              <a:lnTo>
                <a:pt x="0" y="1726052"/>
              </a:lnTo>
              <a:lnTo>
                <a:pt x="182389" y="1726052"/>
              </a:lnTo>
            </a:path>
          </a:pathLst>
        </a:custGeom>
      </dgm:spPr>
      <dgm:t>
        <a:bodyPr/>
        <a:lstStyle/>
        <a:p>
          <a:endParaRPr lang="ru-RU"/>
        </a:p>
      </dgm:t>
    </dgm:pt>
    <dgm:pt modelId="{29578F22-8E9E-4E88-80D4-E1C7F80F9756}" type="pres">
      <dgm:prSet presAssocID="{3D0F83C5-C89F-4EBF-9D7A-343F1E9397DB}" presName="childText" presStyleLbl="bgAcc1" presStyleIdx="2" presStyleCnt="9" custScaleX="171711">
        <dgm:presLayoutVars>
          <dgm:bulletEnabled val="1"/>
        </dgm:presLayoutVars>
      </dgm:prSet>
      <dgm:spPr>
        <a:prstGeom prst="roundRect">
          <a:avLst>
            <a:gd name="adj" fmla="val 10000"/>
          </a:avLst>
        </a:prstGeom>
      </dgm:spPr>
      <dgm:t>
        <a:bodyPr/>
        <a:lstStyle/>
        <a:p>
          <a:endParaRPr lang="ru-RU"/>
        </a:p>
      </dgm:t>
    </dgm:pt>
    <dgm:pt modelId="{943335AF-6C49-44F3-999F-F9F84B6E70A5}" type="pres">
      <dgm:prSet presAssocID="{C7EED1EF-532F-42D4-9DC4-9E2F7BFC4054}" presName="root" presStyleCnt="0"/>
      <dgm:spPr/>
    </dgm:pt>
    <dgm:pt modelId="{B4EAD67A-8996-4A84-AAA1-EE11E890D22F}" type="pres">
      <dgm:prSet presAssocID="{C7EED1EF-532F-42D4-9DC4-9E2F7BFC4054}" presName="rootComposite" presStyleCnt="0"/>
      <dgm:spPr/>
    </dgm:pt>
    <dgm:pt modelId="{091E8EFF-D395-46B1-8B49-CB3D3408398B}" type="pres">
      <dgm:prSet presAssocID="{C7EED1EF-532F-42D4-9DC4-9E2F7BFC4054}" presName="rootText" presStyleLbl="node1" presStyleIdx="1" presStyleCnt="2" custScaleX="144785"/>
      <dgm:spPr>
        <a:prstGeom prst="roundRect">
          <a:avLst>
            <a:gd name="adj" fmla="val 10000"/>
          </a:avLst>
        </a:prstGeom>
      </dgm:spPr>
      <dgm:t>
        <a:bodyPr/>
        <a:lstStyle/>
        <a:p>
          <a:endParaRPr lang="ru-RU"/>
        </a:p>
      </dgm:t>
    </dgm:pt>
    <dgm:pt modelId="{C4EE0EF3-3893-421D-A7E0-89D0C48FEDE3}" type="pres">
      <dgm:prSet presAssocID="{C7EED1EF-532F-42D4-9DC4-9E2F7BFC4054}" presName="rootConnector" presStyleLbl="node1" presStyleIdx="1" presStyleCnt="2"/>
      <dgm:spPr/>
      <dgm:t>
        <a:bodyPr/>
        <a:lstStyle/>
        <a:p>
          <a:endParaRPr lang="ru-RU"/>
        </a:p>
      </dgm:t>
    </dgm:pt>
    <dgm:pt modelId="{03EC554F-E0DF-488C-A4C2-BC5A051F8DDC}" type="pres">
      <dgm:prSet presAssocID="{C7EED1EF-532F-42D4-9DC4-9E2F7BFC4054}" presName="childShape" presStyleCnt="0"/>
      <dgm:spPr/>
    </dgm:pt>
    <dgm:pt modelId="{462A9269-9728-43CB-A5BF-07F5A53DE8D3}" type="pres">
      <dgm:prSet presAssocID="{76A27F4F-37A9-46A3-AA74-92B9BA52BA10}" presName="Name13" presStyleLbl="parChTrans1D2" presStyleIdx="3" presStyleCnt="9"/>
      <dgm:spPr>
        <a:custGeom>
          <a:avLst/>
          <a:gdLst/>
          <a:ahLst/>
          <a:cxnLst/>
          <a:rect l="0" t="0" r="0" b="0"/>
          <a:pathLst>
            <a:path>
              <a:moveTo>
                <a:pt x="0" y="0"/>
              </a:moveTo>
              <a:lnTo>
                <a:pt x="0" y="398319"/>
              </a:lnTo>
              <a:lnTo>
                <a:pt x="153788" y="398319"/>
              </a:lnTo>
            </a:path>
          </a:pathLst>
        </a:custGeom>
      </dgm:spPr>
      <dgm:t>
        <a:bodyPr/>
        <a:lstStyle/>
        <a:p>
          <a:endParaRPr lang="ru-RU"/>
        </a:p>
      </dgm:t>
    </dgm:pt>
    <dgm:pt modelId="{AA8941B1-798A-4770-B331-0C042A9D7FDD}" type="pres">
      <dgm:prSet presAssocID="{7F67FAAE-7F3E-42DE-AAE9-4A51B72E0791}" presName="childText" presStyleLbl="bgAcc1" presStyleIdx="3" presStyleCnt="9" custScaleX="171711">
        <dgm:presLayoutVars>
          <dgm:bulletEnabled val="1"/>
        </dgm:presLayoutVars>
      </dgm:prSet>
      <dgm:spPr>
        <a:prstGeom prst="roundRect">
          <a:avLst>
            <a:gd name="adj" fmla="val 10000"/>
          </a:avLst>
        </a:prstGeom>
      </dgm:spPr>
      <dgm:t>
        <a:bodyPr/>
        <a:lstStyle/>
        <a:p>
          <a:endParaRPr lang="ru-RU"/>
        </a:p>
      </dgm:t>
    </dgm:pt>
    <dgm:pt modelId="{CEA2A2DC-3620-416E-898C-A0A9A861EDE9}" type="pres">
      <dgm:prSet presAssocID="{76F4417F-393F-4A60-A25A-B8320C3F7213}" presName="Name13" presStyleLbl="parChTrans1D2" presStyleIdx="4" presStyleCnt="9"/>
      <dgm:spPr>
        <a:custGeom>
          <a:avLst/>
          <a:gdLst/>
          <a:ahLst/>
          <a:cxnLst/>
          <a:rect l="0" t="0" r="0" b="0"/>
          <a:pathLst>
            <a:path>
              <a:moveTo>
                <a:pt x="0" y="0"/>
              </a:moveTo>
              <a:lnTo>
                <a:pt x="0" y="1062186"/>
              </a:lnTo>
              <a:lnTo>
                <a:pt x="153788" y="1062186"/>
              </a:lnTo>
            </a:path>
          </a:pathLst>
        </a:custGeom>
      </dgm:spPr>
      <dgm:t>
        <a:bodyPr/>
        <a:lstStyle/>
        <a:p>
          <a:endParaRPr lang="ru-RU"/>
        </a:p>
      </dgm:t>
    </dgm:pt>
    <dgm:pt modelId="{53EE1E7C-B4FB-4080-B1F7-6E44662FCBF3}" type="pres">
      <dgm:prSet presAssocID="{616C4FCF-24EB-41FD-8588-E0121D3FB39B}" presName="childText" presStyleLbl="bgAcc1" presStyleIdx="4" presStyleCnt="9" custScaleX="171711">
        <dgm:presLayoutVars>
          <dgm:bulletEnabled val="1"/>
        </dgm:presLayoutVars>
      </dgm:prSet>
      <dgm:spPr>
        <a:prstGeom prst="roundRect">
          <a:avLst>
            <a:gd name="adj" fmla="val 10000"/>
          </a:avLst>
        </a:prstGeom>
      </dgm:spPr>
      <dgm:t>
        <a:bodyPr/>
        <a:lstStyle/>
        <a:p>
          <a:endParaRPr lang="ru-RU"/>
        </a:p>
      </dgm:t>
    </dgm:pt>
    <dgm:pt modelId="{08CE4DAA-603E-46C9-8533-F3F7657E5A20}" type="pres">
      <dgm:prSet presAssocID="{0F9C0ABB-286D-48D0-B7D2-6EF7B2D6014F}" presName="Name13" presStyleLbl="parChTrans1D2" presStyleIdx="5" presStyleCnt="9"/>
      <dgm:spPr>
        <a:custGeom>
          <a:avLst/>
          <a:gdLst/>
          <a:ahLst/>
          <a:cxnLst/>
          <a:rect l="0" t="0" r="0" b="0"/>
          <a:pathLst>
            <a:path>
              <a:moveTo>
                <a:pt x="0" y="0"/>
              </a:moveTo>
              <a:lnTo>
                <a:pt x="0" y="1726052"/>
              </a:lnTo>
              <a:lnTo>
                <a:pt x="153788" y="1726052"/>
              </a:lnTo>
            </a:path>
          </a:pathLst>
        </a:custGeom>
      </dgm:spPr>
      <dgm:t>
        <a:bodyPr/>
        <a:lstStyle/>
        <a:p>
          <a:endParaRPr lang="ru-RU"/>
        </a:p>
      </dgm:t>
    </dgm:pt>
    <dgm:pt modelId="{A4229989-BA54-45F5-B6A0-E9D58BB93E42}" type="pres">
      <dgm:prSet presAssocID="{81421A15-CF3B-4A3F-84A8-D76754A32D29}" presName="childText" presStyleLbl="bgAcc1" presStyleIdx="5" presStyleCnt="9" custScaleX="171900">
        <dgm:presLayoutVars>
          <dgm:bulletEnabled val="1"/>
        </dgm:presLayoutVars>
      </dgm:prSet>
      <dgm:spPr>
        <a:prstGeom prst="roundRect">
          <a:avLst>
            <a:gd name="adj" fmla="val 10000"/>
          </a:avLst>
        </a:prstGeom>
      </dgm:spPr>
      <dgm:t>
        <a:bodyPr/>
        <a:lstStyle/>
        <a:p>
          <a:endParaRPr lang="ru-RU"/>
        </a:p>
      </dgm:t>
    </dgm:pt>
    <dgm:pt modelId="{34416CEA-CD59-4626-81FB-2C7976A9A657}" type="pres">
      <dgm:prSet presAssocID="{9DB82AD4-B481-419A-93F7-4235F7A0512E}" presName="Name13" presStyleLbl="parChTrans1D2" presStyleIdx="6" presStyleCnt="9"/>
      <dgm:spPr>
        <a:custGeom>
          <a:avLst/>
          <a:gdLst/>
          <a:ahLst/>
          <a:cxnLst/>
          <a:rect l="0" t="0" r="0" b="0"/>
          <a:pathLst>
            <a:path>
              <a:moveTo>
                <a:pt x="0" y="0"/>
              </a:moveTo>
              <a:lnTo>
                <a:pt x="0" y="2389919"/>
              </a:lnTo>
              <a:lnTo>
                <a:pt x="153788" y="2389919"/>
              </a:lnTo>
            </a:path>
          </a:pathLst>
        </a:custGeom>
      </dgm:spPr>
      <dgm:t>
        <a:bodyPr/>
        <a:lstStyle/>
        <a:p>
          <a:endParaRPr lang="ru-RU"/>
        </a:p>
      </dgm:t>
    </dgm:pt>
    <dgm:pt modelId="{DC9AE023-D210-4F76-A135-995A79009A9A}" type="pres">
      <dgm:prSet presAssocID="{1FDD6B33-7F41-4234-A4A2-4365F0C2245E}" presName="childText" presStyleLbl="bgAcc1" presStyleIdx="6" presStyleCnt="9" custScaleX="170824">
        <dgm:presLayoutVars>
          <dgm:bulletEnabled val="1"/>
        </dgm:presLayoutVars>
      </dgm:prSet>
      <dgm:spPr>
        <a:prstGeom prst="roundRect">
          <a:avLst>
            <a:gd name="adj" fmla="val 10000"/>
          </a:avLst>
        </a:prstGeom>
      </dgm:spPr>
      <dgm:t>
        <a:bodyPr/>
        <a:lstStyle/>
        <a:p>
          <a:endParaRPr lang="ru-RU"/>
        </a:p>
      </dgm:t>
    </dgm:pt>
    <dgm:pt modelId="{60A50932-798C-457D-ACF6-83350FF1CA91}" type="pres">
      <dgm:prSet presAssocID="{6338693B-E180-47A6-A72D-1BCBE52EDF24}" presName="Name13" presStyleLbl="parChTrans1D2" presStyleIdx="7" presStyleCnt="9"/>
      <dgm:spPr>
        <a:custGeom>
          <a:avLst/>
          <a:gdLst/>
          <a:ahLst/>
          <a:cxnLst/>
          <a:rect l="0" t="0" r="0" b="0"/>
          <a:pathLst>
            <a:path>
              <a:moveTo>
                <a:pt x="0" y="0"/>
              </a:moveTo>
              <a:lnTo>
                <a:pt x="0" y="3053785"/>
              </a:lnTo>
              <a:lnTo>
                <a:pt x="153788" y="3053785"/>
              </a:lnTo>
            </a:path>
          </a:pathLst>
        </a:custGeom>
      </dgm:spPr>
      <dgm:t>
        <a:bodyPr/>
        <a:lstStyle/>
        <a:p>
          <a:endParaRPr lang="ru-RU"/>
        </a:p>
      </dgm:t>
    </dgm:pt>
    <dgm:pt modelId="{7A987EEB-7186-4C20-96A4-8855AABFB38C}" type="pres">
      <dgm:prSet presAssocID="{3808625E-B1C4-4417-8E20-1F8F96B70BFF}" presName="childText" presStyleLbl="bgAcc1" presStyleIdx="7" presStyleCnt="9" custScaleX="170824">
        <dgm:presLayoutVars>
          <dgm:bulletEnabled val="1"/>
        </dgm:presLayoutVars>
      </dgm:prSet>
      <dgm:spPr>
        <a:prstGeom prst="roundRect">
          <a:avLst>
            <a:gd name="adj" fmla="val 10000"/>
          </a:avLst>
        </a:prstGeom>
      </dgm:spPr>
      <dgm:t>
        <a:bodyPr/>
        <a:lstStyle/>
        <a:p>
          <a:endParaRPr lang="ru-RU"/>
        </a:p>
      </dgm:t>
    </dgm:pt>
    <dgm:pt modelId="{2DFE4E52-5A99-46DE-AFA4-A3D673560715}" type="pres">
      <dgm:prSet presAssocID="{7886A560-C8C5-4C97-9294-A3085E8C0B3B}" presName="Name13" presStyleLbl="parChTrans1D2" presStyleIdx="8" presStyleCnt="9"/>
      <dgm:spPr>
        <a:custGeom>
          <a:avLst/>
          <a:gdLst/>
          <a:ahLst/>
          <a:cxnLst/>
          <a:rect l="0" t="0" r="0" b="0"/>
          <a:pathLst>
            <a:path>
              <a:moveTo>
                <a:pt x="0" y="0"/>
              </a:moveTo>
              <a:lnTo>
                <a:pt x="0" y="3717652"/>
              </a:lnTo>
              <a:lnTo>
                <a:pt x="153788" y="3717652"/>
              </a:lnTo>
            </a:path>
          </a:pathLst>
        </a:custGeom>
      </dgm:spPr>
      <dgm:t>
        <a:bodyPr/>
        <a:lstStyle/>
        <a:p>
          <a:endParaRPr lang="ru-RU"/>
        </a:p>
      </dgm:t>
    </dgm:pt>
    <dgm:pt modelId="{D3AA7456-34AD-4C70-ACD4-00EEC92B3FB5}" type="pres">
      <dgm:prSet presAssocID="{7E04563C-4C1B-444F-A895-17AB1F0F164F}" presName="childText" presStyleLbl="bgAcc1" presStyleIdx="8" presStyleCnt="9" custScaleX="170824">
        <dgm:presLayoutVars>
          <dgm:bulletEnabled val="1"/>
        </dgm:presLayoutVars>
      </dgm:prSet>
      <dgm:spPr>
        <a:prstGeom prst="roundRect">
          <a:avLst>
            <a:gd name="adj" fmla="val 10000"/>
          </a:avLst>
        </a:prstGeom>
      </dgm:spPr>
      <dgm:t>
        <a:bodyPr/>
        <a:lstStyle/>
        <a:p>
          <a:endParaRPr lang="ru-RU"/>
        </a:p>
      </dgm:t>
    </dgm:pt>
  </dgm:ptLst>
  <dgm:cxnLst>
    <dgm:cxn modelId="{56C52548-CBC4-4D24-94BD-DEA7615DA777}" type="presOf" srcId="{C7EED1EF-532F-42D4-9DC4-9E2F7BFC4054}" destId="{C4EE0EF3-3893-421D-A7E0-89D0C48FEDE3}" srcOrd="1" destOrd="0" presId="urn:microsoft.com/office/officeart/2005/8/layout/hierarchy3"/>
    <dgm:cxn modelId="{74768389-C0D3-4B4A-B4A1-995F1FA3288E}" srcId="{C7EED1EF-532F-42D4-9DC4-9E2F7BFC4054}" destId="{3808625E-B1C4-4417-8E20-1F8F96B70BFF}" srcOrd="4" destOrd="0" parTransId="{6338693B-E180-47A6-A72D-1BCBE52EDF24}" sibTransId="{C85A1715-43CF-4045-9EAD-2879E1449504}"/>
    <dgm:cxn modelId="{B1F799A6-5F3D-4A74-ACB0-0900DEC4999F}" srcId="{C7EED1EF-532F-42D4-9DC4-9E2F7BFC4054}" destId="{7E04563C-4C1B-444F-A895-17AB1F0F164F}" srcOrd="5" destOrd="0" parTransId="{7886A560-C8C5-4C97-9294-A3085E8C0B3B}" sibTransId="{DC6BF461-1AF3-4B6C-A198-311765D9E5F0}"/>
    <dgm:cxn modelId="{48C3B79C-D867-44A8-B1D8-0EF0CC84221E}" type="presOf" srcId="{A6AF0780-79A7-4ED0-ABEE-D617BDEEFDF1}" destId="{55D8855F-58BF-4D9C-A5F8-FC3ED6D55262}" srcOrd="0" destOrd="0" presId="urn:microsoft.com/office/officeart/2005/8/layout/hierarchy3"/>
    <dgm:cxn modelId="{CA45C84C-21D9-47AC-8151-D809221A67D5}" type="presOf" srcId="{76F4417F-393F-4A60-A25A-B8320C3F7213}" destId="{CEA2A2DC-3620-416E-898C-A0A9A861EDE9}" srcOrd="0" destOrd="0" presId="urn:microsoft.com/office/officeart/2005/8/layout/hierarchy3"/>
    <dgm:cxn modelId="{0AF57E16-0868-4FDA-847A-C704FD83673A}" type="presOf" srcId="{616C4FCF-24EB-41FD-8588-E0121D3FB39B}" destId="{53EE1E7C-B4FB-4080-B1F7-6E44662FCBF3}" srcOrd="0" destOrd="0" presId="urn:microsoft.com/office/officeart/2005/8/layout/hierarchy3"/>
    <dgm:cxn modelId="{97394DCA-5F17-47D5-A4B0-FBA79FECCB99}" type="presOf" srcId="{7886A560-C8C5-4C97-9294-A3085E8C0B3B}" destId="{2DFE4E52-5A99-46DE-AFA4-A3D673560715}" srcOrd="0" destOrd="0" presId="urn:microsoft.com/office/officeart/2005/8/layout/hierarchy3"/>
    <dgm:cxn modelId="{BF71A06E-76E2-46BA-A685-0BD3D537D5FF}" type="presOf" srcId="{81421A15-CF3B-4A3F-84A8-D76754A32D29}" destId="{A4229989-BA54-45F5-B6A0-E9D58BB93E42}" srcOrd="0" destOrd="0" presId="urn:microsoft.com/office/officeart/2005/8/layout/hierarchy3"/>
    <dgm:cxn modelId="{9BD4E096-C287-4729-9F90-75B99232DE66}" type="presOf" srcId="{2F2830A3-0B2A-4CF3-B092-0D7F3C7E76CB}" destId="{5663D31E-A369-47BF-ACAB-6BB886462C08}" srcOrd="1" destOrd="0" presId="urn:microsoft.com/office/officeart/2005/8/layout/hierarchy3"/>
    <dgm:cxn modelId="{991CEF20-6496-4281-B8DC-E55EAC959A11}" type="presOf" srcId="{6338693B-E180-47A6-A72D-1BCBE52EDF24}" destId="{60A50932-798C-457D-ACF6-83350FF1CA91}" srcOrd="0" destOrd="0" presId="urn:microsoft.com/office/officeart/2005/8/layout/hierarchy3"/>
    <dgm:cxn modelId="{E611B742-DC2C-47E6-A8A2-5142A0DA739E}" type="presOf" srcId="{3B5918E6-38F7-4486-B341-5809A6440397}" destId="{CB570B60-0FF2-45AD-BAFF-FCB3B0A50138}" srcOrd="0" destOrd="0" presId="urn:microsoft.com/office/officeart/2005/8/layout/hierarchy3"/>
    <dgm:cxn modelId="{B6414E7C-B4A8-4415-80A0-E023105DB313}" srcId="{C7EED1EF-532F-42D4-9DC4-9E2F7BFC4054}" destId="{81421A15-CF3B-4A3F-84A8-D76754A32D29}" srcOrd="2" destOrd="0" parTransId="{0F9C0ABB-286D-48D0-B7D2-6EF7B2D6014F}" sibTransId="{F264564F-3C4B-48AD-BABC-3D65E6FDAFFA}"/>
    <dgm:cxn modelId="{133F701E-BA9E-4D2C-86DF-CB7EBAADB68C}" type="presOf" srcId="{9DB82AD4-B481-419A-93F7-4235F7A0512E}" destId="{34416CEA-CD59-4626-81FB-2C7976A9A657}" srcOrd="0" destOrd="0" presId="urn:microsoft.com/office/officeart/2005/8/layout/hierarchy3"/>
    <dgm:cxn modelId="{6AE1853D-0267-4F05-A837-135A3A3AD6D0}" type="presOf" srcId="{1FDD6B33-7F41-4234-A4A2-4365F0C2245E}" destId="{DC9AE023-D210-4F76-A135-995A79009A9A}" srcOrd="0" destOrd="0" presId="urn:microsoft.com/office/officeart/2005/8/layout/hierarchy3"/>
    <dgm:cxn modelId="{97276F5E-BFAE-4D5B-AF2E-F8997E58F09D}" type="presOf" srcId="{3808625E-B1C4-4417-8E20-1F8F96B70BFF}" destId="{7A987EEB-7186-4C20-96A4-8855AABFB38C}" srcOrd="0" destOrd="0" presId="urn:microsoft.com/office/officeart/2005/8/layout/hierarchy3"/>
    <dgm:cxn modelId="{A6D16048-AA86-4AF1-A218-304E560C610D}" srcId="{C7EED1EF-532F-42D4-9DC4-9E2F7BFC4054}" destId="{7F67FAAE-7F3E-42DE-AAE9-4A51B72E0791}" srcOrd="0" destOrd="0" parTransId="{76A27F4F-37A9-46A3-AA74-92B9BA52BA10}" sibTransId="{7664FBD6-EB11-4251-80C5-9EE63B9C1E89}"/>
    <dgm:cxn modelId="{80B48B11-4837-4E74-AD4F-9D78C75C960E}" srcId="{2F2830A3-0B2A-4CF3-B092-0D7F3C7E76CB}" destId="{3D0F83C5-C89F-4EBF-9D7A-343F1E9397DB}" srcOrd="2" destOrd="0" parTransId="{CFE84A8B-8C9E-4F33-8A8C-854A50451E6A}" sibTransId="{92F3E469-9679-47F6-8C6A-264350FA6CE4}"/>
    <dgm:cxn modelId="{2640945B-57C3-476A-93DF-43273C83517B}" srcId="{7935A2FA-B68A-4F10-8D99-DB7825C686C4}" destId="{C7EED1EF-532F-42D4-9DC4-9E2F7BFC4054}" srcOrd="1" destOrd="0" parTransId="{5D6AC123-FFF9-4183-AC9D-8DC18E8658F3}" sibTransId="{A6260E18-6D24-4E73-B07F-FFE52980E921}"/>
    <dgm:cxn modelId="{404FD9BA-A435-4C33-A1B3-4980BAD436AD}" srcId="{C7EED1EF-532F-42D4-9DC4-9E2F7BFC4054}" destId="{616C4FCF-24EB-41FD-8588-E0121D3FB39B}" srcOrd="1" destOrd="0" parTransId="{76F4417F-393F-4A60-A25A-B8320C3F7213}" sibTransId="{BA220866-2AB9-4FD0-A36B-F23CD5506E77}"/>
    <dgm:cxn modelId="{A3B08262-0308-48C7-AA5E-B6C70A1F2D8B}" type="presOf" srcId="{76A27F4F-37A9-46A3-AA74-92B9BA52BA10}" destId="{462A9269-9728-43CB-A5BF-07F5A53DE8D3}" srcOrd="0" destOrd="0" presId="urn:microsoft.com/office/officeart/2005/8/layout/hierarchy3"/>
    <dgm:cxn modelId="{875FD067-F18E-476E-8ED1-2DB80E87D0D0}" type="presOf" srcId="{2BD84173-CBC9-46C1-966F-553E64743E67}" destId="{105E9FF0-D133-4F76-BA7D-45C7AF7FC6E8}" srcOrd="0" destOrd="0" presId="urn:microsoft.com/office/officeart/2005/8/layout/hierarchy3"/>
    <dgm:cxn modelId="{C3F6443F-5313-4FAD-A5B4-4D521A51F140}" type="presOf" srcId="{2F2830A3-0B2A-4CF3-B092-0D7F3C7E76CB}" destId="{5F594CFA-2E4F-4E17-852B-381FA9883CDF}" srcOrd="0" destOrd="0" presId="urn:microsoft.com/office/officeart/2005/8/layout/hierarchy3"/>
    <dgm:cxn modelId="{84222D59-CD34-4C81-9BBA-AD7599AF2D69}" type="presOf" srcId="{3D0F83C5-C89F-4EBF-9D7A-343F1E9397DB}" destId="{29578F22-8E9E-4E88-80D4-E1C7F80F9756}" srcOrd="0" destOrd="0" presId="urn:microsoft.com/office/officeart/2005/8/layout/hierarchy3"/>
    <dgm:cxn modelId="{A8FD5F17-8F0A-4E0F-8D20-236F8A3B477D}" type="presOf" srcId="{7F67FAAE-7F3E-42DE-AAE9-4A51B72E0791}" destId="{AA8941B1-798A-4770-B331-0C042A9D7FDD}" srcOrd="0" destOrd="0" presId="urn:microsoft.com/office/officeart/2005/8/layout/hierarchy3"/>
    <dgm:cxn modelId="{5C133418-8664-49EC-9AF1-F6A139BE3F58}" type="presOf" srcId="{CFE84A8B-8C9E-4F33-8A8C-854A50451E6A}" destId="{88273206-DADF-45A3-A414-310AB17F0B76}" srcOrd="0" destOrd="0" presId="urn:microsoft.com/office/officeart/2005/8/layout/hierarchy3"/>
    <dgm:cxn modelId="{D9251205-A8A1-4FB2-9E4D-96C9BAA21D8E}" srcId="{2F2830A3-0B2A-4CF3-B092-0D7F3C7E76CB}" destId="{3B5918E6-38F7-4486-B341-5809A6440397}" srcOrd="1" destOrd="0" parTransId="{78FDF491-33FF-4BBC-AB1D-5CD2D5C18490}" sibTransId="{8F8AD124-E72A-4E35-84F7-0D621E549A36}"/>
    <dgm:cxn modelId="{3E510AC0-99F3-40B4-B9AC-BF73C1D56E08}" type="presOf" srcId="{7E04563C-4C1B-444F-A895-17AB1F0F164F}" destId="{D3AA7456-34AD-4C70-ACD4-00EEC92B3FB5}" srcOrd="0" destOrd="0" presId="urn:microsoft.com/office/officeart/2005/8/layout/hierarchy3"/>
    <dgm:cxn modelId="{CBEE8373-9A23-43A0-A68D-BF09F2E8A6E4}" srcId="{7935A2FA-B68A-4F10-8D99-DB7825C686C4}" destId="{2F2830A3-0B2A-4CF3-B092-0D7F3C7E76CB}" srcOrd="0" destOrd="0" parTransId="{95206D21-0822-4A8F-A21C-69F6C0E8C950}" sibTransId="{D841F5CC-6389-4439-AFB2-291DB57B1A94}"/>
    <dgm:cxn modelId="{DE4DDC8F-44F4-4D26-B642-EE6B3573E94E}" srcId="{C7EED1EF-532F-42D4-9DC4-9E2F7BFC4054}" destId="{1FDD6B33-7F41-4234-A4A2-4365F0C2245E}" srcOrd="3" destOrd="0" parTransId="{9DB82AD4-B481-419A-93F7-4235F7A0512E}" sibTransId="{D80E7D4E-0B26-4DDE-AB4B-BF628C7E8FA7}"/>
    <dgm:cxn modelId="{A599CA5D-85B1-45EF-A8E4-06EB02330142}" type="presOf" srcId="{78FDF491-33FF-4BBC-AB1D-5CD2D5C18490}" destId="{1EA712E8-FE28-4DEC-8154-7B5E4C942E48}" srcOrd="0" destOrd="0" presId="urn:microsoft.com/office/officeart/2005/8/layout/hierarchy3"/>
    <dgm:cxn modelId="{97B599A3-2356-47EC-8090-9CC4C3F72BD1}" type="presOf" srcId="{7935A2FA-B68A-4F10-8D99-DB7825C686C4}" destId="{4AB4C06A-72AC-46AF-BD63-A3F4BAC751FD}" srcOrd="0" destOrd="0" presId="urn:microsoft.com/office/officeart/2005/8/layout/hierarchy3"/>
    <dgm:cxn modelId="{BABA1AF4-85EA-4C80-B580-53CB50EB6E35}" srcId="{2F2830A3-0B2A-4CF3-B092-0D7F3C7E76CB}" destId="{A6AF0780-79A7-4ED0-ABEE-D617BDEEFDF1}" srcOrd="0" destOrd="0" parTransId="{2BD84173-CBC9-46C1-966F-553E64743E67}" sibTransId="{E8F5EF79-730E-4394-8048-91AED0284FB1}"/>
    <dgm:cxn modelId="{8D305B76-1102-4E3E-8717-E82A30CDB59F}" type="presOf" srcId="{0F9C0ABB-286D-48D0-B7D2-6EF7B2D6014F}" destId="{08CE4DAA-603E-46C9-8533-F3F7657E5A20}" srcOrd="0" destOrd="0" presId="urn:microsoft.com/office/officeart/2005/8/layout/hierarchy3"/>
    <dgm:cxn modelId="{050B8C2E-2B99-4FD0-AC7E-717FBC9F1F3C}" type="presOf" srcId="{C7EED1EF-532F-42D4-9DC4-9E2F7BFC4054}" destId="{091E8EFF-D395-46B1-8B49-CB3D3408398B}" srcOrd="0" destOrd="0" presId="urn:microsoft.com/office/officeart/2005/8/layout/hierarchy3"/>
    <dgm:cxn modelId="{FDE63588-D20C-4A85-B2B4-83BA1F829E9B}" type="presParOf" srcId="{4AB4C06A-72AC-46AF-BD63-A3F4BAC751FD}" destId="{54BC81B4-AB58-431A-A597-267B9739215E}" srcOrd="0" destOrd="0" presId="urn:microsoft.com/office/officeart/2005/8/layout/hierarchy3"/>
    <dgm:cxn modelId="{25AF30E8-BC90-4402-85E3-C80B5D1FA46F}" type="presParOf" srcId="{54BC81B4-AB58-431A-A597-267B9739215E}" destId="{4F8D53EB-1C58-4F2B-A941-1D4905CE2318}" srcOrd="0" destOrd="0" presId="urn:microsoft.com/office/officeart/2005/8/layout/hierarchy3"/>
    <dgm:cxn modelId="{EBA232F4-015D-4947-98C7-00DC50A64A8E}" type="presParOf" srcId="{4F8D53EB-1C58-4F2B-A941-1D4905CE2318}" destId="{5F594CFA-2E4F-4E17-852B-381FA9883CDF}" srcOrd="0" destOrd="0" presId="urn:microsoft.com/office/officeart/2005/8/layout/hierarchy3"/>
    <dgm:cxn modelId="{4E9E424E-BE1A-448C-9C6A-166DEA899755}" type="presParOf" srcId="{4F8D53EB-1C58-4F2B-A941-1D4905CE2318}" destId="{5663D31E-A369-47BF-ACAB-6BB886462C08}" srcOrd="1" destOrd="0" presId="urn:microsoft.com/office/officeart/2005/8/layout/hierarchy3"/>
    <dgm:cxn modelId="{81A6E3A2-50F4-4EC6-9930-1E59E82EE74C}" type="presParOf" srcId="{54BC81B4-AB58-431A-A597-267B9739215E}" destId="{59869AFB-28F6-432F-90E4-60FC38D05C35}" srcOrd="1" destOrd="0" presId="urn:microsoft.com/office/officeart/2005/8/layout/hierarchy3"/>
    <dgm:cxn modelId="{563923D2-D3A4-4B3A-9228-AD90BB019B78}" type="presParOf" srcId="{59869AFB-28F6-432F-90E4-60FC38D05C35}" destId="{105E9FF0-D133-4F76-BA7D-45C7AF7FC6E8}" srcOrd="0" destOrd="0" presId="urn:microsoft.com/office/officeart/2005/8/layout/hierarchy3"/>
    <dgm:cxn modelId="{3D720538-4638-4F70-9A8C-9D1082B04C9D}" type="presParOf" srcId="{59869AFB-28F6-432F-90E4-60FC38D05C35}" destId="{55D8855F-58BF-4D9C-A5F8-FC3ED6D55262}" srcOrd="1" destOrd="0" presId="urn:microsoft.com/office/officeart/2005/8/layout/hierarchy3"/>
    <dgm:cxn modelId="{EE6AB9AB-C8D1-4809-9985-B6862BCBAC9E}" type="presParOf" srcId="{59869AFB-28F6-432F-90E4-60FC38D05C35}" destId="{1EA712E8-FE28-4DEC-8154-7B5E4C942E48}" srcOrd="2" destOrd="0" presId="urn:microsoft.com/office/officeart/2005/8/layout/hierarchy3"/>
    <dgm:cxn modelId="{538F03BF-7F4C-47DE-A72B-D49531CC0F03}" type="presParOf" srcId="{59869AFB-28F6-432F-90E4-60FC38D05C35}" destId="{CB570B60-0FF2-45AD-BAFF-FCB3B0A50138}" srcOrd="3" destOrd="0" presId="urn:microsoft.com/office/officeart/2005/8/layout/hierarchy3"/>
    <dgm:cxn modelId="{DC8A3075-AB15-4DBC-9F65-53761C6D1F8F}" type="presParOf" srcId="{59869AFB-28F6-432F-90E4-60FC38D05C35}" destId="{88273206-DADF-45A3-A414-310AB17F0B76}" srcOrd="4" destOrd="0" presId="urn:microsoft.com/office/officeart/2005/8/layout/hierarchy3"/>
    <dgm:cxn modelId="{6B9FEC52-4B99-444C-B57B-EBF8EBEA1612}" type="presParOf" srcId="{59869AFB-28F6-432F-90E4-60FC38D05C35}" destId="{29578F22-8E9E-4E88-80D4-E1C7F80F9756}" srcOrd="5" destOrd="0" presId="urn:microsoft.com/office/officeart/2005/8/layout/hierarchy3"/>
    <dgm:cxn modelId="{1938F561-4979-4C8A-B1BF-740D97111CE7}" type="presParOf" srcId="{4AB4C06A-72AC-46AF-BD63-A3F4BAC751FD}" destId="{943335AF-6C49-44F3-999F-F9F84B6E70A5}" srcOrd="1" destOrd="0" presId="urn:microsoft.com/office/officeart/2005/8/layout/hierarchy3"/>
    <dgm:cxn modelId="{90B8ED33-3E68-4FE0-BF11-4D02675F497E}" type="presParOf" srcId="{943335AF-6C49-44F3-999F-F9F84B6E70A5}" destId="{B4EAD67A-8996-4A84-AAA1-EE11E890D22F}" srcOrd="0" destOrd="0" presId="urn:microsoft.com/office/officeart/2005/8/layout/hierarchy3"/>
    <dgm:cxn modelId="{F3E634E8-8CEB-4734-A91B-5ACF29A0E63E}" type="presParOf" srcId="{B4EAD67A-8996-4A84-AAA1-EE11E890D22F}" destId="{091E8EFF-D395-46B1-8B49-CB3D3408398B}" srcOrd="0" destOrd="0" presId="urn:microsoft.com/office/officeart/2005/8/layout/hierarchy3"/>
    <dgm:cxn modelId="{27946995-4D0B-4AEB-88BC-7E0157B73617}" type="presParOf" srcId="{B4EAD67A-8996-4A84-AAA1-EE11E890D22F}" destId="{C4EE0EF3-3893-421D-A7E0-89D0C48FEDE3}" srcOrd="1" destOrd="0" presId="urn:microsoft.com/office/officeart/2005/8/layout/hierarchy3"/>
    <dgm:cxn modelId="{FFE7A9D2-9D8A-401D-B2CA-210BF4FC4DC5}" type="presParOf" srcId="{943335AF-6C49-44F3-999F-F9F84B6E70A5}" destId="{03EC554F-E0DF-488C-A4C2-BC5A051F8DDC}" srcOrd="1" destOrd="0" presId="urn:microsoft.com/office/officeart/2005/8/layout/hierarchy3"/>
    <dgm:cxn modelId="{019D6EEA-25B2-4B0B-B228-D81C3DE1AE62}" type="presParOf" srcId="{03EC554F-E0DF-488C-A4C2-BC5A051F8DDC}" destId="{462A9269-9728-43CB-A5BF-07F5A53DE8D3}" srcOrd="0" destOrd="0" presId="urn:microsoft.com/office/officeart/2005/8/layout/hierarchy3"/>
    <dgm:cxn modelId="{43ADEC03-9711-4452-A340-D8F667180A08}" type="presParOf" srcId="{03EC554F-E0DF-488C-A4C2-BC5A051F8DDC}" destId="{AA8941B1-798A-4770-B331-0C042A9D7FDD}" srcOrd="1" destOrd="0" presId="urn:microsoft.com/office/officeart/2005/8/layout/hierarchy3"/>
    <dgm:cxn modelId="{E3F5FC94-E32D-4FEF-9DC4-59B7AA142B01}" type="presParOf" srcId="{03EC554F-E0DF-488C-A4C2-BC5A051F8DDC}" destId="{CEA2A2DC-3620-416E-898C-A0A9A861EDE9}" srcOrd="2" destOrd="0" presId="urn:microsoft.com/office/officeart/2005/8/layout/hierarchy3"/>
    <dgm:cxn modelId="{A2FBF87B-3C12-4097-A3B6-020527D15C87}" type="presParOf" srcId="{03EC554F-E0DF-488C-A4C2-BC5A051F8DDC}" destId="{53EE1E7C-B4FB-4080-B1F7-6E44662FCBF3}" srcOrd="3" destOrd="0" presId="urn:microsoft.com/office/officeart/2005/8/layout/hierarchy3"/>
    <dgm:cxn modelId="{F220766D-075D-41B5-85A0-E4629065B61B}" type="presParOf" srcId="{03EC554F-E0DF-488C-A4C2-BC5A051F8DDC}" destId="{08CE4DAA-603E-46C9-8533-F3F7657E5A20}" srcOrd="4" destOrd="0" presId="urn:microsoft.com/office/officeart/2005/8/layout/hierarchy3"/>
    <dgm:cxn modelId="{5F49E0EB-05AD-44C4-83C9-5BD5678D7777}" type="presParOf" srcId="{03EC554F-E0DF-488C-A4C2-BC5A051F8DDC}" destId="{A4229989-BA54-45F5-B6A0-E9D58BB93E42}" srcOrd="5" destOrd="0" presId="urn:microsoft.com/office/officeart/2005/8/layout/hierarchy3"/>
    <dgm:cxn modelId="{8480B0C7-BD30-4C4D-9AE7-3B839C3866D2}" type="presParOf" srcId="{03EC554F-E0DF-488C-A4C2-BC5A051F8DDC}" destId="{34416CEA-CD59-4626-81FB-2C7976A9A657}" srcOrd="6" destOrd="0" presId="urn:microsoft.com/office/officeart/2005/8/layout/hierarchy3"/>
    <dgm:cxn modelId="{E4C8BCB3-D6DC-4E89-A491-05B7F2767819}" type="presParOf" srcId="{03EC554F-E0DF-488C-A4C2-BC5A051F8DDC}" destId="{DC9AE023-D210-4F76-A135-995A79009A9A}" srcOrd="7" destOrd="0" presId="urn:microsoft.com/office/officeart/2005/8/layout/hierarchy3"/>
    <dgm:cxn modelId="{91AD0EF1-A8DD-45E3-9543-C86FC8C535BE}" type="presParOf" srcId="{03EC554F-E0DF-488C-A4C2-BC5A051F8DDC}" destId="{60A50932-798C-457D-ACF6-83350FF1CA91}" srcOrd="8" destOrd="0" presId="urn:microsoft.com/office/officeart/2005/8/layout/hierarchy3"/>
    <dgm:cxn modelId="{54B0FA8E-5D3D-4F4B-A1AB-9035750A44F6}" type="presParOf" srcId="{03EC554F-E0DF-488C-A4C2-BC5A051F8DDC}" destId="{7A987EEB-7186-4C20-96A4-8855AABFB38C}" srcOrd="9" destOrd="0" presId="urn:microsoft.com/office/officeart/2005/8/layout/hierarchy3"/>
    <dgm:cxn modelId="{C639CC87-F74A-4A9D-B86B-52038A280230}" type="presParOf" srcId="{03EC554F-E0DF-488C-A4C2-BC5A051F8DDC}" destId="{2DFE4E52-5A99-46DE-AFA4-A3D673560715}" srcOrd="10" destOrd="0" presId="urn:microsoft.com/office/officeart/2005/8/layout/hierarchy3"/>
    <dgm:cxn modelId="{58E53AB1-E7FB-488C-B81F-A2C90C1737AC}" type="presParOf" srcId="{03EC554F-E0DF-488C-A4C2-BC5A051F8DDC}" destId="{D3AA7456-34AD-4C70-ACD4-00EEC92B3FB5}" srcOrd="11" destOrd="0" presId="urn:microsoft.com/office/officeart/2005/8/layout/hierarchy3"/>
  </dgm:cxnLst>
  <dgm:bg/>
  <dgm:whole/>
  <dgm:extLst>
    <a:ext uri="http://schemas.microsoft.com/office/drawing/2008/diagram">
      <dsp:dataModelExt xmlns:dsp="http://schemas.microsoft.com/office/drawing/2008/diagram" relId="rId5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769783C-4BC9-4A06-A725-58DA82BBCD3A}">
      <dsp:nvSpPr>
        <dsp:cNvPr id="0" name=""/>
        <dsp:cNvSpPr/>
      </dsp:nvSpPr>
      <dsp:spPr>
        <a:xfrm>
          <a:off x="2827613" y="1020555"/>
          <a:ext cx="105451" cy="461979"/>
        </a:xfrm>
        <a:custGeom>
          <a:avLst/>
          <a:gdLst/>
          <a:ahLst/>
          <a:cxnLst/>
          <a:rect l="0" t="0" r="0" b="0"/>
          <a:pathLst>
            <a:path>
              <a:moveTo>
                <a:pt x="109128" y="0"/>
              </a:moveTo>
              <a:lnTo>
                <a:pt x="109128" y="478087"/>
              </a:lnTo>
              <a:lnTo>
                <a:pt x="0" y="478087"/>
              </a:lnTo>
            </a:path>
          </a:pathLst>
        </a:custGeom>
        <a:noFill/>
        <a:ln w="9525" cap="flat" cmpd="sng" algn="ctr">
          <a:solidFill>
            <a:sysClr val="windowText" lastClr="000000">
              <a:shade val="60000"/>
              <a:hueOff val="0"/>
              <a:satOff val="0"/>
              <a:lumOff val="0"/>
              <a:alphaOff val="0"/>
            </a:sysClr>
          </a:solidFill>
          <a:prstDash val="solid"/>
          <a:miter lim="800000"/>
        </a:ln>
        <a:effectLst/>
      </dsp:spPr>
      <dsp:style>
        <a:lnRef idx="1">
          <a:scrgbClr r="0" g="0" b="0"/>
        </a:lnRef>
        <a:fillRef idx="0">
          <a:scrgbClr r="0" g="0" b="0"/>
        </a:fillRef>
        <a:effectRef idx="0">
          <a:scrgbClr r="0" g="0" b="0"/>
        </a:effectRef>
        <a:fontRef idx="minor"/>
      </dsp:style>
    </dsp:sp>
    <dsp:sp modelId="{7BB60F7E-269C-4768-AD33-1CCD9569CC7F}">
      <dsp:nvSpPr>
        <dsp:cNvPr id="0" name=""/>
        <dsp:cNvSpPr/>
      </dsp:nvSpPr>
      <dsp:spPr>
        <a:xfrm>
          <a:off x="2933065" y="1020555"/>
          <a:ext cx="2430412" cy="923958"/>
        </a:xfrm>
        <a:custGeom>
          <a:avLst/>
          <a:gdLst/>
          <a:ahLst/>
          <a:cxnLst/>
          <a:rect l="0" t="0" r="0" b="0"/>
          <a:pathLst>
            <a:path>
              <a:moveTo>
                <a:pt x="0" y="0"/>
              </a:moveTo>
              <a:lnTo>
                <a:pt x="0" y="847046"/>
              </a:lnTo>
              <a:lnTo>
                <a:pt x="2515157" y="847046"/>
              </a:lnTo>
              <a:lnTo>
                <a:pt x="2515157" y="956175"/>
              </a:lnTo>
            </a:path>
          </a:pathLst>
        </a:custGeom>
        <a:noFill/>
        <a:ln w="9525" cap="flat" cmpd="sng" algn="ctr">
          <a:solidFill>
            <a:sysClr val="windowText" lastClr="000000">
              <a:shade val="60000"/>
              <a:hueOff val="0"/>
              <a:satOff val="0"/>
              <a:lumOff val="0"/>
              <a:alphaOff val="0"/>
            </a:sysClr>
          </a:solidFill>
          <a:prstDash val="solid"/>
          <a:miter lim="800000"/>
        </a:ln>
        <a:effectLst/>
      </dsp:spPr>
      <dsp:style>
        <a:lnRef idx="1">
          <a:scrgbClr r="0" g="0" b="0"/>
        </a:lnRef>
        <a:fillRef idx="0">
          <a:scrgbClr r="0" g="0" b="0"/>
        </a:fillRef>
        <a:effectRef idx="0">
          <a:scrgbClr r="0" g="0" b="0"/>
        </a:effectRef>
        <a:fontRef idx="minor"/>
      </dsp:style>
    </dsp:sp>
    <dsp:sp modelId="{CF88A836-605F-47A7-A215-14F916082455}">
      <dsp:nvSpPr>
        <dsp:cNvPr id="0" name=""/>
        <dsp:cNvSpPr/>
      </dsp:nvSpPr>
      <dsp:spPr>
        <a:xfrm>
          <a:off x="2933065" y="1020555"/>
          <a:ext cx="1215206" cy="923958"/>
        </a:xfrm>
        <a:custGeom>
          <a:avLst/>
          <a:gdLst/>
          <a:ahLst/>
          <a:cxnLst/>
          <a:rect l="0" t="0" r="0" b="0"/>
          <a:pathLst>
            <a:path>
              <a:moveTo>
                <a:pt x="0" y="0"/>
              </a:moveTo>
              <a:lnTo>
                <a:pt x="0" y="847046"/>
              </a:lnTo>
              <a:lnTo>
                <a:pt x="1257578" y="847046"/>
              </a:lnTo>
              <a:lnTo>
                <a:pt x="1257578" y="956175"/>
              </a:lnTo>
            </a:path>
          </a:pathLst>
        </a:custGeom>
        <a:noFill/>
        <a:ln w="9525" cap="flat" cmpd="sng" algn="ctr">
          <a:solidFill>
            <a:sysClr val="windowText" lastClr="000000">
              <a:shade val="60000"/>
              <a:hueOff val="0"/>
              <a:satOff val="0"/>
              <a:lumOff val="0"/>
              <a:alphaOff val="0"/>
            </a:sysClr>
          </a:solidFill>
          <a:prstDash val="solid"/>
          <a:miter lim="800000"/>
        </a:ln>
        <a:effectLst/>
      </dsp:spPr>
      <dsp:style>
        <a:lnRef idx="1">
          <a:scrgbClr r="0" g="0" b="0"/>
        </a:lnRef>
        <a:fillRef idx="0">
          <a:scrgbClr r="0" g="0" b="0"/>
        </a:fillRef>
        <a:effectRef idx="0">
          <a:scrgbClr r="0" g="0" b="0"/>
        </a:effectRef>
        <a:fontRef idx="minor"/>
      </dsp:style>
    </dsp:sp>
    <dsp:sp modelId="{051F09BE-40BA-49A1-BA08-DF791534AFFF}">
      <dsp:nvSpPr>
        <dsp:cNvPr id="0" name=""/>
        <dsp:cNvSpPr/>
      </dsp:nvSpPr>
      <dsp:spPr>
        <a:xfrm>
          <a:off x="2887345" y="1020555"/>
          <a:ext cx="91440" cy="923958"/>
        </a:xfrm>
        <a:custGeom>
          <a:avLst/>
          <a:gdLst/>
          <a:ahLst/>
          <a:cxnLst/>
          <a:rect l="0" t="0" r="0" b="0"/>
          <a:pathLst>
            <a:path>
              <a:moveTo>
                <a:pt x="45720" y="0"/>
              </a:moveTo>
              <a:lnTo>
                <a:pt x="45720" y="956175"/>
              </a:lnTo>
            </a:path>
          </a:pathLst>
        </a:custGeom>
        <a:noFill/>
        <a:ln w="9525" cap="flat" cmpd="sng" algn="ctr">
          <a:solidFill>
            <a:sysClr val="windowText" lastClr="000000">
              <a:shade val="60000"/>
              <a:hueOff val="0"/>
              <a:satOff val="0"/>
              <a:lumOff val="0"/>
              <a:alphaOff val="0"/>
            </a:sysClr>
          </a:solidFill>
          <a:prstDash val="solid"/>
          <a:miter lim="800000"/>
        </a:ln>
        <a:effectLst/>
      </dsp:spPr>
      <dsp:style>
        <a:lnRef idx="1">
          <a:scrgbClr r="0" g="0" b="0"/>
        </a:lnRef>
        <a:fillRef idx="0">
          <a:scrgbClr r="0" g="0" b="0"/>
        </a:fillRef>
        <a:effectRef idx="0">
          <a:scrgbClr r="0" g="0" b="0"/>
        </a:effectRef>
        <a:fontRef idx="minor"/>
      </dsp:style>
    </dsp:sp>
    <dsp:sp modelId="{5E6D81E2-FF53-464A-AB7B-26DD88723781}">
      <dsp:nvSpPr>
        <dsp:cNvPr id="0" name=""/>
        <dsp:cNvSpPr/>
      </dsp:nvSpPr>
      <dsp:spPr>
        <a:xfrm>
          <a:off x="1717858" y="1020555"/>
          <a:ext cx="1215206" cy="923958"/>
        </a:xfrm>
        <a:custGeom>
          <a:avLst/>
          <a:gdLst/>
          <a:ahLst/>
          <a:cxnLst/>
          <a:rect l="0" t="0" r="0" b="0"/>
          <a:pathLst>
            <a:path>
              <a:moveTo>
                <a:pt x="1257578" y="0"/>
              </a:moveTo>
              <a:lnTo>
                <a:pt x="1257578" y="847046"/>
              </a:lnTo>
              <a:lnTo>
                <a:pt x="0" y="847046"/>
              </a:lnTo>
              <a:lnTo>
                <a:pt x="0" y="956175"/>
              </a:lnTo>
            </a:path>
          </a:pathLst>
        </a:custGeom>
        <a:noFill/>
        <a:ln w="9525" cap="flat" cmpd="sng" algn="ctr">
          <a:solidFill>
            <a:sysClr val="windowText" lastClr="000000">
              <a:shade val="60000"/>
              <a:hueOff val="0"/>
              <a:satOff val="0"/>
              <a:lumOff val="0"/>
              <a:alphaOff val="0"/>
            </a:sysClr>
          </a:solidFill>
          <a:prstDash val="solid"/>
          <a:miter lim="800000"/>
        </a:ln>
        <a:effectLst/>
      </dsp:spPr>
      <dsp:style>
        <a:lnRef idx="1">
          <a:scrgbClr r="0" g="0" b="0"/>
        </a:lnRef>
        <a:fillRef idx="0">
          <a:scrgbClr r="0" g="0" b="0"/>
        </a:fillRef>
        <a:effectRef idx="0">
          <a:scrgbClr r="0" g="0" b="0"/>
        </a:effectRef>
        <a:fontRef idx="minor"/>
      </dsp:style>
    </dsp:sp>
    <dsp:sp modelId="{637BF63E-35B9-4641-BAB8-903BCED36225}">
      <dsp:nvSpPr>
        <dsp:cNvPr id="0" name=""/>
        <dsp:cNvSpPr/>
      </dsp:nvSpPr>
      <dsp:spPr>
        <a:xfrm>
          <a:off x="502652" y="1020555"/>
          <a:ext cx="2430412" cy="923958"/>
        </a:xfrm>
        <a:custGeom>
          <a:avLst/>
          <a:gdLst/>
          <a:ahLst/>
          <a:cxnLst/>
          <a:rect l="0" t="0" r="0" b="0"/>
          <a:pathLst>
            <a:path>
              <a:moveTo>
                <a:pt x="2515157" y="0"/>
              </a:moveTo>
              <a:lnTo>
                <a:pt x="2515157" y="847046"/>
              </a:lnTo>
              <a:lnTo>
                <a:pt x="0" y="847046"/>
              </a:lnTo>
              <a:lnTo>
                <a:pt x="0" y="956175"/>
              </a:lnTo>
            </a:path>
          </a:pathLst>
        </a:custGeom>
        <a:noFill/>
        <a:ln w="9525" cap="flat" cmpd="sng" algn="ctr">
          <a:solidFill>
            <a:sysClr val="windowText" lastClr="000000">
              <a:shade val="60000"/>
              <a:hueOff val="0"/>
              <a:satOff val="0"/>
              <a:lumOff val="0"/>
              <a:alphaOff val="0"/>
            </a:sysClr>
          </a:solidFill>
          <a:prstDash val="solid"/>
          <a:miter lim="800000"/>
        </a:ln>
        <a:effectLst/>
      </dsp:spPr>
      <dsp:style>
        <a:lnRef idx="1">
          <a:scrgbClr r="0" g="0" b="0"/>
        </a:lnRef>
        <a:fillRef idx="0">
          <a:scrgbClr r="0" g="0" b="0"/>
        </a:fillRef>
        <a:effectRef idx="0">
          <a:scrgbClr r="0" g="0" b="0"/>
        </a:effectRef>
        <a:fontRef idx="minor"/>
      </dsp:style>
    </dsp:sp>
    <dsp:sp modelId="{86D03A58-761A-417B-BD87-78DB3765E254}">
      <dsp:nvSpPr>
        <dsp:cNvPr id="0" name=""/>
        <dsp:cNvSpPr/>
      </dsp:nvSpPr>
      <dsp:spPr>
        <a:xfrm>
          <a:off x="2430913" y="518404"/>
          <a:ext cx="1004302" cy="502151"/>
        </a:xfrm>
        <a:prstGeom prst="rect">
          <a:avLst/>
        </a:prstGeom>
        <a:gradFill rotWithShape="0">
          <a:gsLst>
            <a:gs pos="0">
              <a:sysClr val="window" lastClr="FFFFFF">
                <a:hueOff val="0"/>
                <a:satOff val="0"/>
                <a:lumOff val="0"/>
                <a:alphaOff val="0"/>
                <a:shade val="51000"/>
                <a:satMod val="130000"/>
              </a:sysClr>
            </a:gs>
            <a:gs pos="80000">
              <a:sysClr val="window" lastClr="FFFFFF">
                <a:hueOff val="0"/>
                <a:satOff val="0"/>
                <a:lumOff val="0"/>
                <a:alphaOff val="0"/>
                <a:shade val="93000"/>
                <a:satMod val="130000"/>
              </a:sysClr>
            </a:gs>
            <a:gs pos="100000">
              <a:sysClr val="window" lastClr="FFFFFF">
                <a:hueOff val="0"/>
                <a:satOff val="0"/>
                <a:lumOff val="0"/>
                <a:alphaOff val="0"/>
                <a:shade val="94000"/>
                <a:satMod val="135000"/>
              </a:sys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uk-UA" sz="1100" kern="1200">
              <a:solidFill>
                <a:sysClr val="windowText" lastClr="000000">
                  <a:hueOff val="0"/>
                  <a:satOff val="0"/>
                  <a:lumOff val="0"/>
                  <a:alphaOff val="0"/>
                </a:sysClr>
              </a:solidFill>
              <a:latin typeface="Calibri"/>
              <a:ea typeface="+mn-ea"/>
              <a:cs typeface="+mn-cs"/>
            </a:rPr>
            <a:t>Директор</a:t>
          </a:r>
        </a:p>
      </dsp:txBody>
      <dsp:txXfrm>
        <a:off x="2430913" y="518404"/>
        <a:ext cx="1004302" cy="502151"/>
      </dsp:txXfrm>
    </dsp:sp>
    <dsp:sp modelId="{B7BC88DA-4A5A-48B8-9C27-9D04A97F874C}">
      <dsp:nvSpPr>
        <dsp:cNvPr id="0" name=""/>
        <dsp:cNvSpPr/>
      </dsp:nvSpPr>
      <dsp:spPr>
        <a:xfrm>
          <a:off x="501" y="1944514"/>
          <a:ext cx="1004302" cy="867134"/>
        </a:xfrm>
        <a:prstGeom prst="rect">
          <a:avLst/>
        </a:prstGeom>
        <a:gradFill rotWithShape="0">
          <a:gsLst>
            <a:gs pos="0">
              <a:sysClr val="window" lastClr="FFFFFF">
                <a:hueOff val="0"/>
                <a:satOff val="0"/>
                <a:lumOff val="0"/>
                <a:alphaOff val="0"/>
                <a:shade val="51000"/>
                <a:satMod val="130000"/>
              </a:sysClr>
            </a:gs>
            <a:gs pos="80000">
              <a:sysClr val="window" lastClr="FFFFFF">
                <a:hueOff val="0"/>
                <a:satOff val="0"/>
                <a:lumOff val="0"/>
                <a:alphaOff val="0"/>
                <a:shade val="93000"/>
                <a:satMod val="130000"/>
              </a:sysClr>
            </a:gs>
            <a:gs pos="100000">
              <a:sysClr val="window" lastClr="FFFFFF">
                <a:hueOff val="0"/>
                <a:satOff val="0"/>
                <a:lumOff val="0"/>
                <a:alphaOff val="0"/>
                <a:shade val="94000"/>
                <a:satMod val="135000"/>
              </a:sys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uk-UA" sz="1100" kern="1200">
              <a:solidFill>
                <a:sysClr val="windowText" lastClr="000000">
                  <a:hueOff val="0"/>
                  <a:satOff val="0"/>
                  <a:lumOff val="0"/>
                  <a:alphaOff val="0"/>
                </a:sysClr>
              </a:solidFill>
              <a:latin typeface="Calibri"/>
              <a:ea typeface="+mn-ea"/>
              <a:cs typeface="+mn-cs"/>
            </a:rPr>
            <a:t>Отдел финансов</a:t>
          </a:r>
        </a:p>
      </dsp:txBody>
      <dsp:txXfrm>
        <a:off x="501" y="1944514"/>
        <a:ext cx="1004302" cy="867134"/>
      </dsp:txXfrm>
    </dsp:sp>
    <dsp:sp modelId="{BEE1F073-CF46-4500-B371-E011CD0805BC}">
      <dsp:nvSpPr>
        <dsp:cNvPr id="0" name=""/>
        <dsp:cNvSpPr/>
      </dsp:nvSpPr>
      <dsp:spPr>
        <a:xfrm>
          <a:off x="1215707" y="1944514"/>
          <a:ext cx="1004302" cy="867134"/>
        </a:xfrm>
        <a:prstGeom prst="rect">
          <a:avLst/>
        </a:prstGeom>
        <a:gradFill rotWithShape="0">
          <a:gsLst>
            <a:gs pos="0">
              <a:sysClr val="window" lastClr="FFFFFF">
                <a:hueOff val="0"/>
                <a:satOff val="0"/>
                <a:lumOff val="0"/>
                <a:alphaOff val="0"/>
                <a:shade val="51000"/>
                <a:satMod val="130000"/>
              </a:sysClr>
            </a:gs>
            <a:gs pos="80000">
              <a:sysClr val="window" lastClr="FFFFFF">
                <a:hueOff val="0"/>
                <a:satOff val="0"/>
                <a:lumOff val="0"/>
                <a:alphaOff val="0"/>
                <a:shade val="93000"/>
                <a:satMod val="130000"/>
              </a:sysClr>
            </a:gs>
            <a:gs pos="100000">
              <a:sysClr val="window" lastClr="FFFFFF">
                <a:hueOff val="0"/>
                <a:satOff val="0"/>
                <a:lumOff val="0"/>
                <a:alphaOff val="0"/>
                <a:shade val="94000"/>
                <a:satMod val="135000"/>
              </a:sys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uk-UA" sz="1100" kern="1200">
              <a:solidFill>
                <a:sysClr val="windowText" lastClr="000000">
                  <a:hueOff val="0"/>
                  <a:satOff val="0"/>
                  <a:lumOff val="0"/>
                  <a:alphaOff val="0"/>
                </a:sysClr>
              </a:solidFill>
              <a:latin typeface="Calibri"/>
              <a:ea typeface="+mn-ea"/>
              <a:cs typeface="+mn-cs"/>
            </a:rPr>
            <a:t>Отдел по работе с клиентами</a:t>
          </a:r>
        </a:p>
      </dsp:txBody>
      <dsp:txXfrm>
        <a:off x="1215707" y="1944514"/>
        <a:ext cx="1004302" cy="867134"/>
      </dsp:txXfrm>
    </dsp:sp>
    <dsp:sp modelId="{DFF95298-9177-43C0-A096-FF1D0DBD9F2A}">
      <dsp:nvSpPr>
        <dsp:cNvPr id="0" name=""/>
        <dsp:cNvSpPr/>
      </dsp:nvSpPr>
      <dsp:spPr>
        <a:xfrm>
          <a:off x="2430913" y="1944514"/>
          <a:ext cx="1004302" cy="867134"/>
        </a:xfrm>
        <a:prstGeom prst="rect">
          <a:avLst/>
        </a:prstGeom>
        <a:gradFill rotWithShape="0">
          <a:gsLst>
            <a:gs pos="0">
              <a:sysClr val="window" lastClr="FFFFFF">
                <a:hueOff val="0"/>
                <a:satOff val="0"/>
                <a:lumOff val="0"/>
                <a:alphaOff val="0"/>
                <a:shade val="51000"/>
                <a:satMod val="130000"/>
              </a:sysClr>
            </a:gs>
            <a:gs pos="80000">
              <a:sysClr val="window" lastClr="FFFFFF">
                <a:hueOff val="0"/>
                <a:satOff val="0"/>
                <a:lumOff val="0"/>
                <a:alphaOff val="0"/>
                <a:shade val="93000"/>
                <a:satMod val="130000"/>
              </a:sysClr>
            </a:gs>
            <a:gs pos="100000">
              <a:sysClr val="window" lastClr="FFFFFF">
                <a:hueOff val="0"/>
                <a:satOff val="0"/>
                <a:lumOff val="0"/>
                <a:alphaOff val="0"/>
                <a:shade val="94000"/>
                <a:satMod val="135000"/>
              </a:sys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uk-UA" sz="1100" kern="1200">
              <a:solidFill>
                <a:sysClr val="windowText" lastClr="000000">
                  <a:hueOff val="0"/>
                  <a:satOff val="0"/>
                  <a:lumOff val="0"/>
                  <a:alphaOff val="0"/>
                </a:sysClr>
              </a:solidFill>
              <a:latin typeface="Calibri"/>
              <a:ea typeface="+mn-ea"/>
              <a:cs typeface="+mn-cs"/>
            </a:rPr>
            <a:t>Информа-ционн</a:t>
          </a:r>
          <a:r>
            <a:rPr lang="ru-RU" sz="1100" kern="1200">
              <a:solidFill>
                <a:sysClr val="windowText" lastClr="000000">
                  <a:hueOff val="0"/>
                  <a:satOff val="0"/>
                  <a:lumOff val="0"/>
                  <a:alphaOff val="0"/>
                </a:sysClr>
              </a:solidFill>
              <a:latin typeface="Calibri"/>
              <a:ea typeface="+mn-ea"/>
              <a:cs typeface="+mn-cs"/>
            </a:rPr>
            <a:t>ы</a:t>
          </a:r>
          <a:r>
            <a:rPr lang="uk-UA" sz="1100" kern="1200">
              <a:solidFill>
                <a:sysClr val="windowText" lastClr="000000">
                  <a:hueOff val="0"/>
                  <a:satOff val="0"/>
                  <a:lumOff val="0"/>
                  <a:alphaOff val="0"/>
                </a:sysClr>
              </a:solidFill>
              <a:latin typeface="Calibri"/>
              <a:ea typeface="+mn-ea"/>
              <a:cs typeface="+mn-cs"/>
            </a:rPr>
            <a:t>й отдел</a:t>
          </a:r>
        </a:p>
      </dsp:txBody>
      <dsp:txXfrm>
        <a:off x="2430913" y="1944514"/>
        <a:ext cx="1004302" cy="867134"/>
      </dsp:txXfrm>
    </dsp:sp>
    <dsp:sp modelId="{D2B09BEE-9A29-4DDA-A98C-7BF02CDE3D5C}">
      <dsp:nvSpPr>
        <dsp:cNvPr id="0" name=""/>
        <dsp:cNvSpPr/>
      </dsp:nvSpPr>
      <dsp:spPr>
        <a:xfrm>
          <a:off x="3646119" y="1944514"/>
          <a:ext cx="1004302" cy="867134"/>
        </a:xfrm>
        <a:prstGeom prst="rect">
          <a:avLst/>
        </a:prstGeom>
        <a:gradFill rotWithShape="0">
          <a:gsLst>
            <a:gs pos="0">
              <a:sysClr val="window" lastClr="FFFFFF">
                <a:hueOff val="0"/>
                <a:satOff val="0"/>
                <a:lumOff val="0"/>
                <a:alphaOff val="0"/>
                <a:shade val="51000"/>
                <a:satMod val="130000"/>
              </a:sysClr>
            </a:gs>
            <a:gs pos="80000">
              <a:sysClr val="window" lastClr="FFFFFF">
                <a:hueOff val="0"/>
                <a:satOff val="0"/>
                <a:lumOff val="0"/>
                <a:alphaOff val="0"/>
                <a:shade val="93000"/>
                <a:satMod val="130000"/>
              </a:sysClr>
            </a:gs>
            <a:gs pos="100000">
              <a:sysClr val="window" lastClr="FFFFFF">
                <a:hueOff val="0"/>
                <a:satOff val="0"/>
                <a:lumOff val="0"/>
                <a:alphaOff val="0"/>
                <a:shade val="94000"/>
                <a:satMod val="135000"/>
              </a:sys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uk-UA" sz="1100" kern="1200">
              <a:solidFill>
                <a:sysClr val="windowText" lastClr="000000">
                  <a:hueOff val="0"/>
                  <a:satOff val="0"/>
                  <a:lumOff val="0"/>
                  <a:alphaOff val="0"/>
                </a:sysClr>
              </a:solidFill>
              <a:latin typeface="Calibri"/>
              <a:ea typeface="+mn-ea"/>
              <a:cs typeface="+mn-cs"/>
            </a:rPr>
            <a:t>Кадровая служба</a:t>
          </a:r>
        </a:p>
      </dsp:txBody>
      <dsp:txXfrm>
        <a:off x="3646119" y="1944514"/>
        <a:ext cx="1004302" cy="867134"/>
      </dsp:txXfrm>
    </dsp:sp>
    <dsp:sp modelId="{33539E32-EC96-4BEF-9830-AA7B1C39946B}">
      <dsp:nvSpPr>
        <dsp:cNvPr id="0" name=""/>
        <dsp:cNvSpPr/>
      </dsp:nvSpPr>
      <dsp:spPr>
        <a:xfrm>
          <a:off x="4861326" y="1944514"/>
          <a:ext cx="1004302" cy="867134"/>
        </a:xfrm>
        <a:prstGeom prst="rect">
          <a:avLst/>
        </a:prstGeom>
        <a:gradFill rotWithShape="0">
          <a:gsLst>
            <a:gs pos="0">
              <a:sysClr val="window" lastClr="FFFFFF">
                <a:hueOff val="0"/>
                <a:satOff val="0"/>
                <a:lumOff val="0"/>
                <a:alphaOff val="0"/>
                <a:shade val="51000"/>
                <a:satMod val="130000"/>
              </a:sysClr>
            </a:gs>
            <a:gs pos="80000">
              <a:sysClr val="window" lastClr="FFFFFF">
                <a:hueOff val="0"/>
                <a:satOff val="0"/>
                <a:lumOff val="0"/>
                <a:alphaOff val="0"/>
                <a:shade val="93000"/>
                <a:satMod val="130000"/>
              </a:sysClr>
            </a:gs>
            <a:gs pos="100000">
              <a:sysClr val="window" lastClr="FFFFFF">
                <a:hueOff val="0"/>
                <a:satOff val="0"/>
                <a:lumOff val="0"/>
                <a:alphaOff val="0"/>
                <a:shade val="94000"/>
                <a:satMod val="135000"/>
              </a:sys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uk-UA" sz="1100" kern="1200">
              <a:solidFill>
                <a:sysClr val="windowText" lastClr="000000">
                  <a:hueOff val="0"/>
                  <a:satOff val="0"/>
                  <a:lumOff val="0"/>
                  <a:alphaOff val="0"/>
                </a:sysClr>
              </a:solidFill>
              <a:latin typeface="Calibri"/>
              <a:ea typeface="+mn-ea"/>
              <a:cs typeface="+mn-cs"/>
            </a:rPr>
            <a:t>Производстве-нный отдел</a:t>
          </a:r>
        </a:p>
      </dsp:txBody>
      <dsp:txXfrm>
        <a:off x="4861326" y="1944514"/>
        <a:ext cx="1004302" cy="867134"/>
      </dsp:txXfrm>
    </dsp:sp>
    <dsp:sp modelId="{55896042-3D09-47A3-ADB7-2A0DB54DCB8A}">
      <dsp:nvSpPr>
        <dsp:cNvPr id="0" name=""/>
        <dsp:cNvSpPr/>
      </dsp:nvSpPr>
      <dsp:spPr>
        <a:xfrm>
          <a:off x="1823310" y="1231459"/>
          <a:ext cx="1004302" cy="502151"/>
        </a:xfrm>
        <a:prstGeom prst="rect">
          <a:avLst/>
        </a:prstGeom>
        <a:gradFill rotWithShape="0">
          <a:gsLst>
            <a:gs pos="0">
              <a:sysClr val="window" lastClr="FFFFFF">
                <a:hueOff val="0"/>
                <a:satOff val="0"/>
                <a:lumOff val="0"/>
                <a:alphaOff val="0"/>
                <a:shade val="51000"/>
                <a:satMod val="130000"/>
              </a:sysClr>
            </a:gs>
            <a:gs pos="80000">
              <a:sysClr val="window" lastClr="FFFFFF">
                <a:hueOff val="0"/>
                <a:satOff val="0"/>
                <a:lumOff val="0"/>
                <a:alphaOff val="0"/>
                <a:shade val="93000"/>
                <a:satMod val="130000"/>
              </a:sysClr>
            </a:gs>
            <a:gs pos="100000">
              <a:sysClr val="window" lastClr="FFFFFF">
                <a:hueOff val="0"/>
                <a:satOff val="0"/>
                <a:lumOff val="0"/>
                <a:alphaOff val="0"/>
                <a:shade val="94000"/>
                <a:satMod val="135000"/>
              </a:sys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uk-UA" sz="1100" kern="1200">
              <a:solidFill>
                <a:sysClr val="windowText" lastClr="000000">
                  <a:hueOff val="0"/>
                  <a:satOff val="0"/>
                  <a:lumOff val="0"/>
                  <a:alphaOff val="0"/>
                </a:sysClr>
              </a:solidFill>
              <a:latin typeface="Calibri"/>
              <a:ea typeface="+mn-ea"/>
              <a:cs typeface="+mn-cs"/>
            </a:rPr>
            <a:t>Заместитеть директора</a:t>
          </a:r>
        </a:p>
      </dsp:txBody>
      <dsp:txXfrm>
        <a:off x="1823310" y="1231459"/>
        <a:ext cx="1004302" cy="502151"/>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89E4B50-2248-4B40-BE6D-B313A16C6084}">
      <dsp:nvSpPr>
        <dsp:cNvPr id="0" name=""/>
        <dsp:cNvSpPr/>
      </dsp:nvSpPr>
      <dsp:spPr>
        <a:xfrm>
          <a:off x="2370757" y="1695378"/>
          <a:ext cx="210099" cy="1638773"/>
        </a:xfrm>
        <a:custGeom>
          <a:avLst/>
          <a:gdLst/>
          <a:ahLst/>
          <a:cxnLst/>
          <a:rect l="0" t="0" r="0" b="0"/>
          <a:pathLst>
            <a:path>
              <a:moveTo>
                <a:pt x="0" y="0"/>
              </a:moveTo>
              <a:lnTo>
                <a:pt x="0" y="1868838"/>
              </a:lnTo>
              <a:lnTo>
                <a:pt x="239594" y="1868838"/>
              </a:lnTo>
            </a:path>
          </a:pathLst>
        </a:custGeom>
        <a:no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sp>
    <dsp:sp modelId="{0EA75CD0-6DEF-482E-BAD9-8DBA6C30274A}">
      <dsp:nvSpPr>
        <dsp:cNvPr id="0" name=""/>
        <dsp:cNvSpPr/>
      </dsp:nvSpPr>
      <dsp:spPr>
        <a:xfrm>
          <a:off x="2370757" y="1695378"/>
          <a:ext cx="210099" cy="644304"/>
        </a:xfrm>
        <a:custGeom>
          <a:avLst/>
          <a:gdLst/>
          <a:ahLst/>
          <a:cxnLst/>
          <a:rect l="0" t="0" r="0" b="0"/>
          <a:pathLst>
            <a:path>
              <a:moveTo>
                <a:pt x="0" y="0"/>
              </a:moveTo>
              <a:lnTo>
                <a:pt x="0" y="734757"/>
              </a:lnTo>
              <a:lnTo>
                <a:pt x="239594" y="734757"/>
              </a:lnTo>
            </a:path>
          </a:pathLst>
        </a:custGeom>
        <a:no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sp>
    <dsp:sp modelId="{3C9BD43D-5A96-4365-8B46-0BFA2C3FE26B}">
      <dsp:nvSpPr>
        <dsp:cNvPr id="0" name=""/>
        <dsp:cNvSpPr/>
      </dsp:nvSpPr>
      <dsp:spPr>
        <a:xfrm>
          <a:off x="2083621" y="700908"/>
          <a:ext cx="847400" cy="294138"/>
        </a:xfrm>
        <a:custGeom>
          <a:avLst/>
          <a:gdLst/>
          <a:ahLst/>
          <a:cxnLst/>
          <a:rect l="0" t="0" r="0" b="0"/>
          <a:pathLst>
            <a:path>
              <a:moveTo>
                <a:pt x="0" y="0"/>
              </a:moveTo>
              <a:lnTo>
                <a:pt x="0" y="167716"/>
              </a:lnTo>
              <a:lnTo>
                <a:pt x="966365" y="167716"/>
              </a:lnTo>
              <a:lnTo>
                <a:pt x="966365" y="335432"/>
              </a:lnTo>
            </a:path>
          </a:pathLst>
        </a:custGeom>
        <a:noFill/>
        <a:ln w="12700" cap="flat" cmpd="sng" algn="ctr">
          <a:solidFill>
            <a:sysClr val="windowText" lastClr="000000">
              <a:shade val="6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sp>
    <dsp:sp modelId="{021EAF8E-423E-41F2-8A3D-493D020F84EA}">
      <dsp:nvSpPr>
        <dsp:cNvPr id="0" name=""/>
        <dsp:cNvSpPr/>
      </dsp:nvSpPr>
      <dsp:spPr>
        <a:xfrm>
          <a:off x="675957" y="1695378"/>
          <a:ext cx="210099" cy="1638773"/>
        </a:xfrm>
        <a:custGeom>
          <a:avLst/>
          <a:gdLst/>
          <a:ahLst/>
          <a:cxnLst/>
          <a:rect l="0" t="0" r="0" b="0"/>
          <a:pathLst>
            <a:path>
              <a:moveTo>
                <a:pt x="0" y="0"/>
              </a:moveTo>
              <a:lnTo>
                <a:pt x="0" y="1868838"/>
              </a:lnTo>
              <a:lnTo>
                <a:pt x="239594" y="1868838"/>
              </a:lnTo>
            </a:path>
          </a:pathLst>
        </a:custGeom>
        <a:no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sp>
    <dsp:sp modelId="{145E3348-0C8F-40ED-89C4-F4855BBDBC68}">
      <dsp:nvSpPr>
        <dsp:cNvPr id="0" name=""/>
        <dsp:cNvSpPr/>
      </dsp:nvSpPr>
      <dsp:spPr>
        <a:xfrm>
          <a:off x="675957" y="1695378"/>
          <a:ext cx="210099" cy="644304"/>
        </a:xfrm>
        <a:custGeom>
          <a:avLst/>
          <a:gdLst/>
          <a:ahLst/>
          <a:cxnLst/>
          <a:rect l="0" t="0" r="0" b="0"/>
          <a:pathLst>
            <a:path>
              <a:moveTo>
                <a:pt x="0" y="0"/>
              </a:moveTo>
              <a:lnTo>
                <a:pt x="0" y="734757"/>
              </a:lnTo>
              <a:lnTo>
                <a:pt x="239594" y="734757"/>
              </a:lnTo>
            </a:path>
          </a:pathLst>
        </a:custGeom>
        <a:no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sp>
    <dsp:sp modelId="{ED6EA931-3456-4649-B647-0601F733A862}">
      <dsp:nvSpPr>
        <dsp:cNvPr id="0" name=""/>
        <dsp:cNvSpPr/>
      </dsp:nvSpPr>
      <dsp:spPr>
        <a:xfrm>
          <a:off x="1236221" y="700908"/>
          <a:ext cx="847400" cy="294138"/>
        </a:xfrm>
        <a:custGeom>
          <a:avLst/>
          <a:gdLst/>
          <a:ahLst/>
          <a:cxnLst/>
          <a:rect l="0" t="0" r="0" b="0"/>
          <a:pathLst>
            <a:path>
              <a:moveTo>
                <a:pt x="966365" y="0"/>
              </a:moveTo>
              <a:lnTo>
                <a:pt x="966365" y="167716"/>
              </a:lnTo>
              <a:lnTo>
                <a:pt x="0" y="167716"/>
              </a:lnTo>
              <a:lnTo>
                <a:pt x="0" y="335432"/>
              </a:lnTo>
            </a:path>
          </a:pathLst>
        </a:custGeom>
        <a:noFill/>
        <a:ln w="12700" cap="flat" cmpd="sng" algn="ctr">
          <a:solidFill>
            <a:sysClr val="windowText" lastClr="000000">
              <a:shade val="6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sp>
    <dsp:sp modelId="{6C76D1D7-7FF7-4F86-A20A-3A9CCEA0402D}">
      <dsp:nvSpPr>
        <dsp:cNvPr id="0" name=""/>
        <dsp:cNvSpPr/>
      </dsp:nvSpPr>
      <dsp:spPr>
        <a:xfrm>
          <a:off x="1383291" y="578"/>
          <a:ext cx="1400661" cy="700330"/>
        </a:xfrm>
        <a:prstGeom prst="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ru-RU" sz="1600" kern="1200">
              <a:solidFill>
                <a:sysClr val="windowText" lastClr="000000">
                  <a:hueOff val="0"/>
                  <a:satOff val="0"/>
                  <a:lumOff val="0"/>
                  <a:alphaOff val="0"/>
                </a:sysClr>
              </a:solidFill>
              <a:latin typeface="Calibri"/>
              <a:ea typeface="+mn-ea"/>
              <a:cs typeface="+mn-cs"/>
            </a:rPr>
            <a:t>Функции пользователя</a:t>
          </a:r>
        </a:p>
      </dsp:txBody>
      <dsp:txXfrm>
        <a:off x="1383291" y="578"/>
        <a:ext cx="1400661" cy="700330"/>
      </dsp:txXfrm>
    </dsp:sp>
    <dsp:sp modelId="{5026EB2C-1520-4123-B6EA-56B6E4B95BEA}">
      <dsp:nvSpPr>
        <dsp:cNvPr id="0" name=""/>
        <dsp:cNvSpPr/>
      </dsp:nvSpPr>
      <dsp:spPr>
        <a:xfrm>
          <a:off x="535890" y="995047"/>
          <a:ext cx="1400661" cy="700330"/>
        </a:xfrm>
        <a:prstGeom prst="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ru-RU" sz="1600" kern="1200">
              <a:solidFill>
                <a:sysClr val="windowText" lastClr="000000">
                  <a:hueOff val="0"/>
                  <a:satOff val="0"/>
                  <a:lumOff val="0"/>
                  <a:alphaOff val="0"/>
                </a:sysClr>
              </a:solidFill>
              <a:latin typeface="Calibri"/>
              <a:ea typeface="+mn-ea"/>
              <a:cs typeface="+mn-cs"/>
            </a:rPr>
            <a:t>Основные</a:t>
          </a:r>
        </a:p>
      </dsp:txBody>
      <dsp:txXfrm>
        <a:off x="535890" y="995047"/>
        <a:ext cx="1400661" cy="700330"/>
      </dsp:txXfrm>
    </dsp:sp>
    <dsp:sp modelId="{1B38C1E6-1857-4F4B-9579-25D2B49C651F}">
      <dsp:nvSpPr>
        <dsp:cNvPr id="0" name=""/>
        <dsp:cNvSpPr/>
      </dsp:nvSpPr>
      <dsp:spPr>
        <a:xfrm>
          <a:off x="886056" y="1989517"/>
          <a:ext cx="1400661" cy="700330"/>
        </a:xfrm>
        <a:prstGeom prst="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ru-RU" sz="1600" kern="1200">
              <a:solidFill>
                <a:sysClr val="windowText" lastClr="000000">
                  <a:hueOff val="0"/>
                  <a:satOff val="0"/>
                  <a:lumOff val="0"/>
                  <a:alphaOff val="0"/>
                </a:sysClr>
              </a:solidFill>
              <a:latin typeface="Calibri"/>
              <a:ea typeface="+mn-ea"/>
              <a:cs typeface="+mn-cs"/>
            </a:rPr>
            <a:t>Получение отчетных документов</a:t>
          </a:r>
        </a:p>
      </dsp:txBody>
      <dsp:txXfrm>
        <a:off x="886056" y="1989517"/>
        <a:ext cx="1400661" cy="700330"/>
      </dsp:txXfrm>
    </dsp:sp>
    <dsp:sp modelId="{3DB8E9CD-B52C-4FA0-A5C6-854C13848E2F}">
      <dsp:nvSpPr>
        <dsp:cNvPr id="0" name=""/>
        <dsp:cNvSpPr/>
      </dsp:nvSpPr>
      <dsp:spPr>
        <a:xfrm>
          <a:off x="886056" y="2983987"/>
          <a:ext cx="1400661" cy="700330"/>
        </a:xfrm>
        <a:prstGeom prst="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ru-RU" sz="1600" kern="1200">
              <a:solidFill>
                <a:sysClr val="windowText" lastClr="000000">
                  <a:hueOff val="0"/>
                  <a:satOff val="0"/>
                  <a:lumOff val="0"/>
                  <a:alphaOff val="0"/>
                </a:sysClr>
              </a:solidFill>
              <a:latin typeface="Calibri"/>
              <a:ea typeface="+mn-ea"/>
              <a:cs typeface="+mn-cs"/>
            </a:rPr>
            <a:t>Ввод данных</a:t>
          </a:r>
        </a:p>
      </dsp:txBody>
      <dsp:txXfrm>
        <a:off x="886056" y="2983987"/>
        <a:ext cx="1400661" cy="700330"/>
      </dsp:txXfrm>
    </dsp:sp>
    <dsp:sp modelId="{7605660D-C0E4-4377-910E-04803E7964B6}">
      <dsp:nvSpPr>
        <dsp:cNvPr id="0" name=""/>
        <dsp:cNvSpPr/>
      </dsp:nvSpPr>
      <dsp:spPr>
        <a:xfrm>
          <a:off x="2230691" y="995047"/>
          <a:ext cx="1400661" cy="700330"/>
        </a:xfrm>
        <a:prstGeom prst="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ru-RU" sz="1600" kern="1200">
              <a:solidFill>
                <a:sysClr val="windowText" lastClr="000000">
                  <a:hueOff val="0"/>
                  <a:satOff val="0"/>
                  <a:lumOff val="0"/>
                  <a:alphaOff val="0"/>
                </a:sysClr>
              </a:solidFill>
              <a:latin typeface="Calibri"/>
              <a:ea typeface="+mn-ea"/>
              <a:cs typeface="+mn-cs"/>
            </a:rPr>
            <a:t>Служебные</a:t>
          </a:r>
        </a:p>
      </dsp:txBody>
      <dsp:txXfrm>
        <a:off x="2230691" y="995047"/>
        <a:ext cx="1400661" cy="700330"/>
      </dsp:txXfrm>
    </dsp:sp>
    <dsp:sp modelId="{4C865750-5212-4338-BF1F-0E0B4A331733}">
      <dsp:nvSpPr>
        <dsp:cNvPr id="0" name=""/>
        <dsp:cNvSpPr/>
      </dsp:nvSpPr>
      <dsp:spPr>
        <a:xfrm>
          <a:off x="2580856" y="1989517"/>
          <a:ext cx="1400661" cy="700330"/>
        </a:xfrm>
        <a:prstGeom prst="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ru-RU" sz="1600" kern="1200">
              <a:solidFill>
                <a:sysClr val="windowText" lastClr="000000">
                  <a:hueOff val="0"/>
                  <a:satOff val="0"/>
                  <a:lumOff val="0"/>
                  <a:alphaOff val="0"/>
                </a:sysClr>
              </a:solidFill>
              <a:latin typeface="Calibri"/>
              <a:ea typeface="+mn-ea"/>
              <a:cs typeface="+mn-cs"/>
            </a:rPr>
            <a:t>Заполнение справочников</a:t>
          </a:r>
        </a:p>
      </dsp:txBody>
      <dsp:txXfrm>
        <a:off x="2580856" y="1989517"/>
        <a:ext cx="1400661" cy="700330"/>
      </dsp:txXfrm>
    </dsp:sp>
    <dsp:sp modelId="{32FA2874-C295-45CC-B6E3-777819359C6F}">
      <dsp:nvSpPr>
        <dsp:cNvPr id="0" name=""/>
        <dsp:cNvSpPr/>
      </dsp:nvSpPr>
      <dsp:spPr>
        <a:xfrm>
          <a:off x="2580856" y="2983987"/>
          <a:ext cx="1400661" cy="700330"/>
        </a:xfrm>
        <a:prstGeom prst="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ru-RU" sz="1600" kern="1200">
              <a:solidFill>
                <a:sysClr val="windowText" lastClr="000000">
                  <a:hueOff val="0"/>
                  <a:satOff val="0"/>
                  <a:lumOff val="0"/>
                  <a:alphaOff val="0"/>
                </a:sysClr>
              </a:solidFill>
              <a:latin typeface="Calibri"/>
              <a:ea typeface="+mn-ea"/>
              <a:cs typeface="+mn-cs"/>
            </a:rPr>
            <a:t>Ввод оперативных данных</a:t>
          </a:r>
        </a:p>
      </dsp:txBody>
      <dsp:txXfrm>
        <a:off x="2580856" y="2983987"/>
        <a:ext cx="1400661" cy="700330"/>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E121446-33E1-4402-97BD-BD3573F4E4EF}">
      <dsp:nvSpPr>
        <dsp:cNvPr id="0" name=""/>
        <dsp:cNvSpPr/>
      </dsp:nvSpPr>
      <dsp:spPr>
        <a:xfrm>
          <a:off x="0" y="2766093"/>
          <a:ext cx="5008728" cy="604903"/>
        </a:xfrm>
        <a:prstGeom prst="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784" tIns="49784" rIns="49784" bIns="49784" numCol="1" spcCol="1270" anchor="ctr" anchorCtr="0">
          <a:noAutofit/>
        </a:bodyPr>
        <a:lstStyle/>
        <a:p>
          <a:pPr lvl="0" algn="ctr" defTabSz="311150">
            <a:lnSpc>
              <a:spcPct val="90000"/>
            </a:lnSpc>
            <a:spcBef>
              <a:spcPct val="0"/>
            </a:spcBef>
            <a:spcAft>
              <a:spcPct val="35000"/>
            </a:spcAft>
          </a:pPr>
          <a:r>
            <a:rPr lang="ru-RU" sz="700" kern="1200">
              <a:solidFill>
                <a:sysClr val="windowText" lastClr="000000">
                  <a:hueOff val="0"/>
                  <a:satOff val="0"/>
                  <a:lumOff val="0"/>
                  <a:alphaOff val="0"/>
                </a:sysClr>
              </a:solidFill>
              <a:latin typeface="Calibri"/>
              <a:ea typeface="+mn-ea"/>
              <a:cs typeface="+mn-cs"/>
            </a:rPr>
            <a:t>Формирование отчетной документации</a:t>
          </a:r>
        </a:p>
      </dsp:txBody>
      <dsp:txXfrm>
        <a:off x="0" y="2766093"/>
        <a:ext cx="5008728" cy="326647"/>
      </dsp:txXfrm>
    </dsp:sp>
    <dsp:sp modelId="{FA6E0EF8-7E49-4BFA-8A6B-F8EF2599257C}">
      <dsp:nvSpPr>
        <dsp:cNvPr id="0" name=""/>
        <dsp:cNvSpPr/>
      </dsp:nvSpPr>
      <dsp:spPr>
        <a:xfrm>
          <a:off x="0" y="3079497"/>
          <a:ext cx="2504364" cy="278255"/>
        </a:xfrm>
        <a:prstGeom prst="rect">
          <a:avLst/>
        </a:prstGeom>
        <a:solidFill>
          <a:sysClr val="window" lastClr="FFFFFF">
            <a:alpha val="90000"/>
            <a:tint val="40000"/>
            <a:hueOff val="0"/>
            <a:satOff val="0"/>
            <a:lumOff val="0"/>
            <a:alphaOff val="0"/>
          </a:sysClr>
        </a:solidFill>
        <a:ln w="12700" cap="flat" cmpd="sng" algn="ctr">
          <a:solidFill>
            <a:sysClr val="windowText" lastClr="000000">
              <a:alpha val="9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13792" tIns="20320" rIns="113792" bIns="20320" numCol="1" spcCol="1270" anchor="ctr" anchorCtr="0">
          <a:noAutofit/>
        </a:bodyPr>
        <a:lstStyle/>
        <a:p>
          <a:pPr lvl="0" algn="ctr" defTabSz="711200">
            <a:lnSpc>
              <a:spcPct val="90000"/>
            </a:lnSpc>
            <a:spcBef>
              <a:spcPct val="0"/>
            </a:spcBef>
            <a:spcAft>
              <a:spcPct val="35000"/>
            </a:spcAft>
          </a:pPr>
          <a:r>
            <a:rPr lang="ru-RU" sz="1600" kern="1200">
              <a:solidFill>
                <a:sysClr val="windowText" lastClr="000000">
                  <a:hueOff val="0"/>
                  <a:satOff val="0"/>
                  <a:lumOff val="0"/>
                  <a:alphaOff val="0"/>
                </a:sysClr>
              </a:solidFill>
              <a:latin typeface="Calibri"/>
              <a:ea typeface="+mn-ea"/>
              <a:cs typeface="+mn-cs"/>
            </a:rPr>
            <a:t>Менеджер</a:t>
          </a:r>
        </a:p>
      </dsp:txBody>
      <dsp:txXfrm>
        <a:off x="0" y="3079497"/>
        <a:ext cx="2504364" cy="278255"/>
      </dsp:txXfrm>
    </dsp:sp>
    <dsp:sp modelId="{ABD82442-47A7-4036-AC97-6EE32B8EC9B1}">
      <dsp:nvSpPr>
        <dsp:cNvPr id="0" name=""/>
        <dsp:cNvSpPr/>
      </dsp:nvSpPr>
      <dsp:spPr>
        <a:xfrm>
          <a:off x="2504364" y="3079497"/>
          <a:ext cx="2504364" cy="278255"/>
        </a:xfrm>
        <a:prstGeom prst="rect">
          <a:avLst/>
        </a:prstGeom>
        <a:solidFill>
          <a:sysClr val="window" lastClr="FFFFFF">
            <a:alpha val="90000"/>
            <a:tint val="40000"/>
            <a:hueOff val="0"/>
            <a:satOff val="0"/>
            <a:lumOff val="0"/>
            <a:alphaOff val="0"/>
          </a:sysClr>
        </a:solidFill>
        <a:ln w="12700" cap="flat" cmpd="sng" algn="ctr">
          <a:solidFill>
            <a:sysClr val="windowText" lastClr="000000">
              <a:alpha val="9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13792" tIns="20320" rIns="113792" bIns="20320" numCol="1" spcCol="1270" anchor="ctr" anchorCtr="0">
          <a:noAutofit/>
        </a:bodyPr>
        <a:lstStyle/>
        <a:p>
          <a:pPr lvl="0" algn="ctr" defTabSz="711200">
            <a:lnSpc>
              <a:spcPct val="90000"/>
            </a:lnSpc>
            <a:spcBef>
              <a:spcPct val="0"/>
            </a:spcBef>
            <a:spcAft>
              <a:spcPct val="35000"/>
            </a:spcAft>
          </a:pPr>
          <a:r>
            <a:rPr lang="ru-RU" sz="1600" kern="1200">
              <a:solidFill>
                <a:sysClr val="windowText" lastClr="000000">
                  <a:hueOff val="0"/>
                  <a:satOff val="0"/>
                  <a:lumOff val="0"/>
                  <a:alphaOff val="0"/>
                </a:sysClr>
              </a:solidFill>
              <a:latin typeface="Calibri"/>
              <a:ea typeface="+mn-ea"/>
              <a:cs typeface="+mn-cs"/>
            </a:rPr>
            <a:t>Руководство</a:t>
          </a:r>
        </a:p>
      </dsp:txBody>
      <dsp:txXfrm>
        <a:off x="2504364" y="3079497"/>
        <a:ext cx="2504364" cy="278255"/>
      </dsp:txXfrm>
    </dsp:sp>
    <dsp:sp modelId="{98145B18-8848-4561-9884-2A308F6F6950}">
      <dsp:nvSpPr>
        <dsp:cNvPr id="0" name=""/>
        <dsp:cNvSpPr/>
      </dsp:nvSpPr>
      <dsp:spPr>
        <a:xfrm rot="10800000">
          <a:off x="0" y="1843680"/>
          <a:ext cx="5008728" cy="930340"/>
        </a:xfrm>
        <a:prstGeom prst="upArrowCallou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784" tIns="49784" rIns="49784" bIns="49784" numCol="1" spcCol="1270" anchor="ctr" anchorCtr="0">
          <a:noAutofit/>
        </a:bodyPr>
        <a:lstStyle/>
        <a:p>
          <a:pPr lvl="0" algn="ctr" defTabSz="311150">
            <a:lnSpc>
              <a:spcPct val="90000"/>
            </a:lnSpc>
            <a:spcBef>
              <a:spcPct val="0"/>
            </a:spcBef>
            <a:spcAft>
              <a:spcPct val="35000"/>
            </a:spcAft>
          </a:pPr>
          <a:r>
            <a:rPr lang="ru-RU" sz="700" kern="1200">
              <a:solidFill>
                <a:sysClr val="windowText" lastClr="000000">
                  <a:hueOff val="0"/>
                  <a:satOff val="0"/>
                  <a:lumOff val="0"/>
                  <a:alphaOff val="0"/>
                </a:sysClr>
              </a:solidFill>
              <a:latin typeface="Calibri"/>
              <a:ea typeface="+mn-ea"/>
              <a:cs typeface="+mn-cs"/>
            </a:rPr>
            <a:t>Контроль за выполнением плановых показателей</a:t>
          </a:r>
        </a:p>
      </dsp:txBody>
      <dsp:txXfrm rot="-10800000">
        <a:off x="0" y="1958047"/>
        <a:ext cx="5008728" cy="212182"/>
      </dsp:txXfrm>
    </dsp:sp>
    <dsp:sp modelId="{71584F38-CE4D-46BF-B15F-4C4796131747}">
      <dsp:nvSpPr>
        <dsp:cNvPr id="0" name=""/>
        <dsp:cNvSpPr/>
      </dsp:nvSpPr>
      <dsp:spPr>
        <a:xfrm>
          <a:off x="0" y="2170230"/>
          <a:ext cx="5008728" cy="278171"/>
        </a:xfrm>
        <a:prstGeom prst="rect">
          <a:avLst/>
        </a:prstGeom>
        <a:solidFill>
          <a:sysClr val="window" lastClr="FFFFFF">
            <a:alpha val="90000"/>
            <a:tint val="40000"/>
            <a:hueOff val="0"/>
            <a:satOff val="0"/>
            <a:lumOff val="0"/>
            <a:alphaOff val="0"/>
          </a:sysClr>
        </a:solidFill>
        <a:ln w="12700" cap="flat" cmpd="sng" algn="ctr">
          <a:solidFill>
            <a:sysClr val="windowText" lastClr="000000">
              <a:alpha val="9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13792" tIns="20320" rIns="113792" bIns="20320" numCol="1" spcCol="1270" anchor="ctr" anchorCtr="0">
          <a:noAutofit/>
        </a:bodyPr>
        <a:lstStyle/>
        <a:p>
          <a:pPr lvl="0" algn="ctr" defTabSz="711200">
            <a:lnSpc>
              <a:spcPct val="90000"/>
            </a:lnSpc>
            <a:spcBef>
              <a:spcPct val="0"/>
            </a:spcBef>
            <a:spcAft>
              <a:spcPct val="35000"/>
            </a:spcAft>
          </a:pPr>
          <a:r>
            <a:rPr lang="ru-RU" sz="1600" kern="1200">
              <a:solidFill>
                <a:sysClr val="windowText" lastClr="000000">
                  <a:hueOff val="0"/>
                  <a:satOff val="0"/>
                  <a:lumOff val="0"/>
                  <a:alphaOff val="0"/>
                </a:sysClr>
              </a:solidFill>
              <a:latin typeface="Calibri"/>
              <a:ea typeface="+mn-ea"/>
              <a:cs typeface="+mn-cs"/>
            </a:rPr>
            <a:t>Менеджер</a:t>
          </a:r>
        </a:p>
      </dsp:txBody>
      <dsp:txXfrm>
        <a:off x="0" y="2170230"/>
        <a:ext cx="5008728" cy="278171"/>
      </dsp:txXfrm>
    </dsp:sp>
    <dsp:sp modelId="{1ABB580D-B1DB-40EB-B95B-397B5AA84B2E}">
      <dsp:nvSpPr>
        <dsp:cNvPr id="0" name=""/>
        <dsp:cNvSpPr/>
      </dsp:nvSpPr>
      <dsp:spPr>
        <a:xfrm rot="10800000">
          <a:off x="0" y="922413"/>
          <a:ext cx="5008728" cy="930340"/>
        </a:xfrm>
        <a:prstGeom prst="upArrowCallou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784" tIns="49784" rIns="49784" bIns="49784" numCol="1" spcCol="1270" anchor="ctr" anchorCtr="0">
          <a:noAutofit/>
        </a:bodyPr>
        <a:lstStyle/>
        <a:p>
          <a:pPr lvl="0" algn="ctr" defTabSz="311150">
            <a:lnSpc>
              <a:spcPct val="90000"/>
            </a:lnSpc>
            <a:spcBef>
              <a:spcPct val="0"/>
            </a:spcBef>
            <a:spcAft>
              <a:spcPct val="35000"/>
            </a:spcAft>
          </a:pPr>
          <a:r>
            <a:rPr lang="ru-RU" sz="700" kern="1200">
              <a:solidFill>
                <a:sysClr val="windowText" lastClr="000000">
                  <a:hueOff val="0"/>
                  <a:satOff val="0"/>
                  <a:lumOff val="0"/>
                  <a:alphaOff val="0"/>
                </a:sysClr>
              </a:solidFill>
              <a:latin typeface="Calibri"/>
              <a:ea typeface="+mn-ea"/>
              <a:cs typeface="+mn-cs"/>
            </a:rPr>
            <a:t>Ввод оперативной информации о плановых показателях</a:t>
          </a:r>
        </a:p>
      </dsp:txBody>
      <dsp:txXfrm rot="-10800000">
        <a:off x="0" y="1036780"/>
        <a:ext cx="5008728" cy="212182"/>
      </dsp:txXfrm>
    </dsp:sp>
    <dsp:sp modelId="{2A7A7A43-E6B2-4C50-A7CE-76AC35F6645F}">
      <dsp:nvSpPr>
        <dsp:cNvPr id="0" name=""/>
        <dsp:cNvSpPr/>
      </dsp:nvSpPr>
      <dsp:spPr>
        <a:xfrm>
          <a:off x="0" y="1248962"/>
          <a:ext cx="5008728" cy="278171"/>
        </a:xfrm>
        <a:prstGeom prst="rect">
          <a:avLst/>
        </a:prstGeom>
        <a:solidFill>
          <a:sysClr val="window" lastClr="FFFFFF">
            <a:alpha val="90000"/>
            <a:tint val="40000"/>
            <a:hueOff val="0"/>
            <a:satOff val="0"/>
            <a:lumOff val="0"/>
            <a:alphaOff val="0"/>
          </a:sysClr>
        </a:solidFill>
        <a:ln w="12700" cap="flat" cmpd="sng" algn="ctr">
          <a:solidFill>
            <a:sysClr val="windowText" lastClr="000000">
              <a:alpha val="9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13792" tIns="20320" rIns="113792" bIns="20320" numCol="1" spcCol="1270" anchor="ctr" anchorCtr="0">
          <a:noAutofit/>
        </a:bodyPr>
        <a:lstStyle/>
        <a:p>
          <a:pPr lvl="0" algn="ctr" defTabSz="711200">
            <a:lnSpc>
              <a:spcPct val="90000"/>
            </a:lnSpc>
            <a:spcBef>
              <a:spcPct val="0"/>
            </a:spcBef>
            <a:spcAft>
              <a:spcPct val="35000"/>
            </a:spcAft>
          </a:pPr>
          <a:r>
            <a:rPr lang="ru-RU" sz="1600" kern="1200">
              <a:solidFill>
                <a:sysClr val="windowText" lastClr="000000">
                  <a:hueOff val="0"/>
                  <a:satOff val="0"/>
                  <a:lumOff val="0"/>
                  <a:alphaOff val="0"/>
                </a:sysClr>
              </a:solidFill>
              <a:latin typeface="Calibri"/>
              <a:ea typeface="+mn-ea"/>
              <a:cs typeface="+mn-cs"/>
            </a:rPr>
            <a:t>Менеджер</a:t>
          </a:r>
        </a:p>
      </dsp:txBody>
      <dsp:txXfrm>
        <a:off x="0" y="1248962"/>
        <a:ext cx="5008728" cy="278171"/>
      </dsp:txXfrm>
    </dsp:sp>
    <dsp:sp modelId="{3468E390-26EF-43F6-9A03-EB226E3D7F43}">
      <dsp:nvSpPr>
        <dsp:cNvPr id="0" name=""/>
        <dsp:cNvSpPr/>
      </dsp:nvSpPr>
      <dsp:spPr>
        <a:xfrm rot="10800000">
          <a:off x="0" y="1146"/>
          <a:ext cx="5008728" cy="930340"/>
        </a:xfrm>
        <a:prstGeom prst="upArrowCallou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784" tIns="49784" rIns="49784" bIns="49784" numCol="1" spcCol="1270" anchor="ctr" anchorCtr="0">
          <a:noAutofit/>
        </a:bodyPr>
        <a:lstStyle/>
        <a:p>
          <a:pPr lvl="0" algn="ctr" defTabSz="311150">
            <a:lnSpc>
              <a:spcPct val="90000"/>
            </a:lnSpc>
            <a:spcBef>
              <a:spcPct val="0"/>
            </a:spcBef>
            <a:spcAft>
              <a:spcPct val="35000"/>
            </a:spcAft>
          </a:pPr>
          <a:r>
            <a:rPr lang="ru-RU" sz="700" kern="1200">
              <a:solidFill>
                <a:sysClr val="windowText" lastClr="000000">
                  <a:hueOff val="0"/>
                  <a:satOff val="0"/>
                  <a:lumOff val="0"/>
                  <a:alphaOff val="0"/>
                </a:sysClr>
              </a:solidFill>
              <a:latin typeface="Calibri"/>
              <a:ea typeface="+mn-ea"/>
              <a:cs typeface="+mn-cs"/>
            </a:rPr>
            <a:t>Ввод данных в справочники</a:t>
          </a:r>
        </a:p>
      </dsp:txBody>
      <dsp:txXfrm rot="-10800000">
        <a:off x="0" y="115513"/>
        <a:ext cx="5008728" cy="212182"/>
      </dsp:txXfrm>
    </dsp:sp>
    <dsp:sp modelId="{DF7BA4E6-740C-4098-9389-47536595444D}">
      <dsp:nvSpPr>
        <dsp:cNvPr id="0" name=""/>
        <dsp:cNvSpPr/>
      </dsp:nvSpPr>
      <dsp:spPr>
        <a:xfrm>
          <a:off x="0" y="327695"/>
          <a:ext cx="5008728" cy="278171"/>
        </a:xfrm>
        <a:prstGeom prst="rect">
          <a:avLst/>
        </a:prstGeom>
        <a:solidFill>
          <a:sysClr val="window" lastClr="FFFFFF">
            <a:alpha val="90000"/>
            <a:tint val="40000"/>
            <a:hueOff val="0"/>
            <a:satOff val="0"/>
            <a:lumOff val="0"/>
            <a:alphaOff val="0"/>
          </a:sysClr>
        </a:solidFill>
        <a:ln w="12700" cap="flat" cmpd="sng" algn="ctr">
          <a:solidFill>
            <a:sysClr val="windowText" lastClr="000000">
              <a:alpha val="9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13792" tIns="20320" rIns="113792" bIns="20320" numCol="1" spcCol="1270" anchor="ctr" anchorCtr="0">
          <a:noAutofit/>
        </a:bodyPr>
        <a:lstStyle/>
        <a:p>
          <a:pPr lvl="0" algn="ctr" defTabSz="711200">
            <a:lnSpc>
              <a:spcPct val="90000"/>
            </a:lnSpc>
            <a:spcBef>
              <a:spcPct val="0"/>
            </a:spcBef>
            <a:spcAft>
              <a:spcPct val="35000"/>
            </a:spcAft>
          </a:pPr>
          <a:r>
            <a:rPr lang="ru-RU" sz="1600" kern="1200">
              <a:solidFill>
                <a:sysClr val="windowText" lastClr="000000">
                  <a:hueOff val="0"/>
                  <a:satOff val="0"/>
                  <a:lumOff val="0"/>
                  <a:alphaOff val="0"/>
                </a:sysClr>
              </a:solidFill>
              <a:latin typeface="Calibri"/>
              <a:ea typeface="+mn-ea"/>
              <a:cs typeface="+mn-cs"/>
            </a:rPr>
            <a:t>Менеджер</a:t>
          </a:r>
        </a:p>
      </dsp:txBody>
      <dsp:txXfrm>
        <a:off x="0" y="327695"/>
        <a:ext cx="5008728" cy="278171"/>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4AA9A57-D736-4F50-B023-5C4DC1BB536E}">
      <dsp:nvSpPr>
        <dsp:cNvPr id="0" name=""/>
        <dsp:cNvSpPr/>
      </dsp:nvSpPr>
      <dsp:spPr>
        <a:xfrm>
          <a:off x="2886739" y="630422"/>
          <a:ext cx="2475704" cy="171867"/>
        </a:xfrm>
        <a:custGeom>
          <a:avLst/>
          <a:gdLst/>
          <a:ahLst/>
          <a:cxnLst/>
          <a:rect l="0" t="0" r="0" b="0"/>
          <a:pathLst>
            <a:path>
              <a:moveTo>
                <a:pt x="0" y="0"/>
              </a:moveTo>
              <a:lnTo>
                <a:pt x="0" y="85932"/>
              </a:lnTo>
              <a:lnTo>
                <a:pt x="2475678" y="85932"/>
              </a:lnTo>
              <a:lnTo>
                <a:pt x="2475678" y="171865"/>
              </a:lnTo>
            </a:path>
          </a:pathLst>
        </a:custGeom>
        <a:noFill/>
        <a:ln w="12700" cap="flat" cmpd="sng" algn="ctr">
          <a:solidFill>
            <a:sysClr val="windowText" lastClr="000000">
              <a:shade val="6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sp>
    <dsp:sp modelId="{6E716892-CE2E-451D-8C18-6DDBF5781188}">
      <dsp:nvSpPr>
        <dsp:cNvPr id="0" name=""/>
        <dsp:cNvSpPr/>
      </dsp:nvSpPr>
      <dsp:spPr>
        <a:xfrm>
          <a:off x="4044796" y="1211496"/>
          <a:ext cx="122762" cy="2700768"/>
        </a:xfrm>
        <a:custGeom>
          <a:avLst/>
          <a:gdLst/>
          <a:ahLst/>
          <a:cxnLst/>
          <a:rect l="0" t="0" r="0" b="0"/>
          <a:pathLst>
            <a:path>
              <a:moveTo>
                <a:pt x="0" y="0"/>
              </a:moveTo>
              <a:lnTo>
                <a:pt x="0" y="2700740"/>
              </a:lnTo>
              <a:lnTo>
                <a:pt x="122760" y="2700740"/>
              </a:lnTo>
            </a:path>
          </a:pathLst>
        </a:custGeom>
        <a:no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sp>
    <dsp:sp modelId="{21133572-33E4-4EBA-82C2-BF12AA554EBA}">
      <dsp:nvSpPr>
        <dsp:cNvPr id="0" name=""/>
        <dsp:cNvSpPr/>
      </dsp:nvSpPr>
      <dsp:spPr>
        <a:xfrm>
          <a:off x="4044796" y="1211496"/>
          <a:ext cx="122762" cy="2119693"/>
        </a:xfrm>
        <a:custGeom>
          <a:avLst/>
          <a:gdLst/>
          <a:ahLst/>
          <a:cxnLst/>
          <a:rect l="0" t="0" r="0" b="0"/>
          <a:pathLst>
            <a:path>
              <a:moveTo>
                <a:pt x="0" y="0"/>
              </a:moveTo>
              <a:lnTo>
                <a:pt x="0" y="2119672"/>
              </a:lnTo>
              <a:lnTo>
                <a:pt x="122760" y="2119672"/>
              </a:lnTo>
            </a:path>
          </a:pathLst>
        </a:custGeom>
        <a:no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sp>
    <dsp:sp modelId="{32025D42-B92D-44B2-AE47-63457006C87B}">
      <dsp:nvSpPr>
        <dsp:cNvPr id="0" name=""/>
        <dsp:cNvSpPr/>
      </dsp:nvSpPr>
      <dsp:spPr>
        <a:xfrm>
          <a:off x="4044796" y="1211496"/>
          <a:ext cx="122762" cy="1538619"/>
        </a:xfrm>
        <a:custGeom>
          <a:avLst/>
          <a:gdLst/>
          <a:ahLst/>
          <a:cxnLst/>
          <a:rect l="0" t="0" r="0" b="0"/>
          <a:pathLst>
            <a:path>
              <a:moveTo>
                <a:pt x="0" y="0"/>
              </a:moveTo>
              <a:lnTo>
                <a:pt x="0" y="1538603"/>
              </a:lnTo>
              <a:lnTo>
                <a:pt x="122760" y="1538603"/>
              </a:lnTo>
            </a:path>
          </a:pathLst>
        </a:custGeom>
        <a:no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sp>
    <dsp:sp modelId="{FE1BFE1F-D3DA-4434-B4FF-5818BDA5C106}">
      <dsp:nvSpPr>
        <dsp:cNvPr id="0" name=""/>
        <dsp:cNvSpPr/>
      </dsp:nvSpPr>
      <dsp:spPr>
        <a:xfrm>
          <a:off x="4044796" y="1211496"/>
          <a:ext cx="122762" cy="957545"/>
        </a:xfrm>
        <a:custGeom>
          <a:avLst/>
          <a:gdLst/>
          <a:ahLst/>
          <a:cxnLst/>
          <a:rect l="0" t="0" r="0" b="0"/>
          <a:pathLst>
            <a:path>
              <a:moveTo>
                <a:pt x="0" y="0"/>
              </a:moveTo>
              <a:lnTo>
                <a:pt x="0" y="957535"/>
              </a:lnTo>
              <a:lnTo>
                <a:pt x="122760" y="957535"/>
              </a:lnTo>
            </a:path>
          </a:pathLst>
        </a:custGeom>
        <a:no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sp>
    <dsp:sp modelId="{A495CD78-0316-4966-8511-DD078404B389}">
      <dsp:nvSpPr>
        <dsp:cNvPr id="0" name=""/>
        <dsp:cNvSpPr/>
      </dsp:nvSpPr>
      <dsp:spPr>
        <a:xfrm>
          <a:off x="4044796" y="1211496"/>
          <a:ext cx="122762" cy="376470"/>
        </a:xfrm>
        <a:custGeom>
          <a:avLst/>
          <a:gdLst/>
          <a:ahLst/>
          <a:cxnLst/>
          <a:rect l="0" t="0" r="0" b="0"/>
          <a:pathLst>
            <a:path>
              <a:moveTo>
                <a:pt x="0" y="0"/>
              </a:moveTo>
              <a:lnTo>
                <a:pt x="0" y="376466"/>
              </a:lnTo>
              <a:lnTo>
                <a:pt x="122760" y="376466"/>
              </a:lnTo>
            </a:path>
          </a:pathLst>
        </a:custGeom>
        <a:no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sp>
    <dsp:sp modelId="{14E51093-390A-41EE-BC53-6EFEAC780D28}">
      <dsp:nvSpPr>
        <dsp:cNvPr id="0" name=""/>
        <dsp:cNvSpPr/>
      </dsp:nvSpPr>
      <dsp:spPr>
        <a:xfrm>
          <a:off x="2886739" y="630422"/>
          <a:ext cx="1485422" cy="171867"/>
        </a:xfrm>
        <a:custGeom>
          <a:avLst/>
          <a:gdLst/>
          <a:ahLst/>
          <a:cxnLst/>
          <a:rect l="0" t="0" r="0" b="0"/>
          <a:pathLst>
            <a:path>
              <a:moveTo>
                <a:pt x="0" y="0"/>
              </a:moveTo>
              <a:lnTo>
                <a:pt x="0" y="85932"/>
              </a:lnTo>
              <a:lnTo>
                <a:pt x="1485407" y="85932"/>
              </a:lnTo>
              <a:lnTo>
                <a:pt x="1485407" y="171865"/>
              </a:lnTo>
            </a:path>
          </a:pathLst>
        </a:custGeom>
        <a:noFill/>
        <a:ln w="12700" cap="flat" cmpd="sng" algn="ctr">
          <a:solidFill>
            <a:sysClr val="windowText" lastClr="000000">
              <a:shade val="6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sp>
    <dsp:sp modelId="{095AC5E7-8840-4347-A778-31EA76898C67}">
      <dsp:nvSpPr>
        <dsp:cNvPr id="0" name=""/>
        <dsp:cNvSpPr/>
      </dsp:nvSpPr>
      <dsp:spPr>
        <a:xfrm>
          <a:off x="3054514" y="1211496"/>
          <a:ext cx="122762" cy="376470"/>
        </a:xfrm>
        <a:custGeom>
          <a:avLst/>
          <a:gdLst/>
          <a:ahLst/>
          <a:cxnLst/>
          <a:rect l="0" t="0" r="0" b="0"/>
          <a:pathLst>
            <a:path>
              <a:moveTo>
                <a:pt x="0" y="0"/>
              </a:moveTo>
              <a:lnTo>
                <a:pt x="0" y="376466"/>
              </a:lnTo>
              <a:lnTo>
                <a:pt x="122760" y="376466"/>
              </a:lnTo>
            </a:path>
          </a:pathLst>
        </a:custGeom>
        <a:no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sp>
    <dsp:sp modelId="{68D0ED80-3E0F-4486-A47E-CB15771FF340}">
      <dsp:nvSpPr>
        <dsp:cNvPr id="0" name=""/>
        <dsp:cNvSpPr/>
      </dsp:nvSpPr>
      <dsp:spPr>
        <a:xfrm>
          <a:off x="2886739" y="630422"/>
          <a:ext cx="495140" cy="171867"/>
        </a:xfrm>
        <a:custGeom>
          <a:avLst/>
          <a:gdLst/>
          <a:ahLst/>
          <a:cxnLst/>
          <a:rect l="0" t="0" r="0" b="0"/>
          <a:pathLst>
            <a:path>
              <a:moveTo>
                <a:pt x="0" y="0"/>
              </a:moveTo>
              <a:lnTo>
                <a:pt x="0" y="85932"/>
              </a:lnTo>
              <a:lnTo>
                <a:pt x="495135" y="85932"/>
              </a:lnTo>
              <a:lnTo>
                <a:pt x="495135" y="171865"/>
              </a:lnTo>
            </a:path>
          </a:pathLst>
        </a:custGeom>
        <a:noFill/>
        <a:ln w="12700" cap="flat" cmpd="sng" algn="ctr">
          <a:solidFill>
            <a:sysClr val="windowText" lastClr="000000">
              <a:shade val="6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sp>
    <dsp:sp modelId="{123ED0E9-C44C-4ABA-82DF-D1A27855A235}">
      <dsp:nvSpPr>
        <dsp:cNvPr id="0" name=""/>
        <dsp:cNvSpPr/>
      </dsp:nvSpPr>
      <dsp:spPr>
        <a:xfrm>
          <a:off x="2064232" y="1211496"/>
          <a:ext cx="122762" cy="376470"/>
        </a:xfrm>
        <a:custGeom>
          <a:avLst/>
          <a:gdLst/>
          <a:ahLst/>
          <a:cxnLst/>
          <a:rect l="0" t="0" r="0" b="0"/>
          <a:pathLst>
            <a:path>
              <a:moveTo>
                <a:pt x="0" y="0"/>
              </a:moveTo>
              <a:lnTo>
                <a:pt x="0" y="376466"/>
              </a:lnTo>
              <a:lnTo>
                <a:pt x="122760" y="376466"/>
              </a:lnTo>
            </a:path>
          </a:pathLst>
        </a:custGeom>
        <a:no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sp>
    <dsp:sp modelId="{3135664D-9DBB-4AEE-AAA6-EA946A3AB59D}">
      <dsp:nvSpPr>
        <dsp:cNvPr id="0" name=""/>
        <dsp:cNvSpPr/>
      </dsp:nvSpPr>
      <dsp:spPr>
        <a:xfrm>
          <a:off x="2391598" y="630422"/>
          <a:ext cx="495140" cy="171867"/>
        </a:xfrm>
        <a:custGeom>
          <a:avLst/>
          <a:gdLst/>
          <a:ahLst/>
          <a:cxnLst/>
          <a:rect l="0" t="0" r="0" b="0"/>
          <a:pathLst>
            <a:path>
              <a:moveTo>
                <a:pt x="495135" y="0"/>
              </a:moveTo>
              <a:lnTo>
                <a:pt x="495135" y="85932"/>
              </a:lnTo>
              <a:lnTo>
                <a:pt x="0" y="85932"/>
              </a:lnTo>
              <a:lnTo>
                <a:pt x="0" y="171865"/>
              </a:lnTo>
            </a:path>
          </a:pathLst>
        </a:custGeom>
        <a:noFill/>
        <a:ln w="12700" cap="flat" cmpd="sng" algn="ctr">
          <a:solidFill>
            <a:sysClr val="windowText" lastClr="000000">
              <a:shade val="6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sp>
    <dsp:sp modelId="{3ABB57F1-BE21-4FE5-9277-0B329505F1A5}">
      <dsp:nvSpPr>
        <dsp:cNvPr id="0" name=""/>
        <dsp:cNvSpPr/>
      </dsp:nvSpPr>
      <dsp:spPr>
        <a:xfrm>
          <a:off x="1073951" y="1211496"/>
          <a:ext cx="122762" cy="2119693"/>
        </a:xfrm>
        <a:custGeom>
          <a:avLst/>
          <a:gdLst/>
          <a:ahLst/>
          <a:cxnLst/>
          <a:rect l="0" t="0" r="0" b="0"/>
          <a:pathLst>
            <a:path>
              <a:moveTo>
                <a:pt x="0" y="0"/>
              </a:moveTo>
              <a:lnTo>
                <a:pt x="0" y="2119672"/>
              </a:lnTo>
              <a:lnTo>
                <a:pt x="122760" y="2119672"/>
              </a:lnTo>
            </a:path>
          </a:pathLst>
        </a:custGeom>
        <a:no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sp>
    <dsp:sp modelId="{F8B826A8-DF9D-4628-B4CE-0FBCB25A8572}">
      <dsp:nvSpPr>
        <dsp:cNvPr id="0" name=""/>
        <dsp:cNvSpPr/>
      </dsp:nvSpPr>
      <dsp:spPr>
        <a:xfrm>
          <a:off x="1073951" y="1211496"/>
          <a:ext cx="122762" cy="1538619"/>
        </a:xfrm>
        <a:custGeom>
          <a:avLst/>
          <a:gdLst/>
          <a:ahLst/>
          <a:cxnLst/>
          <a:rect l="0" t="0" r="0" b="0"/>
          <a:pathLst>
            <a:path>
              <a:moveTo>
                <a:pt x="0" y="0"/>
              </a:moveTo>
              <a:lnTo>
                <a:pt x="0" y="1538603"/>
              </a:lnTo>
              <a:lnTo>
                <a:pt x="122760" y="1538603"/>
              </a:lnTo>
            </a:path>
          </a:pathLst>
        </a:custGeom>
        <a:no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sp>
    <dsp:sp modelId="{E4D5D27F-2B8C-49D8-8619-0C5F9F123940}">
      <dsp:nvSpPr>
        <dsp:cNvPr id="0" name=""/>
        <dsp:cNvSpPr/>
      </dsp:nvSpPr>
      <dsp:spPr>
        <a:xfrm>
          <a:off x="1073951" y="1211496"/>
          <a:ext cx="122762" cy="957545"/>
        </a:xfrm>
        <a:custGeom>
          <a:avLst/>
          <a:gdLst/>
          <a:ahLst/>
          <a:cxnLst/>
          <a:rect l="0" t="0" r="0" b="0"/>
          <a:pathLst>
            <a:path>
              <a:moveTo>
                <a:pt x="0" y="0"/>
              </a:moveTo>
              <a:lnTo>
                <a:pt x="0" y="957535"/>
              </a:lnTo>
              <a:lnTo>
                <a:pt x="122760" y="957535"/>
              </a:lnTo>
            </a:path>
          </a:pathLst>
        </a:custGeom>
        <a:no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sp>
    <dsp:sp modelId="{5C6F392B-2A6E-485A-A9C0-75B843200DA6}">
      <dsp:nvSpPr>
        <dsp:cNvPr id="0" name=""/>
        <dsp:cNvSpPr/>
      </dsp:nvSpPr>
      <dsp:spPr>
        <a:xfrm>
          <a:off x="1073951" y="1211496"/>
          <a:ext cx="122762" cy="376470"/>
        </a:xfrm>
        <a:custGeom>
          <a:avLst/>
          <a:gdLst/>
          <a:ahLst/>
          <a:cxnLst/>
          <a:rect l="0" t="0" r="0" b="0"/>
          <a:pathLst>
            <a:path>
              <a:moveTo>
                <a:pt x="0" y="0"/>
              </a:moveTo>
              <a:lnTo>
                <a:pt x="0" y="376466"/>
              </a:lnTo>
              <a:lnTo>
                <a:pt x="122760" y="376466"/>
              </a:lnTo>
            </a:path>
          </a:pathLst>
        </a:custGeom>
        <a:no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sp>
    <dsp:sp modelId="{A489A693-6C3B-44B2-B86F-5D3D8EB7C46D}">
      <dsp:nvSpPr>
        <dsp:cNvPr id="0" name=""/>
        <dsp:cNvSpPr/>
      </dsp:nvSpPr>
      <dsp:spPr>
        <a:xfrm>
          <a:off x="1401316" y="630422"/>
          <a:ext cx="1485422" cy="171867"/>
        </a:xfrm>
        <a:custGeom>
          <a:avLst/>
          <a:gdLst/>
          <a:ahLst/>
          <a:cxnLst/>
          <a:rect l="0" t="0" r="0" b="0"/>
          <a:pathLst>
            <a:path>
              <a:moveTo>
                <a:pt x="1485407" y="0"/>
              </a:moveTo>
              <a:lnTo>
                <a:pt x="1485407" y="85932"/>
              </a:lnTo>
              <a:lnTo>
                <a:pt x="0" y="85932"/>
              </a:lnTo>
              <a:lnTo>
                <a:pt x="0" y="171865"/>
              </a:lnTo>
            </a:path>
          </a:pathLst>
        </a:custGeom>
        <a:noFill/>
        <a:ln w="12700" cap="flat" cmpd="sng" algn="ctr">
          <a:solidFill>
            <a:sysClr val="windowText" lastClr="000000">
              <a:shade val="6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sp>
    <dsp:sp modelId="{1E838D32-C47E-4BB1-BE8D-B5F7D1A17BF7}">
      <dsp:nvSpPr>
        <dsp:cNvPr id="0" name=""/>
        <dsp:cNvSpPr/>
      </dsp:nvSpPr>
      <dsp:spPr>
        <a:xfrm>
          <a:off x="83669" y="1211496"/>
          <a:ext cx="122762" cy="2700768"/>
        </a:xfrm>
        <a:custGeom>
          <a:avLst/>
          <a:gdLst/>
          <a:ahLst/>
          <a:cxnLst/>
          <a:rect l="0" t="0" r="0" b="0"/>
          <a:pathLst>
            <a:path>
              <a:moveTo>
                <a:pt x="0" y="0"/>
              </a:moveTo>
              <a:lnTo>
                <a:pt x="0" y="2700740"/>
              </a:lnTo>
              <a:lnTo>
                <a:pt x="122760" y="2700740"/>
              </a:lnTo>
            </a:path>
          </a:pathLst>
        </a:custGeom>
        <a:no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sp>
    <dsp:sp modelId="{2E4681DE-AF49-4C4C-B8CC-DD4DC5B8D9FC}">
      <dsp:nvSpPr>
        <dsp:cNvPr id="0" name=""/>
        <dsp:cNvSpPr/>
      </dsp:nvSpPr>
      <dsp:spPr>
        <a:xfrm>
          <a:off x="83669" y="1211496"/>
          <a:ext cx="122762" cy="2119693"/>
        </a:xfrm>
        <a:custGeom>
          <a:avLst/>
          <a:gdLst/>
          <a:ahLst/>
          <a:cxnLst/>
          <a:rect l="0" t="0" r="0" b="0"/>
          <a:pathLst>
            <a:path>
              <a:moveTo>
                <a:pt x="0" y="0"/>
              </a:moveTo>
              <a:lnTo>
                <a:pt x="0" y="2119672"/>
              </a:lnTo>
              <a:lnTo>
                <a:pt x="122760" y="2119672"/>
              </a:lnTo>
            </a:path>
          </a:pathLst>
        </a:custGeom>
        <a:no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sp>
    <dsp:sp modelId="{03061EA6-AD38-4BD1-AB49-2DF59EEBBF86}">
      <dsp:nvSpPr>
        <dsp:cNvPr id="0" name=""/>
        <dsp:cNvSpPr/>
      </dsp:nvSpPr>
      <dsp:spPr>
        <a:xfrm>
          <a:off x="83669" y="1211496"/>
          <a:ext cx="122762" cy="1538619"/>
        </a:xfrm>
        <a:custGeom>
          <a:avLst/>
          <a:gdLst/>
          <a:ahLst/>
          <a:cxnLst/>
          <a:rect l="0" t="0" r="0" b="0"/>
          <a:pathLst>
            <a:path>
              <a:moveTo>
                <a:pt x="0" y="0"/>
              </a:moveTo>
              <a:lnTo>
                <a:pt x="0" y="1538603"/>
              </a:lnTo>
              <a:lnTo>
                <a:pt x="122760" y="1538603"/>
              </a:lnTo>
            </a:path>
          </a:pathLst>
        </a:custGeom>
        <a:no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sp>
    <dsp:sp modelId="{C40CE85B-4A48-4682-AC7E-73B9433E07D0}">
      <dsp:nvSpPr>
        <dsp:cNvPr id="0" name=""/>
        <dsp:cNvSpPr/>
      </dsp:nvSpPr>
      <dsp:spPr>
        <a:xfrm>
          <a:off x="83669" y="1211496"/>
          <a:ext cx="122762" cy="957545"/>
        </a:xfrm>
        <a:custGeom>
          <a:avLst/>
          <a:gdLst/>
          <a:ahLst/>
          <a:cxnLst/>
          <a:rect l="0" t="0" r="0" b="0"/>
          <a:pathLst>
            <a:path>
              <a:moveTo>
                <a:pt x="0" y="0"/>
              </a:moveTo>
              <a:lnTo>
                <a:pt x="0" y="957535"/>
              </a:lnTo>
              <a:lnTo>
                <a:pt x="122760" y="957535"/>
              </a:lnTo>
            </a:path>
          </a:pathLst>
        </a:custGeom>
        <a:no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sp>
    <dsp:sp modelId="{04818B87-3D78-4907-AA97-2B67BEED4FF9}">
      <dsp:nvSpPr>
        <dsp:cNvPr id="0" name=""/>
        <dsp:cNvSpPr/>
      </dsp:nvSpPr>
      <dsp:spPr>
        <a:xfrm>
          <a:off x="83669" y="1211496"/>
          <a:ext cx="122762" cy="376470"/>
        </a:xfrm>
        <a:custGeom>
          <a:avLst/>
          <a:gdLst/>
          <a:ahLst/>
          <a:cxnLst/>
          <a:rect l="0" t="0" r="0" b="0"/>
          <a:pathLst>
            <a:path>
              <a:moveTo>
                <a:pt x="0" y="0"/>
              </a:moveTo>
              <a:lnTo>
                <a:pt x="0" y="376466"/>
              </a:lnTo>
              <a:lnTo>
                <a:pt x="122760" y="376466"/>
              </a:lnTo>
            </a:path>
          </a:pathLst>
        </a:custGeom>
        <a:no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sp>
    <dsp:sp modelId="{F74C2BFA-DE4C-4A59-95BF-B0025BB2434C}">
      <dsp:nvSpPr>
        <dsp:cNvPr id="0" name=""/>
        <dsp:cNvSpPr/>
      </dsp:nvSpPr>
      <dsp:spPr>
        <a:xfrm>
          <a:off x="411035" y="630422"/>
          <a:ext cx="2475704" cy="171867"/>
        </a:xfrm>
        <a:custGeom>
          <a:avLst/>
          <a:gdLst/>
          <a:ahLst/>
          <a:cxnLst/>
          <a:rect l="0" t="0" r="0" b="0"/>
          <a:pathLst>
            <a:path>
              <a:moveTo>
                <a:pt x="2475678" y="0"/>
              </a:moveTo>
              <a:lnTo>
                <a:pt x="2475678" y="85932"/>
              </a:lnTo>
              <a:lnTo>
                <a:pt x="0" y="85932"/>
              </a:lnTo>
              <a:lnTo>
                <a:pt x="0" y="171865"/>
              </a:lnTo>
            </a:path>
          </a:pathLst>
        </a:custGeom>
        <a:noFill/>
        <a:ln w="12700" cap="flat" cmpd="sng" algn="ctr">
          <a:solidFill>
            <a:sysClr val="windowText" lastClr="000000">
              <a:shade val="6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sp>
    <dsp:sp modelId="{F9ED1B37-E56B-4AF6-9007-E84313BDED7B}">
      <dsp:nvSpPr>
        <dsp:cNvPr id="0" name=""/>
        <dsp:cNvSpPr/>
      </dsp:nvSpPr>
      <dsp:spPr>
        <a:xfrm>
          <a:off x="2477532" y="221215"/>
          <a:ext cx="818414" cy="409207"/>
        </a:xfrm>
        <a:prstGeom prst="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kern="1200">
              <a:solidFill>
                <a:sysClr val="windowText" lastClr="000000">
                  <a:hueOff val="0"/>
                  <a:satOff val="0"/>
                  <a:lumOff val="0"/>
                  <a:alphaOff val="0"/>
                </a:sysClr>
              </a:solidFill>
              <a:latin typeface="Calibri"/>
              <a:ea typeface="+mn-ea"/>
              <a:cs typeface="+mn-cs"/>
            </a:rPr>
            <a:t>Основное меню</a:t>
          </a:r>
          <a:endParaRPr lang="x-none" sz="1000" kern="1200">
            <a:solidFill>
              <a:sysClr val="windowText" lastClr="000000">
                <a:hueOff val="0"/>
                <a:satOff val="0"/>
                <a:lumOff val="0"/>
                <a:alphaOff val="0"/>
              </a:sysClr>
            </a:solidFill>
            <a:latin typeface="Calibri"/>
            <a:ea typeface="+mn-ea"/>
            <a:cs typeface="+mn-cs"/>
          </a:endParaRPr>
        </a:p>
      </dsp:txBody>
      <dsp:txXfrm>
        <a:off x="2477532" y="221215"/>
        <a:ext cx="818414" cy="409207"/>
      </dsp:txXfrm>
    </dsp:sp>
    <dsp:sp modelId="{376CDAC7-D533-42F6-86F7-E3F38883631E}">
      <dsp:nvSpPr>
        <dsp:cNvPr id="0" name=""/>
        <dsp:cNvSpPr/>
      </dsp:nvSpPr>
      <dsp:spPr>
        <a:xfrm>
          <a:off x="1827" y="802289"/>
          <a:ext cx="818414" cy="409207"/>
        </a:xfrm>
        <a:prstGeom prst="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kern="1200">
              <a:solidFill>
                <a:sysClr val="windowText" lastClr="000000">
                  <a:hueOff val="0"/>
                  <a:satOff val="0"/>
                  <a:lumOff val="0"/>
                  <a:alphaOff val="0"/>
                </a:sysClr>
              </a:solidFill>
              <a:latin typeface="Calibri"/>
              <a:ea typeface="+mn-ea"/>
              <a:cs typeface="+mn-cs"/>
            </a:rPr>
            <a:t>Действия</a:t>
          </a:r>
          <a:endParaRPr lang="x-none" sz="1000" kern="1200">
            <a:solidFill>
              <a:sysClr val="windowText" lastClr="000000">
                <a:hueOff val="0"/>
                <a:satOff val="0"/>
                <a:lumOff val="0"/>
                <a:alphaOff val="0"/>
              </a:sysClr>
            </a:solidFill>
            <a:latin typeface="Calibri"/>
            <a:ea typeface="+mn-ea"/>
            <a:cs typeface="+mn-cs"/>
          </a:endParaRPr>
        </a:p>
      </dsp:txBody>
      <dsp:txXfrm>
        <a:off x="1827" y="802289"/>
        <a:ext cx="818414" cy="409207"/>
      </dsp:txXfrm>
    </dsp:sp>
    <dsp:sp modelId="{6843BCF7-7F07-4FC0-8963-0885DF913816}">
      <dsp:nvSpPr>
        <dsp:cNvPr id="0" name=""/>
        <dsp:cNvSpPr/>
      </dsp:nvSpPr>
      <dsp:spPr>
        <a:xfrm>
          <a:off x="206431" y="1383363"/>
          <a:ext cx="818414" cy="409207"/>
        </a:xfrm>
        <a:prstGeom prst="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kern="1200">
              <a:solidFill>
                <a:sysClr val="windowText" lastClr="000000">
                  <a:hueOff val="0"/>
                  <a:satOff val="0"/>
                  <a:lumOff val="0"/>
                  <a:alphaOff val="0"/>
                </a:sysClr>
              </a:solidFill>
              <a:latin typeface="Calibri"/>
              <a:ea typeface="+mn-ea"/>
              <a:cs typeface="+mn-cs"/>
            </a:rPr>
            <a:t>Создать</a:t>
          </a:r>
          <a:endParaRPr lang="x-none" sz="1000" kern="1200">
            <a:solidFill>
              <a:sysClr val="windowText" lastClr="000000">
                <a:hueOff val="0"/>
                <a:satOff val="0"/>
                <a:lumOff val="0"/>
                <a:alphaOff val="0"/>
              </a:sysClr>
            </a:solidFill>
            <a:latin typeface="Calibri"/>
            <a:ea typeface="+mn-ea"/>
            <a:cs typeface="+mn-cs"/>
          </a:endParaRPr>
        </a:p>
      </dsp:txBody>
      <dsp:txXfrm>
        <a:off x="206431" y="1383363"/>
        <a:ext cx="818414" cy="409207"/>
      </dsp:txXfrm>
    </dsp:sp>
    <dsp:sp modelId="{C6F78177-92B7-4DB6-963B-CC45F54AD062}">
      <dsp:nvSpPr>
        <dsp:cNvPr id="0" name=""/>
        <dsp:cNvSpPr/>
      </dsp:nvSpPr>
      <dsp:spPr>
        <a:xfrm>
          <a:off x="206431" y="1964438"/>
          <a:ext cx="818414" cy="409207"/>
        </a:xfrm>
        <a:prstGeom prst="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kern="1200">
              <a:solidFill>
                <a:sysClr val="windowText" lastClr="000000">
                  <a:hueOff val="0"/>
                  <a:satOff val="0"/>
                  <a:lumOff val="0"/>
                  <a:alphaOff val="0"/>
                </a:sysClr>
              </a:solidFill>
              <a:latin typeface="Calibri"/>
              <a:ea typeface="+mn-ea"/>
              <a:cs typeface="+mn-cs"/>
            </a:rPr>
            <a:t>Провести</a:t>
          </a:r>
          <a:endParaRPr lang="x-none" sz="1000" kern="1200">
            <a:solidFill>
              <a:sysClr val="windowText" lastClr="000000">
                <a:hueOff val="0"/>
                <a:satOff val="0"/>
                <a:lumOff val="0"/>
                <a:alphaOff val="0"/>
              </a:sysClr>
            </a:solidFill>
            <a:latin typeface="Calibri"/>
            <a:ea typeface="+mn-ea"/>
            <a:cs typeface="+mn-cs"/>
          </a:endParaRPr>
        </a:p>
      </dsp:txBody>
      <dsp:txXfrm>
        <a:off x="206431" y="1964438"/>
        <a:ext cx="818414" cy="409207"/>
      </dsp:txXfrm>
    </dsp:sp>
    <dsp:sp modelId="{03EEE9E4-C579-4BCD-9FA4-9854AB0FE274}">
      <dsp:nvSpPr>
        <dsp:cNvPr id="0" name=""/>
        <dsp:cNvSpPr/>
      </dsp:nvSpPr>
      <dsp:spPr>
        <a:xfrm>
          <a:off x="206431" y="2545512"/>
          <a:ext cx="818414" cy="409207"/>
        </a:xfrm>
        <a:prstGeom prst="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kern="1200">
              <a:solidFill>
                <a:sysClr val="windowText" lastClr="000000">
                  <a:hueOff val="0"/>
                  <a:satOff val="0"/>
                  <a:lumOff val="0"/>
                  <a:alphaOff val="0"/>
                </a:sysClr>
              </a:solidFill>
              <a:latin typeface="Calibri"/>
              <a:ea typeface="+mn-ea"/>
              <a:cs typeface="+mn-cs"/>
            </a:rPr>
            <a:t>Изменить</a:t>
          </a:r>
        </a:p>
      </dsp:txBody>
      <dsp:txXfrm>
        <a:off x="206431" y="2545512"/>
        <a:ext cx="818414" cy="409207"/>
      </dsp:txXfrm>
    </dsp:sp>
    <dsp:sp modelId="{C0CB4E7C-9135-4572-A5C9-EDA0C831852E}">
      <dsp:nvSpPr>
        <dsp:cNvPr id="0" name=""/>
        <dsp:cNvSpPr/>
      </dsp:nvSpPr>
      <dsp:spPr>
        <a:xfrm>
          <a:off x="206431" y="3126587"/>
          <a:ext cx="818414" cy="409207"/>
        </a:xfrm>
        <a:prstGeom prst="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kern="1200">
              <a:solidFill>
                <a:sysClr val="windowText" lastClr="000000">
                  <a:hueOff val="0"/>
                  <a:satOff val="0"/>
                  <a:lumOff val="0"/>
                  <a:alphaOff val="0"/>
                </a:sysClr>
              </a:solidFill>
              <a:latin typeface="Calibri"/>
              <a:ea typeface="+mn-ea"/>
              <a:cs typeface="+mn-cs"/>
            </a:rPr>
            <a:t>Удалить</a:t>
          </a:r>
        </a:p>
      </dsp:txBody>
      <dsp:txXfrm>
        <a:off x="206431" y="3126587"/>
        <a:ext cx="818414" cy="409207"/>
      </dsp:txXfrm>
    </dsp:sp>
    <dsp:sp modelId="{F1731E28-BD11-4E8C-A4E6-8BF2381135F4}">
      <dsp:nvSpPr>
        <dsp:cNvPr id="0" name=""/>
        <dsp:cNvSpPr/>
      </dsp:nvSpPr>
      <dsp:spPr>
        <a:xfrm>
          <a:off x="206431" y="3707661"/>
          <a:ext cx="818414" cy="409207"/>
        </a:xfrm>
        <a:prstGeom prst="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kern="1200">
              <a:solidFill>
                <a:sysClr val="windowText" lastClr="000000">
                  <a:hueOff val="0"/>
                  <a:satOff val="0"/>
                  <a:lumOff val="0"/>
                  <a:alphaOff val="0"/>
                </a:sysClr>
              </a:solidFill>
              <a:latin typeface="Calibri"/>
              <a:ea typeface="+mn-ea"/>
              <a:cs typeface="+mn-cs"/>
            </a:rPr>
            <a:t>Обновить</a:t>
          </a:r>
        </a:p>
      </dsp:txBody>
      <dsp:txXfrm>
        <a:off x="206431" y="3707661"/>
        <a:ext cx="818414" cy="409207"/>
      </dsp:txXfrm>
    </dsp:sp>
    <dsp:sp modelId="{3598AD74-F6D3-4AD3-BF82-D056199930CE}">
      <dsp:nvSpPr>
        <dsp:cNvPr id="0" name=""/>
        <dsp:cNvSpPr/>
      </dsp:nvSpPr>
      <dsp:spPr>
        <a:xfrm>
          <a:off x="992109" y="802289"/>
          <a:ext cx="818414" cy="409207"/>
        </a:xfrm>
        <a:prstGeom prst="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kern="1200">
              <a:solidFill>
                <a:sysClr val="windowText" lastClr="000000">
                  <a:hueOff val="0"/>
                  <a:satOff val="0"/>
                  <a:lumOff val="0"/>
                  <a:alphaOff val="0"/>
                </a:sysClr>
              </a:solidFill>
              <a:latin typeface="Calibri"/>
              <a:ea typeface="+mn-ea"/>
              <a:cs typeface="+mn-cs"/>
            </a:rPr>
            <a:t>Справочники</a:t>
          </a:r>
          <a:endParaRPr lang="x-none" sz="1000" kern="1200">
            <a:solidFill>
              <a:sysClr val="windowText" lastClr="000000">
                <a:hueOff val="0"/>
                <a:satOff val="0"/>
                <a:lumOff val="0"/>
                <a:alphaOff val="0"/>
              </a:sysClr>
            </a:solidFill>
            <a:latin typeface="Calibri"/>
            <a:ea typeface="+mn-ea"/>
            <a:cs typeface="+mn-cs"/>
          </a:endParaRPr>
        </a:p>
      </dsp:txBody>
      <dsp:txXfrm>
        <a:off x="992109" y="802289"/>
        <a:ext cx="818414" cy="409207"/>
      </dsp:txXfrm>
    </dsp:sp>
    <dsp:sp modelId="{0AC44E6A-3338-4BC9-9392-00DDB2A50414}">
      <dsp:nvSpPr>
        <dsp:cNvPr id="0" name=""/>
        <dsp:cNvSpPr/>
      </dsp:nvSpPr>
      <dsp:spPr>
        <a:xfrm>
          <a:off x="1196713" y="1383363"/>
          <a:ext cx="818414" cy="409207"/>
        </a:xfrm>
        <a:prstGeom prst="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kern="1200">
              <a:solidFill>
                <a:sysClr val="windowText" lastClr="000000">
                  <a:hueOff val="0"/>
                  <a:satOff val="0"/>
                  <a:lumOff val="0"/>
                  <a:alphaOff val="0"/>
                </a:sysClr>
              </a:solidFill>
              <a:latin typeface="Calibri"/>
              <a:ea typeface="+mn-ea"/>
              <a:cs typeface="+mn-cs"/>
            </a:rPr>
            <a:t>Продукция</a:t>
          </a:r>
        </a:p>
      </dsp:txBody>
      <dsp:txXfrm>
        <a:off x="1196713" y="1383363"/>
        <a:ext cx="818414" cy="409207"/>
      </dsp:txXfrm>
    </dsp:sp>
    <dsp:sp modelId="{9E9F7C50-5320-4375-8DCD-FFB8D389261E}">
      <dsp:nvSpPr>
        <dsp:cNvPr id="0" name=""/>
        <dsp:cNvSpPr/>
      </dsp:nvSpPr>
      <dsp:spPr>
        <a:xfrm>
          <a:off x="1196713" y="1964438"/>
          <a:ext cx="818414" cy="409207"/>
        </a:xfrm>
        <a:prstGeom prst="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kern="1200">
              <a:solidFill>
                <a:sysClr val="windowText" lastClr="000000">
                  <a:hueOff val="0"/>
                  <a:satOff val="0"/>
                  <a:lumOff val="0"/>
                  <a:alphaOff val="0"/>
                </a:sysClr>
              </a:solidFill>
              <a:latin typeface="Calibri"/>
              <a:ea typeface="+mn-ea"/>
              <a:cs typeface="+mn-cs"/>
            </a:rPr>
            <a:t>Клиенты</a:t>
          </a:r>
        </a:p>
      </dsp:txBody>
      <dsp:txXfrm>
        <a:off x="1196713" y="1964438"/>
        <a:ext cx="818414" cy="409207"/>
      </dsp:txXfrm>
    </dsp:sp>
    <dsp:sp modelId="{B535C3BF-2AB1-44D1-B18F-C4B4F59C6EF7}">
      <dsp:nvSpPr>
        <dsp:cNvPr id="0" name=""/>
        <dsp:cNvSpPr/>
      </dsp:nvSpPr>
      <dsp:spPr>
        <a:xfrm>
          <a:off x="1196713" y="2545512"/>
          <a:ext cx="818414" cy="409207"/>
        </a:xfrm>
        <a:prstGeom prst="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kern="1200">
              <a:solidFill>
                <a:sysClr val="windowText" lastClr="000000">
                  <a:hueOff val="0"/>
                  <a:satOff val="0"/>
                  <a:lumOff val="0"/>
                  <a:alphaOff val="0"/>
                </a:sysClr>
              </a:solidFill>
              <a:latin typeface="Calibri"/>
              <a:ea typeface="+mn-ea"/>
              <a:cs typeface="+mn-cs"/>
            </a:rPr>
            <a:t>Сотрудники</a:t>
          </a:r>
        </a:p>
      </dsp:txBody>
      <dsp:txXfrm>
        <a:off x="1196713" y="2545512"/>
        <a:ext cx="818414" cy="409207"/>
      </dsp:txXfrm>
    </dsp:sp>
    <dsp:sp modelId="{4574CCED-21BC-4060-A075-163571452C49}">
      <dsp:nvSpPr>
        <dsp:cNvPr id="0" name=""/>
        <dsp:cNvSpPr/>
      </dsp:nvSpPr>
      <dsp:spPr>
        <a:xfrm>
          <a:off x="1196713" y="3126587"/>
          <a:ext cx="818414" cy="409207"/>
        </a:xfrm>
        <a:prstGeom prst="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kern="1200">
              <a:solidFill>
                <a:sysClr val="windowText" lastClr="000000">
                  <a:hueOff val="0"/>
                  <a:satOff val="0"/>
                  <a:lumOff val="0"/>
                  <a:alphaOff val="0"/>
                </a:sysClr>
              </a:solidFill>
              <a:latin typeface="Calibri"/>
              <a:ea typeface="+mn-ea"/>
              <a:cs typeface="+mn-cs"/>
            </a:rPr>
            <a:t>Ед. измерения</a:t>
          </a:r>
        </a:p>
      </dsp:txBody>
      <dsp:txXfrm>
        <a:off x="1196713" y="3126587"/>
        <a:ext cx="818414" cy="409207"/>
      </dsp:txXfrm>
    </dsp:sp>
    <dsp:sp modelId="{A889820E-422F-454B-A258-00EE126105B0}">
      <dsp:nvSpPr>
        <dsp:cNvPr id="0" name=""/>
        <dsp:cNvSpPr/>
      </dsp:nvSpPr>
      <dsp:spPr>
        <a:xfrm>
          <a:off x="1982391" y="802289"/>
          <a:ext cx="818414" cy="409207"/>
        </a:xfrm>
        <a:prstGeom prst="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kern="1200">
              <a:solidFill>
                <a:sysClr val="windowText" lastClr="000000">
                  <a:hueOff val="0"/>
                  <a:satOff val="0"/>
                  <a:lumOff val="0"/>
                  <a:alphaOff val="0"/>
                </a:sysClr>
              </a:solidFill>
              <a:latin typeface="Calibri"/>
              <a:ea typeface="+mn-ea"/>
              <a:cs typeface="+mn-cs"/>
            </a:rPr>
            <a:t>Документы</a:t>
          </a:r>
          <a:endParaRPr lang="x-none" sz="1000" kern="1200">
            <a:solidFill>
              <a:sysClr val="windowText" lastClr="000000">
                <a:hueOff val="0"/>
                <a:satOff val="0"/>
                <a:lumOff val="0"/>
                <a:alphaOff val="0"/>
              </a:sysClr>
            </a:solidFill>
            <a:latin typeface="Calibri"/>
            <a:ea typeface="+mn-ea"/>
            <a:cs typeface="+mn-cs"/>
          </a:endParaRPr>
        </a:p>
      </dsp:txBody>
      <dsp:txXfrm>
        <a:off x="1982391" y="802289"/>
        <a:ext cx="818414" cy="409207"/>
      </dsp:txXfrm>
    </dsp:sp>
    <dsp:sp modelId="{DCFC50FC-6F02-4024-9BF2-5D36224A543A}">
      <dsp:nvSpPr>
        <dsp:cNvPr id="0" name=""/>
        <dsp:cNvSpPr/>
      </dsp:nvSpPr>
      <dsp:spPr>
        <a:xfrm>
          <a:off x="2186995" y="1383363"/>
          <a:ext cx="818414" cy="409207"/>
        </a:xfrm>
        <a:prstGeom prst="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kern="1200">
              <a:solidFill>
                <a:sysClr val="windowText" lastClr="000000">
                  <a:hueOff val="0"/>
                  <a:satOff val="0"/>
                  <a:lumOff val="0"/>
                  <a:alphaOff val="0"/>
                </a:sysClr>
              </a:solidFill>
              <a:latin typeface="Calibri"/>
              <a:ea typeface="+mn-ea"/>
              <a:cs typeface="+mn-cs"/>
            </a:rPr>
            <a:t>Календарный план</a:t>
          </a:r>
          <a:endParaRPr lang="x-none" sz="1000" kern="1200">
            <a:solidFill>
              <a:sysClr val="windowText" lastClr="000000">
                <a:hueOff val="0"/>
                <a:satOff val="0"/>
                <a:lumOff val="0"/>
                <a:alphaOff val="0"/>
              </a:sysClr>
            </a:solidFill>
            <a:latin typeface="Calibri"/>
            <a:ea typeface="+mn-ea"/>
            <a:cs typeface="+mn-cs"/>
          </a:endParaRPr>
        </a:p>
      </dsp:txBody>
      <dsp:txXfrm>
        <a:off x="2186995" y="1383363"/>
        <a:ext cx="818414" cy="409207"/>
      </dsp:txXfrm>
    </dsp:sp>
    <dsp:sp modelId="{2B2D0A7E-CDD9-4C72-A266-2D6E553A121C}">
      <dsp:nvSpPr>
        <dsp:cNvPr id="0" name=""/>
        <dsp:cNvSpPr/>
      </dsp:nvSpPr>
      <dsp:spPr>
        <a:xfrm>
          <a:off x="2972673" y="802289"/>
          <a:ext cx="818414" cy="409207"/>
        </a:xfrm>
        <a:prstGeom prst="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kern="1200">
              <a:solidFill>
                <a:sysClr val="windowText" lastClr="000000">
                  <a:hueOff val="0"/>
                  <a:satOff val="0"/>
                  <a:lumOff val="0"/>
                  <a:alphaOff val="0"/>
                </a:sysClr>
              </a:solidFill>
              <a:latin typeface="Calibri"/>
              <a:ea typeface="+mn-ea"/>
              <a:cs typeface="+mn-cs"/>
            </a:rPr>
            <a:t>Отчеты</a:t>
          </a:r>
          <a:endParaRPr lang="x-none" sz="1000" kern="1200">
            <a:solidFill>
              <a:sysClr val="windowText" lastClr="000000">
                <a:hueOff val="0"/>
                <a:satOff val="0"/>
                <a:lumOff val="0"/>
                <a:alphaOff val="0"/>
              </a:sysClr>
            </a:solidFill>
            <a:latin typeface="Calibri"/>
            <a:ea typeface="+mn-ea"/>
            <a:cs typeface="+mn-cs"/>
          </a:endParaRPr>
        </a:p>
      </dsp:txBody>
      <dsp:txXfrm>
        <a:off x="2972673" y="802289"/>
        <a:ext cx="818414" cy="409207"/>
      </dsp:txXfrm>
    </dsp:sp>
    <dsp:sp modelId="{504B48B9-F995-49DD-9FE5-8F4ACFDE90B5}">
      <dsp:nvSpPr>
        <dsp:cNvPr id="0" name=""/>
        <dsp:cNvSpPr/>
      </dsp:nvSpPr>
      <dsp:spPr>
        <a:xfrm>
          <a:off x="3177276" y="1383363"/>
          <a:ext cx="818414" cy="409207"/>
        </a:xfrm>
        <a:prstGeom prst="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kern="1200">
              <a:solidFill>
                <a:sysClr val="windowText" lastClr="000000">
                  <a:hueOff val="0"/>
                  <a:satOff val="0"/>
                  <a:lumOff val="0"/>
                  <a:alphaOff val="0"/>
                </a:sysClr>
              </a:solidFill>
              <a:latin typeface="Calibri"/>
              <a:ea typeface="+mn-ea"/>
              <a:cs typeface="+mn-cs"/>
            </a:rPr>
            <a:t>Отчет</a:t>
          </a:r>
          <a:endParaRPr lang="x-none" sz="1000" kern="1200">
            <a:solidFill>
              <a:sysClr val="windowText" lastClr="000000">
                <a:hueOff val="0"/>
                <a:satOff val="0"/>
                <a:lumOff val="0"/>
                <a:alphaOff val="0"/>
              </a:sysClr>
            </a:solidFill>
            <a:latin typeface="Calibri"/>
            <a:ea typeface="+mn-ea"/>
            <a:cs typeface="+mn-cs"/>
          </a:endParaRPr>
        </a:p>
      </dsp:txBody>
      <dsp:txXfrm>
        <a:off x="3177276" y="1383363"/>
        <a:ext cx="818414" cy="409207"/>
      </dsp:txXfrm>
    </dsp:sp>
    <dsp:sp modelId="{E530550F-D32D-412F-930D-4FD5C834249D}">
      <dsp:nvSpPr>
        <dsp:cNvPr id="0" name=""/>
        <dsp:cNvSpPr/>
      </dsp:nvSpPr>
      <dsp:spPr>
        <a:xfrm>
          <a:off x="3962954" y="802289"/>
          <a:ext cx="818414" cy="409207"/>
        </a:xfrm>
        <a:prstGeom prst="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kern="1200">
              <a:solidFill>
                <a:sysClr val="windowText" lastClr="000000">
                  <a:hueOff val="0"/>
                  <a:satOff val="0"/>
                  <a:lumOff val="0"/>
                  <a:alphaOff val="0"/>
                </a:sysClr>
              </a:solidFill>
              <a:latin typeface="Calibri"/>
              <a:ea typeface="+mn-ea"/>
              <a:cs typeface="+mn-cs"/>
            </a:rPr>
            <a:t>Формы</a:t>
          </a:r>
          <a:endParaRPr lang="x-none" sz="1000" kern="1200">
            <a:solidFill>
              <a:sysClr val="windowText" lastClr="000000">
                <a:hueOff val="0"/>
                <a:satOff val="0"/>
                <a:lumOff val="0"/>
                <a:alphaOff val="0"/>
              </a:sysClr>
            </a:solidFill>
            <a:latin typeface="Calibri"/>
            <a:ea typeface="+mn-ea"/>
            <a:cs typeface="+mn-cs"/>
          </a:endParaRPr>
        </a:p>
      </dsp:txBody>
      <dsp:txXfrm>
        <a:off x="3962954" y="802289"/>
        <a:ext cx="818414" cy="409207"/>
      </dsp:txXfrm>
    </dsp:sp>
    <dsp:sp modelId="{30D61A0F-4B82-4D88-8022-CB37B8484459}">
      <dsp:nvSpPr>
        <dsp:cNvPr id="0" name=""/>
        <dsp:cNvSpPr/>
      </dsp:nvSpPr>
      <dsp:spPr>
        <a:xfrm>
          <a:off x="4167558" y="1383363"/>
          <a:ext cx="818414" cy="409207"/>
        </a:xfrm>
        <a:prstGeom prst="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kern="1200">
              <a:solidFill>
                <a:sysClr val="windowText" lastClr="000000">
                  <a:hueOff val="0"/>
                  <a:satOff val="0"/>
                  <a:lumOff val="0"/>
                  <a:alphaOff val="0"/>
                </a:sysClr>
              </a:solidFill>
              <a:latin typeface="Calibri"/>
              <a:ea typeface="+mn-ea"/>
              <a:cs typeface="+mn-cs"/>
            </a:rPr>
            <a:t>Продукция</a:t>
          </a:r>
          <a:endParaRPr lang="x-none" sz="1000" kern="1200">
            <a:solidFill>
              <a:sysClr val="windowText" lastClr="000000">
                <a:hueOff val="0"/>
                <a:satOff val="0"/>
                <a:lumOff val="0"/>
                <a:alphaOff val="0"/>
              </a:sysClr>
            </a:solidFill>
            <a:latin typeface="Calibri"/>
            <a:ea typeface="+mn-ea"/>
            <a:cs typeface="+mn-cs"/>
          </a:endParaRPr>
        </a:p>
      </dsp:txBody>
      <dsp:txXfrm>
        <a:off x="4167558" y="1383363"/>
        <a:ext cx="818414" cy="409207"/>
      </dsp:txXfrm>
    </dsp:sp>
    <dsp:sp modelId="{740F52D9-1884-45EC-8ED6-FFFACE304954}">
      <dsp:nvSpPr>
        <dsp:cNvPr id="0" name=""/>
        <dsp:cNvSpPr/>
      </dsp:nvSpPr>
      <dsp:spPr>
        <a:xfrm>
          <a:off x="4167558" y="1964438"/>
          <a:ext cx="818414" cy="409207"/>
        </a:xfrm>
        <a:prstGeom prst="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kern="1200">
              <a:solidFill>
                <a:sysClr val="windowText" lastClr="000000">
                  <a:hueOff val="0"/>
                  <a:satOff val="0"/>
                  <a:lumOff val="0"/>
                  <a:alphaOff val="0"/>
                </a:sysClr>
              </a:solidFill>
              <a:latin typeface="Calibri"/>
              <a:ea typeface="+mn-ea"/>
              <a:cs typeface="+mn-cs"/>
            </a:rPr>
            <a:t>Клиенты</a:t>
          </a:r>
          <a:endParaRPr lang="x-none" sz="1000" kern="1200">
            <a:solidFill>
              <a:sysClr val="windowText" lastClr="000000">
                <a:hueOff val="0"/>
                <a:satOff val="0"/>
                <a:lumOff val="0"/>
                <a:alphaOff val="0"/>
              </a:sysClr>
            </a:solidFill>
            <a:latin typeface="Calibri"/>
            <a:ea typeface="+mn-ea"/>
            <a:cs typeface="+mn-cs"/>
          </a:endParaRPr>
        </a:p>
      </dsp:txBody>
      <dsp:txXfrm>
        <a:off x="4167558" y="1964438"/>
        <a:ext cx="818414" cy="409207"/>
      </dsp:txXfrm>
    </dsp:sp>
    <dsp:sp modelId="{2A4F5F41-C16C-4C68-8374-380B8C9BDAB8}">
      <dsp:nvSpPr>
        <dsp:cNvPr id="0" name=""/>
        <dsp:cNvSpPr/>
      </dsp:nvSpPr>
      <dsp:spPr>
        <a:xfrm>
          <a:off x="4167558" y="2545512"/>
          <a:ext cx="818414" cy="409207"/>
        </a:xfrm>
        <a:prstGeom prst="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kern="1200">
              <a:solidFill>
                <a:sysClr val="windowText" lastClr="000000">
                  <a:hueOff val="0"/>
                  <a:satOff val="0"/>
                  <a:lumOff val="0"/>
                  <a:alphaOff val="0"/>
                </a:sysClr>
              </a:solidFill>
              <a:latin typeface="Calibri"/>
              <a:ea typeface="+mn-ea"/>
              <a:cs typeface="+mn-cs"/>
            </a:rPr>
            <a:t>Сотрудники</a:t>
          </a:r>
          <a:endParaRPr lang="x-none" sz="1000" kern="1200">
            <a:solidFill>
              <a:sysClr val="windowText" lastClr="000000">
                <a:hueOff val="0"/>
                <a:satOff val="0"/>
                <a:lumOff val="0"/>
                <a:alphaOff val="0"/>
              </a:sysClr>
            </a:solidFill>
            <a:latin typeface="Calibri"/>
            <a:ea typeface="+mn-ea"/>
            <a:cs typeface="+mn-cs"/>
          </a:endParaRPr>
        </a:p>
      </dsp:txBody>
      <dsp:txXfrm>
        <a:off x="4167558" y="2545512"/>
        <a:ext cx="818414" cy="409207"/>
      </dsp:txXfrm>
    </dsp:sp>
    <dsp:sp modelId="{30B17FEB-61CA-4F25-BDEE-3FEE2B1C7FE0}">
      <dsp:nvSpPr>
        <dsp:cNvPr id="0" name=""/>
        <dsp:cNvSpPr/>
      </dsp:nvSpPr>
      <dsp:spPr>
        <a:xfrm>
          <a:off x="4167558" y="3126587"/>
          <a:ext cx="818414" cy="409207"/>
        </a:xfrm>
        <a:prstGeom prst="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kern="1200">
              <a:solidFill>
                <a:sysClr val="windowText" lastClr="000000">
                  <a:hueOff val="0"/>
                  <a:satOff val="0"/>
                  <a:lumOff val="0"/>
                  <a:alphaOff val="0"/>
                </a:sysClr>
              </a:solidFill>
              <a:latin typeface="Calibri"/>
              <a:ea typeface="+mn-ea"/>
              <a:cs typeface="+mn-cs"/>
            </a:rPr>
            <a:t>Ед. измерения</a:t>
          </a:r>
          <a:endParaRPr lang="x-none" sz="1000" kern="1200">
            <a:solidFill>
              <a:sysClr val="windowText" lastClr="000000">
                <a:hueOff val="0"/>
                <a:satOff val="0"/>
                <a:lumOff val="0"/>
                <a:alphaOff val="0"/>
              </a:sysClr>
            </a:solidFill>
            <a:latin typeface="Calibri"/>
            <a:ea typeface="+mn-ea"/>
            <a:cs typeface="+mn-cs"/>
          </a:endParaRPr>
        </a:p>
      </dsp:txBody>
      <dsp:txXfrm>
        <a:off x="4167558" y="3126587"/>
        <a:ext cx="818414" cy="409207"/>
      </dsp:txXfrm>
    </dsp:sp>
    <dsp:sp modelId="{C4D3E112-1BE3-4657-BB11-35B6D27ADD8F}">
      <dsp:nvSpPr>
        <dsp:cNvPr id="0" name=""/>
        <dsp:cNvSpPr/>
      </dsp:nvSpPr>
      <dsp:spPr>
        <a:xfrm>
          <a:off x="4167558" y="3707661"/>
          <a:ext cx="818414" cy="409207"/>
        </a:xfrm>
        <a:prstGeom prst="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kern="1200">
              <a:solidFill>
                <a:sysClr val="windowText" lastClr="000000">
                  <a:hueOff val="0"/>
                  <a:satOff val="0"/>
                  <a:lumOff val="0"/>
                  <a:alphaOff val="0"/>
                </a:sysClr>
              </a:solidFill>
              <a:latin typeface="Calibri"/>
              <a:ea typeface="+mn-ea"/>
              <a:cs typeface="+mn-cs"/>
            </a:rPr>
            <a:t>Календарный план</a:t>
          </a:r>
          <a:endParaRPr lang="x-none" sz="1000" kern="1200">
            <a:solidFill>
              <a:sysClr val="windowText" lastClr="000000">
                <a:hueOff val="0"/>
                <a:satOff val="0"/>
                <a:lumOff val="0"/>
                <a:alphaOff val="0"/>
              </a:sysClr>
            </a:solidFill>
            <a:latin typeface="Calibri"/>
            <a:ea typeface="+mn-ea"/>
            <a:cs typeface="+mn-cs"/>
          </a:endParaRPr>
        </a:p>
      </dsp:txBody>
      <dsp:txXfrm>
        <a:off x="4167558" y="3707661"/>
        <a:ext cx="818414" cy="409207"/>
      </dsp:txXfrm>
    </dsp:sp>
    <dsp:sp modelId="{4707F213-28AA-40C3-99AC-ABFAA49FA659}">
      <dsp:nvSpPr>
        <dsp:cNvPr id="0" name=""/>
        <dsp:cNvSpPr/>
      </dsp:nvSpPr>
      <dsp:spPr>
        <a:xfrm>
          <a:off x="4953236" y="802289"/>
          <a:ext cx="818414" cy="409207"/>
        </a:xfrm>
        <a:prstGeom prst="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kern="1200">
              <a:solidFill>
                <a:sysClr val="windowText" lastClr="000000">
                  <a:hueOff val="0"/>
                  <a:satOff val="0"/>
                  <a:lumOff val="0"/>
                  <a:alphaOff val="0"/>
                </a:sysClr>
              </a:solidFill>
              <a:latin typeface="Calibri"/>
              <a:ea typeface="+mn-ea"/>
              <a:cs typeface="+mn-cs"/>
            </a:rPr>
            <a:t>Выход</a:t>
          </a:r>
          <a:endParaRPr lang="x-none" sz="1000" kern="1200">
            <a:solidFill>
              <a:sysClr val="windowText" lastClr="000000">
                <a:hueOff val="0"/>
                <a:satOff val="0"/>
                <a:lumOff val="0"/>
                <a:alphaOff val="0"/>
              </a:sysClr>
            </a:solidFill>
            <a:latin typeface="Calibri"/>
            <a:ea typeface="+mn-ea"/>
            <a:cs typeface="+mn-cs"/>
          </a:endParaRPr>
        </a:p>
      </dsp:txBody>
      <dsp:txXfrm>
        <a:off x="4953236" y="802289"/>
        <a:ext cx="818414" cy="409207"/>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F594CFA-2E4F-4E17-852B-381FA9883CDF}">
      <dsp:nvSpPr>
        <dsp:cNvPr id="0" name=""/>
        <dsp:cNvSpPr/>
      </dsp:nvSpPr>
      <dsp:spPr>
        <a:xfrm>
          <a:off x="209752" y="853"/>
          <a:ext cx="1956797" cy="569794"/>
        </a:xfrm>
        <a:prstGeom prst="roundRect">
          <a:avLst>
            <a:gd name="adj" fmla="val 10000"/>
          </a:avLst>
        </a:prstGeom>
        <a:gradFill rotWithShape="0">
          <a:gsLst>
            <a:gs pos="0">
              <a:sysClr val="window" lastClr="FFFFFF">
                <a:hueOff val="0"/>
                <a:satOff val="0"/>
                <a:lumOff val="0"/>
                <a:alphaOff val="0"/>
                <a:satMod val="103000"/>
                <a:lumMod val="102000"/>
                <a:tint val="94000"/>
              </a:sysClr>
            </a:gs>
            <a:gs pos="50000">
              <a:sysClr val="window" lastClr="FFFFFF">
                <a:hueOff val="0"/>
                <a:satOff val="0"/>
                <a:lumOff val="0"/>
                <a:alphaOff val="0"/>
                <a:satMod val="110000"/>
                <a:lumMod val="100000"/>
                <a:shade val="100000"/>
              </a:sysClr>
            </a:gs>
            <a:gs pos="100000">
              <a:sysClr val="window" lastClr="FFFFFF">
                <a:hueOff val="0"/>
                <a:satOff val="0"/>
                <a:lumOff val="0"/>
                <a:alphaOff val="0"/>
                <a:lumMod val="99000"/>
                <a:satMod val="120000"/>
                <a:shade val="78000"/>
              </a:sys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28575" tIns="19050" rIns="28575" bIns="19050" numCol="1" spcCol="1270" anchor="ctr" anchorCtr="0">
          <a:noAutofit/>
        </a:bodyPr>
        <a:lstStyle/>
        <a:p>
          <a:pPr lvl="0" algn="ctr" defTabSz="666750">
            <a:lnSpc>
              <a:spcPct val="90000"/>
            </a:lnSpc>
            <a:spcBef>
              <a:spcPct val="0"/>
            </a:spcBef>
            <a:spcAft>
              <a:spcPct val="35000"/>
            </a:spcAft>
            <a:buNone/>
          </a:pPr>
          <a:r>
            <a:rPr lang="ru-RU" sz="1500" kern="1200">
              <a:solidFill>
                <a:sysClr val="windowText" lastClr="000000">
                  <a:hueOff val="0"/>
                  <a:satOff val="0"/>
                  <a:lumOff val="0"/>
                  <a:alphaOff val="0"/>
                </a:sysClr>
              </a:solidFill>
              <a:latin typeface="Calibri" panose="020F0502020204030204"/>
              <a:ea typeface="+mn-ea"/>
              <a:cs typeface="+mn-cs"/>
            </a:rPr>
            <a:t>Подсистема "Бухгалтерия"</a:t>
          </a:r>
        </a:p>
      </dsp:txBody>
      <dsp:txXfrm>
        <a:off x="226441" y="17542"/>
        <a:ext cx="1923419" cy="536416"/>
      </dsp:txXfrm>
    </dsp:sp>
    <dsp:sp modelId="{105E9FF0-D133-4F76-BA7D-45C7AF7FC6E8}">
      <dsp:nvSpPr>
        <dsp:cNvPr id="0" name=""/>
        <dsp:cNvSpPr/>
      </dsp:nvSpPr>
      <dsp:spPr>
        <a:xfrm>
          <a:off x="405432" y="570647"/>
          <a:ext cx="195679" cy="427345"/>
        </a:xfrm>
        <a:custGeom>
          <a:avLst/>
          <a:gdLst/>
          <a:ahLst/>
          <a:cxnLst/>
          <a:rect l="0" t="0" r="0" b="0"/>
          <a:pathLst>
            <a:path>
              <a:moveTo>
                <a:pt x="0" y="0"/>
              </a:moveTo>
              <a:lnTo>
                <a:pt x="0" y="398319"/>
              </a:lnTo>
              <a:lnTo>
                <a:pt x="182389" y="398319"/>
              </a:lnTo>
            </a:path>
          </a:pathLst>
        </a:custGeom>
        <a:noFill/>
        <a:ln w="12700" cap="flat" cmpd="sng" algn="ctr">
          <a:solidFill>
            <a:sysClr val="windowText" lastClr="000000">
              <a:shade val="6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sp>
    <dsp:sp modelId="{55D8855F-58BF-4D9C-A5F8-FC3ED6D55262}">
      <dsp:nvSpPr>
        <dsp:cNvPr id="0" name=""/>
        <dsp:cNvSpPr/>
      </dsp:nvSpPr>
      <dsp:spPr>
        <a:xfrm>
          <a:off x="601112" y="713095"/>
          <a:ext cx="1565438" cy="569794"/>
        </a:xfrm>
        <a:prstGeom prst="roundRect">
          <a:avLst>
            <a:gd name="adj" fmla="val 10000"/>
          </a:avLst>
        </a:prstGeom>
        <a:solidFill>
          <a:sysClr val="windowText" lastClr="000000">
            <a:alpha val="90000"/>
            <a:tint val="40000"/>
            <a:hueOff val="0"/>
            <a:satOff val="0"/>
            <a:lumOff val="0"/>
            <a:alphaOff val="0"/>
          </a:sysClr>
        </a:solidFill>
        <a:ln w="6350" cap="flat" cmpd="sng" algn="ctr">
          <a:solidFill>
            <a:sysClr val="windowText" lastClr="000000">
              <a:hueOff val="0"/>
              <a:satOff val="0"/>
              <a:lumOff val="0"/>
              <a:alphaOff val="0"/>
            </a:sys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22860" tIns="15240" rIns="22860" bIns="15240" numCol="1" spcCol="1270" anchor="ctr" anchorCtr="0">
          <a:noAutofit/>
        </a:bodyPr>
        <a:lstStyle/>
        <a:p>
          <a:pPr lvl="0" algn="ctr" defTabSz="533400">
            <a:lnSpc>
              <a:spcPct val="90000"/>
            </a:lnSpc>
            <a:spcBef>
              <a:spcPct val="0"/>
            </a:spcBef>
            <a:spcAft>
              <a:spcPct val="35000"/>
            </a:spcAft>
            <a:buNone/>
          </a:pPr>
          <a:r>
            <a:rPr lang="ru-RU" sz="1200" kern="1200">
              <a:solidFill>
                <a:sysClr val="windowText" lastClr="000000">
                  <a:hueOff val="0"/>
                  <a:satOff val="0"/>
                  <a:lumOff val="0"/>
                  <a:alphaOff val="0"/>
                </a:sysClr>
              </a:solidFill>
              <a:latin typeface="Calibri" panose="020F0502020204030204"/>
              <a:ea typeface="+mn-ea"/>
              <a:cs typeface="+mn-cs"/>
            </a:rPr>
            <a:t>Справочник продукции</a:t>
          </a:r>
        </a:p>
      </dsp:txBody>
      <dsp:txXfrm>
        <a:off x="617801" y="729784"/>
        <a:ext cx="1532060" cy="536416"/>
      </dsp:txXfrm>
    </dsp:sp>
    <dsp:sp modelId="{1EA712E8-FE28-4DEC-8154-7B5E4C942E48}">
      <dsp:nvSpPr>
        <dsp:cNvPr id="0" name=""/>
        <dsp:cNvSpPr/>
      </dsp:nvSpPr>
      <dsp:spPr>
        <a:xfrm>
          <a:off x="405432" y="570647"/>
          <a:ext cx="195679" cy="1139588"/>
        </a:xfrm>
        <a:custGeom>
          <a:avLst/>
          <a:gdLst/>
          <a:ahLst/>
          <a:cxnLst/>
          <a:rect l="0" t="0" r="0" b="0"/>
          <a:pathLst>
            <a:path>
              <a:moveTo>
                <a:pt x="0" y="0"/>
              </a:moveTo>
              <a:lnTo>
                <a:pt x="0" y="1062186"/>
              </a:lnTo>
              <a:lnTo>
                <a:pt x="182389" y="1062186"/>
              </a:lnTo>
            </a:path>
          </a:pathLst>
        </a:custGeom>
        <a:noFill/>
        <a:ln w="12700" cap="flat" cmpd="sng" algn="ctr">
          <a:solidFill>
            <a:sysClr val="windowText" lastClr="000000">
              <a:shade val="6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sp>
    <dsp:sp modelId="{CB570B60-0FF2-45AD-BAFF-FCB3B0A50138}">
      <dsp:nvSpPr>
        <dsp:cNvPr id="0" name=""/>
        <dsp:cNvSpPr/>
      </dsp:nvSpPr>
      <dsp:spPr>
        <a:xfrm>
          <a:off x="601112" y="1425338"/>
          <a:ext cx="1565438" cy="569794"/>
        </a:xfrm>
        <a:prstGeom prst="roundRect">
          <a:avLst>
            <a:gd name="adj" fmla="val 10000"/>
          </a:avLst>
        </a:prstGeom>
        <a:solidFill>
          <a:sysClr val="windowText" lastClr="000000">
            <a:alpha val="90000"/>
            <a:tint val="40000"/>
            <a:hueOff val="0"/>
            <a:satOff val="0"/>
            <a:lumOff val="0"/>
            <a:alphaOff val="0"/>
          </a:sysClr>
        </a:solidFill>
        <a:ln w="6350" cap="flat" cmpd="sng" algn="ctr">
          <a:solidFill>
            <a:sysClr val="windowText" lastClr="000000">
              <a:hueOff val="0"/>
              <a:satOff val="0"/>
              <a:lumOff val="0"/>
              <a:alphaOff val="0"/>
            </a:sys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22860" tIns="15240" rIns="22860" bIns="15240" numCol="1" spcCol="1270" anchor="ctr" anchorCtr="0">
          <a:noAutofit/>
        </a:bodyPr>
        <a:lstStyle/>
        <a:p>
          <a:pPr lvl="0" algn="ctr" defTabSz="533400">
            <a:lnSpc>
              <a:spcPct val="90000"/>
            </a:lnSpc>
            <a:spcBef>
              <a:spcPct val="0"/>
            </a:spcBef>
            <a:spcAft>
              <a:spcPct val="35000"/>
            </a:spcAft>
            <a:buNone/>
          </a:pPr>
          <a:r>
            <a:rPr lang="ru-RU" sz="1200" kern="1200">
              <a:solidFill>
                <a:sysClr val="windowText" lastClr="000000">
                  <a:hueOff val="0"/>
                  <a:satOff val="0"/>
                  <a:lumOff val="0"/>
                  <a:alphaOff val="0"/>
                </a:sysClr>
              </a:solidFill>
              <a:latin typeface="Calibri" panose="020F0502020204030204"/>
              <a:ea typeface="+mn-ea"/>
              <a:cs typeface="+mn-cs"/>
            </a:rPr>
            <a:t>Справочник единиц измерения</a:t>
          </a:r>
        </a:p>
      </dsp:txBody>
      <dsp:txXfrm>
        <a:off x="617801" y="1442027"/>
        <a:ext cx="1532060" cy="536416"/>
      </dsp:txXfrm>
    </dsp:sp>
    <dsp:sp modelId="{88273206-DADF-45A3-A414-310AB17F0B76}">
      <dsp:nvSpPr>
        <dsp:cNvPr id="0" name=""/>
        <dsp:cNvSpPr/>
      </dsp:nvSpPr>
      <dsp:spPr>
        <a:xfrm>
          <a:off x="405432" y="570647"/>
          <a:ext cx="195679" cy="1851830"/>
        </a:xfrm>
        <a:custGeom>
          <a:avLst/>
          <a:gdLst/>
          <a:ahLst/>
          <a:cxnLst/>
          <a:rect l="0" t="0" r="0" b="0"/>
          <a:pathLst>
            <a:path>
              <a:moveTo>
                <a:pt x="0" y="0"/>
              </a:moveTo>
              <a:lnTo>
                <a:pt x="0" y="1726052"/>
              </a:lnTo>
              <a:lnTo>
                <a:pt x="182389" y="1726052"/>
              </a:lnTo>
            </a:path>
          </a:pathLst>
        </a:custGeom>
        <a:noFill/>
        <a:ln w="12700" cap="flat" cmpd="sng" algn="ctr">
          <a:solidFill>
            <a:sysClr val="windowText" lastClr="000000">
              <a:shade val="6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sp>
    <dsp:sp modelId="{29578F22-8E9E-4E88-80D4-E1C7F80F9756}">
      <dsp:nvSpPr>
        <dsp:cNvPr id="0" name=""/>
        <dsp:cNvSpPr/>
      </dsp:nvSpPr>
      <dsp:spPr>
        <a:xfrm>
          <a:off x="601112" y="2137580"/>
          <a:ext cx="1565438" cy="569794"/>
        </a:xfrm>
        <a:prstGeom prst="roundRect">
          <a:avLst>
            <a:gd name="adj" fmla="val 10000"/>
          </a:avLst>
        </a:prstGeom>
        <a:solidFill>
          <a:sysClr val="windowText" lastClr="000000">
            <a:alpha val="90000"/>
            <a:tint val="40000"/>
            <a:hueOff val="0"/>
            <a:satOff val="0"/>
            <a:lumOff val="0"/>
            <a:alphaOff val="0"/>
          </a:sysClr>
        </a:solidFill>
        <a:ln w="6350" cap="flat" cmpd="sng" algn="ctr">
          <a:solidFill>
            <a:sysClr val="windowText" lastClr="000000">
              <a:hueOff val="0"/>
              <a:satOff val="0"/>
              <a:lumOff val="0"/>
              <a:alphaOff val="0"/>
            </a:sys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22860" tIns="15240" rIns="22860" bIns="15240" numCol="1" spcCol="1270" anchor="ctr" anchorCtr="0">
          <a:noAutofit/>
        </a:bodyPr>
        <a:lstStyle/>
        <a:p>
          <a:pPr lvl="0" algn="ctr" defTabSz="533400">
            <a:lnSpc>
              <a:spcPct val="90000"/>
            </a:lnSpc>
            <a:spcBef>
              <a:spcPct val="0"/>
            </a:spcBef>
            <a:spcAft>
              <a:spcPct val="35000"/>
            </a:spcAft>
            <a:buNone/>
          </a:pPr>
          <a:r>
            <a:rPr lang="ru-RU" sz="1200" kern="1200">
              <a:solidFill>
                <a:sysClr val="windowText" lastClr="000000">
                  <a:hueOff val="0"/>
                  <a:satOff val="0"/>
                  <a:lumOff val="0"/>
                  <a:alphaOff val="0"/>
                </a:sysClr>
              </a:solidFill>
              <a:latin typeface="Calibri" panose="020F0502020204030204"/>
              <a:ea typeface="+mn-ea"/>
              <a:cs typeface="+mn-cs"/>
            </a:rPr>
            <a:t>Документ  "Календарный план"</a:t>
          </a:r>
        </a:p>
      </dsp:txBody>
      <dsp:txXfrm>
        <a:off x="617801" y="2154269"/>
        <a:ext cx="1532060" cy="536416"/>
      </dsp:txXfrm>
    </dsp:sp>
    <dsp:sp modelId="{091E8EFF-D395-46B1-8B49-CB3D3408398B}">
      <dsp:nvSpPr>
        <dsp:cNvPr id="0" name=""/>
        <dsp:cNvSpPr/>
      </dsp:nvSpPr>
      <dsp:spPr>
        <a:xfrm>
          <a:off x="2451447" y="853"/>
          <a:ext cx="1649952" cy="569794"/>
        </a:xfrm>
        <a:prstGeom prst="roundRect">
          <a:avLst>
            <a:gd name="adj" fmla="val 10000"/>
          </a:avLst>
        </a:prstGeom>
        <a:gradFill rotWithShape="0">
          <a:gsLst>
            <a:gs pos="0">
              <a:sysClr val="window" lastClr="FFFFFF">
                <a:hueOff val="0"/>
                <a:satOff val="0"/>
                <a:lumOff val="0"/>
                <a:alphaOff val="0"/>
                <a:satMod val="103000"/>
                <a:lumMod val="102000"/>
                <a:tint val="94000"/>
              </a:sysClr>
            </a:gs>
            <a:gs pos="50000">
              <a:sysClr val="window" lastClr="FFFFFF">
                <a:hueOff val="0"/>
                <a:satOff val="0"/>
                <a:lumOff val="0"/>
                <a:alphaOff val="0"/>
                <a:satMod val="110000"/>
                <a:lumMod val="100000"/>
                <a:shade val="100000"/>
              </a:sysClr>
            </a:gs>
            <a:gs pos="100000">
              <a:sysClr val="window" lastClr="FFFFFF">
                <a:hueOff val="0"/>
                <a:satOff val="0"/>
                <a:lumOff val="0"/>
                <a:alphaOff val="0"/>
                <a:lumMod val="99000"/>
                <a:satMod val="120000"/>
                <a:shade val="78000"/>
              </a:sys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28575" tIns="19050" rIns="28575" bIns="19050" numCol="1" spcCol="1270" anchor="ctr" anchorCtr="0">
          <a:noAutofit/>
        </a:bodyPr>
        <a:lstStyle/>
        <a:p>
          <a:pPr lvl="0" algn="ctr" defTabSz="666750">
            <a:lnSpc>
              <a:spcPct val="90000"/>
            </a:lnSpc>
            <a:spcBef>
              <a:spcPct val="0"/>
            </a:spcBef>
            <a:spcAft>
              <a:spcPct val="35000"/>
            </a:spcAft>
            <a:buNone/>
          </a:pPr>
          <a:r>
            <a:rPr lang="ru-RU" sz="1500" kern="1200">
              <a:solidFill>
                <a:sysClr val="windowText" lastClr="000000">
                  <a:hueOff val="0"/>
                  <a:satOff val="0"/>
                  <a:lumOff val="0"/>
                  <a:alphaOff val="0"/>
                </a:sysClr>
              </a:solidFill>
              <a:latin typeface="Calibri" panose="020F0502020204030204"/>
              <a:ea typeface="+mn-ea"/>
              <a:cs typeface="+mn-cs"/>
            </a:rPr>
            <a:t>Подсистема "Складской отдел"</a:t>
          </a:r>
        </a:p>
      </dsp:txBody>
      <dsp:txXfrm>
        <a:off x="2468136" y="17542"/>
        <a:ext cx="1616574" cy="536416"/>
      </dsp:txXfrm>
    </dsp:sp>
    <dsp:sp modelId="{462A9269-9728-43CB-A5BF-07F5A53DE8D3}">
      <dsp:nvSpPr>
        <dsp:cNvPr id="0" name=""/>
        <dsp:cNvSpPr/>
      </dsp:nvSpPr>
      <dsp:spPr>
        <a:xfrm>
          <a:off x="2616442" y="570647"/>
          <a:ext cx="164995" cy="427345"/>
        </a:xfrm>
        <a:custGeom>
          <a:avLst/>
          <a:gdLst/>
          <a:ahLst/>
          <a:cxnLst/>
          <a:rect l="0" t="0" r="0" b="0"/>
          <a:pathLst>
            <a:path>
              <a:moveTo>
                <a:pt x="0" y="0"/>
              </a:moveTo>
              <a:lnTo>
                <a:pt x="0" y="398319"/>
              </a:lnTo>
              <a:lnTo>
                <a:pt x="153788" y="398319"/>
              </a:lnTo>
            </a:path>
          </a:pathLst>
        </a:custGeom>
        <a:noFill/>
        <a:ln w="12700" cap="flat" cmpd="sng" algn="ctr">
          <a:solidFill>
            <a:sysClr val="windowText" lastClr="000000">
              <a:shade val="6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sp>
    <dsp:sp modelId="{AA8941B1-798A-4770-B331-0C042A9D7FDD}">
      <dsp:nvSpPr>
        <dsp:cNvPr id="0" name=""/>
        <dsp:cNvSpPr/>
      </dsp:nvSpPr>
      <dsp:spPr>
        <a:xfrm>
          <a:off x="2781438" y="713095"/>
          <a:ext cx="1565438" cy="569794"/>
        </a:xfrm>
        <a:prstGeom prst="roundRect">
          <a:avLst>
            <a:gd name="adj" fmla="val 10000"/>
          </a:avLst>
        </a:prstGeom>
        <a:solidFill>
          <a:sysClr val="windowText" lastClr="000000">
            <a:alpha val="90000"/>
            <a:tint val="40000"/>
            <a:hueOff val="0"/>
            <a:satOff val="0"/>
            <a:lumOff val="0"/>
            <a:alphaOff val="0"/>
          </a:sysClr>
        </a:solidFill>
        <a:ln w="6350" cap="flat" cmpd="sng" algn="ctr">
          <a:solidFill>
            <a:sysClr val="windowText" lastClr="000000">
              <a:hueOff val="0"/>
              <a:satOff val="0"/>
              <a:lumOff val="0"/>
              <a:alphaOff val="0"/>
            </a:sys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22860" tIns="15240" rIns="22860" bIns="15240" numCol="1" spcCol="1270" anchor="ctr" anchorCtr="0">
          <a:noAutofit/>
        </a:bodyPr>
        <a:lstStyle/>
        <a:p>
          <a:pPr lvl="0" algn="ctr" defTabSz="533400">
            <a:lnSpc>
              <a:spcPct val="90000"/>
            </a:lnSpc>
            <a:spcBef>
              <a:spcPct val="0"/>
            </a:spcBef>
            <a:spcAft>
              <a:spcPct val="35000"/>
            </a:spcAft>
            <a:buNone/>
          </a:pPr>
          <a:r>
            <a:rPr lang="ru-RU" sz="1200" kern="1200">
              <a:solidFill>
                <a:sysClr val="windowText" lastClr="000000">
                  <a:hueOff val="0"/>
                  <a:satOff val="0"/>
                  <a:lumOff val="0"/>
                  <a:alphaOff val="0"/>
                </a:sysClr>
              </a:solidFill>
              <a:latin typeface="Calibri" panose="020F0502020204030204"/>
              <a:ea typeface="+mn-ea"/>
              <a:cs typeface="+mn-cs"/>
            </a:rPr>
            <a:t>Справочник клиентов</a:t>
          </a:r>
        </a:p>
      </dsp:txBody>
      <dsp:txXfrm>
        <a:off x="2798127" y="729784"/>
        <a:ext cx="1532060" cy="536416"/>
      </dsp:txXfrm>
    </dsp:sp>
    <dsp:sp modelId="{CEA2A2DC-3620-416E-898C-A0A9A861EDE9}">
      <dsp:nvSpPr>
        <dsp:cNvPr id="0" name=""/>
        <dsp:cNvSpPr/>
      </dsp:nvSpPr>
      <dsp:spPr>
        <a:xfrm>
          <a:off x="2616442" y="570647"/>
          <a:ext cx="164995" cy="1139588"/>
        </a:xfrm>
        <a:custGeom>
          <a:avLst/>
          <a:gdLst/>
          <a:ahLst/>
          <a:cxnLst/>
          <a:rect l="0" t="0" r="0" b="0"/>
          <a:pathLst>
            <a:path>
              <a:moveTo>
                <a:pt x="0" y="0"/>
              </a:moveTo>
              <a:lnTo>
                <a:pt x="0" y="1062186"/>
              </a:lnTo>
              <a:lnTo>
                <a:pt x="153788" y="1062186"/>
              </a:lnTo>
            </a:path>
          </a:pathLst>
        </a:custGeom>
        <a:noFill/>
        <a:ln w="12700" cap="flat" cmpd="sng" algn="ctr">
          <a:solidFill>
            <a:sysClr val="windowText" lastClr="000000">
              <a:shade val="6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sp>
    <dsp:sp modelId="{53EE1E7C-B4FB-4080-B1F7-6E44662FCBF3}">
      <dsp:nvSpPr>
        <dsp:cNvPr id="0" name=""/>
        <dsp:cNvSpPr/>
      </dsp:nvSpPr>
      <dsp:spPr>
        <a:xfrm>
          <a:off x="2781438" y="1425338"/>
          <a:ext cx="1565438" cy="569794"/>
        </a:xfrm>
        <a:prstGeom prst="roundRect">
          <a:avLst>
            <a:gd name="adj" fmla="val 10000"/>
          </a:avLst>
        </a:prstGeom>
        <a:solidFill>
          <a:sysClr val="windowText" lastClr="000000">
            <a:alpha val="90000"/>
            <a:tint val="40000"/>
            <a:hueOff val="0"/>
            <a:satOff val="0"/>
            <a:lumOff val="0"/>
            <a:alphaOff val="0"/>
          </a:sysClr>
        </a:solidFill>
        <a:ln w="6350" cap="flat" cmpd="sng" algn="ctr">
          <a:solidFill>
            <a:sysClr val="windowText" lastClr="000000">
              <a:hueOff val="0"/>
              <a:satOff val="0"/>
              <a:lumOff val="0"/>
              <a:alphaOff val="0"/>
            </a:sys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22860" tIns="15240" rIns="22860" bIns="15240" numCol="1" spcCol="1270" anchor="ctr" anchorCtr="0">
          <a:noAutofit/>
        </a:bodyPr>
        <a:lstStyle/>
        <a:p>
          <a:pPr lvl="0" algn="ctr" defTabSz="533400">
            <a:lnSpc>
              <a:spcPct val="90000"/>
            </a:lnSpc>
            <a:spcBef>
              <a:spcPct val="0"/>
            </a:spcBef>
            <a:spcAft>
              <a:spcPct val="35000"/>
            </a:spcAft>
            <a:buNone/>
          </a:pPr>
          <a:r>
            <a:rPr lang="ru-RU" sz="1200" kern="1200">
              <a:solidFill>
                <a:sysClr val="windowText" lastClr="000000">
                  <a:hueOff val="0"/>
                  <a:satOff val="0"/>
                  <a:lumOff val="0"/>
                  <a:alphaOff val="0"/>
                </a:sysClr>
              </a:solidFill>
              <a:latin typeface="Calibri" panose="020F0502020204030204"/>
              <a:ea typeface="+mn-ea"/>
              <a:cs typeface="+mn-cs"/>
            </a:rPr>
            <a:t>Справочник единиц измерения</a:t>
          </a:r>
        </a:p>
      </dsp:txBody>
      <dsp:txXfrm>
        <a:off x="2798127" y="1442027"/>
        <a:ext cx="1532060" cy="536416"/>
      </dsp:txXfrm>
    </dsp:sp>
    <dsp:sp modelId="{08CE4DAA-603E-46C9-8533-F3F7657E5A20}">
      <dsp:nvSpPr>
        <dsp:cNvPr id="0" name=""/>
        <dsp:cNvSpPr/>
      </dsp:nvSpPr>
      <dsp:spPr>
        <a:xfrm>
          <a:off x="2616442" y="570647"/>
          <a:ext cx="164995" cy="1851830"/>
        </a:xfrm>
        <a:custGeom>
          <a:avLst/>
          <a:gdLst/>
          <a:ahLst/>
          <a:cxnLst/>
          <a:rect l="0" t="0" r="0" b="0"/>
          <a:pathLst>
            <a:path>
              <a:moveTo>
                <a:pt x="0" y="0"/>
              </a:moveTo>
              <a:lnTo>
                <a:pt x="0" y="1726052"/>
              </a:lnTo>
              <a:lnTo>
                <a:pt x="153788" y="1726052"/>
              </a:lnTo>
            </a:path>
          </a:pathLst>
        </a:custGeom>
        <a:noFill/>
        <a:ln w="12700" cap="flat" cmpd="sng" algn="ctr">
          <a:solidFill>
            <a:sysClr val="windowText" lastClr="000000">
              <a:shade val="6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sp>
    <dsp:sp modelId="{A4229989-BA54-45F5-B6A0-E9D58BB93E42}">
      <dsp:nvSpPr>
        <dsp:cNvPr id="0" name=""/>
        <dsp:cNvSpPr/>
      </dsp:nvSpPr>
      <dsp:spPr>
        <a:xfrm>
          <a:off x="2781438" y="2137580"/>
          <a:ext cx="1567161" cy="569794"/>
        </a:xfrm>
        <a:prstGeom prst="roundRect">
          <a:avLst>
            <a:gd name="adj" fmla="val 10000"/>
          </a:avLst>
        </a:prstGeom>
        <a:solidFill>
          <a:sysClr val="windowText" lastClr="000000">
            <a:alpha val="90000"/>
            <a:tint val="40000"/>
            <a:hueOff val="0"/>
            <a:satOff val="0"/>
            <a:lumOff val="0"/>
            <a:alphaOff val="0"/>
          </a:sysClr>
        </a:solidFill>
        <a:ln w="6350" cap="flat" cmpd="sng" algn="ctr">
          <a:solidFill>
            <a:sysClr val="windowText" lastClr="000000">
              <a:hueOff val="0"/>
              <a:satOff val="0"/>
              <a:lumOff val="0"/>
              <a:alphaOff val="0"/>
            </a:sys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22860" tIns="15240" rIns="22860" bIns="15240" numCol="1" spcCol="1270" anchor="ctr" anchorCtr="0">
          <a:noAutofit/>
        </a:bodyPr>
        <a:lstStyle/>
        <a:p>
          <a:pPr lvl="0" algn="ctr" defTabSz="533400">
            <a:lnSpc>
              <a:spcPct val="90000"/>
            </a:lnSpc>
            <a:spcBef>
              <a:spcPct val="0"/>
            </a:spcBef>
            <a:spcAft>
              <a:spcPct val="35000"/>
            </a:spcAft>
            <a:buNone/>
          </a:pPr>
          <a:r>
            <a:rPr lang="ru-RU" sz="1200" kern="1200">
              <a:solidFill>
                <a:sysClr val="windowText" lastClr="000000">
                  <a:hueOff val="0"/>
                  <a:satOff val="0"/>
                  <a:lumOff val="0"/>
                  <a:alphaOff val="0"/>
                </a:sysClr>
              </a:solidFill>
              <a:latin typeface="Calibri" panose="020F0502020204030204"/>
              <a:ea typeface="+mn-ea"/>
              <a:cs typeface="+mn-cs"/>
            </a:rPr>
            <a:t>Справочник менеджеров</a:t>
          </a:r>
        </a:p>
      </dsp:txBody>
      <dsp:txXfrm>
        <a:off x="2798127" y="2154269"/>
        <a:ext cx="1533783" cy="536416"/>
      </dsp:txXfrm>
    </dsp:sp>
    <dsp:sp modelId="{34416CEA-CD59-4626-81FB-2C7976A9A657}">
      <dsp:nvSpPr>
        <dsp:cNvPr id="0" name=""/>
        <dsp:cNvSpPr/>
      </dsp:nvSpPr>
      <dsp:spPr>
        <a:xfrm>
          <a:off x="2616442" y="570647"/>
          <a:ext cx="164995" cy="2564073"/>
        </a:xfrm>
        <a:custGeom>
          <a:avLst/>
          <a:gdLst/>
          <a:ahLst/>
          <a:cxnLst/>
          <a:rect l="0" t="0" r="0" b="0"/>
          <a:pathLst>
            <a:path>
              <a:moveTo>
                <a:pt x="0" y="0"/>
              </a:moveTo>
              <a:lnTo>
                <a:pt x="0" y="2389919"/>
              </a:lnTo>
              <a:lnTo>
                <a:pt x="153788" y="2389919"/>
              </a:lnTo>
            </a:path>
          </a:pathLst>
        </a:custGeom>
        <a:noFill/>
        <a:ln w="12700" cap="flat" cmpd="sng" algn="ctr">
          <a:solidFill>
            <a:sysClr val="windowText" lastClr="000000">
              <a:shade val="6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sp>
    <dsp:sp modelId="{DC9AE023-D210-4F76-A135-995A79009A9A}">
      <dsp:nvSpPr>
        <dsp:cNvPr id="0" name=""/>
        <dsp:cNvSpPr/>
      </dsp:nvSpPr>
      <dsp:spPr>
        <a:xfrm>
          <a:off x="2781438" y="2849823"/>
          <a:ext cx="1557351" cy="569794"/>
        </a:xfrm>
        <a:prstGeom prst="roundRect">
          <a:avLst>
            <a:gd name="adj" fmla="val 10000"/>
          </a:avLst>
        </a:prstGeom>
        <a:solidFill>
          <a:sysClr val="windowText" lastClr="000000">
            <a:alpha val="90000"/>
            <a:tint val="40000"/>
            <a:hueOff val="0"/>
            <a:satOff val="0"/>
            <a:lumOff val="0"/>
            <a:alphaOff val="0"/>
          </a:sysClr>
        </a:solidFill>
        <a:ln w="6350" cap="flat" cmpd="sng" algn="ctr">
          <a:solidFill>
            <a:sysClr val="windowText" lastClr="000000">
              <a:hueOff val="0"/>
              <a:satOff val="0"/>
              <a:lumOff val="0"/>
              <a:alphaOff val="0"/>
            </a:sys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22860" tIns="15240" rIns="22860" bIns="15240" numCol="1" spcCol="1270" anchor="ctr" anchorCtr="0">
          <a:noAutofit/>
        </a:bodyPr>
        <a:lstStyle/>
        <a:p>
          <a:pPr lvl="0" algn="ctr" defTabSz="533400">
            <a:lnSpc>
              <a:spcPct val="90000"/>
            </a:lnSpc>
            <a:spcBef>
              <a:spcPct val="0"/>
            </a:spcBef>
            <a:spcAft>
              <a:spcPct val="35000"/>
            </a:spcAft>
            <a:buNone/>
          </a:pPr>
          <a:r>
            <a:rPr lang="ru-RU" sz="1200" kern="1200">
              <a:solidFill>
                <a:sysClr val="windowText" lastClr="000000">
                  <a:hueOff val="0"/>
                  <a:satOff val="0"/>
                  <a:lumOff val="0"/>
                  <a:alphaOff val="0"/>
                </a:sysClr>
              </a:solidFill>
              <a:latin typeface="Calibri" panose="020F0502020204030204"/>
              <a:ea typeface="+mn-ea"/>
              <a:cs typeface="+mn-cs"/>
            </a:rPr>
            <a:t>Справочник продукции</a:t>
          </a:r>
        </a:p>
      </dsp:txBody>
      <dsp:txXfrm>
        <a:off x="2798127" y="2866512"/>
        <a:ext cx="1523973" cy="536416"/>
      </dsp:txXfrm>
    </dsp:sp>
    <dsp:sp modelId="{60A50932-798C-457D-ACF6-83350FF1CA91}">
      <dsp:nvSpPr>
        <dsp:cNvPr id="0" name=""/>
        <dsp:cNvSpPr/>
      </dsp:nvSpPr>
      <dsp:spPr>
        <a:xfrm>
          <a:off x="2616442" y="570647"/>
          <a:ext cx="164995" cy="3276315"/>
        </a:xfrm>
        <a:custGeom>
          <a:avLst/>
          <a:gdLst/>
          <a:ahLst/>
          <a:cxnLst/>
          <a:rect l="0" t="0" r="0" b="0"/>
          <a:pathLst>
            <a:path>
              <a:moveTo>
                <a:pt x="0" y="0"/>
              </a:moveTo>
              <a:lnTo>
                <a:pt x="0" y="3053785"/>
              </a:lnTo>
              <a:lnTo>
                <a:pt x="153788" y="3053785"/>
              </a:lnTo>
            </a:path>
          </a:pathLst>
        </a:custGeom>
        <a:noFill/>
        <a:ln w="12700" cap="flat" cmpd="sng" algn="ctr">
          <a:solidFill>
            <a:sysClr val="windowText" lastClr="000000">
              <a:shade val="6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sp>
    <dsp:sp modelId="{7A987EEB-7186-4C20-96A4-8855AABFB38C}">
      <dsp:nvSpPr>
        <dsp:cNvPr id="0" name=""/>
        <dsp:cNvSpPr/>
      </dsp:nvSpPr>
      <dsp:spPr>
        <a:xfrm>
          <a:off x="2781438" y="3562065"/>
          <a:ext cx="1557351" cy="569794"/>
        </a:xfrm>
        <a:prstGeom prst="roundRect">
          <a:avLst>
            <a:gd name="adj" fmla="val 10000"/>
          </a:avLst>
        </a:prstGeom>
        <a:solidFill>
          <a:sysClr val="windowText" lastClr="000000">
            <a:alpha val="90000"/>
            <a:tint val="40000"/>
            <a:hueOff val="0"/>
            <a:satOff val="0"/>
            <a:lumOff val="0"/>
            <a:alphaOff val="0"/>
          </a:sysClr>
        </a:solidFill>
        <a:ln w="6350" cap="flat" cmpd="sng" algn="ctr">
          <a:solidFill>
            <a:sysClr val="windowText" lastClr="000000">
              <a:hueOff val="0"/>
              <a:satOff val="0"/>
              <a:lumOff val="0"/>
              <a:alphaOff val="0"/>
            </a:sys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22860" tIns="15240" rIns="22860" bIns="15240" numCol="1" spcCol="1270" anchor="ctr" anchorCtr="0">
          <a:noAutofit/>
        </a:bodyPr>
        <a:lstStyle/>
        <a:p>
          <a:pPr lvl="0" algn="ctr" defTabSz="533400">
            <a:lnSpc>
              <a:spcPct val="90000"/>
            </a:lnSpc>
            <a:spcBef>
              <a:spcPct val="0"/>
            </a:spcBef>
            <a:spcAft>
              <a:spcPct val="35000"/>
            </a:spcAft>
            <a:buNone/>
          </a:pPr>
          <a:r>
            <a:rPr lang="ru-RU" sz="1200" kern="1200">
              <a:solidFill>
                <a:sysClr val="windowText" lastClr="000000">
                  <a:hueOff val="0"/>
                  <a:satOff val="0"/>
                  <a:lumOff val="0"/>
                  <a:alphaOff val="0"/>
                </a:sysClr>
              </a:solidFill>
              <a:latin typeface="Calibri" panose="020F0502020204030204"/>
              <a:ea typeface="+mn-ea"/>
              <a:cs typeface="+mn-cs"/>
            </a:rPr>
            <a:t>Документ "Календарный план"</a:t>
          </a:r>
        </a:p>
      </dsp:txBody>
      <dsp:txXfrm>
        <a:off x="2798127" y="3578754"/>
        <a:ext cx="1523973" cy="536416"/>
      </dsp:txXfrm>
    </dsp:sp>
    <dsp:sp modelId="{2DFE4E52-5A99-46DE-AFA4-A3D673560715}">
      <dsp:nvSpPr>
        <dsp:cNvPr id="0" name=""/>
        <dsp:cNvSpPr/>
      </dsp:nvSpPr>
      <dsp:spPr>
        <a:xfrm>
          <a:off x="2616442" y="570647"/>
          <a:ext cx="164995" cy="3988557"/>
        </a:xfrm>
        <a:custGeom>
          <a:avLst/>
          <a:gdLst/>
          <a:ahLst/>
          <a:cxnLst/>
          <a:rect l="0" t="0" r="0" b="0"/>
          <a:pathLst>
            <a:path>
              <a:moveTo>
                <a:pt x="0" y="0"/>
              </a:moveTo>
              <a:lnTo>
                <a:pt x="0" y="3717652"/>
              </a:lnTo>
              <a:lnTo>
                <a:pt x="153788" y="3717652"/>
              </a:lnTo>
            </a:path>
          </a:pathLst>
        </a:custGeom>
        <a:noFill/>
        <a:ln w="12700" cap="flat" cmpd="sng" algn="ctr">
          <a:solidFill>
            <a:sysClr val="windowText" lastClr="000000">
              <a:shade val="6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sp>
    <dsp:sp modelId="{D3AA7456-34AD-4C70-ACD4-00EEC92B3FB5}">
      <dsp:nvSpPr>
        <dsp:cNvPr id="0" name=""/>
        <dsp:cNvSpPr/>
      </dsp:nvSpPr>
      <dsp:spPr>
        <a:xfrm>
          <a:off x="2781438" y="4274308"/>
          <a:ext cx="1557351" cy="569794"/>
        </a:xfrm>
        <a:prstGeom prst="roundRect">
          <a:avLst>
            <a:gd name="adj" fmla="val 10000"/>
          </a:avLst>
        </a:prstGeom>
        <a:solidFill>
          <a:sysClr val="windowText" lastClr="000000">
            <a:alpha val="90000"/>
            <a:tint val="40000"/>
            <a:hueOff val="0"/>
            <a:satOff val="0"/>
            <a:lumOff val="0"/>
            <a:alphaOff val="0"/>
          </a:sysClr>
        </a:solidFill>
        <a:ln w="6350" cap="flat" cmpd="sng" algn="ctr">
          <a:solidFill>
            <a:sysClr val="windowText" lastClr="000000">
              <a:hueOff val="0"/>
              <a:satOff val="0"/>
              <a:lumOff val="0"/>
              <a:alphaOff val="0"/>
            </a:sys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22860" tIns="15240" rIns="22860" bIns="15240" numCol="1" spcCol="1270" anchor="ctr" anchorCtr="0">
          <a:noAutofit/>
        </a:bodyPr>
        <a:lstStyle/>
        <a:p>
          <a:pPr lvl="0" algn="ctr" defTabSz="533400">
            <a:lnSpc>
              <a:spcPct val="90000"/>
            </a:lnSpc>
            <a:spcBef>
              <a:spcPct val="0"/>
            </a:spcBef>
            <a:spcAft>
              <a:spcPct val="35000"/>
            </a:spcAft>
            <a:buNone/>
          </a:pPr>
          <a:r>
            <a:rPr lang="ru-RU" sz="1200" kern="1200">
              <a:solidFill>
                <a:sysClr val="windowText" lastClr="000000">
                  <a:hueOff val="0"/>
                  <a:satOff val="0"/>
                  <a:lumOff val="0"/>
                  <a:alphaOff val="0"/>
                </a:sysClr>
              </a:solidFill>
              <a:latin typeface="Calibri" panose="020F0502020204030204"/>
              <a:ea typeface="+mn-ea"/>
              <a:cs typeface="+mn-cs"/>
            </a:rPr>
            <a:t>Отчет "Планирование"</a:t>
          </a:r>
        </a:p>
      </dsp:txBody>
      <dsp:txXfrm>
        <a:off x="2798127" y="4290997"/>
        <a:ext cx="1523973" cy="536416"/>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process4">
  <dgm:title val=""/>
  <dgm:desc val=""/>
  <dgm:catLst>
    <dgm:cat type="process" pri="16000"/>
    <dgm:cat type="list" pri="20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lin">
      <dgm:param type="linDir" val="fromB"/>
    </dgm:alg>
    <dgm:shape xmlns:r="http://schemas.openxmlformats.org/officeDocument/2006/relationships" r:blip="">
      <dgm:adjLst/>
    </dgm:shape>
    <dgm:presOf/>
    <dgm:constrLst>
      <dgm:constr type="h" for="ch" forName="boxAndChildren" refType="h"/>
      <dgm:constr type="h" for="ch" forName="arrowAndChildren" refType="h" refFor="ch" refForName="boxAndChildren" op="equ" fact="1.538"/>
      <dgm:constr type="w" for="ch" forName="arrowAndChildren" refType="w"/>
      <dgm:constr type="w" for="ch" forName="boxAndChildren" refType="w"/>
      <dgm:constr type="h" for="ch" forName="sp" refType="h" fact="-0.015"/>
      <dgm:constr type="primFontSz" for="des" forName="parentTextBox" val="65"/>
      <dgm:constr type="primFontSz" for="des" forName="parentTextArrow" refType="primFontSz" refFor="des" refForName="parentTextBox" op="equ"/>
      <dgm:constr type="primFontSz" for="des" forName="childTextArrow" val="65"/>
      <dgm:constr type="primFontSz" for="des" forName="childTextBox" refType="primFontSz" refFor="des" refForName="childTextArrow" op="equ"/>
    </dgm:constrLst>
    <dgm:ruleLst/>
    <dgm:forEach name="Name1" axis="ch" ptType="node" st="-1" step="-1">
      <dgm:choose name="Name2">
        <dgm:if name="Name3" axis="self" ptType="node" func="revPos" op="equ" val="1">
          <dgm:layoutNode name="boxAndChildren">
            <dgm:alg type="composite"/>
            <dgm:shape xmlns:r="http://schemas.openxmlformats.org/officeDocument/2006/relationships" r:blip="">
              <dgm:adjLst/>
            </dgm:shape>
            <dgm:presOf/>
            <dgm:choose name="Name4">
              <dgm:if name="Name5" axis="ch" ptType="node" func="cnt" op="gte" val="1">
                <dgm:constrLst>
                  <dgm:constr type="w" for="ch" forName="parentTextBox" refType="w"/>
                  <dgm:constr type="h" for="ch" forName="parentTextBox" refType="h" fact="0.54"/>
                  <dgm:constr type="t" for="ch" forName="parentTextBox"/>
                  <dgm:constr type="w" for="ch" forName="entireBox" refType="w"/>
                  <dgm:constr type="h" for="ch" forName="entireBox" refType="h"/>
                  <dgm:constr type="w" for="ch" forName="descendantBox" refType="w"/>
                  <dgm:constr type="b" for="ch" forName="descendantBox" refType="h" fact="0.98"/>
                  <dgm:constr type="h" for="ch" forName="descendantBox" refType="h" fact="0.46"/>
                </dgm:constrLst>
              </dgm:if>
              <dgm:else name="Name6">
                <dgm:constrLst>
                  <dgm:constr type="w" for="ch" forName="parentTextBox" refType="w"/>
                  <dgm:constr type="h" for="ch" forName="parentTextBox" refType="h"/>
                </dgm:constrLst>
              </dgm:else>
            </dgm:choose>
            <dgm:ruleLst/>
            <dgm:layoutNode name="parentTextBox">
              <dgm:alg type="tx"/>
              <dgm:choose name="Name7">
                <dgm:if name="Name8" axis="ch" ptType="node" func="cnt" op="gte" val="1">
                  <dgm:shape xmlns:r="http://schemas.openxmlformats.org/officeDocument/2006/relationships" type="rect" r:blip="" zOrderOff="1" hideGeom="1">
                    <dgm:adjLst/>
                  </dgm:shape>
                </dgm:if>
                <dgm:else name="Name9">
                  <dgm:shape xmlns:r="http://schemas.openxmlformats.org/officeDocument/2006/relationships" type="rect" r:blip="">
                    <dgm:adjLst/>
                  </dgm:shape>
                </dgm:else>
              </dgm:choose>
              <dgm:presOf axis="self"/>
              <dgm:constrLst/>
              <dgm:ruleLst>
                <dgm:rule type="primFontSz" val="5" fact="NaN" max="NaN"/>
              </dgm:ruleLst>
            </dgm:layoutNode>
            <dgm:choose name="Name10">
              <dgm:if name="Name11" axis="ch" ptType="node" func="cnt" op="gte" val="1">
                <dgm:layoutNode name="entireBox">
                  <dgm:alg type="sp"/>
                  <dgm:shape xmlns:r="http://schemas.openxmlformats.org/officeDocument/2006/relationships" type="rect" r:blip="">
                    <dgm:adjLst/>
                  </dgm:shape>
                  <dgm:presOf axis="self"/>
                  <dgm:constrLst/>
                  <dgm:ruleLst/>
                </dgm:layoutNode>
                <dgm:layoutNode name="descendantBox" styleLbl="fgAccFollowNode1">
                  <dgm:choose name="Name12">
                    <dgm:if name="Name13" func="var" arg="dir" op="equ" val="norm">
                      <dgm:alg type="lin"/>
                    </dgm:if>
                    <dgm:else name="Name14">
                      <dgm:alg type="lin">
                        <dgm:param type="linDir" val="fromR"/>
                      </dgm:alg>
                    </dgm:else>
                  </dgm:choose>
                  <dgm:shape xmlns:r="http://schemas.openxmlformats.org/officeDocument/2006/relationships" r:blip="">
                    <dgm:adjLst/>
                  </dgm:shape>
                  <dgm:presOf/>
                  <dgm:constrLst>
                    <dgm:constr type="w" for="ch" forName="childTextBox" refType="w"/>
                    <dgm:constr type="h" for="ch" forName="childTextBox" refType="h"/>
                  </dgm:constrLst>
                  <dgm:ruleLst/>
                  <dgm:forEach name="Name15" axis="ch" ptType="node">
                    <dgm:layoutNode name="childTextBox"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16"/>
            </dgm:choose>
          </dgm:layoutNode>
        </dgm:if>
        <dgm:else name="Name17">
          <dgm:layoutNode name="arrowAndChildren">
            <dgm:alg type="composite"/>
            <dgm:shape xmlns:r="http://schemas.openxmlformats.org/officeDocument/2006/relationships" r:blip="">
              <dgm:adjLst/>
            </dgm:shape>
            <dgm:presOf/>
            <dgm:choose name="Name18">
              <dgm:if name="Name19" axis="ch" ptType="node" func="cnt" op="gte" val="1">
                <dgm:constrLst>
                  <dgm:constr type="w" for="ch" forName="parentTextArrow" refType="w"/>
                  <dgm:constr type="t" for="ch" forName="parentTextArrow"/>
                  <dgm:constr type="h" for="ch" forName="parentTextArrow" refType="h" fact="0.351"/>
                  <dgm:constr type="w" for="ch" forName="arrow" refType="w"/>
                  <dgm:constr type="h" for="ch" forName="arrow" refType="h"/>
                  <dgm:constr type="w" for="ch" forName="descendantArrow" refType="w"/>
                  <dgm:constr type="b" for="ch" forName="descendantArrow" refType="h" fact="0.65"/>
                  <dgm:constr type="h" for="ch" forName="descendantArrow" refType="h" fact="0.299"/>
                </dgm:constrLst>
              </dgm:if>
              <dgm:else name="Name20">
                <dgm:constrLst>
                  <dgm:constr type="w" for="ch" forName="parentTextArrow" refType="w"/>
                  <dgm:constr type="h" for="ch" forName="parentTextArrow" refType="h"/>
                </dgm:constrLst>
              </dgm:else>
            </dgm:choose>
            <dgm:ruleLst/>
            <dgm:layoutNode name="parentTextArrow">
              <dgm:alg type="tx"/>
              <dgm:choose name="Name21">
                <dgm:if name="Name22" axis="ch" ptType="node" func="cnt" op="gte" val="1">
                  <dgm:shape xmlns:r="http://schemas.openxmlformats.org/officeDocument/2006/relationships" type="rect" r:blip="" zOrderOff="1" hideGeom="1">
                    <dgm:adjLst/>
                  </dgm:shape>
                </dgm:if>
                <dgm:else name="Name23">
                  <dgm:shape xmlns:r="http://schemas.openxmlformats.org/officeDocument/2006/relationships" rot="180" type="upArrowCallout" r:blip="">
                    <dgm:adjLst/>
                  </dgm:shape>
                </dgm:else>
              </dgm:choose>
              <dgm:presOf axis="self"/>
              <dgm:constrLst/>
              <dgm:ruleLst>
                <dgm:rule type="primFontSz" val="5" fact="NaN" max="NaN"/>
              </dgm:ruleLst>
            </dgm:layoutNode>
            <dgm:choose name="Name24">
              <dgm:if name="Name25" axis="ch" ptType="node" func="cnt" op="gte" val="1">
                <dgm:layoutNode name="arrow">
                  <dgm:alg type="sp"/>
                  <dgm:shape xmlns:r="http://schemas.openxmlformats.org/officeDocument/2006/relationships" rot="180" type="upArrowCallout" r:blip="">
                    <dgm:adjLst/>
                  </dgm:shape>
                  <dgm:presOf axis="self"/>
                  <dgm:constrLst/>
                  <dgm:ruleLst/>
                </dgm:layoutNode>
                <dgm:layoutNode name="descendantArrow">
                  <dgm:choose name="Name26">
                    <dgm:if name="Name27" func="var" arg="dir" op="equ" val="norm">
                      <dgm:alg type="lin"/>
                    </dgm:if>
                    <dgm:else name="Name28">
                      <dgm:alg type="lin">
                        <dgm:param type="linDir" val="fromR"/>
                      </dgm:alg>
                    </dgm:else>
                  </dgm:choose>
                  <dgm:shape xmlns:r="http://schemas.openxmlformats.org/officeDocument/2006/relationships" r:blip="">
                    <dgm:adjLst/>
                  </dgm:shape>
                  <dgm:presOf/>
                  <dgm:constrLst>
                    <dgm:constr type="w" for="ch" forName="childTextArrow" refType="w"/>
                    <dgm:constr type="h" for="ch" forName="childTextArrow" refType="h"/>
                  </dgm:constrLst>
                  <dgm:ruleLst/>
                  <dgm:forEach name="Name29" axis="ch" ptType="node">
                    <dgm:layoutNode name="childTextArrow"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30"/>
            </dgm:choose>
          </dgm:layoutNode>
        </dgm:else>
      </dgm:choose>
      <dgm:forEach name="Name31" axis="precedSib" ptType="sibTrans" st="-1" cnt="1">
        <dgm:layoutNode name="sp">
          <dgm:alg type="sp"/>
          <dgm:shape xmlns:r="http://schemas.openxmlformats.org/officeDocument/2006/relationships" r:blip="">
            <dgm:adjLst/>
          </dgm:shape>
          <dgm:presOf axis="self"/>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01038A3-53D6-4C4B-9094-8FE3F72DDB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132</Pages>
  <Words>20132</Words>
  <Characters>163681</Characters>
  <Application>Microsoft Office Word</Application>
  <DocSecurity>0</DocSecurity>
  <Lines>4196</Lines>
  <Paragraphs>2625</Paragraphs>
  <ScaleCrop>false</ScaleCrop>
  <HeadingPairs>
    <vt:vector size="2" baseType="variant">
      <vt:variant>
        <vt:lpstr>Название</vt:lpstr>
      </vt:variant>
      <vt:variant>
        <vt:i4>1</vt:i4>
      </vt:variant>
    </vt:vector>
  </HeadingPairs>
  <TitlesOfParts>
    <vt:vector size="1" baseType="lpstr">
      <vt:lpstr/>
    </vt:vector>
  </TitlesOfParts>
  <Company>diakov.net</Company>
  <LinksUpToDate>false</LinksUpToDate>
  <CharactersWithSpaces>181188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Alexander</dc:creator>
  <cp:lastModifiedBy>RePack by Diakov</cp:lastModifiedBy>
  <cp:revision>2</cp:revision>
  <dcterms:created xsi:type="dcterms:W3CDTF">2023-01-30T10:36:00Z</dcterms:created>
  <dcterms:modified xsi:type="dcterms:W3CDTF">2023-01-30T10:36:00Z</dcterms:modified>
</cp:coreProperties>
</file>