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7.xml" ContentType="application/vnd.openxmlformats-officedocument.themeOverride+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4526D" w14:textId="77777777" w:rsidR="004C3003" w:rsidRPr="004710D6" w:rsidRDefault="007E5C0C">
      <w:pPr>
        <w:spacing w:line="360" w:lineRule="auto"/>
        <w:jc w:val="center"/>
        <w:rPr>
          <w:rFonts w:ascii="Times New Roman" w:eastAsia="Times New Roman" w:hAnsi="Times New Roman" w:cs="Times New Roman"/>
          <w:sz w:val="28"/>
          <w:szCs w:val="28"/>
        </w:rPr>
      </w:pPr>
      <w:bookmarkStart w:id="0" w:name="_heading=h.gjdgxs" w:colFirst="0" w:colLast="0"/>
      <w:bookmarkEnd w:id="0"/>
      <w:r w:rsidRPr="004710D6">
        <w:rPr>
          <w:rFonts w:ascii="Times New Roman" w:eastAsia="Times New Roman" w:hAnsi="Times New Roman" w:cs="Times New Roman"/>
          <w:sz w:val="28"/>
          <w:szCs w:val="28"/>
        </w:rPr>
        <w:t xml:space="preserve">Автономная некоммерческая организация высшего образования </w:t>
      </w:r>
    </w:p>
    <w:p w14:paraId="68AAE08F" w14:textId="77777777" w:rsidR="004C3003" w:rsidRPr="004710D6" w:rsidRDefault="007E5C0C">
      <w:pPr>
        <w:spacing w:line="360" w:lineRule="auto"/>
        <w:jc w:val="center"/>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«Российский новый университет»</w:t>
      </w:r>
    </w:p>
    <w:p w14:paraId="7E75BA4B" w14:textId="77777777" w:rsidR="004C3003" w:rsidRPr="004710D6" w:rsidRDefault="007E5C0C">
      <w:pPr>
        <w:spacing w:after="0" w:line="240" w:lineRule="auto"/>
        <w:jc w:val="center"/>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Гуманитарный институт</w:t>
      </w:r>
    </w:p>
    <w:p w14:paraId="0578C21D" w14:textId="77777777" w:rsidR="004C3003" w:rsidRPr="004710D6" w:rsidRDefault="004C3003">
      <w:pPr>
        <w:spacing w:line="360" w:lineRule="auto"/>
        <w:jc w:val="center"/>
        <w:rPr>
          <w:rFonts w:ascii="Times New Roman" w:eastAsia="Times New Roman" w:hAnsi="Times New Roman" w:cs="Times New Roman"/>
          <w:sz w:val="28"/>
          <w:szCs w:val="28"/>
        </w:rPr>
      </w:pPr>
    </w:p>
    <w:p w14:paraId="04BB978C" w14:textId="77777777" w:rsidR="004C3003" w:rsidRPr="004710D6" w:rsidRDefault="007E5C0C">
      <w:pPr>
        <w:spacing w:line="360" w:lineRule="auto"/>
        <w:jc w:val="center"/>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Кафедра общей психологии и психологии труда</w:t>
      </w:r>
    </w:p>
    <w:p w14:paraId="2BB19480" w14:textId="77777777" w:rsidR="004C3003" w:rsidRPr="004710D6" w:rsidRDefault="004C3003">
      <w:pPr>
        <w:spacing w:line="360" w:lineRule="auto"/>
        <w:jc w:val="center"/>
        <w:rPr>
          <w:rFonts w:ascii="Times New Roman" w:eastAsia="Times New Roman" w:hAnsi="Times New Roman" w:cs="Times New Roman"/>
          <w:b/>
          <w:sz w:val="32"/>
          <w:szCs w:val="32"/>
        </w:rPr>
      </w:pPr>
    </w:p>
    <w:p w14:paraId="569AC6A5" w14:textId="77777777" w:rsidR="004C3003" w:rsidRPr="004710D6" w:rsidRDefault="007E5C0C">
      <w:pPr>
        <w:spacing w:line="360" w:lineRule="auto"/>
        <w:jc w:val="center"/>
        <w:rPr>
          <w:rFonts w:ascii="Times New Roman" w:eastAsia="Times New Roman" w:hAnsi="Times New Roman" w:cs="Times New Roman"/>
          <w:b/>
          <w:sz w:val="32"/>
          <w:szCs w:val="32"/>
        </w:rPr>
      </w:pPr>
      <w:r w:rsidRPr="004710D6">
        <w:rPr>
          <w:rFonts w:ascii="Times New Roman" w:eastAsia="Times New Roman" w:hAnsi="Times New Roman" w:cs="Times New Roman"/>
          <w:b/>
          <w:sz w:val="32"/>
          <w:szCs w:val="32"/>
        </w:rPr>
        <w:t xml:space="preserve">Бакалаврская работа </w:t>
      </w:r>
    </w:p>
    <w:p w14:paraId="0AC3811C" w14:textId="77777777" w:rsidR="004C3003" w:rsidRPr="004710D6" w:rsidRDefault="007E5C0C">
      <w:pPr>
        <w:spacing w:after="0" w:line="240" w:lineRule="auto"/>
        <w:jc w:val="center"/>
        <w:rPr>
          <w:rFonts w:ascii="Times New Roman" w:eastAsia="Times New Roman" w:hAnsi="Times New Roman" w:cs="Times New Roman"/>
          <w:b/>
          <w:sz w:val="28"/>
          <w:szCs w:val="28"/>
        </w:rPr>
      </w:pPr>
      <w:r w:rsidRPr="004710D6">
        <w:rPr>
          <w:rFonts w:ascii="Times New Roman" w:eastAsia="Times New Roman" w:hAnsi="Times New Roman" w:cs="Times New Roman"/>
          <w:b/>
          <w:sz w:val="28"/>
          <w:szCs w:val="28"/>
        </w:rPr>
        <w:t>на тему: Формирование учебной мотивации у детей младшего школьного возраста</w:t>
      </w:r>
    </w:p>
    <w:p w14:paraId="093CC87F" w14:textId="77777777" w:rsidR="004C3003" w:rsidRPr="004710D6" w:rsidRDefault="004C3003">
      <w:pPr>
        <w:spacing w:after="0"/>
        <w:jc w:val="center"/>
        <w:rPr>
          <w:b/>
        </w:rPr>
      </w:pPr>
    </w:p>
    <w:p w14:paraId="7BE461E3" w14:textId="77777777" w:rsidR="004C3003" w:rsidRPr="004710D6" w:rsidRDefault="004C3003">
      <w:pPr>
        <w:jc w:val="center"/>
        <w:rPr>
          <w:b/>
        </w:rPr>
      </w:pPr>
    </w:p>
    <w:p w14:paraId="038C32AF" w14:textId="77777777" w:rsidR="004C3003" w:rsidRPr="004710D6" w:rsidRDefault="007E5C0C">
      <w:pPr>
        <w:spacing w:after="0" w:line="240" w:lineRule="auto"/>
        <w:jc w:val="right"/>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Студентки 5 курса</w:t>
      </w:r>
    </w:p>
    <w:p w14:paraId="348128BC" w14:textId="77777777" w:rsidR="004C3003" w:rsidRPr="004710D6" w:rsidRDefault="007E5C0C">
      <w:pPr>
        <w:spacing w:after="0" w:line="240" w:lineRule="auto"/>
        <w:jc w:val="right"/>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заочной формы обучения</w:t>
      </w:r>
    </w:p>
    <w:p w14:paraId="5A0480DF" w14:textId="77777777" w:rsidR="004C3003" w:rsidRPr="004710D6" w:rsidRDefault="007E5C0C">
      <w:pPr>
        <w:spacing w:after="0" w:line="240" w:lineRule="auto"/>
        <w:jc w:val="right"/>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направления подготовки</w:t>
      </w:r>
    </w:p>
    <w:p w14:paraId="79D0DD46" w14:textId="77777777" w:rsidR="004C3003" w:rsidRPr="004710D6" w:rsidRDefault="007E5C0C">
      <w:pPr>
        <w:spacing w:after="0" w:line="240" w:lineRule="auto"/>
        <w:jc w:val="right"/>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Психолого-педагогическое образование </w:t>
      </w:r>
    </w:p>
    <w:p w14:paraId="5CC5C6B5" w14:textId="77777777" w:rsidR="004C3003" w:rsidRPr="004710D6" w:rsidRDefault="007E5C0C">
      <w:pPr>
        <w:spacing w:after="0" w:line="240" w:lineRule="auto"/>
        <w:jc w:val="right"/>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направленности (профиля)</w:t>
      </w:r>
    </w:p>
    <w:p w14:paraId="2A64E665" w14:textId="77777777" w:rsidR="004C3003" w:rsidRPr="004710D6" w:rsidRDefault="007E5C0C">
      <w:pPr>
        <w:spacing w:after="0" w:line="240" w:lineRule="auto"/>
        <w:jc w:val="right"/>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Психолого-педагогическое сопровождение образовательного процесса</w:t>
      </w:r>
    </w:p>
    <w:p w14:paraId="7BE785F5" w14:textId="77802D3B" w:rsidR="004C3003" w:rsidRPr="004710D6" w:rsidRDefault="004C3003">
      <w:pPr>
        <w:spacing w:after="0" w:line="240" w:lineRule="auto"/>
        <w:jc w:val="right"/>
        <w:rPr>
          <w:rFonts w:ascii="Times New Roman" w:eastAsia="Times New Roman" w:hAnsi="Times New Roman" w:cs="Times New Roman"/>
          <w:sz w:val="28"/>
          <w:szCs w:val="28"/>
        </w:rPr>
      </w:pPr>
    </w:p>
    <w:p w14:paraId="7C0AFCF7" w14:textId="77777777" w:rsidR="004C3003" w:rsidRPr="004710D6" w:rsidRDefault="004C3003">
      <w:pPr>
        <w:spacing w:after="0"/>
        <w:jc w:val="right"/>
        <w:rPr>
          <w:sz w:val="28"/>
          <w:szCs w:val="28"/>
        </w:rPr>
      </w:pPr>
    </w:p>
    <w:p w14:paraId="4C977E66" w14:textId="77777777" w:rsidR="004C3003" w:rsidRPr="004710D6" w:rsidRDefault="007E5C0C">
      <w:pPr>
        <w:spacing w:after="0" w:line="240" w:lineRule="auto"/>
        <w:jc w:val="right"/>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Руководитель:</w:t>
      </w:r>
    </w:p>
    <w:p w14:paraId="6AD8F3D5" w14:textId="77777777" w:rsidR="004C3003" w:rsidRPr="004710D6" w:rsidRDefault="007E5C0C">
      <w:pPr>
        <w:spacing w:after="0" w:line="240" w:lineRule="auto"/>
        <w:jc w:val="right"/>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кандидат биологических наук, доцент</w:t>
      </w:r>
    </w:p>
    <w:p w14:paraId="7E17DDB5" w14:textId="77777777" w:rsidR="004C3003" w:rsidRPr="004710D6" w:rsidRDefault="004C3003">
      <w:pPr>
        <w:spacing w:after="0"/>
        <w:jc w:val="right"/>
        <w:rPr>
          <w:b/>
          <w:sz w:val="24"/>
          <w:szCs w:val="24"/>
        </w:rPr>
      </w:pPr>
    </w:p>
    <w:p w14:paraId="74A16DAC" w14:textId="77777777" w:rsidR="004C3003" w:rsidRPr="004710D6" w:rsidRDefault="007E5C0C">
      <w:pPr>
        <w:spacing w:after="0" w:line="240" w:lineRule="auto"/>
        <w:ind w:left="4956" w:firstLine="707"/>
        <w:jc w:val="right"/>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Допустить к защите</w:t>
      </w:r>
    </w:p>
    <w:p w14:paraId="6FF968AD" w14:textId="77777777" w:rsidR="004C3003" w:rsidRPr="004710D6" w:rsidRDefault="007E5C0C">
      <w:pPr>
        <w:spacing w:after="0" w:line="240" w:lineRule="auto"/>
        <w:jc w:val="right"/>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Заведующий кафедрой </w:t>
      </w:r>
    </w:p>
    <w:p w14:paraId="4E31A52A" w14:textId="77777777" w:rsidR="004C3003" w:rsidRPr="004710D6" w:rsidRDefault="007E5C0C">
      <w:pPr>
        <w:spacing w:after="0" w:line="240" w:lineRule="auto"/>
        <w:jc w:val="right"/>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общей психологии и психологии труда, </w:t>
      </w:r>
    </w:p>
    <w:p w14:paraId="619A20E3" w14:textId="77777777" w:rsidR="004C3003" w:rsidRPr="004710D6" w:rsidRDefault="007E5C0C">
      <w:pPr>
        <w:spacing w:after="0" w:line="240" w:lineRule="auto"/>
        <w:jc w:val="right"/>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кандидат психологических наук, доцент </w:t>
      </w:r>
    </w:p>
    <w:p w14:paraId="70EC7C21" w14:textId="0B543523" w:rsidR="004C3003" w:rsidRPr="004710D6" w:rsidRDefault="007E5C0C">
      <w:pPr>
        <w:spacing w:after="0" w:line="240" w:lineRule="auto"/>
        <w:jc w:val="right"/>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                                                                          _______________ </w:t>
      </w:r>
    </w:p>
    <w:p w14:paraId="3B62EBC2" w14:textId="77777777" w:rsidR="004C3003" w:rsidRPr="004710D6" w:rsidRDefault="007E5C0C">
      <w:pPr>
        <w:spacing w:after="0" w:line="240" w:lineRule="auto"/>
        <w:jc w:val="right"/>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                                                                                                                                                                </w:t>
      </w:r>
    </w:p>
    <w:p w14:paraId="5CFB4F5C" w14:textId="77777777" w:rsidR="004C3003" w:rsidRPr="004710D6" w:rsidRDefault="007E5C0C">
      <w:pPr>
        <w:spacing w:after="0" w:line="240" w:lineRule="auto"/>
        <w:jc w:val="right"/>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«_____»______________ 20___г.</w:t>
      </w:r>
    </w:p>
    <w:p w14:paraId="30206D1E" w14:textId="77777777" w:rsidR="004C3003" w:rsidRPr="004710D6" w:rsidRDefault="004C3003">
      <w:pPr>
        <w:spacing w:after="0"/>
        <w:jc w:val="right"/>
        <w:rPr>
          <w:b/>
          <w:sz w:val="24"/>
          <w:szCs w:val="24"/>
        </w:rPr>
      </w:pPr>
    </w:p>
    <w:p w14:paraId="6706D291" w14:textId="77777777" w:rsidR="004C3003" w:rsidRPr="004710D6" w:rsidRDefault="004C3003">
      <w:pPr>
        <w:jc w:val="right"/>
        <w:rPr>
          <w:b/>
          <w:sz w:val="28"/>
          <w:szCs w:val="28"/>
        </w:rPr>
      </w:pPr>
    </w:p>
    <w:p w14:paraId="0BC8E723" w14:textId="77777777" w:rsidR="004C3003" w:rsidRPr="004710D6" w:rsidRDefault="007E5C0C">
      <w:pPr>
        <w:jc w:val="center"/>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Москва</w:t>
      </w:r>
    </w:p>
    <w:p w14:paraId="3557D0C1" w14:textId="77777777" w:rsidR="004C3003" w:rsidRDefault="007E5C0C">
      <w:pPr>
        <w:jc w:val="center"/>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2023 г.</w:t>
      </w:r>
    </w:p>
    <w:p w14:paraId="33F7C52A" w14:textId="77777777" w:rsidR="009A31AD" w:rsidRPr="004710D6" w:rsidRDefault="009A31AD">
      <w:pPr>
        <w:jc w:val="center"/>
        <w:rPr>
          <w:rFonts w:ascii="Times New Roman" w:eastAsia="Times New Roman" w:hAnsi="Times New Roman" w:cs="Times New Roman"/>
          <w:sz w:val="24"/>
          <w:szCs w:val="24"/>
        </w:rPr>
      </w:pPr>
    </w:p>
    <w:p w14:paraId="04F047F2" w14:textId="77777777" w:rsidR="004C3003" w:rsidRPr="004710D6" w:rsidRDefault="007E5C0C">
      <w:pPr>
        <w:jc w:val="center"/>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lastRenderedPageBreak/>
        <w:t>Содержание</w:t>
      </w:r>
      <w:r w:rsidRPr="004710D6">
        <w:rPr>
          <w:noProof/>
        </w:rPr>
        <mc:AlternateContent>
          <mc:Choice Requires="wps">
            <w:drawing>
              <wp:anchor distT="0" distB="0" distL="114300" distR="114300" simplePos="0" relativeHeight="251658240" behindDoc="0" locked="0" layoutInCell="1" hidden="0" allowOverlap="1" wp14:anchorId="508E3608" wp14:editId="7ABBA845">
                <wp:simplePos x="0" y="0"/>
                <wp:positionH relativeFrom="column">
                  <wp:posOffset>3111500</wp:posOffset>
                </wp:positionH>
                <wp:positionV relativeFrom="paragraph">
                  <wp:posOffset>-355599</wp:posOffset>
                </wp:positionV>
                <wp:extent cx="485775" cy="217805"/>
                <wp:effectExtent l="0" t="0" r="0" b="0"/>
                <wp:wrapNone/>
                <wp:docPr id="24" name="Прямоугольник 24"/>
                <wp:cNvGraphicFramePr/>
                <a:graphic xmlns:a="http://schemas.openxmlformats.org/drawingml/2006/main">
                  <a:graphicData uri="http://schemas.microsoft.com/office/word/2010/wordprocessingShape">
                    <wps:wsp>
                      <wps:cNvSpPr/>
                      <wps:spPr>
                        <a:xfrm>
                          <a:off x="5109463" y="3677448"/>
                          <a:ext cx="473075" cy="205105"/>
                        </a:xfrm>
                        <a:prstGeom prst="rect">
                          <a:avLst/>
                        </a:prstGeom>
                        <a:solidFill>
                          <a:srgbClr val="FFFFFF"/>
                        </a:solidFill>
                        <a:ln w="12700" cap="flat" cmpd="sng">
                          <a:solidFill>
                            <a:srgbClr val="FFFFFF"/>
                          </a:solidFill>
                          <a:prstDash val="solid"/>
                          <a:round/>
                          <a:headEnd type="none" w="sm" len="sm"/>
                          <a:tailEnd type="none" w="sm" len="sm"/>
                        </a:ln>
                      </wps:spPr>
                      <wps:txbx>
                        <w:txbxContent>
                          <w:p w14:paraId="3FCADE57" w14:textId="77777777" w:rsidR="007E5C0C" w:rsidRDefault="007E5C0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508E3608" id="Прямоугольник 24" o:spid="_x0000_s1026" style="position:absolute;left:0;text-align:left;margin-left:245pt;margin-top:-28pt;width:38.25pt;height:17.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" strokecolor="white" strokeweight="1pt">
                <v:stroke startarrowwidth="narrow" startarrowlength="short" endarrowwidth="narrow" endarrowlength="short" joinstyle="round"/>
                <v:textbox inset="2.53958mm,2.53958mm,2.53958mm,2.53958mm">
                  <w:txbxContent>
                    <w:p w14:paraId="3FCADE57" w14:textId="77777777" w:rsidR="007E5C0C" w:rsidRDefault="007E5C0C">
                      <w:pPr>
                        <w:spacing w:after="0" w:line="240" w:lineRule="auto"/>
                        <w:textDirection w:val="btLr"/>
                      </w:pPr>
                    </w:p>
                  </w:txbxContent>
                </v:textbox>
              </v:rect>
            </w:pict>
          </mc:Fallback>
        </mc:AlternateContent>
      </w:r>
    </w:p>
    <w:p w14:paraId="1104BB80"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Введение…………………………………………………………………………... 3</w:t>
      </w:r>
    </w:p>
    <w:p w14:paraId="7D99D3E5"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Глава I. Теоретические аспекты изучения формирования учебной мотивации у детей младшего школьного возраста………………………………………….... 6</w:t>
      </w:r>
    </w:p>
    <w:p w14:paraId="1162F374"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1.1. Подходы к мотивации учебной деятельности…………………………..…. 6</w:t>
      </w:r>
    </w:p>
    <w:p w14:paraId="1C2254FA"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1.2. Психолого-педагогическая характеристика младших школьников…...... 10</w:t>
      </w:r>
    </w:p>
    <w:p w14:paraId="6C22B842"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1.3. Проблемы формирования учебной мотивации у детей младшего школьного возраста в психолого-педагогической литературе............................................. 16</w:t>
      </w:r>
    </w:p>
    <w:p w14:paraId="0B03BA16"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Выводы по первой главе……………………………………………………........24</w:t>
      </w:r>
    </w:p>
    <w:p w14:paraId="29068615"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Глава 2. Эмпирическое исследование формирования учебной мотивации у детей младшего школьного возраста……………………………………......................27</w:t>
      </w:r>
    </w:p>
    <w:p w14:paraId="7A528DEB"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2.1. Организация исследования………………………………………………….27</w:t>
      </w:r>
    </w:p>
    <w:p w14:paraId="4C1B7CB6"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2.2. Анализ результатов исследования………………………………………….30</w:t>
      </w:r>
    </w:p>
    <w:p w14:paraId="558C3433"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2.3. Программа по формированию учебной мотивации детей в младшем школьном возрасте…………………………………………………………...........................37</w:t>
      </w:r>
    </w:p>
    <w:p w14:paraId="7EBB5972"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2.4. Рекомендации учителям, родителям по формированию учебной мотивации у младших школьников……………………………………………........................45</w:t>
      </w:r>
    </w:p>
    <w:p w14:paraId="74637135"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Выводы по второй главе....................................................................................52</w:t>
      </w:r>
    </w:p>
    <w:p w14:paraId="25FAF5C4"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Заключение……………………………………………………………….............55</w:t>
      </w:r>
    </w:p>
    <w:p w14:paraId="27B32F41"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Список использованных источников……………………………………...........59</w:t>
      </w:r>
    </w:p>
    <w:p w14:paraId="20289C4B"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Приложения</w:t>
      </w:r>
    </w:p>
    <w:p w14:paraId="5100AE41" w14:textId="77777777" w:rsidR="004C3003" w:rsidRPr="004710D6" w:rsidRDefault="004C3003">
      <w:pPr>
        <w:spacing w:after="0" w:line="360" w:lineRule="auto"/>
        <w:jc w:val="both"/>
        <w:rPr>
          <w:rFonts w:ascii="Times New Roman" w:eastAsia="Times New Roman" w:hAnsi="Times New Roman" w:cs="Times New Roman"/>
          <w:sz w:val="28"/>
          <w:szCs w:val="28"/>
        </w:rPr>
      </w:pPr>
    </w:p>
    <w:p w14:paraId="2229D89E" w14:textId="77777777" w:rsidR="004C3003" w:rsidRPr="004710D6" w:rsidRDefault="004C3003">
      <w:pPr>
        <w:spacing w:after="0" w:line="360" w:lineRule="auto"/>
        <w:jc w:val="both"/>
        <w:rPr>
          <w:rFonts w:ascii="Times New Roman" w:eastAsia="Times New Roman" w:hAnsi="Times New Roman" w:cs="Times New Roman"/>
          <w:sz w:val="28"/>
          <w:szCs w:val="28"/>
        </w:rPr>
      </w:pPr>
    </w:p>
    <w:p w14:paraId="3A67F98B" w14:textId="77777777" w:rsidR="004C3003" w:rsidRPr="004710D6" w:rsidRDefault="004C3003"/>
    <w:p w14:paraId="41DD22A9" w14:textId="77777777" w:rsidR="004C3003" w:rsidRPr="004710D6" w:rsidRDefault="004C3003"/>
    <w:p w14:paraId="5B878D14" w14:textId="77777777" w:rsidR="004C3003" w:rsidRPr="004710D6" w:rsidRDefault="004C3003"/>
    <w:p w14:paraId="7A3C1061" w14:textId="77777777" w:rsidR="004C3003" w:rsidRPr="004710D6" w:rsidRDefault="004C3003">
      <w:pPr>
        <w:sectPr w:rsidR="004C3003" w:rsidRPr="004710D6">
          <w:headerReference w:type="default" r:id="rId8"/>
          <w:headerReference w:type="first" r:id="rId9"/>
          <w:pgSz w:w="11906" w:h="16838"/>
          <w:pgMar w:top="1134" w:right="566" w:bottom="1134" w:left="1418" w:header="708" w:footer="708" w:gutter="0"/>
          <w:pgNumType w:start="1"/>
          <w:cols w:space="720"/>
          <w:titlePg/>
        </w:sectPr>
      </w:pPr>
    </w:p>
    <w:p w14:paraId="6D4D4A74" w14:textId="77777777" w:rsidR="004C3003" w:rsidRPr="004710D6" w:rsidRDefault="004C3003">
      <w:pPr>
        <w:sectPr w:rsidR="004C3003" w:rsidRPr="004710D6">
          <w:type w:val="continuous"/>
          <w:pgSz w:w="11906" w:h="16838"/>
          <w:pgMar w:top="1134" w:right="566" w:bottom="1134" w:left="1418" w:header="708" w:footer="708" w:gutter="0"/>
          <w:pgNumType w:start="0"/>
          <w:cols w:space="720"/>
        </w:sectPr>
      </w:pPr>
    </w:p>
    <w:p w14:paraId="492E2FAA" w14:textId="77777777" w:rsidR="004C3003" w:rsidRPr="004710D6" w:rsidRDefault="007E5C0C">
      <w:pPr>
        <w:pStyle w:val="1"/>
        <w:spacing w:before="0" w:line="360" w:lineRule="auto"/>
        <w:jc w:val="center"/>
        <w:rPr>
          <w:rFonts w:ascii="Times New Roman" w:eastAsia="Times New Roman" w:hAnsi="Times New Roman" w:cs="Times New Roman"/>
          <w:b w:val="0"/>
          <w:color w:val="000000"/>
        </w:rPr>
      </w:pPr>
      <w:bookmarkStart w:id="1" w:name="_heading=h.30j0zll" w:colFirst="0" w:colLast="0"/>
      <w:bookmarkEnd w:id="1"/>
      <w:r w:rsidRPr="004710D6">
        <w:rPr>
          <w:rFonts w:ascii="Times New Roman" w:eastAsia="Times New Roman" w:hAnsi="Times New Roman" w:cs="Times New Roman"/>
          <w:color w:val="000000"/>
        </w:rPr>
        <w:lastRenderedPageBreak/>
        <w:t>Введение</w:t>
      </w:r>
    </w:p>
    <w:p w14:paraId="0BE7596A"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b/>
          <w:sz w:val="28"/>
          <w:szCs w:val="28"/>
        </w:rPr>
        <w:t>Актуальность темы исследования.</w:t>
      </w:r>
      <w:r w:rsidRPr="004710D6">
        <w:rPr>
          <w:rFonts w:ascii="Times New Roman" w:eastAsia="Times New Roman" w:hAnsi="Times New Roman" w:cs="Times New Roman"/>
          <w:sz w:val="28"/>
          <w:szCs w:val="28"/>
        </w:rPr>
        <w:t xml:space="preserve"> Актуальность исследования учебной мотивации учащихся сохраняется, не смотря на достаточную изученность данной проблемы, в связи с изменениями в системе образования, развитием новых форм и средств обучения и воспитания, изменением социальной ситуации развития современных детей.</w:t>
      </w:r>
    </w:p>
    <w:p w14:paraId="455DE404"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Тема учебной мотивации как на протяжении последних лет, так и на современном этапе является актуальной не только в педагогических исследованиях, но и в психологических, что обусловлено важностью мотивации для обеспечения эффективного процесса обучения. Роль и важность мотивации состоит и  во влиянии на многочисленные показатели успеваемости и достижения учеников, а так же на уровень их удовлетворенности процессом обучения. </w:t>
      </w:r>
    </w:p>
    <w:p w14:paraId="3E01433F"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Из-за того, что в большей степени именно мотивация школьников определяет успешность образования, нерешенный вопрос относительно изучения мотивации представляется более актуальным. Учащиеся, которые не имеют внутренней мотивации, хуже учатся, отказываются от получения самообразования. Происходит деградация их личности. Основной общей задачей как педагогов, так и психологов является улучшение системы образования учащихся, что является их основным силом деятельности, обнаружение условий, обеспечивающих рост образовательного уровня, среди них немаловажное значение имеют развитие мотивации учения, и прежде всего, — формирование данной мотивации. </w:t>
      </w:r>
    </w:p>
    <w:p w14:paraId="517DA0E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Существует множество научных исследований, посвященных такой важной теме как «мотивации учебной деятельности в психологии», однако данная тема остается актуальной, потому что такие методы, которые считались важными 20 лет назад, стали ненужными, важно находить уже более совершенные и действенные методы, способствующие развитию у детей младших классов стимула к обучению.</w:t>
      </w:r>
    </w:p>
    <w:p w14:paraId="5B928FAA"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b/>
          <w:sz w:val="28"/>
          <w:szCs w:val="28"/>
        </w:rPr>
        <w:t>Цель исследования</w:t>
      </w:r>
      <w:r w:rsidRPr="004710D6">
        <w:rPr>
          <w:rFonts w:ascii="Times New Roman" w:eastAsia="Times New Roman" w:hAnsi="Times New Roman" w:cs="Times New Roman"/>
          <w:sz w:val="28"/>
          <w:szCs w:val="28"/>
        </w:rPr>
        <w:t xml:space="preserve"> – исследовать процесс и условия формирования учебной мотивации у детей младшего школьного возраста.</w:t>
      </w:r>
    </w:p>
    <w:p w14:paraId="209E4D1E"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74014200"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b/>
          <w:sz w:val="28"/>
          <w:szCs w:val="28"/>
        </w:rPr>
        <w:t>Объект исследования</w:t>
      </w:r>
      <w:r w:rsidRPr="004710D6">
        <w:rPr>
          <w:rFonts w:ascii="Times New Roman" w:eastAsia="Times New Roman" w:hAnsi="Times New Roman" w:cs="Times New Roman"/>
          <w:sz w:val="28"/>
          <w:szCs w:val="28"/>
        </w:rPr>
        <w:t xml:space="preserve"> – учебная мотивация детей младшего школьного возраста.</w:t>
      </w:r>
    </w:p>
    <w:p w14:paraId="6F4DEC7D"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b/>
          <w:sz w:val="28"/>
          <w:szCs w:val="28"/>
        </w:rPr>
        <w:t>Предмет исследования</w:t>
      </w:r>
      <w:r w:rsidRPr="004710D6">
        <w:rPr>
          <w:rFonts w:ascii="Times New Roman" w:eastAsia="Times New Roman" w:hAnsi="Times New Roman" w:cs="Times New Roman"/>
          <w:sz w:val="28"/>
          <w:szCs w:val="28"/>
        </w:rPr>
        <w:t xml:space="preserve"> – процесс формирования</w:t>
      </w:r>
      <w:r w:rsidRPr="004710D6">
        <w:rPr>
          <w:rFonts w:ascii="Times New Roman" w:eastAsia="Times New Roman" w:hAnsi="Times New Roman" w:cs="Times New Roman"/>
          <w:color w:val="000000"/>
          <w:sz w:val="28"/>
          <w:szCs w:val="28"/>
        </w:rPr>
        <w:t xml:space="preserve"> учебной мотивации детей младшего школьного возраста.</w:t>
      </w:r>
    </w:p>
    <w:p w14:paraId="1B76663B"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b/>
          <w:sz w:val="28"/>
          <w:szCs w:val="28"/>
        </w:rPr>
        <w:t xml:space="preserve">Задачи исследования: </w:t>
      </w:r>
    </w:p>
    <w:p w14:paraId="283CB1CA"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1. Провести теоретический анализ основных подходов к мотивации учебной деятельности;</w:t>
      </w:r>
    </w:p>
    <w:p w14:paraId="3B7D4961"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2.Дать психолого-педагогическую характеристику младших школьников;</w:t>
      </w:r>
    </w:p>
    <w:p w14:paraId="5074F484"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3.Провести эмпирическое исследование по формированию учебной мотивации у детей младшего школьного возраста;</w:t>
      </w:r>
    </w:p>
    <w:p w14:paraId="31D5437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4.Разработать и реализовать программу по формированию учебной мотивации детей в младшем школьном возрасте.</w:t>
      </w:r>
    </w:p>
    <w:p w14:paraId="5D8A326D"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5.Проанализировать результаты эмпирического исследования.</w:t>
      </w:r>
    </w:p>
    <w:p w14:paraId="19BD65A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6.Разработать рекомендации классным руководителям, педагогам-психологам и родителям, по формированию учебной мотивации в младшем школьном возрасте.</w:t>
      </w:r>
    </w:p>
    <w:p w14:paraId="11F17A4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b/>
          <w:sz w:val="28"/>
          <w:szCs w:val="28"/>
        </w:rPr>
        <w:t>Гипотеза исследования:</w:t>
      </w:r>
      <w:r w:rsidRPr="004710D6">
        <w:rPr>
          <w:rFonts w:ascii="Times New Roman" w:eastAsia="Times New Roman" w:hAnsi="Times New Roman" w:cs="Times New Roman"/>
          <w:sz w:val="28"/>
          <w:szCs w:val="28"/>
        </w:rPr>
        <w:t xml:space="preserve"> можно предположить, что формирование учебной мотивации младших школьников будет более эффективным, если:</w:t>
      </w:r>
    </w:p>
    <w:p w14:paraId="77ECE1FD"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-постоянно проводить диагностики учебной мотивации;</w:t>
      </w:r>
    </w:p>
    <w:p w14:paraId="55A68BD6"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-проводить своевременную коррекционную и развивающую работу.</w:t>
      </w:r>
    </w:p>
    <w:p w14:paraId="714F845B" w14:textId="77777777" w:rsidR="004C3003" w:rsidRPr="004710D6" w:rsidRDefault="007E5C0C">
      <w:pPr>
        <w:spacing w:after="0" w:line="360" w:lineRule="auto"/>
        <w:ind w:firstLine="709"/>
        <w:jc w:val="both"/>
        <w:rPr>
          <w:rFonts w:ascii="Times New Roman" w:eastAsia="Times New Roman" w:hAnsi="Times New Roman" w:cs="Times New Roman"/>
          <w:b/>
          <w:sz w:val="28"/>
          <w:szCs w:val="28"/>
        </w:rPr>
      </w:pPr>
      <w:r w:rsidRPr="004710D6">
        <w:rPr>
          <w:rFonts w:ascii="Times New Roman" w:eastAsia="Times New Roman" w:hAnsi="Times New Roman" w:cs="Times New Roman"/>
          <w:b/>
          <w:sz w:val="28"/>
          <w:szCs w:val="28"/>
        </w:rPr>
        <w:t xml:space="preserve">Выборка исследования: </w:t>
      </w:r>
      <w:r w:rsidRPr="004710D6">
        <w:rPr>
          <w:rFonts w:ascii="Times New Roman" w:eastAsia="Times New Roman" w:hAnsi="Times New Roman" w:cs="Times New Roman"/>
          <w:sz w:val="28"/>
          <w:szCs w:val="28"/>
        </w:rPr>
        <w:t>в качестве респондентов выступали обучающиеся 1-2 классов (12 и 19 человек соответственно) и родители данных обучающихся. Это учащиеся Государственного бюджетного образовательного учреждения г. Москвы «Школа № 2051».</w:t>
      </w:r>
    </w:p>
    <w:p w14:paraId="12957B51" w14:textId="77777777" w:rsidR="004C3003" w:rsidRPr="004710D6" w:rsidRDefault="007E5C0C">
      <w:pPr>
        <w:spacing w:after="0" w:line="360" w:lineRule="auto"/>
        <w:rPr>
          <w:rFonts w:ascii="Times New Roman" w:eastAsia="Times New Roman" w:hAnsi="Times New Roman" w:cs="Times New Roman"/>
          <w:color w:val="FF0000"/>
          <w:sz w:val="28"/>
          <w:szCs w:val="28"/>
        </w:rPr>
      </w:pPr>
      <w:r w:rsidRPr="004710D6">
        <w:rPr>
          <w:rFonts w:ascii="Times New Roman" w:eastAsia="Times New Roman" w:hAnsi="Times New Roman" w:cs="Times New Roman"/>
          <w:color w:val="FF0000"/>
          <w:sz w:val="28"/>
          <w:szCs w:val="28"/>
        </w:rPr>
        <w:t xml:space="preserve">        </w:t>
      </w:r>
      <w:r w:rsidRPr="004710D6">
        <w:rPr>
          <w:rFonts w:ascii="Times New Roman" w:eastAsia="Times New Roman" w:hAnsi="Times New Roman" w:cs="Times New Roman"/>
          <w:b/>
          <w:sz w:val="28"/>
          <w:szCs w:val="28"/>
        </w:rPr>
        <w:t>Методы исследования:</w:t>
      </w:r>
    </w:p>
    <w:p w14:paraId="0BA8876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-теоретические (анализ научной психолого-педагогической и методической литературы);</w:t>
      </w:r>
    </w:p>
    <w:p w14:paraId="5B5F3E00"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-психодиагностические методы (метод беседы; методики: методика учебной мотивации Гинзбурга М. Р.; методика Божович Л. И. «Волшебная шкатулка»; </w:t>
      </w:r>
      <w:r w:rsidRPr="004710D6">
        <w:rPr>
          <w:rFonts w:ascii="Times New Roman" w:eastAsia="Times New Roman" w:hAnsi="Times New Roman" w:cs="Times New Roman"/>
          <w:sz w:val="28"/>
          <w:szCs w:val="28"/>
        </w:rPr>
        <w:lastRenderedPageBreak/>
        <w:t>модифицированный опросник ценностных ориентаций Рокича М. «Карта ценностей»);</w:t>
      </w:r>
    </w:p>
    <w:p w14:paraId="6FDA800E"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математико-статистические методы (корреляционный анализ Спирмена).</w:t>
      </w:r>
    </w:p>
    <w:p w14:paraId="2C6F952B"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       Выпускная квалификационная работа состоит из введения, двух глав, выводов, рекомендаций, заключения, списка литературы, приложения.</w:t>
      </w:r>
    </w:p>
    <w:p w14:paraId="4FBA64AB" w14:textId="77777777" w:rsidR="004C3003" w:rsidRPr="004710D6" w:rsidRDefault="004C3003">
      <w:pPr>
        <w:spacing w:after="0" w:line="360" w:lineRule="auto"/>
        <w:ind w:firstLine="709"/>
        <w:jc w:val="both"/>
        <w:rPr>
          <w:rFonts w:ascii="Times New Roman" w:eastAsia="Times New Roman" w:hAnsi="Times New Roman" w:cs="Times New Roman"/>
          <w:color w:val="FF0000"/>
          <w:sz w:val="28"/>
          <w:szCs w:val="28"/>
        </w:rPr>
      </w:pPr>
    </w:p>
    <w:p w14:paraId="3CB4C9FD" w14:textId="77777777" w:rsidR="004C3003" w:rsidRPr="004710D6" w:rsidRDefault="007E5C0C">
      <w:pPr>
        <w:spacing w:after="0" w:line="360" w:lineRule="auto"/>
        <w:jc w:val="both"/>
        <w:rPr>
          <w:rFonts w:ascii="Times New Roman" w:eastAsia="Times New Roman" w:hAnsi="Times New Roman" w:cs="Times New Roman"/>
          <w:color w:val="FF0000"/>
          <w:sz w:val="28"/>
          <w:szCs w:val="28"/>
        </w:rPr>
      </w:pPr>
      <w:r w:rsidRPr="004710D6">
        <w:br w:type="page"/>
      </w:r>
    </w:p>
    <w:p w14:paraId="7EB5CEE4" w14:textId="77777777" w:rsidR="004C3003" w:rsidRPr="004710D6" w:rsidRDefault="007E5C0C">
      <w:pPr>
        <w:keepNext/>
        <w:keepLines/>
        <w:spacing w:after="0" w:line="360" w:lineRule="auto"/>
        <w:ind w:firstLine="709"/>
        <w:jc w:val="center"/>
        <w:rPr>
          <w:rFonts w:ascii="Times New Roman" w:eastAsia="Times New Roman" w:hAnsi="Times New Roman" w:cs="Times New Roman"/>
          <w:b/>
          <w:sz w:val="28"/>
          <w:szCs w:val="28"/>
        </w:rPr>
      </w:pPr>
      <w:bookmarkStart w:id="2" w:name="_heading=h.1fob9te" w:colFirst="0" w:colLast="0"/>
      <w:bookmarkEnd w:id="2"/>
      <w:r w:rsidRPr="004710D6">
        <w:rPr>
          <w:rFonts w:ascii="Times New Roman" w:eastAsia="Times New Roman" w:hAnsi="Times New Roman" w:cs="Times New Roman"/>
          <w:b/>
          <w:sz w:val="28"/>
          <w:szCs w:val="28"/>
        </w:rPr>
        <w:lastRenderedPageBreak/>
        <w:t>Глава 1. Теоретические аспекты изучения формирования учебной мотивации у детей младшего школьного возраста</w:t>
      </w:r>
    </w:p>
    <w:p w14:paraId="1FCEF4D2" w14:textId="77777777" w:rsidR="004C3003" w:rsidRPr="004710D6" w:rsidRDefault="007E5C0C">
      <w:pPr>
        <w:keepNext/>
        <w:keepLines/>
        <w:spacing w:after="0" w:line="360" w:lineRule="auto"/>
        <w:ind w:firstLine="709"/>
        <w:jc w:val="center"/>
        <w:rPr>
          <w:rFonts w:ascii="Times New Roman" w:eastAsia="Times New Roman" w:hAnsi="Times New Roman" w:cs="Times New Roman"/>
          <w:b/>
          <w:sz w:val="28"/>
          <w:szCs w:val="28"/>
        </w:rPr>
      </w:pPr>
      <w:bookmarkStart w:id="3" w:name="_heading=h.3znysh7" w:colFirst="0" w:colLast="0"/>
      <w:bookmarkEnd w:id="3"/>
      <w:r w:rsidRPr="004710D6">
        <w:rPr>
          <w:rFonts w:ascii="Times New Roman" w:eastAsia="Times New Roman" w:hAnsi="Times New Roman" w:cs="Times New Roman"/>
          <w:b/>
          <w:sz w:val="28"/>
          <w:szCs w:val="28"/>
        </w:rPr>
        <w:t>1.1. Подходы к мотивации учебной деятельности</w:t>
      </w:r>
    </w:p>
    <w:p w14:paraId="6192D6A8"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5941D7FA"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Изучение мотивации и подходов к ее формированию это два неразрывно связанных воспитательных процесса, нацеленных на формирование и укрепление мотивационной составляющей личности учеников, а также раскрытия их потенциала, возможностей и перспектив. </w:t>
      </w:r>
    </w:p>
    <w:p w14:paraId="4E076FB4"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Изучая подходы к мотивации учебной деятельности, нельзя не обратиться к понятию мотива. Единого подхода к определению мотива в педагогической и психологической литературе на данный момент не выработано. Большинство отечественных исследователей сходятся во мнении, что основу мотива составляют потребности личности независимо от возраста.  Рассмотрим различные теории и подходы к происхождению и определению мотивации.</w:t>
      </w:r>
    </w:p>
    <w:p w14:paraId="0E553D16"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Одной из популярных и результативных теорий мотивации является теория деятельностного происхождения мотивационной сферы Леонтьева А. Н. Описывая мотивацию, автор отмечает следующее: «концепция мотивации раскрывается в связи с анализом становления человеческого сознания. Ученый приходит к выводу, что формирование личности человека находит свое психологическое выражение в развитии ее мотивационной сферы» [31, c. 85].</w:t>
      </w:r>
    </w:p>
    <w:p w14:paraId="77152FA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Значение процесса мотивации состоит в активизации побуждения целевой деятельности, цель которой заключается в удовлетворении потребности – мотива. Здесь стоит обратиться к мнению Рубинштейна С. Л., который считал, что «мотивы – это психическое явление, они являются побудителями к действию» [43, c. 95]. </w:t>
      </w:r>
    </w:p>
    <w:p w14:paraId="02D248DB"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Божович Л. И., изучая учебную мотивацию, приходит к выводу, что структура мотивов – это важнейший фактор психологической адаптации личности. И «структура учебных мотивов состоит из внешних и внутренних побудительных сил» [4, c. 55]. </w:t>
      </w:r>
    </w:p>
    <w:p w14:paraId="5841A0BF"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lastRenderedPageBreak/>
        <w:t>Мотивы как факторы побудительной деятельности условно следует разделить на две группы:</w:t>
      </w:r>
    </w:p>
    <w:p w14:paraId="68C0992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Первую группу составляют внутренние мотивы. Примером таких мотивов является интерес школьника, его стремление к новым знаниям, проявление активности и своих способностей, умений и др.</w:t>
      </w:r>
    </w:p>
    <w:p w14:paraId="3FC04EE0"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Во вторую группу включены внешние мотивы, это те, которые никак не связаны с процессом обучения. Сюда следует отнести социальные и узколичные мотивы. Примером таких мотивов являются: потребность похвалы, чувство ответственности и др.</w:t>
      </w:r>
    </w:p>
    <w:p w14:paraId="4F9EBBD2"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Помимо названных выше двух групп выделяется и еще одна отдельная категория, куда входят негативные мотивы, это страх наказания за плохие оценки, осуждение со стороны учителей и т.д. </w:t>
      </w:r>
    </w:p>
    <w:p w14:paraId="179835F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Рассматривая составляющие мотива необходимо отметить его структуру. Мотив, как уже было указано выше, представлены побудительными факторами, которые бывают внутренние и внешние. Также, как и сами мотивы, побудительные силы классифицируются на внутренние и внешние. </w:t>
      </w:r>
    </w:p>
    <w:p w14:paraId="455B13EE" w14:textId="77777777" w:rsidR="004C3003" w:rsidRPr="004710D6" w:rsidRDefault="007E5C0C">
      <w:pPr>
        <w:spacing w:after="0" w:line="360" w:lineRule="auto"/>
        <w:ind w:firstLine="709"/>
        <w:jc w:val="both"/>
        <w:rPr>
          <w:rFonts w:ascii="Times New Roman" w:eastAsia="Times New Roman" w:hAnsi="Times New Roman" w:cs="Times New Roman"/>
          <w:color w:val="FF0000"/>
          <w:sz w:val="28"/>
          <w:szCs w:val="28"/>
        </w:rPr>
      </w:pPr>
      <w:r w:rsidRPr="004710D6">
        <w:rPr>
          <w:rFonts w:ascii="Times New Roman" w:eastAsia="Times New Roman" w:hAnsi="Times New Roman" w:cs="Times New Roman"/>
          <w:sz w:val="28"/>
          <w:szCs w:val="28"/>
        </w:rPr>
        <w:t xml:space="preserve">Додонов Б. И. считал, что «мотивация – важнейший компонент структуры учебной деятельности, а для личности выработанная внутренняя мотивация есть основной критерий ее сформированности». Он заключается в том, что ребенок получает «удовольствие от самой деятельности, значимости для личности непосредственного ее результата» [16, c. 87]. </w:t>
      </w:r>
    </w:p>
    <w:p w14:paraId="52186B13"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Ильин Е.Н. выделяет «два вида мотивации: экстринсивной (обусловленной внешними условиями и обстоятельствами) и интринсивной (внутренней, связанной с личностными диспозициями: потребностями, интересами), при которой действия и поступки совершаются «по доброй воле» субъекта» [20, c. 26]. </w:t>
      </w:r>
    </w:p>
    <w:p w14:paraId="0DD09B09" w14:textId="77777777" w:rsidR="004C3003" w:rsidRPr="004710D6" w:rsidRDefault="007E5C0C">
      <w:pPr>
        <w:spacing w:after="0" w:line="360" w:lineRule="auto"/>
        <w:ind w:firstLine="709"/>
        <w:jc w:val="both"/>
        <w:rPr>
          <w:rFonts w:ascii="Times New Roman" w:eastAsia="Times New Roman" w:hAnsi="Times New Roman" w:cs="Times New Roman"/>
          <w:color w:val="FF0000"/>
          <w:sz w:val="28"/>
          <w:szCs w:val="28"/>
        </w:rPr>
      </w:pPr>
      <w:r w:rsidRPr="004710D6">
        <w:rPr>
          <w:rFonts w:ascii="Times New Roman" w:eastAsia="Times New Roman" w:hAnsi="Times New Roman" w:cs="Times New Roman"/>
          <w:sz w:val="28"/>
          <w:szCs w:val="28"/>
        </w:rPr>
        <w:t xml:space="preserve">Сухомлинский В. А. говорил: «Интерес к учению появляется только тогда, когда есть вдохновение, рождающееся от успеха». Поэтому одним из главных мотивов учебной деятельности является познавательный интерес, формирование которого есть не только средство, обеспечивающее успешное усвоение программного материала, но и цель обучения [48, c. 69].  </w:t>
      </w:r>
    </w:p>
    <w:p w14:paraId="16D867A9" w14:textId="77777777" w:rsidR="004C3003" w:rsidRPr="004710D6" w:rsidRDefault="007E5C0C">
      <w:pPr>
        <w:spacing w:after="0" w:line="360" w:lineRule="auto"/>
        <w:ind w:firstLine="709"/>
        <w:jc w:val="both"/>
        <w:rPr>
          <w:rFonts w:ascii="Times New Roman" w:eastAsia="Times New Roman" w:hAnsi="Times New Roman" w:cs="Times New Roman"/>
          <w:color w:val="FF0000"/>
          <w:sz w:val="28"/>
          <w:szCs w:val="28"/>
        </w:rPr>
      </w:pPr>
      <w:r w:rsidRPr="004710D6">
        <w:rPr>
          <w:rFonts w:ascii="Times New Roman" w:eastAsia="Times New Roman" w:hAnsi="Times New Roman" w:cs="Times New Roman"/>
          <w:sz w:val="28"/>
          <w:szCs w:val="28"/>
        </w:rPr>
        <w:lastRenderedPageBreak/>
        <w:t xml:space="preserve">Так, Маркова А. К. трактовала интерес как «сложное личностное образование, представляющее собой многообразие процессов мотивационной сферы» [34, c. 205]. </w:t>
      </w:r>
    </w:p>
    <w:p w14:paraId="070D8B80"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Интересным представляется мнение психологов Творогова Н. Д., Орлов Ю. М. Они акцентируются не столько на важности ощущения успеха, сколько на положительном опыте, который доставляет школьнику положительные эмоции, удовлетворение. К особенностям развития достижений авторы относят:</w:t>
      </w:r>
    </w:p>
    <w:p w14:paraId="2DAD5D75" w14:textId="77777777" w:rsidR="004C3003" w:rsidRPr="004710D6" w:rsidRDefault="007E5C0C">
      <w:pPr>
        <w:numPr>
          <w:ilvl w:val="0"/>
          <w:numId w:val="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комплексная и своевременная оценка результативности учебной деятельности школьников;</w:t>
      </w:r>
    </w:p>
    <w:p w14:paraId="6EE70E91" w14:textId="77777777" w:rsidR="004C3003" w:rsidRPr="004710D6" w:rsidRDefault="007E5C0C">
      <w:pPr>
        <w:numPr>
          <w:ilvl w:val="0"/>
          <w:numId w:val="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ориентация на достижение индивидуальных результатов в обучении;</w:t>
      </w:r>
    </w:p>
    <w:p w14:paraId="3126D24E" w14:textId="77777777" w:rsidR="004C3003" w:rsidRPr="004710D6" w:rsidRDefault="007E5C0C">
      <w:pPr>
        <w:numPr>
          <w:ilvl w:val="0"/>
          <w:numId w:val="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улучшение качества заданий, получение высокого результата;</w:t>
      </w:r>
    </w:p>
    <w:p w14:paraId="395EB71B" w14:textId="77777777" w:rsidR="004C3003" w:rsidRPr="004710D6" w:rsidRDefault="007E5C0C">
      <w:pPr>
        <w:numPr>
          <w:ilvl w:val="0"/>
          <w:numId w:val="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успешное решение второстепенных задач;</w:t>
      </w:r>
    </w:p>
    <w:p w14:paraId="01A34634" w14:textId="77777777" w:rsidR="004C3003" w:rsidRPr="004710D6" w:rsidRDefault="007E5C0C">
      <w:pPr>
        <w:numPr>
          <w:ilvl w:val="0"/>
          <w:numId w:val="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выявление не сложных задач, быстрое решение которых будет способствовать получению положительных эмоций;</w:t>
      </w:r>
    </w:p>
    <w:p w14:paraId="6FC8DFA0" w14:textId="77777777" w:rsidR="004C3003" w:rsidRPr="004710D6" w:rsidRDefault="007E5C0C">
      <w:pPr>
        <w:numPr>
          <w:ilvl w:val="0"/>
          <w:numId w:val="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развитие способностей доводить начатое дело до конца;</w:t>
      </w:r>
    </w:p>
    <w:p w14:paraId="0837F9D0" w14:textId="77777777" w:rsidR="004C3003" w:rsidRPr="004710D6" w:rsidRDefault="007E5C0C">
      <w:pPr>
        <w:numPr>
          <w:ilvl w:val="0"/>
          <w:numId w:val="2"/>
        </w:numPr>
        <w:pBdr>
          <w:top w:val="nil"/>
          <w:left w:val="nil"/>
          <w:bottom w:val="nil"/>
          <w:right w:val="nil"/>
          <w:between w:val="nil"/>
        </w:pBdr>
        <w:spacing w:after="0" w:line="360" w:lineRule="auto"/>
        <w:ind w:left="0"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 xml:space="preserve">ответственность не только за проделанную работу, но и за результат [49, c. 95]. </w:t>
      </w:r>
    </w:p>
    <w:p w14:paraId="667742CD"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Советский и российский педагог Мандель Б. Р. выделяет три группы источников мотивации в процесс обучения: </w:t>
      </w:r>
    </w:p>
    <w:p w14:paraId="084AB30E"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Symbol" w:eastAsia="Symbol" w:hAnsi="Symbol" w:cs="Symbol"/>
          <w:sz w:val="28"/>
          <w:szCs w:val="28"/>
        </w:rPr>
        <w:t>−</w:t>
      </w:r>
      <w:r w:rsidRPr="004710D6">
        <w:rPr>
          <w:rFonts w:ascii="Times New Roman" w:eastAsia="Times New Roman" w:hAnsi="Times New Roman" w:cs="Times New Roman"/>
          <w:sz w:val="28"/>
          <w:szCs w:val="28"/>
        </w:rPr>
        <w:t xml:space="preserve"> внутренние -  получение одобрения;</w:t>
      </w:r>
    </w:p>
    <w:p w14:paraId="34C3C7E0"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Symbol" w:eastAsia="Symbol" w:hAnsi="Symbol" w:cs="Symbol"/>
          <w:sz w:val="28"/>
          <w:szCs w:val="28"/>
        </w:rPr>
        <w:t>−</w:t>
      </w:r>
      <w:r w:rsidRPr="004710D6">
        <w:rPr>
          <w:rFonts w:ascii="Times New Roman" w:eastAsia="Times New Roman" w:hAnsi="Times New Roman" w:cs="Times New Roman"/>
          <w:sz w:val="28"/>
          <w:szCs w:val="28"/>
        </w:rPr>
        <w:t xml:space="preserve"> внешние – достижение своих собственных ожиданий;</w:t>
      </w:r>
    </w:p>
    <w:p w14:paraId="55D7A12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Symbol" w:eastAsia="Symbol" w:hAnsi="Symbol" w:cs="Symbol"/>
          <w:sz w:val="28"/>
          <w:szCs w:val="28"/>
        </w:rPr>
        <w:t>−</w:t>
      </w:r>
      <w:r w:rsidRPr="004710D6">
        <w:rPr>
          <w:rFonts w:ascii="Times New Roman" w:eastAsia="Times New Roman" w:hAnsi="Times New Roman" w:cs="Times New Roman"/>
          <w:sz w:val="28"/>
          <w:szCs w:val="28"/>
        </w:rPr>
        <w:t xml:space="preserve"> личностные - самореализация, самосовершенствование [33, c. 96]. </w:t>
      </w:r>
    </w:p>
    <w:p w14:paraId="4C4E71FE"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По результатам анализа психолого-педагогической литературы следует вывод, что основу мотивации составляют мотивы. Мотивы, в свою очередь, основываются на побудительных мотивах, то есть на тех факторов, которые подталкивают личность к той или иной деятельности. В рамках темы данного исследования такой деятельностью является обучение. Авторами выделяются различные подходы к классификации мотивов, но основной является классификация, в соответствии с которой, мотивы подразделяются на внутренние и внешние. </w:t>
      </w:r>
    </w:p>
    <w:p w14:paraId="7877FDC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lastRenderedPageBreak/>
        <w:t xml:space="preserve">Основываясь на проведении анализа психологических и педагогических исследований можно утверждать, что отношение школьников к обучению напрямую зависит от того, насколько стабильны их интересы в плане познания. По этой причине главный мотив обучения — познавательные интересы школьников начальных классов. При этом существуют интересы, являющиеся ситуативными и стабильными в относительной и достаточном мере. Принимая этот фактор во внимание, отметим, что предложенные учёными педагогические средства по большей степени акцентируют внимание педагогов непосредственно на формировании стабильных интересов познания в ходе деятельности, связанной с образованием. </w:t>
      </w:r>
    </w:p>
    <w:p w14:paraId="2E4FB9B3"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Далее рассмотрим более детально условия и основные факторы формирования у школьников мотивации.</w:t>
      </w:r>
    </w:p>
    <w:p w14:paraId="4393CBFD"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К примеру, с точки зрения Шапошникова Т. Е. утверждает, что, «применяя в своей работе разнообразные материалы и способы организации познавательной деятельности, учитель будет способствовать формированию позитивной мотивации школьников к обучению» [54, с. 100]. </w:t>
      </w:r>
    </w:p>
    <w:p w14:paraId="18057916"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На данный момент, как считает Савченко Т. В., система психолого-педагогических условий формирования запросов и мотивов у детей младшего школьного возраста, включает в себя аспекты, которые необходимо развивать: </w:t>
      </w:r>
    </w:p>
    <w:p w14:paraId="2503021B" w14:textId="77777777" w:rsidR="004C3003" w:rsidRPr="004710D6" w:rsidRDefault="00000000">
      <w:pPr>
        <w:spacing w:after="0" w:line="360" w:lineRule="auto"/>
        <w:ind w:firstLine="709"/>
        <w:jc w:val="both"/>
        <w:rPr>
          <w:rFonts w:ascii="Times New Roman" w:eastAsia="Times New Roman" w:hAnsi="Times New Roman" w:cs="Times New Roman"/>
          <w:sz w:val="28"/>
          <w:szCs w:val="28"/>
        </w:rPr>
      </w:pPr>
      <w:sdt>
        <w:sdtPr>
          <w:tag w:val="goog_rdk_0"/>
          <w:id w:val="-1417088479"/>
        </w:sdtPr>
        <w:sdtContent>
          <w:r w:rsidR="007E5C0C" w:rsidRPr="004710D6">
            <w:rPr>
              <w:rFonts w:ascii="Gungsuh" w:eastAsia="Gungsuh" w:hAnsi="Gungsuh" w:cs="Gungsuh"/>
              <w:sz w:val="28"/>
              <w:szCs w:val="28"/>
            </w:rPr>
            <w:t xml:space="preserve">− увлекательность обучения, которое вызывает положительные эмоции; </w:t>
          </w:r>
        </w:sdtContent>
      </w:sdt>
    </w:p>
    <w:p w14:paraId="7F7499BA" w14:textId="77777777" w:rsidR="004C3003" w:rsidRPr="004710D6" w:rsidRDefault="00000000">
      <w:pPr>
        <w:spacing w:after="0" w:line="360" w:lineRule="auto"/>
        <w:ind w:firstLine="709"/>
        <w:jc w:val="both"/>
        <w:rPr>
          <w:rFonts w:ascii="Times New Roman" w:eastAsia="Times New Roman" w:hAnsi="Times New Roman" w:cs="Times New Roman"/>
          <w:sz w:val="28"/>
          <w:szCs w:val="28"/>
        </w:rPr>
      </w:pPr>
      <w:sdt>
        <w:sdtPr>
          <w:tag w:val="goog_rdk_1"/>
          <w:id w:val="1449209523"/>
        </w:sdtPr>
        <w:sdtContent>
          <w:r w:rsidR="007E5C0C" w:rsidRPr="004710D6">
            <w:rPr>
              <w:rFonts w:ascii="Gungsuh" w:eastAsia="Gungsuh" w:hAnsi="Gungsuh" w:cs="Gungsuh"/>
              <w:sz w:val="28"/>
              <w:szCs w:val="28"/>
            </w:rPr>
            <w:t xml:space="preserve">− уважительное отношение между учителем и детьми младшего школьного возраста, основанное на гуманности, доброжелательности, прозрачности отношений; </w:t>
          </w:r>
        </w:sdtContent>
      </w:sdt>
    </w:p>
    <w:p w14:paraId="373A5F32" w14:textId="77777777" w:rsidR="004C3003" w:rsidRPr="004710D6" w:rsidRDefault="00000000">
      <w:pPr>
        <w:spacing w:after="0" w:line="360" w:lineRule="auto"/>
        <w:ind w:firstLine="709"/>
        <w:jc w:val="both"/>
        <w:rPr>
          <w:rFonts w:ascii="Times New Roman" w:eastAsia="Times New Roman" w:hAnsi="Times New Roman" w:cs="Times New Roman"/>
          <w:sz w:val="28"/>
          <w:szCs w:val="28"/>
        </w:rPr>
      </w:pPr>
      <w:sdt>
        <w:sdtPr>
          <w:tag w:val="goog_rdk_2"/>
          <w:id w:val="-827822867"/>
        </w:sdtPr>
        <w:sdtContent>
          <w:r w:rsidR="007E5C0C" w:rsidRPr="004710D6">
            <w:rPr>
              <w:rFonts w:ascii="Gungsuh" w:eastAsia="Gungsuh" w:hAnsi="Gungsuh" w:cs="Gungsuh"/>
              <w:sz w:val="28"/>
              <w:szCs w:val="28"/>
            </w:rPr>
            <w:t>−</w:t>
          </w:r>
        </w:sdtContent>
      </w:sdt>
      <w:r w:rsidR="007E5C0C" w:rsidRPr="004710D6">
        <w:rPr>
          <w:rFonts w:ascii="Times New Roman" w:eastAsia="Times New Roman" w:hAnsi="Times New Roman" w:cs="Times New Roman"/>
          <w:sz w:val="28"/>
          <w:szCs w:val="28"/>
        </w:rPr>
        <w:t xml:space="preserve"> самостоятельность, проявление инициативности, повышенных показателей активности в процессе обучения; </w:t>
      </w:r>
    </w:p>
    <w:p w14:paraId="5562C6EC" w14:textId="77777777" w:rsidR="004C3003" w:rsidRPr="004710D6" w:rsidRDefault="00000000">
      <w:pPr>
        <w:spacing w:after="0" w:line="360" w:lineRule="auto"/>
        <w:ind w:firstLine="709"/>
        <w:jc w:val="both"/>
        <w:rPr>
          <w:rFonts w:ascii="Times New Roman" w:eastAsia="Times New Roman" w:hAnsi="Times New Roman" w:cs="Times New Roman"/>
          <w:sz w:val="28"/>
          <w:szCs w:val="28"/>
        </w:rPr>
      </w:pPr>
      <w:sdt>
        <w:sdtPr>
          <w:tag w:val="goog_rdk_3"/>
          <w:id w:val="359484739"/>
        </w:sdtPr>
        <w:sdtContent>
          <w:r w:rsidR="007E5C0C" w:rsidRPr="004710D6">
            <w:rPr>
              <w:rFonts w:ascii="Gungsuh" w:eastAsia="Gungsuh" w:hAnsi="Gungsuh" w:cs="Gungsuh"/>
              <w:sz w:val="28"/>
              <w:szCs w:val="28"/>
            </w:rPr>
            <w:t xml:space="preserve">− </w:t>
          </w:r>
        </w:sdtContent>
      </w:sdt>
      <w:r w:rsidR="007E5C0C" w:rsidRPr="004710D6">
        <w:rPr>
          <w:rFonts w:ascii="Times New Roman" w:eastAsia="Times New Roman" w:hAnsi="Times New Roman" w:cs="Times New Roman"/>
          <w:sz w:val="28"/>
          <w:szCs w:val="28"/>
        </w:rPr>
        <w:t xml:space="preserve">ответственность в процессе обучения, присутствие у младшего школьника чувства долга; </w:t>
      </w:r>
    </w:p>
    <w:p w14:paraId="497629B2" w14:textId="77777777" w:rsidR="004C3003" w:rsidRPr="004710D6" w:rsidRDefault="00000000">
      <w:pPr>
        <w:spacing w:after="0" w:line="360" w:lineRule="auto"/>
        <w:ind w:firstLine="709"/>
        <w:jc w:val="both"/>
        <w:rPr>
          <w:rFonts w:ascii="Times New Roman" w:eastAsia="Times New Roman" w:hAnsi="Times New Roman" w:cs="Times New Roman"/>
          <w:sz w:val="28"/>
          <w:szCs w:val="28"/>
        </w:rPr>
      </w:pPr>
      <w:sdt>
        <w:sdtPr>
          <w:tag w:val="goog_rdk_4"/>
          <w:id w:val="1223796492"/>
        </w:sdtPr>
        <w:sdtContent>
          <w:r w:rsidR="007E5C0C" w:rsidRPr="004710D6">
            <w:rPr>
              <w:rFonts w:ascii="Gungsuh" w:eastAsia="Gungsuh" w:hAnsi="Gungsuh" w:cs="Gungsuh"/>
              <w:sz w:val="28"/>
              <w:szCs w:val="28"/>
            </w:rPr>
            <w:t xml:space="preserve">− </w:t>
          </w:r>
        </w:sdtContent>
      </w:sdt>
      <w:r w:rsidR="007E5C0C" w:rsidRPr="004710D6">
        <w:rPr>
          <w:rFonts w:ascii="Times New Roman" w:eastAsia="Times New Roman" w:hAnsi="Times New Roman" w:cs="Times New Roman"/>
          <w:sz w:val="28"/>
          <w:szCs w:val="28"/>
        </w:rPr>
        <w:t xml:space="preserve">интерактивные технологий, обеспечивающие формирование у младших школьников различных способностей: творческих, креативных; </w:t>
      </w:r>
    </w:p>
    <w:p w14:paraId="552A62F6" w14:textId="77777777" w:rsidR="004C3003" w:rsidRPr="004710D6" w:rsidRDefault="00000000">
      <w:pPr>
        <w:spacing w:after="0" w:line="360" w:lineRule="auto"/>
        <w:ind w:firstLine="709"/>
        <w:jc w:val="both"/>
        <w:rPr>
          <w:rFonts w:ascii="Times New Roman" w:eastAsia="Times New Roman" w:hAnsi="Times New Roman" w:cs="Times New Roman"/>
          <w:sz w:val="28"/>
          <w:szCs w:val="28"/>
        </w:rPr>
      </w:pPr>
      <w:sdt>
        <w:sdtPr>
          <w:tag w:val="goog_rdk_5"/>
          <w:id w:val="-564957053"/>
        </w:sdtPr>
        <w:sdtContent>
          <w:r w:rsidR="007E5C0C" w:rsidRPr="004710D6">
            <w:rPr>
              <w:rFonts w:ascii="Gungsuh" w:eastAsia="Gungsuh" w:hAnsi="Gungsuh" w:cs="Gungsuh"/>
              <w:sz w:val="28"/>
              <w:szCs w:val="28"/>
            </w:rPr>
            <w:t xml:space="preserve">− интеллектуальные способности, а также мышление учащихся младших классов в процессе получения ими образования </w:t>
          </w:r>
        </w:sdtContent>
      </w:sdt>
      <w:r w:rsidR="007E5C0C" w:rsidRPr="004710D6">
        <w:rPr>
          <w:rFonts w:ascii="Times New Roman" w:eastAsia="Times New Roman" w:hAnsi="Times New Roman" w:cs="Times New Roman"/>
          <w:sz w:val="28"/>
          <w:szCs w:val="28"/>
        </w:rPr>
        <w:t xml:space="preserve">[44, с. 65]. </w:t>
      </w:r>
    </w:p>
    <w:p w14:paraId="56235447"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24650AA0"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53556601"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Итак, главенствующую роль в рамках обеспечения процесса обучения младших школьников составляют как внутренние, так и внешние мотивы, которые и являются факторами формирования учебной мотивации. </w:t>
      </w:r>
    </w:p>
    <w:p w14:paraId="0E3711F4"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71B86C18" w14:textId="77777777" w:rsidR="004C3003" w:rsidRPr="004710D6" w:rsidRDefault="007E5C0C">
      <w:pPr>
        <w:keepNext/>
        <w:keepLines/>
        <w:spacing w:after="0" w:line="360" w:lineRule="auto"/>
        <w:ind w:firstLine="709"/>
        <w:jc w:val="center"/>
        <w:rPr>
          <w:rFonts w:ascii="Times New Roman" w:eastAsia="Times New Roman" w:hAnsi="Times New Roman" w:cs="Times New Roman"/>
          <w:b/>
          <w:sz w:val="28"/>
          <w:szCs w:val="28"/>
        </w:rPr>
      </w:pPr>
      <w:bookmarkStart w:id="4" w:name="_heading=h.2et92p0" w:colFirst="0" w:colLast="0"/>
      <w:bookmarkEnd w:id="4"/>
      <w:r w:rsidRPr="004710D6">
        <w:rPr>
          <w:rFonts w:ascii="Times New Roman" w:eastAsia="Times New Roman" w:hAnsi="Times New Roman" w:cs="Times New Roman"/>
          <w:b/>
          <w:sz w:val="28"/>
          <w:szCs w:val="28"/>
        </w:rPr>
        <w:t>1.2. Психолого-педагогическая характеристика младших школьников</w:t>
      </w:r>
    </w:p>
    <w:p w14:paraId="4B17C63C"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6A1CCCD4"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Современными учеными в качестве возраста младших школьников выделяются возрастные границы: от 6-7 лет до 9-10 лет. </w:t>
      </w:r>
    </w:p>
    <w:p w14:paraId="6DEAC37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В целях психолого-педагогической характеристики учащихся младшего школьного возраста следует рассмотреть анатомо-физиологические изменения, которые происходят с детьми в этом возрасте. </w:t>
      </w:r>
    </w:p>
    <w:p w14:paraId="6259C65B"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Итак, анатомо-физиологическими изменениями этого возрастного периода являются:</w:t>
      </w:r>
    </w:p>
    <w:p w14:paraId="291B8353"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стремительный рост;</w:t>
      </w:r>
    </w:p>
    <w:p w14:paraId="1F89E112"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рост органов;</w:t>
      </w:r>
    </w:p>
    <w:p w14:paraId="078C21D2"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улучшение системы (скелетно-мышечной);</w:t>
      </w:r>
    </w:p>
    <w:p w14:paraId="25FA2432"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более стремительного формируются функции психической деятельности;</w:t>
      </w:r>
    </w:p>
    <w:p w14:paraId="084B60C4"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усиливается скорость и подвижность нервных процессов;</w:t>
      </w:r>
    </w:p>
    <w:p w14:paraId="4ECC076F"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устанавливается равновесие между нервным возбуждением и торможением.</w:t>
      </w:r>
    </w:p>
    <w:p w14:paraId="04460B10"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Все названные особенности указывают на эмоциональность и возбужденность младших школьников. </w:t>
      </w:r>
    </w:p>
    <w:p w14:paraId="0E232135"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lastRenderedPageBreak/>
        <w:t xml:space="preserve">С точки зрения Запорожца А. В., основная деятельность, обеспечивающая реализацию обычных отношений для этого этапа формирования взаимоотношений ребенка с обществом и определенной деятельности предметного типа, имеет фундаментальное значение для описания особенностей возраста. В этой основной деятельности по мнению Запорожца А.В. также осуществляются главные изменения психики младшего школьника. В ходе основной деятельности дети усваивают необходимый для них опыт нахождения в социуме и осуществления деятельности в нем [18, c. 265].  </w:t>
      </w:r>
    </w:p>
    <w:p w14:paraId="74BDB129" w14:textId="77777777" w:rsidR="004C3003" w:rsidRPr="004710D6" w:rsidRDefault="007E5C0C">
      <w:pPr>
        <w:spacing w:after="0" w:line="360" w:lineRule="auto"/>
        <w:ind w:firstLine="709"/>
        <w:jc w:val="both"/>
        <w:rPr>
          <w:rFonts w:ascii="Times New Roman" w:eastAsia="Times New Roman" w:hAnsi="Times New Roman" w:cs="Times New Roman"/>
          <w:color w:val="FF0000"/>
          <w:sz w:val="28"/>
          <w:szCs w:val="28"/>
        </w:rPr>
      </w:pPr>
      <w:r w:rsidRPr="004710D6">
        <w:rPr>
          <w:rFonts w:ascii="Times New Roman" w:eastAsia="Times New Roman" w:hAnsi="Times New Roman" w:cs="Times New Roman"/>
          <w:sz w:val="28"/>
          <w:szCs w:val="28"/>
        </w:rPr>
        <w:t xml:space="preserve">Основная деятельность в школе для младших школьников представлена учебной деятельностью, которая состоит в усвоении знаний, опыта, получении навыков на практике. </w:t>
      </w:r>
    </w:p>
    <w:p w14:paraId="2C4279F7" w14:textId="77777777" w:rsidR="004C3003" w:rsidRPr="004710D6" w:rsidRDefault="007E5C0C">
      <w:pPr>
        <w:spacing w:after="0" w:line="360" w:lineRule="auto"/>
        <w:ind w:firstLine="709"/>
        <w:jc w:val="both"/>
        <w:rPr>
          <w:rFonts w:ascii="Times New Roman" w:eastAsia="Times New Roman" w:hAnsi="Times New Roman" w:cs="Times New Roman"/>
          <w:color w:val="FF0000"/>
          <w:sz w:val="28"/>
          <w:szCs w:val="28"/>
        </w:rPr>
      </w:pPr>
      <w:r w:rsidRPr="004710D6">
        <w:rPr>
          <w:rFonts w:ascii="Times New Roman" w:eastAsia="Times New Roman" w:hAnsi="Times New Roman" w:cs="Times New Roman"/>
          <w:sz w:val="28"/>
          <w:szCs w:val="28"/>
        </w:rPr>
        <w:t xml:space="preserve">На базе учебной деятельности, что было указано Выготским Л., существуют главные новообразования в психологическом плане у детей младшего школьного возраста, такие как мышление по установленным общепризнанным понятиям, внимание (произвольное), логическая память, мироощущение и система моральных личностных установок [8, c. 155]. </w:t>
      </w:r>
    </w:p>
    <w:p w14:paraId="0D4DCD2E" w14:textId="77777777" w:rsidR="004C3003" w:rsidRPr="004710D6" w:rsidRDefault="007E5C0C">
      <w:pPr>
        <w:spacing w:after="0" w:line="360" w:lineRule="auto"/>
        <w:ind w:firstLine="709"/>
        <w:jc w:val="both"/>
        <w:rPr>
          <w:rFonts w:ascii="Times New Roman" w:eastAsia="Times New Roman" w:hAnsi="Times New Roman" w:cs="Times New Roman"/>
          <w:color w:val="FF0000"/>
          <w:sz w:val="28"/>
          <w:szCs w:val="28"/>
        </w:rPr>
      </w:pPr>
      <w:r w:rsidRPr="004710D6">
        <w:rPr>
          <w:rFonts w:ascii="Times New Roman" w:eastAsia="Times New Roman" w:hAnsi="Times New Roman" w:cs="Times New Roman"/>
          <w:sz w:val="28"/>
          <w:szCs w:val="28"/>
        </w:rPr>
        <w:t xml:space="preserve">С точки зрения Давыдова В., могут формироваться условия для развития внутреннего плана действий, сферы мотивации и потребностей, а также личностных качеств, в социальном и психологическом отношении, при задействовании ребенка в той сфере деятельности, которая тесно связана с процессом его обучения [14, c. 289]. </w:t>
      </w:r>
    </w:p>
    <w:p w14:paraId="7CC50605"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Критический промежуток времени в развитии личности младшего школьника – это есть младший школьный возраст по слову Выготского Л. С его точки зрения ребенок, которому исполнилось 7 лет, может ощущать на себе одновременно 2 основных вида кризиса – физического роста тела в длину, смену зубов, а также кризис в развитии психики. Последний напрямую связан с такими аспектами как самосознание и самооценка [8, c. 95]. </w:t>
      </w:r>
    </w:p>
    <w:p w14:paraId="2D84E361"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Когда ребенок младшего школьного возраста осознает свои эмоциональные переживания, у него появляется такое новообразование как способность к самооценке. В возрасте семи лет у ребенка, по мнению Выготского</w:t>
      </w:r>
      <w:r w:rsidRPr="004710D6">
        <w:t xml:space="preserve"> </w:t>
      </w:r>
      <w:r w:rsidRPr="004710D6">
        <w:rPr>
          <w:rFonts w:ascii="Times New Roman" w:eastAsia="Times New Roman" w:hAnsi="Times New Roman" w:cs="Times New Roman"/>
          <w:sz w:val="28"/>
          <w:szCs w:val="28"/>
        </w:rPr>
        <w:t xml:space="preserve">Л., начинает </w:t>
      </w:r>
      <w:r w:rsidRPr="004710D6">
        <w:rPr>
          <w:rFonts w:ascii="Times New Roman" w:eastAsia="Times New Roman" w:hAnsi="Times New Roman" w:cs="Times New Roman"/>
          <w:sz w:val="28"/>
          <w:szCs w:val="28"/>
        </w:rPr>
        <w:lastRenderedPageBreak/>
        <w:t xml:space="preserve">возникать так называемая ориентировка. Она является осмысленной в собственных переживаниях [8, c. 100]. </w:t>
      </w:r>
    </w:p>
    <w:p w14:paraId="5E13D9ED"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С точки зрения исследователя, этот этап развития личности может иметь разные термины:  «аффективное обобщение», «смысловое переживание», «интеллектуальный момент», «обобщение переживаний». В нем находит активное проявление так называемая чувственная логика.</w:t>
      </w:r>
    </w:p>
    <w:p w14:paraId="3A9C4332"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 соответствии с точкой зрения Выготского</w:t>
      </w:r>
      <w:r w:rsidRPr="004710D6">
        <w:t xml:space="preserve"> </w:t>
      </w:r>
      <w:r w:rsidRPr="004710D6">
        <w:rPr>
          <w:rFonts w:ascii="Times New Roman" w:eastAsia="Times New Roman" w:hAnsi="Times New Roman" w:cs="Times New Roman"/>
          <w:sz w:val="28"/>
          <w:szCs w:val="28"/>
        </w:rPr>
        <w:t>Л., у детей младшего школьного возраста в первый раз открывается мир личных ощущений, а также эмоциональных переживаний. Кроме того, дети начинают осознавать, что значат такие словосочетания как «мне радостно», «мне горько», «я сердитый», «я очень добрый». Полное осознание младшеклассниками себя в качестве субъекта учебной и познавательной деятельности обеспечивает активный переход от сформированного воображения, которое приводит к уникальной внутренней позиции, а также к надситуативности при осуществлении взаимодействия с обществом, к рефлексии [8, c. 114].</w:t>
      </w:r>
    </w:p>
    <w:p w14:paraId="17CAB6CC"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 соответствии с точкой зрения Давыдова</w:t>
      </w:r>
      <w:r w:rsidRPr="004710D6">
        <w:t xml:space="preserve"> </w:t>
      </w:r>
      <w:r w:rsidRPr="004710D6">
        <w:rPr>
          <w:rFonts w:ascii="Times New Roman" w:eastAsia="Times New Roman" w:hAnsi="Times New Roman" w:cs="Times New Roman"/>
          <w:sz w:val="28"/>
          <w:szCs w:val="28"/>
        </w:rPr>
        <w:t xml:space="preserve">В., в качестве рефлексии обозначается способность к осуществлению децентрации и способность  «со стороны описывать, анализировать, давать оценку своим мыслям и действиям», -- это есть основное новообразование ребенка конкретно этой категории возраста [14, c. 290]. </w:t>
      </w:r>
    </w:p>
    <w:p w14:paraId="56D37D96"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Довольно часто начало обучения в школе для ребенка сопровождается кризисом, что связано с полным изменением окружающей обстановке, смены привычных условий и режима жизни. Система «ребенок-родители» сменяется на «ребенок-сверстники» и «ребенок-учитель». </w:t>
      </w:r>
    </w:p>
    <w:p w14:paraId="0A85B64B"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В соответствии с этими изменениями ребенку предъявляется все больше требований, что меняет и его положение в семье и его отношение к своим окружающим. Переживая эти изменения, школьник ощущает потребности в реализации своих функций социального типа. В течение всего детства у каждого ребенка начинает формироваться отраженный в продуктах производства нематериального и материального типа социальный опыт, после чего ребенок его </w:t>
      </w:r>
      <w:r w:rsidRPr="004710D6">
        <w:rPr>
          <w:rFonts w:ascii="Times New Roman" w:eastAsia="Times New Roman" w:hAnsi="Times New Roman" w:cs="Times New Roman"/>
          <w:sz w:val="28"/>
          <w:szCs w:val="28"/>
        </w:rPr>
        <w:lastRenderedPageBreak/>
        <w:t xml:space="preserve">усваивает.  Этот опыт воплощен в различных продуктах как материального, так и нематериального производства. </w:t>
      </w:r>
    </w:p>
    <w:p w14:paraId="46AF03B5"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Также достаточно важной характеристикой младшего школьного возраста является сензитивность – то есть чувствительность к различным внешним воздействиям. Такая характеристика проявляется также и в том, что обучающий процесс эффективнее в раннем возрасте, а не в старших классах. </w:t>
      </w:r>
    </w:p>
    <w:p w14:paraId="432E13E4"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 исследованиях Божовича</w:t>
      </w:r>
      <w:r w:rsidRPr="004710D6">
        <w:t xml:space="preserve"> </w:t>
      </w:r>
      <w:r w:rsidRPr="004710D6">
        <w:rPr>
          <w:rFonts w:ascii="Times New Roman" w:eastAsia="Times New Roman" w:hAnsi="Times New Roman" w:cs="Times New Roman"/>
          <w:sz w:val="28"/>
          <w:szCs w:val="28"/>
        </w:rPr>
        <w:t xml:space="preserve">Л., Выготского Л., Запорожец А. и других отражаются представления о сензитивности младших школьников. Приведенный этап представляется сензитивным для развития мотивов, а также навыков и приемов учебной деятельности школьников младшей возрастной группы, формирования его потребностей в познавательной деятельности, а также соответствующих интересов, навыков коммуникации со сверстниками, развития умений контролировать самого себя, осуществлять саморегуляцию и также самоорганизацию. </w:t>
      </w:r>
    </w:p>
    <w:p w14:paraId="59BDE333"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Новые для ребенка условия процесса обучения изменяют эмоциональное состояние ребенка, приводят его к необходимости устанавливать эмоциональный контакт со своими ровесниками и учителями. </w:t>
      </w:r>
    </w:p>
    <w:p w14:paraId="64C1FF68"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0170177F"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Ребенок в ходе обучения в начальных классах начинает лучше контролировать свои эмоции за счет осознанности, также у него появляется стабильность в эмоциональном отношении. В результате это ведет к тому, что повышается уровень организованности ребенка в эмоциональном отношении. </w:t>
      </w:r>
    </w:p>
    <w:p w14:paraId="4442070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Также немаловажной особенностью данного возраста является формирование способности скрывать свои эмоции, регулировать их с помощью внешнего подавления. Младшим школьникам ближе к верхней границе этого возрастного периода характерно продолжительное и стабильное настроение, имеющее преимущественно положительный характер. </w:t>
      </w:r>
    </w:p>
    <w:p w14:paraId="3414719C"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 Школьники младших классов являются более стабильны в своих эмоциях по сравнению с дошкольниками и более старшими - подростками. В эмоциональном и чувственном плане у младших школьников исследователи </w:t>
      </w:r>
      <w:r w:rsidRPr="004710D6">
        <w:rPr>
          <w:rFonts w:ascii="Times New Roman" w:eastAsia="Times New Roman" w:hAnsi="Times New Roman" w:cs="Times New Roman"/>
          <w:sz w:val="28"/>
          <w:szCs w:val="28"/>
        </w:rPr>
        <w:lastRenderedPageBreak/>
        <w:t>Запорожец А.В., Лисина М.И. констатируют существенные изменения, вызванные развитием отношений с другими людьми (учителями, одноклассниками) и переменами в характеристиках их деятельности ( образовательной деятельности). Изменения в сущностных особенностях сильных кратковременных нервно-психических возбуждениях (аффектов) обнаруживаются в появлении особых форм сопереживания, настроенности на действия и состояние другого человека, без которых невозможны сложные формы диалога и совместной деятельности [18, с. 56].</w:t>
      </w:r>
    </w:p>
    <w:p w14:paraId="0F57395A"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Когда деятельность приобретает все более сложный характер и выражается в способности отделять от конечного результата момент инициации действия, функциональное положение эмоций в общей структуре поведения меняется. У учеников младших классов возникают и развиваются предвосхищающие аффективные переживания в ожидании последствий совершаемых ими действий.</w:t>
      </w:r>
    </w:p>
    <w:p w14:paraId="203FF6B5"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Осуществляя анализ вышесказанного, важно выделить тот факт, что в целях предотвращения сложностей образовательного процесса школьников младших классов, учителю необходимо решать 3 основных нерешенных вопросов в области педагогики: </w:t>
      </w:r>
    </w:p>
    <w:p w14:paraId="50E83C65"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1. Формировать в самом себе готовность рассматривать объективно свои дела, определять основания формирующихся сложностей у младших школьников и определять план исправления обучающего процесса с целью преодоления данных сложностей. </w:t>
      </w:r>
    </w:p>
    <w:p w14:paraId="7861C2D5"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2. Осознавать, что во всех школьных классах не является одной совокупностью учеников, распредяющуюся на 2 категории— осуществляющие или не осуществляющие учительские запросы. </w:t>
      </w:r>
    </w:p>
    <w:p w14:paraId="597C64E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3. Понимать, что учащиеся, в независимости от их успеваемости требуют определенной поддержки, а также учитывать для индивидуальной и также для дифференцированной деятельности осуществление условий [2, с. 20]. </w:t>
      </w:r>
    </w:p>
    <w:p w14:paraId="1437F81E"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В определенных ситуациях одобрение может быть мощным мотиватором. В этом возрасте дети очень хотят быть хорошими. Они не всегда добиваются успеха, потому что их самоконтроль еще не очень высок. Во многих ситуациях </w:t>
      </w:r>
      <w:r w:rsidRPr="004710D6">
        <w:rPr>
          <w:rFonts w:ascii="Times New Roman" w:eastAsia="Times New Roman" w:hAnsi="Times New Roman" w:cs="Times New Roman"/>
          <w:sz w:val="28"/>
          <w:szCs w:val="28"/>
        </w:rPr>
        <w:lastRenderedPageBreak/>
        <w:t>они теряются и не знают, как себя вести. Однако, если они ведут себя хорошо, честно и слушают своих учителей, то эта оценка является очень сильным мотиватором. Так что интерес к начальной школе будет сохраняться еще некоторое время.</w:t>
      </w:r>
    </w:p>
    <w:p w14:paraId="42365696"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Поддержка группы детей (младших, средних и старших школьников) очень важна для маленького ученика. Для него очень важно быть самим собой, участвовать в играх, заводить знакомства и общаться. Дети намерены упорно трудиться, чтобы получить это признание. Их способность к саморегуляции в ситуациях, когда они хотят быть принятыми, значительно возрастает. Понятие регуляции очень широкое и включает в себя мониторинг учебных задач, контроль собственного поведения и оценку собственного поведения [1, с. 46].</w:t>
      </w:r>
    </w:p>
    <w:p w14:paraId="39A4A17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Обучение в начальной школе - это общая деятельность, и важным мотивирующим фактором для детей является участие в достижении общей цели. Это хорошо иллюстрирует метод развивающего обучения Эльконина. Поскольку обучение - это групповая деятельность и является децентрализованным процессом. Эта совместная деятельность является прекрасным источником ситуативной мотивации школьников младших классов.</w:t>
      </w:r>
    </w:p>
    <w:p w14:paraId="7BD33E6C"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ФГОС применяет особый подход, основанный непосредственно на систематической деятельности, являющийся ключевым для обеспечения эффективной мотивации внутри самого класса. Эти стандарты базируются на подходе, являющимся системным и также деятельностным. Данный подход учитывает разного рода формы организации и личностные особенности обучающихся. Посрелством ФГОС обеспечивается мотивационный рост рост потенциала.</w:t>
      </w:r>
    </w:p>
    <w:p w14:paraId="720EC086"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Деятельность, связанная с обучением, а также иные разновидности деятельности, включает мотивационный элемент — он с позиции ФГОС НОО, может быть охарактеризован так. Успешная деятельность в сфере обучения представляет собой получение определённых знаний, а также формировние определённых компетенций, умений и навыков по соответствующему предмету. </w:t>
      </w:r>
      <w:r w:rsidRPr="004710D6">
        <w:rPr>
          <w:rFonts w:ascii="Times New Roman" w:eastAsia="Times New Roman" w:hAnsi="Times New Roman" w:cs="Times New Roman"/>
          <w:sz w:val="28"/>
          <w:szCs w:val="28"/>
        </w:rPr>
        <w:lastRenderedPageBreak/>
        <w:t>Для обучения успешности обучения важную роль играют мотивация и способности.</w:t>
      </w:r>
    </w:p>
    <w:p w14:paraId="3AFCC84B"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Учебная мотивация помогает детям усваивать трудный материал и поддерживает их вовлеченность. При работе с мотивированными детьми необходимо прилагать усилия для поддержания и развития этой черты характера по очереди, чтобы она не исчезла. При работе с учениками, которым трудно понять связь между учебной деятельностью и мотивацией, которые не могут найти смысл в своем обучении или не способны перевести свои потребности в мотивацию и цели, следует использовать различные источники мотивации, например, внешние.</w:t>
      </w:r>
    </w:p>
    <w:p w14:paraId="0E9CC994"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Поэтому годы обучения в начальных классах являются чувствительным периодом для развития эмоционального интеллекта, подкрепленного позитивными изменениями и прорывами в интеллектуальном и эмоциональном развитии. Развитие эмоциональных переживаний, углубление эмоционального словаря, интеллектуальное понимание эмоций и повышение эмоциональной чувствительности к событиям окружающей среды и поведению других людей являются показателями того, как формируется психика ребенка. Таким образом, развитие личности ребенка включает в себя увеличение эмоционального опыта, увеличение эмоционального словарного запаса, увеличение интеллектуального понимания эмоций, увеличение эмоциональных реакций на события окружающей среды и поведение других людей, эмоциональную активность, проявляющуюся в развитии различных событий, эмоциональную стабильность и уравновешенность, распознавание эмоционального выражения, способность регулировать эмоциональное выражение, формирование эмоциональных предчувствий, способность переживать и запоминать эмоции.</w:t>
      </w:r>
    </w:p>
    <w:p w14:paraId="2FEDEE8F"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55E5BBD7" w14:textId="77777777" w:rsidR="004C3003" w:rsidRPr="004710D6" w:rsidRDefault="007E5C0C">
      <w:pPr>
        <w:pStyle w:val="2"/>
        <w:spacing w:before="0" w:line="360" w:lineRule="auto"/>
        <w:ind w:firstLine="709"/>
        <w:jc w:val="center"/>
        <w:rPr>
          <w:rFonts w:ascii="Times New Roman" w:eastAsia="Times New Roman" w:hAnsi="Times New Roman" w:cs="Times New Roman"/>
          <w:b w:val="0"/>
          <w:color w:val="000000"/>
          <w:sz w:val="28"/>
          <w:szCs w:val="28"/>
        </w:rPr>
      </w:pPr>
      <w:bookmarkStart w:id="5" w:name="_heading=h.tyjcwt" w:colFirst="0" w:colLast="0"/>
      <w:bookmarkEnd w:id="5"/>
      <w:r w:rsidRPr="004710D6">
        <w:rPr>
          <w:rFonts w:ascii="Times New Roman" w:eastAsia="Times New Roman" w:hAnsi="Times New Roman" w:cs="Times New Roman"/>
          <w:color w:val="000000"/>
          <w:sz w:val="28"/>
          <w:szCs w:val="28"/>
        </w:rPr>
        <w:t xml:space="preserve">1.3. </w:t>
      </w:r>
      <w:r w:rsidRPr="004710D6">
        <w:rPr>
          <w:rFonts w:ascii="Times New Roman" w:eastAsia="Times New Roman" w:hAnsi="Times New Roman" w:cs="Times New Roman"/>
          <w:color w:val="auto"/>
          <w:sz w:val="28"/>
          <w:szCs w:val="28"/>
        </w:rPr>
        <w:t>Проблемы формирования учебной мотивации у детей младшего школьного возраста в психолого-педагогической литературе</w:t>
      </w:r>
    </w:p>
    <w:p w14:paraId="6964036A"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3CE3F152"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lastRenderedPageBreak/>
        <w:t>Исследование мотивации (в познавательной сфере) всегда вызывало интерес у ученых и потому представляется разными идеями и теоретическими сведениями, которые посвящены мотивации и также направленности учащегося. Кроме того, когнитивные человеческие запросы находятся на 5-м уровне — это один из наиболее высоких, в соответствии с распространённой Пирамидой запросов по А.Маслоу [35, с. 57].</w:t>
      </w:r>
    </w:p>
    <w:p w14:paraId="0FAD9B4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 рамках Словаря психологии(практической), когнитивная деятельность разрабатывается в виде потребности в получении новых данных лишь в тех обстоятельствах, которые дают четкое осознание сведений, требующихся для жизнеобеспечения, а также поведения. В то же время выработка запросов в познании непосредственно связана с общим формированием человека, его умением и полной готовностью определять различные ответы на самые важные вопросы, относящиеся сути анализируемой дисциплины и действительности, являющейся внешней. [27, с. 39].</w:t>
      </w:r>
    </w:p>
    <w:p w14:paraId="122AA705"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Далее указан список главных нерешенных вопросов, которые представлены в литературе (психологческой и педагогической). Конкретно эти вопросы тесно связаны с развитием мотивации к обучающемуся процессу в учебном заведении у школьников младших классов, затем рассмотрим каждую из них с позиции авторских мнений:</w:t>
      </w:r>
    </w:p>
    <w:p w14:paraId="09563573"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 в процессе обучения не учитываются желания учащихся; </w:t>
      </w:r>
    </w:p>
    <w:p w14:paraId="4B4D2CF5"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педагоги не стремятся понять причины отсутствия мотивации у детей;</w:t>
      </w:r>
    </w:p>
    <w:p w14:paraId="6AC284F9"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между учениками не организовано межличностное общение, проявляемые интересы не поддерживаются, никак не поощряются желания учащихся быть узнаваемыми и принятыми в коллективе,</w:t>
      </w:r>
    </w:p>
    <w:p w14:paraId="437439B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отсутствуют системы поощрения прогресса каждого ученика.</w:t>
      </w:r>
    </w:p>
    <w:p w14:paraId="5CD72BF2"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Сегодня педагоги, учителя, преподаватели и другие специалисты в области образования и обучения осознают проблему повышения мотивации к обучению. В частности, учащиеся младших  классов и учащиеся старших классов менее мотивированы к обучению, когда им предоставляется информация, которая поможет им в их будущей профессиональной и творческой деятельности. </w:t>
      </w:r>
      <w:r w:rsidRPr="004710D6">
        <w:rPr>
          <w:rFonts w:ascii="Times New Roman" w:eastAsia="Times New Roman" w:hAnsi="Times New Roman" w:cs="Times New Roman"/>
          <w:sz w:val="28"/>
          <w:szCs w:val="28"/>
        </w:rPr>
        <w:lastRenderedPageBreak/>
        <w:t>Познавательные интересы маленьких детей в основном основаны на их естественном стремлении к знаниям.</w:t>
      </w:r>
    </w:p>
    <w:p w14:paraId="45BDD68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Формирование и закрепление "личной мотивации", определяющей поведение и действия индивида, всегда является сложным явлением. Например, Alam S. и Agarwal J. обнаружили, что внутренне мотивированные обучающиеся, как правило, получают больше пользы от учебных задач, чем экстринсивно мотивированные обучающиеся [58, p.85]; Slavin изучал стратегии обучающихся для достижения учебных целей и обнаружил, что обучающиеся получают внешние вознаграждения, и он обнаружил, что сложные, значимые, реальные задачи с большей вероятностью будут способствовать достижению учебных целей, чем другие задачи, которые не могут этого сделать [60, p.87]. Омрод и Бретт считают, что мотивация увеличивает усилия и настойчивость в деятельности, которая непосредственно отвечает потребностям и целям учащихся [60, с.23].</w:t>
      </w:r>
    </w:p>
    <w:p w14:paraId="1EDBDD4D"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К.Д. Ушинский также подчеркивает важность познавательных интересов для детей, поскольку детская любознательность порождает вопросы, обеспечивает ориентировку в окружающем мире, направляет умственную деятельность в определенные сферы, перерастает в любопытство как своеобразную потребность человека относительно окружающего его мира [51, с. 32 ].</w:t>
      </w:r>
    </w:p>
    <w:p w14:paraId="73C587CB"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Для того чтобы развить в себе любознательность, необходима практика. Это связано с тем, что все познавательные интересы основаны на активном мышлении. Более того, эксперименты психологов подтверждают, что развивающемуся мозгу необходимо как можно больше внешней стимуляции для развития суждений, поведенческого контроля и эмпатии.</w:t>
      </w:r>
    </w:p>
    <w:p w14:paraId="7BF7791E"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Современный мир цифровых технологий и ускоряющегося обмена информацией сводит к минимуму общение с реальными людьми, физический мир часто заменяется виртуальным, и нет необходимости запоминать информацию, которая всегда доступна в Интернете. В таких условиях участки мозга, отвечающие за память, критическое мышление и самоменеджмент, начинают </w:t>
      </w:r>
      <w:r w:rsidRPr="004710D6">
        <w:rPr>
          <w:rFonts w:ascii="Times New Roman" w:eastAsia="Times New Roman" w:hAnsi="Times New Roman" w:cs="Times New Roman"/>
          <w:sz w:val="28"/>
          <w:szCs w:val="28"/>
        </w:rPr>
        <w:lastRenderedPageBreak/>
        <w:t>атрофироваться, когда в них больше нет необходимости. В конечном итоге это приводит к непониманию, а иногда и опровержению того, что человеку необходимо учиться и саморазвиваться [9, с. 9].</w:t>
      </w:r>
    </w:p>
    <w:p w14:paraId="5FEE7632"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Эта серьезная проблема привлекла внимание родителей и учителей, непосредственно работающих с молодежью, а также органов управления образованием на самом высоком уровне.</w:t>
      </w:r>
    </w:p>
    <w:p w14:paraId="5A395792"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Из-за обновления детских субкультур, плохих ролевых моделей и личной незрелости младшие школьники приходят в школу без мотивации к обучению. После завершения адаптации к школе изменится качество обучения, а переходу к дистанционному и, в конечном итоге, смешанному обучению будут способствовать эпидемиологические события в мире в 2020 году.</w:t>
      </w:r>
    </w:p>
    <w:p w14:paraId="64E15C1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Современные эмпирические исследования внутренней мотивации к обучению в 2020 году показывают, что вынужденный переход на дистанционное обучение приводит к снижению академической мотивации, изменению мотивационной направленности (повышение мотивации к получению оценок, снижение мотивации к обучению) и снижению интереса к желаемой области).</w:t>
      </w:r>
    </w:p>
    <w:p w14:paraId="3496FFAD"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 частности, в первом классе целеполагание и саморегуляция вряд ли являются важными факторами учебной деятельности, поскольку отсутствует взаимодействие с учителями и внешний мониторинг обучения. Поэтому при организации учебного процесса в младших классах необходимо учитывать особенности учебного процесса по отношению к полноценной учебной деятельности, в частности, мотивационный компонент его структуры.</w:t>
      </w:r>
    </w:p>
    <w:p w14:paraId="1FDB6C76"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 конце 2020 года министр образования России С. Кравцов на встрече экспертов в области образования заявил, что школьникам не хватает мотивации к обучению. Он рассматривает возможную потерю мотивации как нерешенную проблему и буквально предполагает худшее.</w:t>
      </w:r>
    </w:p>
    <w:p w14:paraId="3FDCB1D3"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Нельзя не согласиться с таким заявлением С.Кравцова о том, что мотивация и интерес ребенка к учебе фундаментальные в своем роде. Отметим, что невозможно "восполнить" отсутствие фундамента впоследствии, в отличие от невыученных знаний, которые при желании можно восполнить позже. Таким </w:t>
      </w:r>
      <w:r w:rsidRPr="004710D6">
        <w:rPr>
          <w:rFonts w:ascii="Times New Roman" w:eastAsia="Times New Roman" w:hAnsi="Times New Roman" w:cs="Times New Roman"/>
          <w:sz w:val="28"/>
          <w:szCs w:val="28"/>
        </w:rPr>
        <w:lastRenderedPageBreak/>
        <w:t>образом, и министр, и госсекретарь Рособрнадзора в своих предыдущих заявлениях выразили убеждение, что активное внедрение цифровых технологий в образовательный процесс, наряду с образовательными программами для новых обучающихся, расширит образовательные возможности и мотивирует участников образовательного процесса.</w:t>
      </w:r>
    </w:p>
    <w:p w14:paraId="109EC605"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Повышенная значимость игровой и внешней мотивации для учащихся начальных классов связана с тем, что у них нет так называемого непосредственного взаимодействия с учителем. Сам процесс обучения можно рассматривать в качестве своего рода игры. Иначе говоря, смешанное обучение приводит к определенным нерешенным вопросам для формирования, а также налаживания контрольных процессов и оценки как определённых элементов образовательной деятельности, а также снижает мотивацию учащихся начальных классов к обучению и дальнейшему получению хорошей оценки.</w:t>
      </w:r>
    </w:p>
    <w:p w14:paraId="361F638A"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Тем не менее, с распространением новых цифровых технологий все обстоит не так просто. Первоначальные выводы, сделанные в ходе исследования пандемии с участием педагогов, заключались в том, что при дистанционном обучении очень трудно соблюдать установленный порядок в учебных группах и учебных аудиториях.</w:t>
      </w:r>
    </w:p>
    <w:p w14:paraId="6D3A8809"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Подавляющее большинство опрошенных учителей отметили, что учащиеся часто отвлекаются во время дистанционных занятий или даже вовсе занимаются посторонними делами. В такой обстановке многие школьники теряют интерес к учебе, особенно это касается отстающих учеников, а также тех, кому в силу различных психофизиологических особенностей необходим постоянный контроль наставника для выполнения учебных задач. </w:t>
      </w:r>
    </w:p>
    <w:p w14:paraId="7981B87A"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Более того, многие дети и подростки, к сожалению, мотивированы учиться в присутствии таких учителей именно потому, что они хотят избежать конфликтов с учителями и родителями, а иногда просто потому, что они опасаются плохих отметок или дисциплинарных взысканий.</w:t>
      </w:r>
    </w:p>
    <w:p w14:paraId="008F203A"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Конечно, за последние десятилетия общество сильно изменилось и продолжает меняться. Это отражается на том, как мы растем, на уровне нашего </w:t>
      </w:r>
      <w:r w:rsidRPr="004710D6">
        <w:rPr>
          <w:rFonts w:ascii="Times New Roman" w:eastAsia="Times New Roman" w:hAnsi="Times New Roman" w:cs="Times New Roman"/>
          <w:sz w:val="28"/>
          <w:szCs w:val="28"/>
        </w:rPr>
        <w:lastRenderedPageBreak/>
        <w:t>развития, на нашем мировоззрении, на нашем восприятии мира и на том, как мы общаемся друг с другом. Меняющиеся ценности и отсутствие в обществе четких идеологических и моральных ценностей размыли образ хорошего человека и гражданина как "героя своего времени", который может направлять воспитание следующего поколения. Осознание и озабоченность этой проблемой в конечном итоге привели руководство страны к идее возрождения образовательной деятельности, которая практически исчезла в 1990-х годах после распада Советского Союза.</w:t>
      </w:r>
    </w:p>
    <w:p w14:paraId="0DD406F2"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Поэтому с 2021 года школьные рабочие программы будут законодательно введены как часть всех школьных, университетских и профессиональных учебных программ. Конечно, пока рано говорить об эффективности этих программ и их влиянии на познавательные интересы молодежи и подростков. Однако стоит отметить, что в настоящее время в этом направлении предпринимаются значительные усилия по реализации федеральных проектов и расширению возможностей образовательных учреждений по вовлечению учащихся в социальную деятельность, формирование личности и самообразование.</w:t>
      </w:r>
    </w:p>
    <w:p w14:paraId="1A1B3C66"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 Стратегии государственной безопасности РФ образование, наука и технологии отнесены к важным объективным потребностям обеспечения безопасности и устойчивого развития личности, общества и государства, а также к основным приоритетам национальной стратегии обеспечения национальных интересов.</w:t>
      </w:r>
    </w:p>
    <w:p w14:paraId="21E8C2CD"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Базовые установки личности и стереотипные модели поведения, ценности и моральные нормы формируются в раннем возрасте и редко осознаются, если не предпринимать постоянных усилий по их выявлению. Именно поэтому во всем мире психологи непрерывно изучают взаимосвязь между стилями семейного общения и психологическим здоровьем работников, занимаются изучением детей дошкольного возраста и различных стилей отношений между родителями и детьми в разных странах и социальных классах.</w:t>
      </w:r>
    </w:p>
    <w:p w14:paraId="7985F4F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К числу российских психологов, исследующих взаимоотношения детей и родителей, относятся Петрановская Л., Гиппенрейтер Ю., Захарова А., Варга А., </w:t>
      </w:r>
      <w:r w:rsidRPr="004710D6">
        <w:rPr>
          <w:rFonts w:ascii="Times New Roman" w:eastAsia="Times New Roman" w:hAnsi="Times New Roman" w:cs="Times New Roman"/>
          <w:sz w:val="28"/>
          <w:szCs w:val="28"/>
        </w:rPr>
        <w:lastRenderedPageBreak/>
        <w:t>Зицер В., Соколова Е., Эльконин Д., к западным исследователям - Сатир В., Кляйн М., Роджерс К., Винникотт Д. и другие, каждый из которых является специалистом, по-своему систематизирующим стили отношений в семье.</w:t>
      </w:r>
    </w:p>
    <w:p w14:paraId="2313C305"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Е. Падурина, согласно материалам исследования эффективности консультирования, определяет типы структуры семьи на основе поведения матерей по отношению к своим детям: чрезмерная родительская забота, беспокойство, подавленность, агрессия, доминирование и проявление опеки [40, с. 65].</w:t>
      </w:r>
    </w:p>
    <w:p w14:paraId="482D6EDB"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Крайнова Ю.Н. различает сотрудничество, на основе анализа совместного решения проблем матери и ребенка, псевдо- сотрудничество, изолированность и противоборство [26, с. 52].</w:t>
      </w:r>
    </w:p>
    <w:p w14:paraId="1202B1CF"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С точки зрения Буре Р. существует 4 варианта детско-родительского взаимодействия: кооперация, проявление попечительства, диктатуры и невмешательства [5, с. 104].</w:t>
      </w:r>
    </w:p>
    <w:p w14:paraId="0C6C1B6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Сулюкманова А. описывает три показателя отношений родитель-ребенок: симпатию - антипатию, проявление почтительности - презрения и близость - дистанцию. Выделяют различные комбинации этих особенностей, которые обозначаются как "эффективная любовь", "отстраненная любовь", "эффективная эмпатия", "сниженная любовь", "отвержение", "презрение", "преследование" и "пренебрежение" [47, с. 293].</w:t>
      </w:r>
    </w:p>
    <w:p w14:paraId="2A642A04"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Куперсмит С. описывает различные отношения: принятие и власть, неприятие с компонентами инфантилизации и социальная агрессия, симбиотические и коллегиальные внутрисемейные отношения и отношения власти. Отношения между родителями и детьми можно разделить на три основных стиля: демократический, а также авторитарный и разрешительный. Существуют также хаотичный стиль, а также так называемый опекающий стиль [29, с. 54].</w:t>
      </w:r>
    </w:p>
    <w:p w14:paraId="5FACAEFF"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Диалоги в семье способствуют развитию определенных качеств у ребенка, а также в каждом представленном виде воспитываются соответствующие особенности характера ребенка.</w:t>
      </w:r>
    </w:p>
    <w:p w14:paraId="7EC25AC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lastRenderedPageBreak/>
        <w:t>Как считает современный исследователь Мальчушкина Е., со стороны авторитарных родителей исходят разные ограничения возможностей выбора детей, которые имеют низкую самооценку, склонны следовать за внешним авторитетом, не умеют контролировать свои границы в конфликтных ситуациях, не развивают творческие способности [32, с. 129].</w:t>
      </w:r>
    </w:p>
    <w:p w14:paraId="012184F3"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Попустительский стиль воспитания приводит к тому, что дети становятся патологически эгоцентричными, испытывают дефицит настоящих примеров для подражания со стороны взрослых, поскольку правил и границ мало, с трудом устанавливают связи с обществом, часто совершают лживые поступки и ведут аморальный образ жизни.</w:t>
      </w:r>
    </w:p>
    <w:p w14:paraId="7DF60D1B"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 демократических семейных отношениях существует доверительный контакт. Разъясняются, обсуждаются факторы, ограничивающие возможности, и выслушиваются мнения детей. Дети обладают нормальной самооценкой, легко выражают свое мнение, творчески мыслят и при этом не испытывают страха перед необычными ситуациями. В таких семьях эмоциональная поддержка абсолютно нормальна.</w:t>
      </w:r>
    </w:p>
    <w:p w14:paraId="6361B2CD"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Один недостаток демократического стиля заключается в том, что он требует родительской осведомленности. Для этого необходимы психологическая зрелость, способность к конструктивному взаимодействию и позитивное отношение к жизни.</w:t>
      </w:r>
    </w:p>
    <w:p w14:paraId="361560BA"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Термин "хаотический стиль", как его называют некоторые исследователи, относится к семейным противоречиям между взрослыми людьми по поводу воспитания детей. В этом стиле дети не понимают границ. Это происходит не потому, что нет границ (как в случае со стилем свободы и вседозволенности), а из-за постоянных изменений правил.</w:t>
      </w:r>
    </w:p>
    <w:p w14:paraId="6D2C9BE1"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Это не соответствует одному из основных условий стабильности и порядка во внешнем мире, поскольку нет четких ориентиров для поведения и суждений. Осторожные родители стремятся проводить с детьми все свободное время (даже когда ребенок уже подросток) и заменяют их внимание внешним миром. Этот </w:t>
      </w:r>
      <w:r w:rsidRPr="004710D6">
        <w:rPr>
          <w:rFonts w:ascii="Times New Roman" w:eastAsia="Times New Roman" w:hAnsi="Times New Roman" w:cs="Times New Roman"/>
          <w:sz w:val="28"/>
          <w:szCs w:val="28"/>
        </w:rPr>
        <w:lastRenderedPageBreak/>
        <w:t>стиль характерен для тревожных родителей, которые в прошлом часто теряли своих детей или подолгу не могли родить их.</w:t>
      </w:r>
    </w:p>
    <w:p w14:paraId="6364FE8C"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Воспитание считается оптимальным, если оно предсказуемо, гибко и соответствует возрасту.</w:t>
      </w:r>
    </w:p>
    <w:p w14:paraId="34862BC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Считается, что воспитание гибкое, если оно прогнозируемо, является активным, может предвосхищать разного рода обстоятельства, а также если его варьируется влияние, в зависимости от внешней (семейной) среды, на ребенка.</w:t>
      </w:r>
    </w:p>
    <w:p w14:paraId="1A4A793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Поэтому ясно, какая коммуникация в семьях важна для формирования личности с высокими психологическими качествами.</w:t>
      </w:r>
    </w:p>
    <w:p w14:paraId="3618F97D"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1. Принятие на безусловной основе.</w:t>
      </w:r>
    </w:p>
    <w:p w14:paraId="77280753"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2. Эмпатия — способность сопереживать.</w:t>
      </w:r>
    </w:p>
    <w:p w14:paraId="55ADEFF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3. Присутствие правил, а также норм, ясных каждому члену, которые могут быть откорректированы, если будет изменена среда (внутреннего или же внешнего типа (деторождение, переход от одной группы в иную, переезд и так далее) при обсуждении, а также принятии их каждым членом семьи. </w:t>
      </w:r>
    </w:p>
    <w:p w14:paraId="0CDBB77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4. Собственное пространство членов всего круга семьи.</w:t>
      </w:r>
    </w:p>
    <w:p w14:paraId="641A16D0"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5. Присутствие увлечений, носящих общесемейный характер, а также ценностей, которые образуют общие интересы непосредственно каждого члена семьи или большей части. </w:t>
      </w:r>
    </w:p>
    <w:p w14:paraId="57EA0772"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Множество исследователей сходятся во мнении, что демократический, авторитетный стиль является оптимальным из всех разновидностей воспитания, поскольку он так скажем мягко направляет формирование учащегося младших классов, а также принимает его мнение, не создает какого-либо большого разрыва непосредственно между поколениями и в то же время оказывает положительное влияние как на внутреннюю атмосферу в семье, так и на внешнюю среду. Необходимо, однако, помнить, что описанных выше стилей детско-родительских отношений не существует и их необходимо соответствующим образом приспособить к различным жизненным обстоятельствам.</w:t>
      </w:r>
    </w:p>
    <w:p w14:paraId="482C911B"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В свете последних политических событий, которые неизбежно ведут к изменению роли нашей страны в современной России и особенно на мировой </w:t>
      </w:r>
      <w:r w:rsidRPr="004710D6">
        <w:rPr>
          <w:rFonts w:ascii="Times New Roman" w:eastAsia="Times New Roman" w:hAnsi="Times New Roman" w:cs="Times New Roman"/>
          <w:sz w:val="28"/>
          <w:szCs w:val="28"/>
        </w:rPr>
        <w:lastRenderedPageBreak/>
        <w:t>политической и экономической арене, это определение заслуживает не только особого внимания, но и конкретных практических мер. В этом контексте задача заключается в создании таких условий обучения и воспитания, при которых новое поколение в полной мере осознает необходимость приобретения знаний, способствующих развитию познавательного интереса на протяжении всей жизни. Ответ на вопрос "Для чего именно я должен учиться?", который достаточно часто спрашивают современные взрослые дети, должен быть простым, понятным, но в то же время объективно обоснованным, а также убедительным.</w:t>
      </w:r>
    </w:p>
    <w:p w14:paraId="70C799D7" w14:textId="77777777" w:rsidR="004C3003" w:rsidRPr="004710D6" w:rsidRDefault="004C3003">
      <w:pPr>
        <w:spacing w:after="0" w:line="360" w:lineRule="auto"/>
        <w:jc w:val="both"/>
        <w:rPr>
          <w:rFonts w:ascii="Times New Roman" w:eastAsia="Times New Roman" w:hAnsi="Times New Roman" w:cs="Times New Roman"/>
          <w:sz w:val="28"/>
          <w:szCs w:val="28"/>
        </w:rPr>
      </w:pPr>
    </w:p>
    <w:p w14:paraId="3465AF90"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3C0CF4DD"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581A9C0C" w14:textId="77777777" w:rsidR="004C3003" w:rsidRPr="004710D6" w:rsidRDefault="007E5C0C">
      <w:pPr>
        <w:pStyle w:val="1"/>
        <w:spacing w:before="0" w:line="360" w:lineRule="auto"/>
        <w:ind w:firstLine="709"/>
        <w:jc w:val="center"/>
        <w:rPr>
          <w:rFonts w:ascii="Times New Roman" w:eastAsia="Times New Roman" w:hAnsi="Times New Roman" w:cs="Times New Roman"/>
          <w:b w:val="0"/>
          <w:color w:val="000000"/>
        </w:rPr>
      </w:pPr>
      <w:bookmarkStart w:id="6" w:name="_heading=h.3dy6vkm" w:colFirst="0" w:colLast="0"/>
      <w:bookmarkEnd w:id="6"/>
      <w:r w:rsidRPr="004710D6">
        <w:rPr>
          <w:rFonts w:ascii="Times New Roman" w:eastAsia="Times New Roman" w:hAnsi="Times New Roman" w:cs="Times New Roman"/>
          <w:color w:val="000000"/>
        </w:rPr>
        <w:t>Выводы по первой главе</w:t>
      </w:r>
    </w:p>
    <w:p w14:paraId="0FE1696E"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5596581B"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По результатам анализа психолого-педагогической литературы следует вывод, что основу мотивации составляют мотивы. Мотивы, в свою очередь, основываются на побудительных мотивах, то есть на тех факторов, которые подталкивают личность к той или иной деятельности. В рамках темы данного исследования такой деятельностью является обучение. Авторами выделяются различные подходы к классификации мотивов, но основной является классификация, в соответствии с которой, мотивы подразделяются на внутренние и внешние. </w:t>
      </w:r>
    </w:p>
    <w:p w14:paraId="03BEF80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Уровень мотивации включает следующие учебные задания: Установление ситуации проблемы, формулирование программного содержания, проведение самонаблюдения и проведение самостоятельной оценки. </w:t>
      </w:r>
    </w:p>
    <w:p w14:paraId="503DCD74"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Мотивация обучения может основываться на внутренних и внешних силах, на мотивах, функция которых - стимулировать, управлять и направлять. </w:t>
      </w:r>
    </w:p>
    <w:p w14:paraId="6DFFBBB9"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Целью мотива обучения может быть интерес к знаниям, новому опыту, желание получить похвалу, стремление получить отличные оценки, а также другие цели _- стремление к обучению для профессионального развития.</w:t>
      </w:r>
    </w:p>
    <w:p w14:paraId="06D1873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lastRenderedPageBreak/>
        <w:t xml:space="preserve">Мотив, предлагаемый человеку извне, становится важным и только тогда, когда он поддерживается внутри человека конкретной потребностью самого ученика, так что становится мотивационной составляющей. Непосредственно внутри личности лежит внутренний мотив и является источником мотивации, которая проявляется в активности и инициативе ребенка, выбирающего новые и более сложные задания, находящиеся в ближайшей области развития. Две возможности формирования мотивации: извне и изнутри. Исходя из этого, можно также предложить 2 способа мотивационного развития. </w:t>
      </w:r>
    </w:p>
    <w:p w14:paraId="2F3D2F1C"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Опираясь на то, что мотивация может выстраиваться извне, исходя из учебной ситуации и самой учебной реальности, могут предлагаться следующие мотивационные приемы: деятельностная ситуация; диалог; демонстрация образца; похвала; формы коллективной работы; демократический стиль общения учителя; эмоционально выраженная подача. </w:t>
      </w:r>
    </w:p>
    <w:p w14:paraId="59450EC0"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В состав системы психолого-педагогических условий, необходимых для возникновения мотивации у младших школьников, входят : </w:t>
      </w:r>
    </w:p>
    <w:p w14:paraId="4953C3D3"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образовательный процесс в отношении детей  должен быть интенсивным, а также увлекательным;</w:t>
      </w:r>
    </w:p>
    <w:p w14:paraId="2D8C5AF5"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между учениками и учителем должны быть установлены доверительные отношения, основанные на уважении и открытости;</w:t>
      </w:r>
    </w:p>
    <w:p w14:paraId="7C8A32A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процесс обучения должен быть нацелен на формирование инициативности и активности;</w:t>
      </w:r>
    </w:p>
    <w:p w14:paraId="5CC64613"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в процессе обучения у школьников должно возникать чувство ответственности за свои результаты и достижения;</w:t>
      </w:r>
    </w:p>
    <w:p w14:paraId="3D7B283C"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должны активно применяться интерактивные средства и технологии для раскрытия способностей и умений младших школьников.</w:t>
      </w:r>
    </w:p>
    <w:p w14:paraId="38C35DC3"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39F0E51F" w14:textId="77777777" w:rsidR="004C3003" w:rsidRPr="004710D6" w:rsidRDefault="007E5C0C">
      <w:pPr>
        <w:spacing w:after="0" w:line="360" w:lineRule="auto"/>
        <w:ind w:firstLine="709"/>
        <w:rPr>
          <w:rFonts w:ascii="Times New Roman" w:eastAsia="Times New Roman" w:hAnsi="Times New Roman" w:cs="Times New Roman"/>
          <w:sz w:val="28"/>
          <w:szCs w:val="28"/>
        </w:rPr>
      </w:pPr>
      <w:r w:rsidRPr="004710D6">
        <w:br w:type="page"/>
      </w:r>
    </w:p>
    <w:p w14:paraId="6992A396" w14:textId="77777777" w:rsidR="004C3003" w:rsidRPr="004710D6" w:rsidRDefault="007E5C0C">
      <w:pPr>
        <w:pStyle w:val="1"/>
        <w:spacing w:before="0" w:line="360" w:lineRule="auto"/>
        <w:ind w:firstLine="709"/>
        <w:jc w:val="center"/>
        <w:rPr>
          <w:rFonts w:ascii="Times New Roman" w:eastAsia="Times New Roman" w:hAnsi="Times New Roman" w:cs="Times New Roman"/>
          <w:color w:val="000000"/>
        </w:rPr>
      </w:pPr>
      <w:bookmarkStart w:id="7" w:name="_heading=h.1t3h5sf" w:colFirst="0" w:colLast="0"/>
      <w:bookmarkEnd w:id="7"/>
      <w:r w:rsidRPr="004710D6">
        <w:rPr>
          <w:rFonts w:ascii="Times New Roman" w:eastAsia="Times New Roman" w:hAnsi="Times New Roman" w:cs="Times New Roman"/>
          <w:color w:val="000000"/>
        </w:rPr>
        <w:lastRenderedPageBreak/>
        <w:t>Глава 2. Эмпирическое исследование формирования учебной мотивации у детей младшего школьного возраста</w:t>
      </w:r>
    </w:p>
    <w:p w14:paraId="399A9CB7" w14:textId="77777777" w:rsidR="004C3003" w:rsidRPr="004710D6" w:rsidRDefault="007E5C0C">
      <w:pPr>
        <w:pStyle w:val="2"/>
        <w:spacing w:before="0" w:line="360" w:lineRule="auto"/>
        <w:ind w:firstLine="709"/>
        <w:jc w:val="center"/>
        <w:rPr>
          <w:rFonts w:ascii="Times New Roman" w:eastAsia="Times New Roman" w:hAnsi="Times New Roman" w:cs="Times New Roman"/>
          <w:color w:val="000000"/>
          <w:sz w:val="28"/>
          <w:szCs w:val="28"/>
        </w:rPr>
      </w:pPr>
      <w:bookmarkStart w:id="8" w:name="_heading=h.4d34og8" w:colFirst="0" w:colLast="0"/>
      <w:bookmarkEnd w:id="8"/>
      <w:r w:rsidRPr="004710D6">
        <w:rPr>
          <w:rFonts w:ascii="Times New Roman" w:eastAsia="Times New Roman" w:hAnsi="Times New Roman" w:cs="Times New Roman"/>
          <w:color w:val="000000"/>
          <w:sz w:val="28"/>
          <w:szCs w:val="28"/>
        </w:rPr>
        <w:t>2.1. Организация исследования</w:t>
      </w:r>
    </w:p>
    <w:p w14:paraId="7B7AEF8B" w14:textId="77777777" w:rsidR="004C3003" w:rsidRPr="004710D6" w:rsidRDefault="004C3003">
      <w:pPr>
        <w:spacing w:after="0" w:line="360" w:lineRule="auto"/>
        <w:ind w:firstLine="709"/>
        <w:jc w:val="both"/>
        <w:rPr>
          <w:rFonts w:ascii="Times New Roman" w:eastAsia="Times New Roman" w:hAnsi="Times New Roman" w:cs="Times New Roman"/>
          <w:color w:val="FF0000"/>
          <w:sz w:val="28"/>
          <w:szCs w:val="28"/>
        </w:rPr>
      </w:pPr>
    </w:p>
    <w:p w14:paraId="3644AA3F"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Базой исследования в работе выступило ГБОУ Школа № 2051 г. Москвы. В исследовании принимали участие учащиеся первого и второго классов (двенадцать и девятнадцать человек) и родители данных учащихся. </w:t>
      </w:r>
    </w:p>
    <w:p w14:paraId="03440B62"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Соотношение мальчиков и девочек в классах представлено на рисунке 1.</w:t>
      </w:r>
    </w:p>
    <w:p w14:paraId="64754F91"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037A6AE3" w14:textId="77777777" w:rsidR="004C3003" w:rsidRPr="004710D6" w:rsidRDefault="007E5C0C">
      <w:pPr>
        <w:spacing w:after="0" w:line="360" w:lineRule="auto"/>
        <w:ind w:firstLine="709"/>
        <w:jc w:val="center"/>
        <w:rPr>
          <w:rFonts w:ascii="Times New Roman" w:eastAsia="Times New Roman" w:hAnsi="Times New Roman" w:cs="Times New Roman"/>
          <w:sz w:val="28"/>
          <w:szCs w:val="28"/>
        </w:rPr>
      </w:pPr>
      <w:r w:rsidRPr="004710D6">
        <w:rPr>
          <w:noProof/>
        </w:rPr>
        <w:drawing>
          <wp:inline distT="0" distB="0" distL="0" distR="0" wp14:anchorId="0C335754" wp14:editId="28A9F986">
            <wp:extent cx="4772025" cy="3019425"/>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633E97" w14:textId="77777777" w:rsidR="004C3003" w:rsidRPr="004710D6" w:rsidRDefault="007E5C0C">
      <w:pPr>
        <w:spacing w:after="0" w:line="360" w:lineRule="auto"/>
        <w:ind w:firstLine="709"/>
        <w:jc w:val="center"/>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Рис.1. Распределение групп респондентов по полу, %</w:t>
      </w:r>
    </w:p>
    <w:p w14:paraId="1C64DC35"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64609D51"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Как наглядно показывают данные рисунка 1, в 1 и 2 классах преобладают мальчики. В 1 классе их численность составила 7 человек (58% от общего числа детей), а во 2 классе 12 человек (63% от общей численности учеников).</w:t>
      </w:r>
    </w:p>
    <w:p w14:paraId="698011E0"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Распределение детей исходя из социального статуса семьи приведен на рисунке 2.</w:t>
      </w:r>
    </w:p>
    <w:p w14:paraId="713ABC54"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Данные рисунка 2 показывают, что большинство детей имеют полные семьи: в 1 классе таких детей 9 человек из 12, а во 2 классе – 13 человек из 19.</w:t>
      </w:r>
    </w:p>
    <w:p w14:paraId="7557C950" w14:textId="77777777" w:rsidR="004C3003" w:rsidRPr="004710D6" w:rsidRDefault="007E5C0C">
      <w:pPr>
        <w:spacing w:after="0" w:line="360" w:lineRule="auto"/>
        <w:ind w:firstLine="709"/>
        <w:jc w:val="center"/>
        <w:rPr>
          <w:rFonts w:ascii="Times New Roman" w:eastAsia="Times New Roman" w:hAnsi="Times New Roman" w:cs="Times New Roman"/>
          <w:sz w:val="28"/>
          <w:szCs w:val="28"/>
        </w:rPr>
      </w:pPr>
      <w:r w:rsidRPr="004710D6">
        <w:rPr>
          <w:noProof/>
        </w:rPr>
        <w:lastRenderedPageBreak/>
        <w:drawing>
          <wp:inline distT="0" distB="0" distL="0" distR="0" wp14:anchorId="1BD65283" wp14:editId="08283459">
            <wp:extent cx="4572000" cy="27432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3D30A5B" w14:textId="77777777" w:rsidR="004C3003" w:rsidRPr="004710D6" w:rsidRDefault="007E5C0C">
      <w:pPr>
        <w:spacing w:after="0" w:line="360" w:lineRule="auto"/>
        <w:ind w:firstLine="709"/>
        <w:jc w:val="center"/>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Рис. 2. Распределение групп респондентов по социальному статусу семьи, %</w:t>
      </w:r>
    </w:p>
    <w:p w14:paraId="12412E7C" w14:textId="77777777" w:rsidR="004C3003" w:rsidRPr="004710D6" w:rsidRDefault="004C3003">
      <w:pPr>
        <w:spacing w:after="0" w:line="360" w:lineRule="auto"/>
        <w:ind w:firstLine="709"/>
        <w:jc w:val="both"/>
        <w:rPr>
          <w:rFonts w:ascii="Times New Roman" w:eastAsia="Times New Roman" w:hAnsi="Times New Roman" w:cs="Times New Roman"/>
          <w:color w:val="FF0000"/>
          <w:sz w:val="28"/>
          <w:szCs w:val="28"/>
        </w:rPr>
      </w:pPr>
    </w:p>
    <w:p w14:paraId="69A11453"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 рамках данного исследования интерес представляет не только статус семьи, но и уровень образования их родителей (см. рисунок 3).</w:t>
      </w:r>
    </w:p>
    <w:p w14:paraId="6395A6B7" w14:textId="77777777" w:rsidR="004C3003" w:rsidRPr="004710D6" w:rsidRDefault="007E5C0C">
      <w:pPr>
        <w:spacing w:after="0" w:line="360" w:lineRule="auto"/>
        <w:ind w:firstLine="709"/>
        <w:jc w:val="center"/>
        <w:rPr>
          <w:rFonts w:ascii="Times New Roman" w:eastAsia="Times New Roman" w:hAnsi="Times New Roman" w:cs="Times New Roman"/>
          <w:sz w:val="28"/>
          <w:szCs w:val="28"/>
        </w:rPr>
      </w:pPr>
      <w:r w:rsidRPr="004710D6">
        <w:rPr>
          <w:noProof/>
        </w:rPr>
        <w:drawing>
          <wp:inline distT="0" distB="0" distL="0" distR="0" wp14:anchorId="096CFC1F" wp14:editId="3510F72C">
            <wp:extent cx="4859677" cy="3133618"/>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F29B044" w14:textId="77777777" w:rsidR="004C3003" w:rsidRPr="004710D6" w:rsidRDefault="007E5C0C">
      <w:pPr>
        <w:spacing w:after="0" w:line="360" w:lineRule="auto"/>
        <w:ind w:firstLine="709"/>
        <w:jc w:val="center"/>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Рис. 3. Распределение групп респондентов по уровню образования родителей, %</w:t>
      </w:r>
    </w:p>
    <w:p w14:paraId="7D5C0F38" w14:textId="77777777" w:rsidR="004C3003" w:rsidRPr="004710D6" w:rsidRDefault="004C3003">
      <w:pPr>
        <w:spacing w:after="0" w:line="360" w:lineRule="auto"/>
        <w:ind w:firstLine="709"/>
        <w:jc w:val="center"/>
        <w:rPr>
          <w:rFonts w:ascii="Times New Roman" w:eastAsia="Times New Roman" w:hAnsi="Times New Roman" w:cs="Times New Roman"/>
          <w:sz w:val="28"/>
          <w:szCs w:val="28"/>
        </w:rPr>
      </w:pPr>
    </w:p>
    <w:p w14:paraId="4FC0D48C"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Как показывают данные рисунка 3, в 1 и 2 классах родители большинства детей имеют высшее образование, что является положительным фактором в </w:t>
      </w:r>
      <w:r w:rsidRPr="004710D6">
        <w:rPr>
          <w:rFonts w:ascii="Times New Roman" w:eastAsia="Times New Roman" w:hAnsi="Times New Roman" w:cs="Times New Roman"/>
          <w:sz w:val="28"/>
          <w:szCs w:val="28"/>
        </w:rPr>
        <w:lastRenderedPageBreak/>
        <w:t>рамках темы данного исследования. Среднее специальное образование у обоих родителей отмечено у 2 детей 1 класса (17%) и у 5 детей 2 класса (29%).</w:t>
      </w:r>
    </w:p>
    <w:p w14:paraId="33A6ECC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Эмпирическое исследование формирования учебной мотивации у детей младшего школьного возраста проводилось в несколько этапов:</w:t>
      </w:r>
    </w:p>
    <w:p w14:paraId="25D67A0B"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1 – подготовительный этап: анализ литературы, подбор методик в соответствии с гипотезой, опросы, беседы, анкетирование с родителями и детьми);</w:t>
      </w:r>
    </w:p>
    <w:p w14:paraId="3014B31E"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2 - диагностический этап – проводится обследование по выбранным методикам, оформляются выводы;</w:t>
      </w:r>
    </w:p>
    <w:p w14:paraId="25284571"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3 - развивающий этап – разработка и апробация программы, нацеленной на то, чтобы сформировать учебную мотивацию у младшеклассников;</w:t>
      </w:r>
    </w:p>
    <w:p w14:paraId="14FCB4BA"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4 - заключительный этап - качественный анализ, а также количественный в отношении итогов повторной диагностики.</w:t>
      </w:r>
    </w:p>
    <w:p w14:paraId="3DAE11A5"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Был использован рефлексивный, основанный на мнениях диагностический пакет, включающий следующие методы.</w:t>
      </w:r>
    </w:p>
    <w:p w14:paraId="59E7CB1F"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Гинзбург М.Р. Диагностика учебной мотивации.</w:t>
      </w:r>
    </w:p>
    <w:p w14:paraId="2C68387C"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Метод "волшебной коробочки" Л.И. Божович.</w:t>
      </w:r>
    </w:p>
    <w:p w14:paraId="354BA6D1"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Модифицированная версия опросника "Карта ценностей" М. Рокича.</w:t>
      </w:r>
    </w:p>
    <w:p w14:paraId="324B7B7D"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 следующем разделе представлены характеристики каждого из выбранных методов.</w:t>
      </w:r>
    </w:p>
    <w:p w14:paraId="14CD42E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Цель диагностики учебной мотивации - определить, используя метод Гинзбурга, степень развития учебной мотивации обучающегося, которая является одним из показателей индивидуальных результатов обучения.</w:t>
      </w:r>
    </w:p>
    <w:p w14:paraId="218C5F40"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Данная диагностика проводится в форме анкетирования. Каждый вопрос анкеты представляет собой незаконченное предложение с несколькими вариантами его продолжения. На диагностику отводится не более двадцати минут.</w:t>
      </w:r>
    </w:p>
    <w:p w14:paraId="212EF11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Балл в диапазоне сорок один по сорок девять означает очень высокую мотивацию, сорок три - высокую мотивацию, сорок три - нормальную или </w:t>
      </w:r>
      <w:r w:rsidRPr="004710D6">
        <w:rPr>
          <w:rFonts w:ascii="Times New Roman" w:eastAsia="Times New Roman" w:hAnsi="Times New Roman" w:cs="Times New Roman"/>
          <w:sz w:val="28"/>
          <w:szCs w:val="28"/>
        </w:rPr>
        <w:lastRenderedPageBreak/>
        <w:t>умеренную мотивацию, сорок пять - тридцать две - низкую мотивацию и сорок четыре - низкую мотивацию.</w:t>
      </w:r>
    </w:p>
    <w:p w14:paraId="20E3ED34"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Диагностика учебной мотивации Гинзбурга М.Р. предназначена для оценки степени познавательной активности детей младшего возраста.</w:t>
      </w:r>
    </w:p>
    <w:p w14:paraId="630FA24E"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Анкета состоит из пяти вопросов и вариантов ответов: если на три-пять вопросов получен первый вариант, то уровень познавательной активности высокий; если на три-пять вопросов получен второй вариант, то уровень средний; если на три-пять вопросов получен третий вариант, то уровень низкий.</w:t>
      </w:r>
    </w:p>
    <w:p w14:paraId="69D26FF0"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Метод "волшебной коробочки" Л.И. Божович предоставляет богатый материал для изучения различных аспектов ценностной мотивации учащихся и динамики ее развития. В исследовании использовался наиболее полный набор показателей, относящихся к различным аспектам анализа в четырех фокусных областях.</w:t>
      </w:r>
    </w:p>
    <w:p w14:paraId="491D2FB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Карта ценностей М. Рокича направлена на выявление индивидуальных ценностей учащихся младших классов.</w:t>
      </w:r>
    </w:p>
    <w:p w14:paraId="7FBC5E09"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Учащимся предлагается набор ценностей, которые они должны расставить в соответствии с их важностью и значимостью. Всего существует восемнадцать значений.</w:t>
      </w:r>
    </w:p>
    <w:p w14:paraId="7870884F"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Диагностический этап проводился, как описано выше.</w:t>
      </w:r>
    </w:p>
    <w:p w14:paraId="102A4772"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После завершения этапа разработки будет проведено последующее исследование для реализации рекомендаций по формированию мотивации к обучению в начальной школе с учетом влияния различных детско-родительских взаимоотношений.</w:t>
      </w:r>
    </w:p>
    <w:p w14:paraId="4103A6EC" w14:textId="77777777" w:rsidR="004C3003" w:rsidRPr="004710D6" w:rsidRDefault="004C3003">
      <w:pPr>
        <w:spacing w:after="0" w:line="360" w:lineRule="auto"/>
        <w:ind w:firstLine="709"/>
        <w:rPr>
          <w:rFonts w:ascii="Times New Roman" w:eastAsia="Times New Roman" w:hAnsi="Times New Roman" w:cs="Times New Roman"/>
          <w:sz w:val="28"/>
          <w:szCs w:val="28"/>
        </w:rPr>
      </w:pPr>
    </w:p>
    <w:p w14:paraId="442782A7" w14:textId="77777777" w:rsidR="004C3003" w:rsidRPr="004710D6" w:rsidRDefault="007E5C0C">
      <w:pPr>
        <w:pStyle w:val="2"/>
        <w:spacing w:before="0" w:line="360" w:lineRule="auto"/>
        <w:ind w:firstLine="709"/>
        <w:jc w:val="center"/>
        <w:rPr>
          <w:rFonts w:ascii="Times New Roman" w:eastAsia="Times New Roman" w:hAnsi="Times New Roman" w:cs="Times New Roman"/>
          <w:color w:val="000000"/>
          <w:sz w:val="28"/>
          <w:szCs w:val="28"/>
        </w:rPr>
      </w:pPr>
      <w:bookmarkStart w:id="9" w:name="_heading=h.2s8eyo1" w:colFirst="0" w:colLast="0"/>
      <w:bookmarkEnd w:id="9"/>
      <w:r w:rsidRPr="004710D6">
        <w:rPr>
          <w:rFonts w:ascii="Times New Roman" w:eastAsia="Times New Roman" w:hAnsi="Times New Roman" w:cs="Times New Roman"/>
          <w:color w:val="000000"/>
          <w:sz w:val="28"/>
          <w:szCs w:val="28"/>
        </w:rPr>
        <w:t>2.2. Анализ результатов исследования</w:t>
      </w:r>
    </w:p>
    <w:p w14:paraId="3ACC0F1E"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416CD28E"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На начальном этапе исследования мы провели беседу с родителями. По итогам беседы были получены следующие результаты (см. рисунок 4).</w:t>
      </w:r>
    </w:p>
    <w:p w14:paraId="06D67791" w14:textId="77777777" w:rsidR="004C3003" w:rsidRPr="004710D6" w:rsidRDefault="007E5C0C">
      <w:pPr>
        <w:spacing w:after="0" w:line="360" w:lineRule="auto"/>
        <w:ind w:firstLine="709"/>
        <w:jc w:val="center"/>
        <w:rPr>
          <w:rFonts w:ascii="Times New Roman" w:eastAsia="Times New Roman" w:hAnsi="Times New Roman" w:cs="Times New Roman"/>
          <w:sz w:val="28"/>
          <w:szCs w:val="28"/>
        </w:rPr>
      </w:pPr>
      <w:r w:rsidRPr="004710D6">
        <w:rPr>
          <w:noProof/>
        </w:rPr>
        <w:lastRenderedPageBreak/>
        <w:drawing>
          <wp:inline distT="0" distB="0" distL="0" distR="0" wp14:anchorId="66E71884" wp14:editId="4AA46F5F">
            <wp:extent cx="4953000" cy="3495675"/>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CB5B151" w14:textId="77777777" w:rsidR="004C3003" w:rsidRPr="004710D6" w:rsidRDefault="007E5C0C">
      <w:pPr>
        <w:spacing w:after="0" w:line="360" w:lineRule="auto"/>
        <w:ind w:firstLine="709"/>
        <w:jc w:val="center"/>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Рис. 4. Результаты ответа родителей на вопрос «Насколько охотно Ваш ребенок идет в школу?»</w:t>
      </w:r>
    </w:p>
    <w:p w14:paraId="116060BF"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Данные рисунка 4 показывают, что родители большинства детей отмечают нежелание идти в школу: в 1 классе таких детей 8 человек, а во 2 классе – 14 человек.</w:t>
      </w:r>
    </w:p>
    <w:p w14:paraId="396C3DA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Далее родителям был задан вопрос «Насколько Вы считаете своего ребенка мотивированным на учебу?». Ответы на вопрос были представлены по 5-ти бальной шкале (см. рисунок 5).</w:t>
      </w:r>
    </w:p>
    <w:p w14:paraId="08860756"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Максимальный балл, который означает, что ребенок мотивирован на учебную деятельность, отметили: в 1 классе 2 человека (17%), во 2 классе 2 человека (11%). </w:t>
      </w:r>
    </w:p>
    <w:p w14:paraId="18D435A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Большинство родителей отметили самый низкий балл (то есть полное отсутствие мотивации у детей): в 1 классе 6 человек (50% от общей численности) и в 2 классе 9 человек (47% от общей численности).</w:t>
      </w:r>
    </w:p>
    <w:p w14:paraId="201AFF1E"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46B9E542"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649CFA21" w14:textId="77777777" w:rsidR="004C3003" w:rsidRPr="004710D6" w:rsidRDefault="007E5C0C">
      <w:pPr>
        <w:spacing w:after="0" w:line="360" w:lineRule="auto"/>
        <w:ind w:firstLine="709"/>
        <w:jc w:val="center"/>
        <w:rPr>
          <w:rFonts w:ascii="Times New Roman" w:eastAsia="Times New Roman" w:hAnsi="Times New Roman" w:cs="Times New Roman"/>
          <w:sz w:val="28"/>
          <w:szCs w:val="28"/>
        </w:rPr>
      </w:pPr>
      <w:r w:rsidRPr="004710D6">
        <w:rPr>
          <w:noProof/>
        </w:rPr>
        <w:lastRenderedPageBreak/>
        <w:drawing>
          <wp:inline distT="0" distB="0" distL="0" distR="0" wp14:anchorId="21516D2D" wp14:editId="4BD60CC5">
            <wp:extent cx="5167901" cy="27432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534A611" w14:textId="77777777" w:rsidR="004C3003" w:rsidRPr="004710D6" w:rsidRDefault="007E5C0C">
      <w:pPr>
        <w:spacing w:after="0" w:line="360" w:lineRule="auto"/>
        <w:ind w:firstLine="709"/>
        <w:jc w:val="center"/>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Рис. 5. Результаты ответов родителей на вопрос «Насколько Вы считаете своего ребенка мотивированным на учебу?»</w:t>
      </w:r>
    </w:p>
    <w:p w14:paraId="7FD3D175"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7C177C4C"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Таким образом, по результатам беседы с родителями на диагностическом этапе, стоит сделать вывод, что уровень мотивации детей к учебной деятельности достаточно низкий.</w:t>
      </w:r>
    </w:p>
    <w:p w14:paraId="2C08671F"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Кроме того, был проведен опрос и с детьми с целью определения уровня мотивации и причин ее снижения.</w:t>
      </w:r>
    </w:p>
    <w:p w14:paraId="5968DF4F"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Ответы на вопрос представлены в таблице 1.</w:t>
      </w:r>
    </w:p>
    <w:p w14:paraId="274BCBBE" w14:textId="77777777" w:rsidR="004C3003" w:rsidRPr="004710D6" w:rsidRDefault="007E5C0C">
      <w:pPr>
        <w:spacing w:after="0" w:line="360" w:lineRule="auto"/>
        <w:ind w:firstLine="709"/>
        <w:jc w:val="right"/>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Таблица 1</w:t>
      </w:r>
    </w:p>
    <w:p w14:paraId="21D3FD09" w14:textId="77777777" w:rsidR="004C3003" w:rsidRPr="004710D6" w:rsidRDefault="007E5C0C">
      <w:pPr>
        <w:spacing w:after="0" w:line="360" w:lineRule="auto"/>
        <w:ind w:firstLine="709"/>
        <w:jc w:val="center"/>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Результаты ответов детей на вопросы опросника.</w:t>
      </w:r>
    </w:p>
    <w:tbl>
      <w:tblPr>
        <w:tblStyle w:val="af"/>
        <w:tblW w:w="10138" w:type="dxa"/>
        <w:jc w:val="center"/>
        <w:tblInd w:w="0" w:type="dxa"/>
        <w:tblLayout w:type="fixed"/>
        <w:tblLook w:val="0400" w:firstRow="0" w:lastRow="0" w:firstColumn="0" w:lastColumn="0" w:noHBand="0" w:noVBand="1"/>
      </w:tblPr>
      <w:tblGrid>
        <w:gridCol w:w="4331"/>
        <w:gridCol w:w="911"/>
        <w:gridCol w:w="900"/>
        <w:gridCol w:w="1955"/>
        <w:gridCol w:w="911"/>
        <w:gridCol w:w="1130"/>
      </w:tblGrid>
      <w:tr w:rsidR="004C3003" w:rsidRPr="004710D6" w14:paraId="0DF8229D" w14:textId="77777777">
        <w:trPr>
          <w:trHeight w:val="300"/>
          <w:jc w:val="center"/>
        </w:trPr>
        <w:tc>
          <w:tcPr>
            <w:tcW w:w="43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C9F00E8" w14:textId="77777777" w:rsidR="004C3003" w:rsidRPr="004710D6" w:rsidRDefault="007E5C0C">
            <w:pPr>
              <w:spacing w:after="0" w:line="360" w:lineRule="auto"/>
              <w:ind w:firstLine="709"/>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Вопрос</w:t>
            </w:r>
          </w:p>
        </w:tc>
        <w:tc>
          <w:tcPr>
            <w:tcW w:w="1811" w:type="dxa"/>
            <w:gridSpan w:val="2"/>
            <w:tcBorders>
              <w:top w:val="single" w:sz="4" w:space="0" w:color="000000"/>
              <w:left w:val="nil"/>
              <w:bottom w:val="single" w:sz="4" w:space="0" w:color="000000"/>
              <w:right w:val="single" w:sz="4" w:space="0" w:color="000000"/>
            </w:tcBorders>
            <w:shd w:val="clear" w:color="auto" w:fill="auto"/>
            <w:vAlign w:val="center"/>
          </w:tcPr>
          <w:p w14:paraId="5AF2BECA" w14:textId="77777777" w:rsidR="004C3003" w:rsidRPr="004710D6" w:rsidRDefault="007E5C0C">
            <w:pPr>
              <w:spacing w:after="0" w:line="360" w:lineRule="auto"/>
              <w:ind w:firstLine="709"/>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1 класс</w:t>
            </w:r>
          </w:p>
        </w:tc>
        <w:tc>
          <w:tcPr>
            <w:tcW w:w="1955" w:type="dxa"/>
            <w:tcBorders>
              <w:top w:val="single" w:sz="4" w:space="0" w:color="000000"/>
              <w:left w:val="nil"/>
              <w:bottom w:val="single" w:sz="4" w:space="0" w:color="000000"/>
              <w:right w:val="nil"/>
            </w:tcBorders>
          </w:tcPr>
          <w:p w14:paraId="2D8E248D" w14:textId="77777777" w:rsidR="004C3003" w:rsidRPr="004710D6" w:rsidRDefault="004C3003">
            <w:pPr>
              <w:spacing w:after="0" w:line="360" w:lineRule="auto"/>
              <w:ind w:firstLine="709"/>
              <w:jc w:val="center"/>
              <w:rPr>
                <w:rFonts w:ascii="Times New Roman" w:eastAsia="Times New Roman" w:hAnsi="Times New Roman" w:cs="Times New Roman"/>
                <w:color w:val="000000"/>
              </w:rPr>
            </w:pPr>
          </w:p>
        </w:tc>
        <w:tc>
          <w:tcPr>
            <w:tcW w:w="2041" w:type="dxa"/>
            <w:gridSpan w:val="2"/>
            <w:tcBorders>
              <w:top w:val="single" w:sz="4" w:space="0" w:color="000000"/>
              <w:left w:val="nil"/>
              <w:bottom w:val="single" w:sz="4" w:space="0" w:color="000000"/>
              <w:right w:val="single" w:sz="4" w:space="0" w:color="000000"/>
            </w:tcBorders>
            <w:shd w:val="clear" w:color="auto" w:fill="auto"/>
            <w:vAlign w:val="center"/>
          </w:tcPr>
          <w:p w14:paraId="411CEE8B" w14:textId="77777777" w:rsidR="004C3003" w:rsidRPr="004710D6" w:rsidRDefault="007E5C0C">
            <w:pPr>
              <w:spacing w:after="0" w:line="360" w:lineRule="auto"/>
              <w:ind w:firstLine="709"/>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2 класс</w:t>
            </w:r>
          </w:p>
        </w:tc>
      </w:tr>
      <w:tr w:rsidR="004C3003" w:rsidRPr="004710D6" w14:paraId="399D577B" w14:textId="77777777">
        <w:trPr>
          <w:trHeight w:val="300"/>
          <w:jc w:val="center"/>
        </w:trPr>
        <w:tc>
          <w:tcPr>
            <w:tcW w:w="433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354ABE4" w14:textId="77777777" w:rsidR="004C3003" w:rsidRPr="004710D6" w:rsidRDefault="004C3003">
            <w:pPr>
              <w:widowControl w:val="0"/>
              <w:pBdr>
                <w:top w:val="nil"/>
                <w:left w:val="nil"/>
                <w:bottom w:val="nil"/>
                <w:right w:val="nil"/>
                <w:between w:val="nil"/>
              </w:pBdr>
              <w:spacing w:after="0"/>
              <w:rPr>
                <w:rFonts w:ascii="Times New Roman" w:eastAsia="Times New Roman" w:hAnsi="Times New Roman" w:cs="Times New Roman"/>
                <w:color w:val="000000"/>
              </w:rPr>
            </w:pPr>
          </w:p>
        </w:tc>
        <w:tc>
          <w:tcPr>
            <w:tcW w:w="911" w:type="dxa"/>
            <w:tcBorders>
              <w:top w:val="nil"/>
              <w:left w:val="nil"/>
              <w:bottom w:val="single" w:sz="4" w:space="0" w:color="000000"/>
              <w:right w:val="single" w:sz="4" w:space="0" w:color="000000"/>
            </w:tcBorders>
            <w:shd w:val="clear" w:color="auto" w:fill="auto"/>
            <w:vAlign w:val="center"/>
          </w:tcPr>
          <w:p w14:paraId="62530EE9" w14:textId="77777777" w:rsidR="004C3003" w:rsidRPr="004710D6" w:rsidRDefault="007E5C0C">
            <w:pPr>
              <w:spacing w:after="0" w:line="360" w:lineRule="auto"/>
              <w:rPr>
                <w:rFonts w:ascii="Times New Roman" w:eastAsia="Times New Roman" w:hAnsi="Times New Roman" w:cs="Times New Roman"/>
                <w:color w:val="000000"/>
              </w:rPr>
            </w:pPr>
            <w:r w:rsidRPr="004710D6">
              <w:rPr>
                <w:rFonts w:ascii="Times New Roman" w:eastAsia="Times New Roman" w:hAnsi="Times New Roman" w:cs="Times New Roman"/>
                <w:color w:val="000000"/>
              </w:rPr>
              <w:t>чел</w:t>
            </w:r>
          </w:p>
        </w:tc>
        <w:tc>
          <w:tcPr>
            <w:tcW w:w="900" w:type="dxa"/>
            <w:tcBorders>
              <w:top w:val="nil"/>
              <w:left w:val="nil"/>
              <w:bottom w:val="single" w:sz="4" w:space="0" w:color="000000"/>
              <w:right w:val="single" w:sz="4" w:space="0" w:color="000000"/>
            </w:tcBorders>
            <w:shd w:val="clear" w:color="auto" w:fill="auto"/>
            <w:vAlign w:val="center"/>
          </w:tcPr>
          <w:p w14:paraId="276FEC9F" w14:textId="77777777" w:rsidR="004C3003" w:rsidRPr="004710D6" w:rsidRDefault="007E5C0C">
            <w:pPr>
              <w:spacing w:after="0" w:line="360" w:lineRule="auto"/>
              <w:rPr>
                <w:rFonts w:ascii="Times New Roman" w:eastAsia="Times New Roman" w:hAnsi="Times New Roman" w:cs="Times New Roman"/>
                <w:color w:val="000000"/>
              </w:rPr>
            </w:pPr>
            <w:r w:rsidRPr="004710D6">
              <w:rPr>
                <w:rFonts w:ascii="Times New Roman" w:eastAsia="Times New Roman" w:hAnsi="Times New Roman" w:cs="Times New Roman"/>
                <w:color w:val="000000"/>
              </w:rPr>
              <w:t>%</w:t>
            </w:r>
          </w:p>
        </w:tc>
        <w:tc>
          <w:tcPr>
            <w:tcW w:w="1955" w:type="dxa"/>
            <w:tcBorders>
              <w:top w:val="nil"/>
              <w:left w:val="nil"/>
              <w:bottom w:val="single" w:sz="4" w:space="0" w:color="000000"/>
              <w:right w:val="nil"/>
            </w:tcBorders>
          </w:tcPr>
          <w:p w14:paraId="0BD5506E" w14:textId="77777777" w:rsidR="004C3003" w:rsidRPr="004710D6" w:rsidRDefault="004C3003">
            <w:pPr>
              <w:spacing w:after="0" w:line="360" w:lineRule="auto"/>
              <w:rPr>
                <w:rFonts w:ascii="Times New Roman" w:eastAsia="Times New Roman" w:hAnsi="Times New Roman" w:cs="Times New Roman"/>
                <w:color w:val="000000"/>
              </w:rPr>
            </w:pPr>
          </w:p>
        </w:tc>
        <w:tc>
          <w:tcPr>
            <w:tcW w:w="911" w:type="dxa"/>
            <w:tcBorders>
              <w:top w:val="nil"/>
              <w:left w:val="nil"/>
              <w:bottom w:val="single" w:sz="4" w:space="0" w:color="000000"/>
              <w:right w:val="single" w:sz="4" w:space="0" w:color="000000"/>
            </w:tcBorders>
            <w:shd w:val="clear" w:color="auto" w:fill="auto"/>
            <w:vAlign w:val="center"/>
          </w:tcPr>
          <w:p w14:paraId="117B3613" w14:textId="77777777" w:rsidR="004C3003" w:rsidRPr="004710D6" w:rsidRDefault="007E5C0C">
            <w:pPr>
              <w:spacing w:after="0" w:line="360" w:lineRule="auto"/>
              <w:rPr>
                <w:rFonts w:ascii="Times New Roman" w:eastAsia="Times New Roman" w:hAnsi="Times New Roman" w:cs="Times New Roman"/>
                <w:color w:val="000000"/>
              </w:rPr>
            </w:pPr>
            <w:r w:rsidRPr="004710D6">
              <w:rPr>
                <w:rFonts w:ascii="Times New Roman" w:eastAsia="Times New Roman" w:hAnsi="Times New Roman" w:cs="Times New Roman"/>
                <w:color w:val="000000"/>
              </w:rPr>
              <w:t>чел</w:t>
            </w:r>
          </w:p>
        </w:tc>
        <w:tc>
          <w:tcPr>
            <w:tcW w:w="1130" w:type="dxa"/>
            <w:tcBorders>
              <w:top w:val="nil"/>
              <w:left w:val="nil"/>
              <w:bottom w:val="single" w:sz="4" w:space="0" w:color="000000"/>
              <w:right w:val="single" w:sz="4" w:space="0" w:color="000000"/>
            </w:tcBorders>
            <w:shd w:val="clear" w:color="auto" w:fill="auto"/>
            <w:vAlign w:val="center"/>
          </w:tcPr>
          <w:p w14:paraId="3ED62D87" w14:textId="77777777" w:rsidR="004C3003" w:rsidRPr="004710D6" w:rsidRDefault="007E5C0C">
            <w:pPr>
              <w:spacing w:after="0" w:line="360" w:lineRule="auto"/>
              <w:ind w:firstLine="709"/>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w:t>
            </w:r>
          </w:p>
        </w:tc>
      </w:tr>
      <w:tr w:rsidR="004C3003" w:rsidRPr="004710D6" w14:paraId="2073F6F0" w14:textId="77777777">
        <w:trPr>
          <w:trHeight w:val="300"/>
          <w:jc w:val="center"/>
        </w:trPr>
        <w:tc>
          <w:tcPr>
            <w:tcW w:w="4331" w:type="dxa"/>
            <w:tcBorders>
              <w:top w:val="nil"/>
              <w:left w:val="single" w:sz="4" w:space="0" w:color="000000"/>
              <w:bottom w:val="single" w:sz="4" w:space="0" w:color="000000"/>
              <w:right w:val="single" w:sz="4" w:space="0" w:color="000000"/>
            </w:tcBorders>
            <w:shd w:val="clear" w:color="auto" w:fill="auto"/>
            <w:vAlign w:val="bottom"/>
          </w:tcPr>
          <w:p w14:paraId="6431CF71" w14:textId="77777777" w:rsidR="004C3003" w:rsidRPr="004710D6" w:rsidRDefault="007E5C0C">
            <w:pPr>
              <w:spacing w:after="0" w:line="360" w:lineRule="auto"/>
              <w:ind w:firstLine="709"/>
              <w:rPr>
                <w:rFonts w:ascii="Times New Roman" w:eastAsia="Times New Roman" w:hAnsi="Times New Roman" w:cs="Times New Roman"/>
                <w:color w:val="000000"/>
              </w:rPr>
            </w:pPr>
            <w:r w:rsidRPr="004710D6">
              <w:rPr>
                <w:rFonts w:ascii="Times New Roman" w:eastAsia="Times New Roman" w:hAnsi="Times New Roman" w:cs="Times New Roman"/>
                <w:color w:val="000000"/>
              </w:rPr>
              <w:t xml:space="preserve">Тебе </w:t>
            </w:r>
            <w:r w:rsidRPr="004710D6">
              <w:rPr>
                <w:rFonts w:ascii="Times New Roman" w:eastAsia="Times New Roman" w:hAnsi="Times New Roman" w:cs="Times New Roman"/>
              </w:rPr>
              <w:t xml:space="preserve">хочется посещать </w:t>
            </w:r>
            <w:r w:rsidRPr="004710D6">
              <w:rPr>
                <w:rFonts w:ascii="Times New Roman" w:eastAsia="Times New Roman" w:hAnsi="Times New Roman" w:cs="Times New Roman"/>
                <w:color w:val="000000"/>
              </w:rPr>
              <w:t>школу?</w:t>
            </w:r>
          </w:p>
        </w:tc>
        <w:tc>
          <w:tcPr>
            <w:tcW w:w="911" w:type="dxa"/>
            <w:tcBorders>
              <w:top w:val="nil"/>
              <w:left w:val="nil"/>
              <w:bottom w:val="single" w:sz="4" w:space="0" w:color="000000"/>
              <w:right w:val="single" w:sz="4" w:space="0" w:color="000000"/>
            </w:tcBorders>
            <w:shd w:val="clear" w:color="auto" w:fill="auto"/>
            <w:vAlign w:val="center"/>
          </w:tcPr>
          <w:p w14:paraId="65F00002" w14:textId="77777777" w:rsidR="004C3003" w:rsidRPr="004710D6" w:rsidRDefault="007E5C0C">
            <w:pPr>
              <w:spacing w:after="0" w:line="360" w:lineRule="auto"/>
              <w:ind w:firstLine="709"/>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 </w:t>
            </w:r>
          </w:p>
        </w:tc>
        <w:tc>
          <w:tcPr>
            <w:tcW w:w="900" w:type="dxa"/>
            <w:tcBorders>
              <w:top w:val="nil"/>
              <w:left w:val="nil"/>
              <w:bottom w:val="single" w:sz="4" w:space="0" w:color="000000"/>
              <w:right w:val="single" w:sz="4" w:space="0" w:color="000000"/>
            </w:tcBorders>
            <w:shd w:val="clear" w:color="auto" w:fill="auto"/>
            <w:vAlign w:val="center"/>
          </w:tcPr>
          <w:p w14:paraId="433D4463" w14:textId="77777777" w:rsidR="004C3003" w:rsidRPr="004710D6" w:rsidRDefault="007E5C0C">
            <w:pPr>
              <w:spacing w:after="0" w:line="360" w:lineRule="auto"/>
              <w:ind w:firstLine="709"/>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 </w:t>
            </w:r>
          </w:p>
        </w:tc>
        <w:tc>
          <w:tcPr>
            <w:tcW w:w="1955" w:type="dxa"/>
            <w:tcBorders>
              <w:top w:val="nil"/>
              <w:left w:val="nil"/>
              <w:bottom w:val="single" w:sz="4" w:space="0" w:color="000000"/>
              <w:right w:val="nil"/>
            </w:tcBorders>
          </w:tcPr>
          <w:p w14:paraId="207566E1" w14:textId="77777777" w:rsidR="004C3003" w:rsidRPr="004710D6" w:rsidRDefault="004C3003">
            <w:pPr>
              <w:spacing w:after="0" w:line="360" w:lineRule="auto"/>
              <w:ind w:firstLine="709"/>
              <w:jc w:val="center"/>
              <w:rPr>
                <w:rFonts w:ascii="Times New Roman" w:eastAsia="Times New Roman" w:hAnsi="Times New Roman" w:cs="Times New Roman"/>
                <w:color w:val="000000"/>
              </w:rPr>
            </w:pPr>
          </w:p>
        </w:tc>
        <w:tc>
          <w:tcPr>
            <w:tcW w:w="911" w:type="dxa"/>
            <w:tcBorders>
              <w:top w:val="nil"/>
              <w:left w:val="nil"/>
              <w:bottom w:val="single" w:sz="4" w:space="0" w:color="000000"/>
              <w:right w:val="single" w:sz="4" w:space="0" w:color="000000"/>
            </w:tcBorders>
            <w:shd w:val="clear" w:color="auto" w:fill="auto"/>
            <w:vAlign w:val="center"/>
          </w:tcPr>
          <w:p w14:paraId="52F88234" w14:textId="77777777" w:rsidR="004C3003" w:rsidRPr="004710D6" w:rsidRDefault="007E5C0C">
            <w:pPr>
              <w:spacing w:after="0" w:line="360" w:lineRule="auto"/>
              <w:ind w:firstLine="709"/>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 </w:t>
            </w:r>
          </w:p>
        </w:tc>
        <w:tc>
          <w:tcPr>
            <w:tcW w:w="1130" w:type="dxa"/>
            <w:tcBorders>
              <w:top w:val="nil"/>
              <w:left w:val="nil"/>
              <w:bottom w:val="single" w:sz="4" w:space="0" w:color="000000"/>
              <w:right w:val="single" w:sz="4" w:space="0" w:color="000000"/>
            </w:tcBorders>
            <w:shd w:val="clear" w:color="auto" w:fill="auto"/>
            <w:vAlign w:val="center"/>
          </w:tcPr>
          <w:p w14:paraId="22A7F523" w14:textId="77777777" w:rsidR="004C3003" w:rsidRPr="004710D6" w:rsidRDefault="007E5C0C">
            <w:pPr>
              <w:spacing w:after="0" w:line="360" w:lineRule="auto"/>
              <w:ind w:firstLine="709"/>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 </w:t>
            </w:r>
          </w:p>
        </w:tc>
      </w:tr>
      <w:tr w:rsidR="004C3003" w:rsidRPr="004710D6" w14:paraId="54556F78" w14:textId="77777777">
        <w:trPr>
          <w:trHeight w:val="300"/>
          <w:jc w:val="center"/>
        </w:trPr>
        <w:tc>
          <w:tcPr>
            <w:tcW w:w="4331" w:type="dxa"/>
            <w:tcBorders>
              <w:top w:val="nil"/>
              <w:left w:val="single" w:sz="4" w:space="0" w:color="000000"/>
              <w:bottom w:val="single" w:sz="4" w:space="0" w:color="000000"/>
              <w:right w:val="single" w:sz="4" w:space="0" w:color="000000"/>
            </w:tcBorders>
            <w:shd w:val="clear" w:color="auto" w:fill="auto"/>
            <w:vAlign w:val="bottom"/>
          </w:tcPr>
          <w:p w14:paraId="1BD52A02" w14:textId="77777777" w:rsidR="004C3003" w:rsidRPr="004710D6" w:rsidRDefault="007E5C0C">
            <w:pPr>
              <w:spacing w:after="0" w:line="360" w:lineRule="auto"/>
              <w:ind w:firstLine="709"/>
              <w:rPr>
                <w:rFonts w:ascii="Times New Roman" w:eastAsia="Times New Roman" w:hAnsi="Times New Roman" w:cs="Times New Roman"/>
                <w:color w:val="000000"/>
              </w:rPr>
            </w:pPr>
            <w:r w:rsidRPr="004710D6">
              <w:rPr>
                <w:rFonts w:ascii="Times New Roman" w:eastAsia="Times New Roman" w:hAnsi="Times New Roman" w:cs="Times New Roman"/>
                <w:color w:val="000000"/>
              </w:rPr>
              <w:t>да</w:t>
            </w:r>
          </w:p>
        </w:tc>
        <w:tc>
          <w:tcPr>
            <w:tcW w:w="911" w:type="dxa"/>
            <w:tcBorders>
              <w:top w:val="nil"/>
              <w:left w:val="nil"/>
              <w:bottom w:val="single" w:sz="4" w:space="0" w:color="000000"/>
              <w:right w:val="single" w:sz="4" w:space="0" w:color="000000"/>
            </w:tcBorders>
            <w:shd w:val="clear" w:color="auto" w:fill="auto"/>
            <w:vAlign w:val="center"/>
          </w:tcPr>
          <w:p w14:paraId="5BB959E1"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3</w:t>
            </w:r>
          </w:p>
        </w:tc>
        <w:tc>
          <w:tcPr>
            <w:tcW w:w="900" w:type="dxa"/>
            <w:tcBorders>
              <w:top w:val="nil"/>
              <w:left w:val="nil"/>
              <w:bottom w:val="single" w:sz="4" w:space="0" w:color="000000"/>
              <w:right w:val="single" w:sz="4" w:space="0" w:color="000000"/>
            </w:tcBorders>
            <w:shd w:val="clear" w:color="auto" w:fill="auto"/>
            <w:vAlign w:val="center"/>
          </w:tcPr>
          <w:p w14:paraId="70B9EDB1"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25</w:t>
            </w:r>
          </w:p>
        </w:tc>
        <w:tc>
          <w:tcPr>
            <w:tcW w:w="1955" w:type="dxa"/>
            <w:tcBorders>
              <w:top w:val="nil"/>
              <w:left w:val="nil"/>
              <w:bottom w:val="single" w:sz="4" w:space="0" w:color="000000"/>
              <w:right w:val="nil"/>
            </w:tcBorders>
          </w:tcPr>
          <w:p w14:paraId="27E0A127" w14:textId="77777777" w:rsidR="004C3003" w:rsidRPr="004710D6" w:rsidRDefault="004C3003">
            <w:pPr>
              <w:spacing w:after="0" w:line="360" w:lineRule="auto"/>
              <w:jc w:val="center"/>
              <w:rPr>
                <w:rFonts w:ascii="Times New Roman" w:eastAsia="Times New Roman" w:hAnsi="Times New Roman" w:cs="Times New Roman"/>
                <w:color w:val="000000"/>
              </w:rPr>
            </w:pPr>
          </w:p>
        </w:tc>
        <w:tc>
          <w:tcPr>
            <w:tcW w:w="911" w:type="dxa"/>
            <w:tcBorders>
              <w:top w:val="nil"/>
              <w:left w:val="nil"/>
              <w:bottom w:val="single" w:sz="4" w:space="0" w:color="000000"/>
              <w:right w:val="single" w:sz="4" w:space="0" w:color="000000"/>
            </w:tcBorders>
            <w:shd w:val="clear" w:color="auto" w:fill="auto"/>
            <w:vAlign w:val="center"/>
          </w:tcPr>
          <w:p w14:paraId="6F9326C3"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4</w:t>
            </w:r>
          </w:p>
        </w:tc>
        <w:tc>
          <w:tcPr>
            <w:tcW w:w="1130" w:type="dxa"/>
            <w:tcBorders>
              <w:top w:val="nil"/>
              <w:left w:val="nil"/>
              <w:bottom w:val="single" w:sz="4" w:space="0" w:color="000000"/>
              <w:right w:val="single" w:sz="4" w:space="0" w:color="000000"/>
            </w:tcBorders>
            <w:shd w:val="clear" w:color="auto" w:fill="auto"/>
            <w:vAlign w:val="center"/>
          </w:tcPr>
          <w:p w14:paraId="7B42FF9F"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21</w:t>
            </w:r>
          </w:p>
        </w:tc>
      </w:tr>
      <w:tr w:rsidR="004C3003" w:rsidRPr="004710D6" w14:paraId="65600B3F" w14:textId="77777777">
        <w:trPr>
          <w:trHeight w:val="300"/>
          <w:jc w:val="center"/>
        </w:trPr>
        <w:tc>
          <w:tcPr>
            <w:tcW w:w="4331" w:type="dxa"/>
            <w:tcBorders>
              <w:top w:val="nil"/>
              <w:left w:val="single" w:sz="4" w:space="0" w:color="000000"/>
              <w:bottom w:val="single" w:sz="4" w:space="0" w:color="000000"/>
              <w:right w:val="single" w:sz="4" w:space="0" w:color="000000"/>
            </w:tcBorders>
            <w:shd w:val="clear" w:color="auto" w:fill="auto"/>
            <w:vAlign w:val="bottom"/>
          </w:tcPr>
          <w:p w14:paraId="6CA24068" w14:textId="77777777" w:rsidR="004C3003" w:rsidRPr="004710D6" w:rsidRDefault="007E5C0C">
            <w:pPr>
              <w:spacing w:after="0" w:line="360" w:lineRule="auto"/>
              <w:ind w:firstLine="709"/>
              <w:rPr>
                <w:rFonts w:ascii="Times New Roman" w:eastAsia="Times New Roman" w:hAnsi="Times New Roman" w:cs="Times New Roman"/>
                <w:color w:val="000000"/>
              </w:rPr>
            </w:pPr>
            <w:r w:rsidRPr="004710D6">
              <w:rPr>
                <w:rFonts w:ascii="Times New Roman" w:eastAsia="Times New Roman" w:hAnsi="Times New Roman" w:cs="Times New Roman"/>
                <w:color w:val="000000"/>
              </w:rPr>
              <w:t>нет</w:t>
            </w:r>
          </w:p>
        </w:tc>
        <w:tc>
          <w:tcPr>
            <w:tcW w:w="911" w:type="dxa"/>
            <w:tcBorders>
              <w:top w:val="nil"/>
              <w:left w:val="nil"/>
              <w:bottom w:val="single" w:sz="4" w:space="0" w:color="000000"/>
              <w:right w:val="single" w:sz="4" w:space="0" w:color="000000"/>
            </w:tcBorders>
            <w:shd w:val="clear" w:color="auto" w:fill="auto"/>
            <w:vAlign w:val="center"/>
          </w:tcPr>
          <w:p w14:paraId="278DD29D"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9</w:t>
            </w:r>
          </w:p>
        </w:tc>
        <w:tc>
          <w:tcPr>
            <w:tcW w:w="900" w:type="dxa"/>
            <w:tcBorders>
              <w:top w:val="nil"/>
              <w:left w:val="nil"/>
              <w:bottom w:val="single" w:sz="4" w:space="0" w:color="000000"/>
              <w:right w:val="single" w:sz="4" w:space="0" w:color="000000"/>
            </w:tcBorders>
            <w:shd w:val="clear" w:color="auto" w:fill="auto"/>
            <w:vAlign w:val="center"/>
          </w:tcPr>
          <w:p w14:paraId="06D59C31"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75</w:t>
            </w:r>
          </w:p>
        </w:tc>
        <w:tc>
          <w:tcPr>
            <w:tcW w:w="1955" w:type="dxa"/>
            <w:tcBorders>
              <w:top w:val="nil"/>
              <w:left w:val="nil"/>
              <w:bottom w:val="single" w:sz="4" w:space="0" w:color="000000"/>
              <w:right w:val="nil"/>
            </w:tcBorders>
          </w:tcPr>
          <w:p w14:paraId="4BD5BE65" w14:textId="77777777" w:rsidR="004C3003" w:rsidRPr="004710D6" w:rsidRDefault="004C3003">
            <w:pPr>
              <w:spacing w:after="0" w:line="360" w:lineRule="auto"/>
              <w:jc w:val="center"/>
              <w:rPr>
                <w:rFonts w:ascii="Times New Roman" w:eastAsia="Times New Roman" w:hAnsi="Times New Roman" w:cs="Times New Roman"/>
                <w:color w:val="000000"/>
              </w:rPr>
            </w:pPr>
          </w:p>
        </w:tc>
        <w:tc>
          <w:tcPr>
            <w:tcW w:w="911" w:type="dxa"/>
            <w:tcBorders>
              <w:top w:val="nil"/>
              <w:left w:val="nil"/>
              <w:bottom w:val="single" w:sz="4" w:space="0" w:color="000000"/>
              <w:right w:val="single" w:sz="4" w:space="0" w:color="000000"/>
            </w:tcBorders>
            <w:shd w:val="clear" w:color="auto" w:fill="auto"/>
            <w:vAlign w:val="center"/>
          </w:tcPr>
          <w:p w14:paraId="61F6042D"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15</w:t>
            </w:r>
          </w:p>
        </w:tc>
        <w:tc>
          <w:tcPr>
            <w:tcW w:w="1130" w:type="dxa"/>
            <w:tcBorders>
              <w:top w:val="nil"/>
              <w:left w:val="nil"/>
              <w:bottom w:val="single" w:sz="4" w:space="0" w:color="000000"/>
              <w:right w:val="single" w:sz="4" w:space="0" w:color="000000"/>
            </w:tcBorders>
            <w:shd w:val="clear" w:color="auto" w:fill="auto"/>
            <w:vAlign w:val="center"/>
          </w:tcPr>
          <w:p w14:paraId="360B2A3C"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79</w:t>
            </w:r>
          </w:p>
        </w:tc>
      </w:tr>
      <w:tr w:rsidR="004C3003" w:rsidRPr="004710D6" w14:paraId="7379E38A" w14:textId="77777777">
        <w:trPr>
          <w:trHeight w:val="900"/>
          <w:jc w:val="center"/>
        </w:trPr>
        <w:tc>
          <w:tcPr>
            <w:tcW w:w="4331" w:type="dxa"/>
            <w:tcBorders>
              <w:top w:val="nil"/>
              <w:left w:val="single" w:sz="4" w:space="0" w:color="000000"/>
              <w:bottom w:val="single" w:sz="4" w:space="0" w:color="000000"/>
              <w:right w:val="single" w:sz="4" w:space="0" w:color="000000"/>
            </w:tcBorders>
            <w:shd w:val="clear" w:color="auto" w:fill="auto"/>
            <w:vAlign w:val="bottom"/>
          </w:tcPr>
          <w:p w14:paraId="309C6CB8" w14:textId="77777777" w:rsidR="004C3003" w:rsidRPr="004710D6" w:rsidRDefault="007E5C0C">
            <w:pPr>
              <w:spacing w:after="0" w:line="360" w:lineRule="auto"/>
              <w:ind w:firstLine="709"/>
              <w:rPr>
                <w:rFonts w:ascii="Times New Roman" w:eastAsia="Times New Roman" w:hAnsi="Times New Roman" w:cs="Times New Roman"/>
                <w:color w:val="000000"/>
              </w:rPr>
            </w:pPr>
            <w:r w:rsidRPr="004710D6">
              <w:rPr>
                <w:rFonts w:ascii="Times New Roman" w:eastAsia="Times New Roman" w:hAnsi="Times New Roman" w:cs="Times New Roman"/>
              </w:rPr>
              <w:t>По утрам, когда ты встаёшь с кровати, тебе всегда легко и радостно идти в школу или ты желаешь чаще оставаться дома?</w:t>
            </w:r>
          </w:p>
        </w:tc>
        <w:tc>
          <w:tcPr>
            <w:tcW w:w="911" w:type="dxa"/>
            <w:tcBorders>
              <w:top w:val="nil"/>
              <w:left w:val="nil"/>
              <w:bottom w:val="single" w:sz="4" w:space="0" w:color="000000"/>
              <w:right w:val="single" w:sz="4" w:space="0" w:color="000000"/>
            </w:tcBorders>
            <w:shd w:val="clear" w:color="auto" w:fill="auto"/>
            <w:vAlign w:val="center"/>
          </w:tcPr>
          <w:p w14:paraId="7C0399D8" w14:textId="77777777" w:rsidR="004C3003" w:rsidRPr="004710D6" w:rsidRDefault="004C3003">
            <w:pPr>
              <w:spacing w:after="0" w:line="360" w:lineRule="auto"/>
              <w:jc w:val="center"/>
              <w:rPr>
                <w:rFonts w:ascii="Times New Roman" w:eastAsia="Times New Roman" w:hAnsi="Times New Roman" w:cs="Times New Roman"/>
                <w:color w:val="000000"/>
              </w:rPr>
            </w:pPr>
          </w:p>
        </w:tc>
        <w:tc>
          <w:tcPr>
            <w:tcW w:w="900" w:type="dxa"/>
            <w:tcBorders>
              <w:top w:val="nil"/>
              <w:left w:val="nil"/>
              <w:bottom w:val="single" w:sz="4" w:space="0" w:color="000000"/>
              <w:right w:val="single" w:sz="4" w:space="0" w:color="000000"/>
            </w:tcBorders>
            <w:shd w:val="clear" w:color="auto" w:fill="auto"/>
            <w:vAlign w:val="center"/>
          </w:tcPr>
          <w:p w14:paraId="3131ECDB" w14:textId="77777777" w:rsidR="004C3003" w:rsidRPr="004710D6" w:rsidRDefault="004C3003">
            <w:pPr>
              <w:spacing w:after="0" w:line="360" w:lineRule="auto"/>
              <w:jc w:val="center"/>
              <w:rPr>
                <w:rFonts w:ascii="Times New Roman" w:eastAsia="Times New Roman" w:hAnsi="Times New Roman" w:cs="Times New Roman"/>
                <w:color w:val="000000"/>
              </w:rPr>
            </w:pPr>
          </w:p>
        </w:tc>
        <w:tc>
          <w:tcPr>
            <w:tcW w:w="1955" w:type="dxa"/>
            <w:tcBorders>
              <w:top w:val="nil"/>
              <w:left w:val="nil"/>
              <w:bottom w:val="single" w:sz="4" w:space="0" w:color="000000"/>
              <w:right w:val="nil"/>
            </w:tcBorders>
          </w:tcPr>
          <w:p w14:paraId="63584AEC" w14:textId="77777777" w:rsidR="004C3003" w:rsidRPr="004710D6" w:rsidRDefault="004C3003">
            <w:pPr>
              <w:spacing w:after="0" w:line="360" w:lineRule="auto"/>
              <w:jc w:val="center"/>
              <w:rPr>
                <w:rFonts w:ascii="Times New Roman" w:eastAsia="Times New Roman" w:hAnsi="Times New Roman" w:cs="Times New Roman"/>
                <w:color w:val="000000"/>
              </w:rPr>
            </w:pPr>
          </w:p>
        </w:tc>
        <w:tc>
          <w:tcPr>
            <w:tcW w:w="911" w:type="dxa"/>
            <w:tcBorders>
              <w:top w:val="nil"/>
              <w:left w:val="nil"/>
              <w:bottom w:val="single" w:sz="4" w:space="0" w:color="000000"/>
              <w:right w:val="single" w:sz="4" w:space="0" w:color="000000"/>
            </w:tcBorders>
            <w:shd w:val="clear" w:color="auto" w:fill="auto"/>
            <w:vAlign w:val="center"/>
          </w:tcPr>
          <w:p w14:paraId="4D3F36DF" w14:textId="77777777" w:rsidR="004C3003" w:rsidRPr="004710D6" w:rsidRDefault="004C3003">
            <w:pPr>
              <w:spacing w:after="0" w:line="360" w:lineRule="auto"/>
              <w:jc w:val="center"/>
              <w:rPr>
                <w:rFonts w:ascii="Times New Roman" w:eastAsia="Times New Roman" w:hAnsi="Times New Roman" w:cs="Times New Roman"/>
                <w:color w:val="000000"/>
              </w:rPr>
            </w:pPr>
          </w:p>
        </w:tc>
        <w:tc>
          <w:tcPr>
            <w:tcW w:w="1130" w:type="dxa"/>
            <w:tcBorders>
              <w:top w:val="nil"/>
              <w:left w:val="nil"/>
              <w:bottom w:val="single" w:sz="4" w:space="0" w:color="000000"/>
              <w:right w:val="single" w:sz="4" w:space="0" w:color="000000"/>
            </w:tcBorders>
            <w:shd w:val="clear" w:color="auto" w:fill="auto"/>
            <w:vAlign w:val="center"/>
          </w:tcPr>
          <w:p w14:paraId="0D28DB83" w14:textId="77777777" w:rsidR="004C3003" w:rsidRPr="004710D6" w:rsidRDefault="004C3003">
            <w:pPr>
              <w:spacing w:after="0" w:line="360" w:lineRule="auto"/>
              <w:jc w:val="center"/>
              <w:rPr>
                <w:rFonts w:ascii="Times New Roman" w:eastAsia="Times New Roman" w:hAnsi="Times New Roman" w:cs="Times New Roman"/>
                <w:color w:val="000000"/>
              </w:rPr>
            </w:pPr>
          </w:p>
        </w:tc>
      </w:tr>
      <w:tr w:rsidR="004C3003" w:rsidRPr="004710D6" w14:paraId="751A16DC" w14:textId="77777777">
        <w:trPr>
          <w:trHeight w:val="300"/>
          <w:jc w:val="center"/>
        </w:trPr>
        <w:tc>
          <w:tcPr>
            <w:tcW w:w="4331" w:type="dxa"/>
            <w:tcBorders>
              <w:top w:val="nil"/>
              <w:left w:val="single" w:sz="4" w:space="0" w:color="000000"/>
              <w:bottom w:val="single" w:sz="4" w:space="0" w:color="000000"/>
              <w:right w:val="single" w:sz="4" w:space="0" w:color="000000"/>
            </w:tcBorders>
            <w:shd w:val="clear" w:color="auto" w:fill="auto"/>
            <w:vAlign w:val="bottom"/>
          </w:tcPr>
          <w:p w14:paraId="261B12C1" w14:textId="77777777" w:rsidR="004C3003" w:rsidRPr="004710D6" w:rsidRDefault="007E5C0C">
            <w:pPr>
              <w:spacing w:after="0" w:line="360" w:lineRule="auto"/>
              <w:ind w:firstLine="709"/>
              <w:rPr>
                <w:rFonts w:ascii="Times New Roman" w:eastAsia="Times New Roman" w:hAnsi="Times New Roman" w:cs="Times New Roman"/>
                <w:color w:val="000000"/>
              </w:rPr>
            </w:pPr>
            <w:r w:rsidRPr="004710D6">
              <w:rPr>
                <w:rFonts w:ascii="Times New Roman" w:eastAsia="Times New Roman" w:hAnsi="Times New Roman" w:cs="Times New Roman"/>
                <w:color w:val="000000"/>
              </w:rPr>
              <w:t>чаще хочется остаться дома</w:t>
            </w:r>
          </w:p>
        </w:tc>
        <w:tc>
          <w:tcPr>
            <w:tcW w:w="911" w:type="dxa"/>
            <w:tcBorders>
              <w:top w:val="nil"/>
              <w:left w:val="nil"/>
              <w:bottom w:val="single" w:sz="4" w:space="0" w:color="000000"/>
              <w:right w:val="single" w:sz="4" w:space="0" w:color="000000"/>
            </w:tcBorders>
            <w:shd w:val="clear" w:color="auto" w:fill="auto"/>
            <w:vAlign w:val="center"/>
          </w:tcPr>
          <w:p w14:paraId="77AB460F"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7</w:t>
            </w:r>
          </w:p>
        </w:tc>
        <w:tc>
          <w:tcPr>
            <w:tcW w:w="900" w:type="dxa"/>
            <w:tcBorders>
              <w:top w:val="nil"/>
              <w:left w:val="nil"/>
              <w:bottom w:val="single" w:sz="4" w:space="0" w:color="000000"/>
              <w:right w:val="single" w:sz="4" w:space="0" w:color="000000"/>
            </w:tcBorders>
            <w:shd w:val="clear" w:color="auto" w:fill="auto"/>
            <w:vAlign w:val="center"/>
          </w:tcPr>
          <w:p w14:paraId="00ABA663"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58</w:t>
            </w:r>
          </w:p>
        </w:tc>
        <w:tc>
          <w:tcPr>
            <w:tcW w:w="1955" w:type="dxa"/>
            <w:tcBorders>
              <w:top w:val="nil"/>
              <w:left w:val="nil"/>
              <w:bottom w:val="single" w:sz="4" w:space="0" w:color="000000"/>
              <w:right w:val="nil"/>
            </w:tcBorders>
          </w:tcPr>
          <w:p w14:paraId="541ADE09" w14:textId="77777777" w:rsidR="004C3003" w:rsidRPr="004710D6" w:rsidRDefault="004C3003">
            <w:pPr>
              <w:spacing w:after="0" w:line="360" w:lineRule="auto"/>
              <w:jc w:val="center"/>
              <w:rPr>
                <w:rFonts w:ascii="Times New Roman" w:eastAsia="Times New Roman" w:hAnsi="Times New Roman" w:cs="Times New Roman"/>
                <w:color w:val="000000"/>
              </w:rPr>
            </w:pPr>
          </w:p>
        </w:tc>
        <w:tc>
          <w:tcPr>
            <w:tcW w:w="911" w:type="dxa"/>
            <w:tcBorders>
              <w:top w:val="nil"/>
              <w:left w:val="nil"/>
              <w:bottom w:val="single" w:sz="4" w:space="0" w:color="000000"/>
              <w:right w:val="single" w:sz="4" w:space="0" w:color="000000"/>
            </w:tcBorders>
            <w:shd w:val="clear" w:color="auto" w:fill="auto"/>
            <w:vAlign w:val="center"/>
          </w:tcPr>
          <w:p w14:paraId="25C4D058"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15</w:t>
            </w:r>
          </w:p>
        </w:tc>
        <w:tc>
          <w:tcPr>
            <w:tcW w:w="1130" w:type="dxa"/>
            <w:tcBorders>
              <w:top w:val="nil"/>
              <w:left w:val="nil"/>
              <w:bottom w:val="single" w:sz="4" w:space="0" w:color="000000"/>
              <w:right w:val="single" w:sz="4" w:space="0" w:color="000000"/>
            </w:tcBorders>
            <w:shd w:val="clear" w:color="auto" w:fill="auto"/>
            <w:vAlign w:val="center"/>
          </w:tcPr>
          <w:p w14:paraId="0A799371"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79</w:t>
            </w:r>
          </w:p>
        </w:tc>
      </w:tr>
      <w:tr w:rsidR="004C3003" w:rsidRPr="004710D6" w14:paraId="064BC50A" w14:textId="77777777">
        <w:trPr>
          <w:trHeight w:val="300"/>
          <w:jc w:val="center"/>
        </w:trPr>
        <w:tc>
          <w:tcPr>
            <w:tcW w:w="4331" w:type="dxa"/>
            <w:tcBorders>
              <w:top w:val="nil"/>
              <w:left w:val="single" w:sz="4" w:space="0" w:color="000000"/>
              <w:bottom w:val="single" w:sz="4" w:space="0" w:color="000000"/>
              <w:right w:val="single" w:sz="4" w:space="0" w:color="000000"/>
            </w:tcBorders>
            <w:shd w:val="clear" w:color="auto" w:fill="auto"/>
            <w:vAlign w:val="bottom"/>
          </w:tcPr>
          <w:p w14:paraId="04EBFAB3" w14:textId="77777777" w:rsidR="004C3003" w:rsidRPr="004710D6" w:rsidRDefault="007E5C0C">
            <w:pPr>
              <w:spacing w:after="0" w:line="360" w:lineRule="auto"/>
              <w:ind w:firstLine="709"/>
              <w:rPr>
                <w:rFonts w:ascii="Times New Roman" w:eastAsia="Times New Roman" w:hAnsi="Times New Roman" w:cs="Times New Roman"/>
                <w:color w:val="000000"/>
              </w:rPr>
            </w:pPr>
            <w:r w:rsidRPr="004710D6">
              <w:rPr>
                <w:rFonts w:ascii="Times New Roman" w:eastAsia="Times New Roman" w:hAnsi="Times New Roman" w:cs="Times New Roman"/>
                <w:color w:val="000000"/>
              </w:rPr>
              <w:t>бывает по-разному</w:t>
            </w:r>
          </w:p>
        </w:tc>
        <w:tc>
          <w:tcPr>
            <w:tcW w:w="911" w:type="dxa"/>
            <w:tcBorders>
              <w:top w:val="nil"/>
              <w:left w:val="nil"/>
              <w:bottom w:val="single" w:sz="4" w:space="0" w:color="000000"/>
              <w:right w:val="single" w:sz="4" w:space="0" w:color="000000"/>
            </w:tcBorders>
            <w:shd w:val="clear" w:color="auto" w:fill="auto"/>
            <w:vAlign w:val="center"/>
          </w:tcPr>
          <w:p w14:paraId="6BFD5368"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4</w:t>
            </w:r>
          </w:p>
        </w:tc>
        <w:tc>
          <w:tcPr>
            <w:tcW w:w="900" w:type="dxa"/>
            <w:tcBorders>
              <w:top w:val="nil"/>
              <w:left w:val="nil"/>
              <w:bottom w:val="single" w:sz="4" w:space="0" w:color="000000"/>
              <w:right w:val="single" w:sz="4" w:space="0" w:color="000000"/>
            </w:tcBorders>
            <w:shd w:val="clear" w:color="auto" w:fill="auto"/>
            <w:vAlign w:val="center"/>
          </w:tcPr>
          <w:p w14:paraId="7075A754"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33</w:t>
            </w:r>
          </w:p>
        </w:tc>
        <w:tc>
          <w:tcPr>
            <w:tcW w:w="1955" w:type="dxa"/>
            <w:tcBorders>
              <w:top w:val="nil"/>
              <w:left w:val="nil"/>
              <w:bottom w:val="single" w:sz="4" w:space="0" w:color="000000"/>
              <w:right w:val="nil"/>
            </w:tcBorders>
          </w:tcPr>
          <w:p w14:paraId="6CA126BE" w14:textId="77777777" w:rsidR="004C3003" w:rsidRPr="004710D6" w:rsidRDefault="004C3003">
            <w:pPr>
              <w:spacing w:after="0" w:line="360" w:lineRule="auto"/>
              <w:jc w:val="center"/>
              <w:rPr>
                <w:rFonts w:ascii="Times New Roman" w:eastAsia="Times New Roman" w:hAnsi="Times New Roman" w:cs="Times New Roman"/>
                <w:color w:val="000000"/>
              </w:rPr>
            </w:pPr>
          </w:p>
        </w:tc>
        <w:tc>
          <w:tcPr>
            <w:tcW w:w="911" w:type="dxa"/>
            <w:tcBorders>
              <w:top w:val="nil"/>
              <w:left w:val="nil"/>
              <w:bottom w:val="single" w:sz="4" w:space="0" w:color="000000"/>
              <w:right w:val="single" w:sz="4" w:space="0" w:color="000000"/>
            </w:tcBorders>
            <w:shd w:val="clear" w:color="auto" w:fill="auto"/>
            <w:vAlign w:val="center"/>
          </w:tcPr>
          <w:p w14:paraId="7D583025"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3</w:t>
            </w:r>
          </w:p>
        </w:tc>
        <w:tc>
          <w:tcPr>
            <w:tcW w:w="1130" w:type="dxa"/>
            <w:tcBorders>
              <w:top w:val="nil"/>
              <w:left w:val="nil"/>
              <w:bottom w:val="single" w:sz="4" w:space="0" w:color="000000"/>
              <w:right w:val="single" w:sz="4" w:space="0" w:color="000000"/>
            </w:tcBorders>
            <w:shd w:val="clear" w:color="auto" w:fill="auto"/>
            <w:vAlign w:val="center"/>
          </w:tcPr>
          <w:p w14:paraId="3B3BF5A6"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16</w:t>
            </w:r>
          </w:p>
        </w:tc>
      </w:tr>
      <w:tr w:rsidR="004C3003" w:rsidRPr="004710D6" w14:paraId="707C1C4A" w14:textId="77777777">
        <w:trPr>
          <w:trHeight w:val="300"/>
          <w:jc w:val="center"/>
        </w:trPr>
        <w:tc>
          <w:tcPr>
            <w:tcW w:w="4331" w:type="dxa"/>
            <w:tcBorders>
              <w:top w:val="nil"/>
              <w:left w:val="single" w:sz="4" w:space="0" w:color="000000"/>
              <w:bottom w:val="single" w:sz="4" w:space="0" w:color="000000"/>
              <w:right w:val="single" w:sz="4" w:space="0" w:color="000000"/>
            </w:tcBorders>
            <w:shd w:val="clear" w:color="auto" w:fill="auto"/>
            <w:vAlign w:val="bottom"/>
          </w:tcPr>
          <w:p w14:paraId="23D2BB0B" w14:textId="77777777" w:rsidR="004C3003" w:rsidRPr="004710D6" w:rsidRDefault="007E5C0C">
            <w:pPr>
              <w:spacing w:after="0" w:line="360" w:lineRule="auto"/>
              <w:ind w:firstLine="709"/>
              <w:rPr>
                <w:rFonts w:ascii="Times New Roman" w:eastAsia="Times New Roman" w:hAnsi="Times New Roman" w:cs="Times New Roman"/>
                <w:color w:val="000000"/>
              </w:rPr>
            </w:pPr>
            <w:r w:rsidRPr="004710D6">
              <w:rPr>
                <w:rFonts w:ascii="Times New Roman" w:eastAsia="Times New Roman" w:hAnsi="Times New Roman" w:cs="Times New Roman"/>
                <w:color w:val="000000"/>
              </w:rPr>
              <w:t>иду с радостью</w:t>
            </w:r>
          </w:p>
        </w:tc>
        <w:tc>
          <w:tcPr>
            <w:tcW w:w="911" w:type="dxa"/>
            <w:tcBorders>
              <w:top w:val="nil"/>
              <w:left w:val="nil"/>
              <w:bottom w:val="single" w:sz="4" w:space="0" w:color="000000"/>
              <w:right w:val="single" w:sz="4" w:space="0" w:color="000000"/>
            </w:tcBorders>
            <w:shd w:val="clear" w:color="auto" w:fill="auto"/>
            <w:vAlign w:val="center"/>
          </w:tcPr>
          <w:p w14:paraId="665E677D"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1</w:t>
            </w:r>
          </w:p>
        </w:tc>
        <w:tc>
          <w:tcPr>
            <w:tcW w:w="900" w:type="dxa"/>
            <w:tcBorders>
              <w:top w:val="nil"/>
              <w:left w:val="nil"/>
              <w:bottom w:val="single" w:sz="4" w:space="0" w:color="000000"/>
              <w:right w:val="single" w:sz="4" w:space="0" w:color="000000"/>
            </w:tcBorders>
            <w:shd w:val="clear" w:color="auto" w:fill="auto"/>
            <w:vAlign w:val="center"/>
          </w:tcPr>
          <w:p w14:paraId="4EB52616"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8</w:t>
            </w:r>
          </w:p>
        </w:tc>
        <w:tc>
          <w:tcPr>
            <w:tcW w:w="1955" w:type="dxa"/>
            <w:tcBorders>
              <w:top w:val="nil"/>
              <w:left w:val="nil"/>
              <w:bottom w:val="single" w:sz="4" w:space="0" w:color="000000"/>
              <w:right w:val="nil"/>
            </w:tcBorders>
          </w:tcPr>
          <w:p w14:paraId="1683079D" w14:textId="77777777" w:rsidR="004C3003" w:rsidRPr="004710D6" w:rsidRDefault="004C3003">
            <w:pPr>
              <w:spacing w:after="0" w:line="360" w:lineRule="auto"/>
              <w:jc w:val="center"/>
              <w:rPr>
                <w:rFonts w:ascii="Times New Roman" w:eastAsia="Times New Roman" w:hAnsi="Times New Roman" w:cs="Times New Roman"/>
                <w:color w:val="000000"/>
              </w:rPr>
            </w:pPr>
          </w:p>
        </w:tc>
        <w:tc>
          <w:tcPr>
            <w:tcW w:w="911" w:type="dxa"/>
            <w:tcBorders>
              <w:top w:val="nil"/>
              <w:left w:val="nil"/>
              <w:bottom w:val="single" w:sz="4" w:space="0" w:color="000000"/>
              <w:right w:val="single" w:sz="4" w:space="0" w:color="000000"/>
            </w:tcBorders>
            <w:shd w:val="clear" w:color="auto" w:fill="auto"/>
            <w:vAlign w:val="center"/>
          </w:tcPr>
          <w:p w14:paraId="3BC7E1E9"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1</w:t>
            </w:r>
          </w:p>
        </w:tc>
        <w:tc>
          <w:tcPr>
            <w:tcW w:w="1130" w:type="dxa"/>
            <w:tcBorders>
              <w:top w:val="nil"/>
              <w:left w:val="nil"/>
              <w:bottom w:val="single" w:sz="4" w:space="0" w:color="000000"/>
              <w:right w:val="single" w:sz="4" w:space="0" w:color="000000"/>
            </w:tcBorders>
            <w:shd w:val="clear" w:color="auto" w:fill="auto"/>
            <w:vAlign w:val="center"/>
          </w:tcPr>
          <w:p w14:paraId="7E32733E"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5</w:t>
            </w:r>
          </w:p>
        </w:tc>
      </w:tr>
      <w:tr w:rsidR="004C3003" w:rsidRPr="004710D6" w14:paraId="249E88BB" w14:textId="77777777">
        <w:trPr>
          <w:trHeight w:val="1215"/>
          <w:jc w:val="center"/>
        </w:trPr>
        <w:tc>
          <w:tcPr>
            <w:tcW w:w="4331" w:type="dxa"/>
            <w:tcBorders>
              <w:top w:val="nil"/>
              <w:left w:val="single" w:sz="4" w:space="0" w:color="000000"/>
              <w:bottom w:val="single" w:sz="4" w:space="0" w:color="000000"/>
              <w:right w:val="single" w:sz="4" w:space="0" w:color="000000"/>
            </w:tcBorders>
            <w:shd w:val="clear" w:color="auto" w:fill="auto"/>
            <w:vAlign w:val="bottom"/>
          </w:tcPr>
          <w:p w14:paraId="64562C01" w14:textId="77777777" w:rsidR="004C3003" w:rsidRPr="004710D6" w:rsidRDefault="007E5C0C">
            <w:pPr>
              <w:spacing w:after="0" w:line="360" w:lineRule="auto"/>
              <w:ind w:firstLine="709"/>
              <w:rPr>
                <w:rFonts w:ascii="Times New Roman" w:eastAsia="Times New Roman" w:hAnsi="Times New Roman" w:cs="Times New Roman"/>
                <w:color w:val="000000"/>
              </w:rPr>
            </w:pPr>
            <w:r w:rsidRPr="004710D6">
              <w:rPr>
                <w:rFonts w:ascii="Times New Roman" w:eastAsia="Times New Roman" w:hAnsi="Times New Roman" w:cs="Times New Roman"/>
                <w:color w:val="000000"/>
              </w:rPr>
              <w:lastRenderedPageBreak/>
              <w:t xml:space="preserve">Если </w:t>
            </w:r>
            <w:r w:rsidRPr="004710D6">
              <w:rPr>
                <w:rFonts w:ascii="Times New Roman" w:eastAsia="Times New Roman" w:hAnsi="Times New Roman" w:cs="Times New Roman"/>
              </w:rPr>
              <w:t>педагог тебе скажет</w:t>
            </w:r>
            <w:r w:rsidRPr="004710D6">
              <w:rPr>
                <w:rFonts w:ascii="Times New Roman" w:eastAsia="Times New Roman" w:hAnsi="Times New Roman" w:cs="Times New Roman"/>
                <w:color w:val="000000"/>
              </w:rPr>
              <w:t xml:space="preserve">, что завтра </w:t>
            </w:r>
            <w:r w:rsidRPr="004710D6">
              <w:rPr>
                <w:rFonts w:ascii="Times New Roman" w:eastAsia="Times New Roman" w:hAnsi="Times New Roman" w:cs="Times New Roman"/>
              </w:rPr>
              <w:t>можно по желанию приходить в школу</w:t>
            </w:r>
            <w:r w:rsidRPr="004710D6">
              <w:rPr>
                <w:rFonts w:ascii="Times New Roman" w:eastAsia="Times New Roman" w:hAnsi="Times New Roman" w:cs="Times New Roman"/>
                <w:color w:val="000000"/>
              </w:rPr>
              <w:t xml:space="preserve">, ты бы </w:t>
            </w:r>
            <w:r w:rsidRPr="004710D6">
              <w:rPr>
                <w:rFonts w:ascii="Times New Roman" w:eastAsia="Times New Roman" w:hAnsi="Times New Roman" w:cs="Times New Roman"/>
              </w:rPr>
              <w:t>пошел</w:t>
            </w:r>
            <w:r w:rsidRPr="004710D6">
              <w:rPr>
                <w:rFonts w:ascii="Times New Roman" w:eastAsia="Times New Roman" w:hAnsi="Times New Roman" w:cs="Times New Roman"/>
                <w:color w:val="000000"/>
              </w:rPr>
              <w:t xml:space="preserve"> в школу или </w:t>
            </w:r>
            <w:r w:rsidRPr="004710D6">
              <w:rPr>
                <w:rFonts w:ascii="Times New Roman" w:eastAsia="Times New Roman" w:hAnsi="Times New Roman" w:cs="Times New Roman"/>
              </w:rPr>
              <w:t>все же</w:t>
            </w:r>
            <w:r w:rsidRPr="004710D6">
              <w:rPr>
                <w:rFonts w:ascii="Times New Roman" w:eastAsia="Times New Roman" w:hAnsi="Times New Roman" w:cs="Times New Roman"/>
                <w:color w:val="000000"/>
              </w:rPr>
              <w:t xml:space="preserve"> </w:t>
            </w:r>
            <w:r w:rsidRPr="004710D6">
              <w:rPr>
                <w:rFonts w:ascii="Times New Roman" w:eastAsia="Times New Roman" w:hAnsi="Times New Roman" w:cs="Times New Roman"/>
              </w:rPr>
              <w:t xml:space="preserve">проводил бы время у себя </w:t>
            </w:r>
            <w:r w:rsidRPr="004710D6">
              <w:rPr>
                <w:rFonts w:ascii="Times New Roman" w:eastAsia="Times New Roman" w:hAnsi="Times New Roman" w:cs="Times New Roman"/>
                <w:color w:val="000000"/>
              </w:rPr>
              <w:t>дома?</w:t>
            </w:r>
          </w:p>
        </w:tc>
        <w:tc>
          <w:tcPr>
            <w:tcW w:w="911" w:type="dxa"/>
            <w:tcBorders>
              <w:top w:val="nil"/>
              <w:left w:val="nil"/>
              <w:bottom w:val="single" w:sz="4" w:space="0" w:color="000000"/>
              <w:right w:val="single" w:sz="4" w:space="0" w:color="000000"/>
            </w:tcBorders>
            <w:shd w:val="clear" w:color="auto" w:fill="auto"/>
            <w:vAlign w:val="center"/>
          </w:tcPr>
          <w:p w14:paraId="58E31C92" w14:textId="77777777" w:rsidR="004C3003" w:rsidRPr="004710D6" w:rsidRDefault="004C3003">
            <w:pPr>
              <w:spacing w:after="0" w:line="360" w:lineRule="auto"/>
              <w:jc w:val="center"/>
              <w:rPr>
                <w:rFonts w:ascii="Times New Roman" w:eastAsia="Times New Roman" w:hAnsi="Times New Roman" w:cs="Times New Roman"/>
                <w:color w:val="000000"/>
              </w:rPr>
            </w:pPr>
          </w:p>
        </w:tc>
        <w:tc>
          <w:tcPr>
            <w:tcW w:w="900" w:type="dxa"/>
            <w:tcBorders>
              <w:top w:val="nil"/>
              <w:left w:val="nil"/>
              <w:bottom w:val="single" w:sz="4" w:space="0" w:color="000000"/>
              <w:right w:val="single" w:sz="4" w:space="0" w:color="000000"/>
            </w:tcBorders>
            <w:shd w:val="clear" w:color="auto" w:fill="auto"/>
            <w:vAlign w:val="center"/>
          </w:tcPr>
          <w:p w14:paraId="1BCBF0B2" w14:textId="77777777" w:rsidR="004C3003" w:rsidRPr="004710D6" w:rsidRDefault="004C3003">
            <w:pPr>
              <w:spacing w:after="0" w:line="360" w:lineRule="auto"/>
              <w:jc w:val="center"/>
              <w:rPr>
                <w:rFonts w:ascii="Times New Roman" w:eastAsia="Times New Roman" w:hAnsi="Times New Roman" w:cs="Times New Roman"/>
                <w:color w:val="000000"/>
              </w:rPr>
            </w:pPr>
          </w:p>
        </w:tc>
        <w:tc>
          <w:tcPr>
            <w:tcW w:w="1955" w:type="dxa"/>
            <w:tcBorders>
              <w:top w:val="nil"/>
              <w:left w:val="nil"/>
              <w:bottom w:val="single" w:sz="4" w:space="0" w:color="000000"/>
              <w:right w:val="nil"/>
            </w:tcBorders>
          </w:tcPr>
          <w:p w14:paraId="79DDA677" w14:textId="77777777" w:rsidR="004C3003" w:rsidRPr="004710D6" w:rsidRDefault="004C3003">
            <w:pPr>
              <w:spacing w:after="0" w:line="360" w:lineRule="auto"/>
              <w:jc w:val="center"/>
              <w:rPr>
                <w:rFonts w:ascii="Times New Roman" w:eastAsia="Times New Roman" w:hAnsi="Times New Roman" w:cs="Times New Roman"/>
                <w:color w:val="000000"/>
              </w:rPr>
            </w:pPr>
          </w:p>
        </w:tc>
        <w:tc>
          <w:tcPr>
            <w:tcW w:w="911" w:type="dxa"/>
            <w:tcBorders>
              <w:top w:val="nil"/>
              <w:left w:val="nil"/>
              <w:bottom w:val="single" w:sz="4" w:space="0" w:color="000000"/>
              <w:right w:val="single" w:sz="4" w:space="0" w:color="000000"/>
            </w:tcBorders>
            <w:shd w:val="clear" w:color="auto" w:fill="auto"/>
            <w:vAlign w:val="center"/>
          </w:tcPr>
          <w:p w14:paraId="47482036" w14:textId="77777777" w:rsidR="004C3003" w:rsidRPr="004710D6" w:rsidRDefault="004C3003">
            <w:pPr>
              <w:spacing w:after="0" w:line="360" w:lineRule="auto"/>
              <w:jc w:val="center"/>
              <w:rPr>
                <w:rFonts w:ascii="Times New Roman" w:eastAsia="Times New Roman" w:hAnsi="Times New Roman" w:cs="Times New Roman"/>
                <w:color w:val="000000"/>
              </w:rPr>
            </w:pPr>
          </w:p>
        </w:tc>
        <w:tc>
          <w:tcPr>
            <w:tcW w:w="1130" w:type="dxa"/>
            <w:tcBorders>
              <w:top w:val="nil"/>
              <w:left w:val="nil"/>
              <w:bottom w:val="single" w:sz="4" w:space="0" w:color="000000"/>
              <w:right w:val="single" w:sz="4" w:space="0" w:color="000000"/>
            </w:tcBorders>
            <w:shd w:val="clear" w:color="auto" w:fill="auto"/>
            <w:vAlign w:val="center"/>
          </w:tcPr>
          <w:p w14:paraId="3508908F" w14:textId="77777777" w:rsidR="004C3003" w:rsidRPr="004710D6" w:rsidRDefault="004C3003">
            <w:pPr>
              <w:spacing w:after="0" w:line="360" w:lineRule="auto"/>
              <w:jc w:val="center"/>
              <w:rPr>
                <w:rFonts w:ascii="Times New Roman" w:eastAsia="Times New Roman" w:hAnsi="Times New Roman" w:cs="Times New Roman"/>
                <w:color w:val="000000"/>
              </w:rPr>
            </w:pPr>
          </w:p>
        </w:tc>
      </w:tr>
      <w:tr w:rsidR="004C3003" w:rsidRPr="004710D6" w14:paraId="780AE515" w14:textId="77777777">
        <w:trPr>
          <w:trHeight w:val="300"/>
          <w:jc w:val="center"/>
        </w:trPr>
        <w:tc>
          <w:tcPr>
            <w:tcW w:w="4331" w:type="dxa"/>
            <w:tcBorders>
              <w:top w:val="nil"/>
              <w:left w:val="single" w:sz="4" w:space="0" w:color="000000"/>
              <w:bottom w:val="single" w:sz="4" w:space="0" w:color="000000"/>
              <w:right w:val="single" w:sz="4" w:space="0" w:color="000000"/>
            </w:tcBorders>
            <w:shd w:val="clear" w:color="auto" w:fill="auto"/>
            <w:vAlign w:val="bottom"/>
          </w:tcPr>
          <w:p w14:paraId="70F02C0C" w14:textId="77777777" w:rsidR="004C3003" w:rsidRPr="004710D6" w:rsidRDefault="007E5C0C">
            <w:pPr>
              <w:spacing w:after="0" w:line="360" w:lineRule="auto"/>
              <w:ind w:firstLine="709"/>
              <w:rPr>
                <w:rFonts w:ascii="Times New Roman" w:eastAsia="Times New Roman" w:hAnsi="Times New Roman" w:cs="Times New Roman"/>
                <w:color w:val="000000"/>
              </w:rPr>
            </w:pPr>
            <w:r w:rsidRPr="004710D6">
              <w:rPr>
                <w:rFonts w:ascii="Times New Roman" w:eastAsia="Times New Roman" w:hAnsi="Times New Roman" w:cs="Times New Roman"/>
                <w:color w:val="000000"/>
              </w:rPr>
              <w:t>не знаю</w:t>
            </w:r>
          </w:p>
        </w:tc>
        <w:tc>
          <w:tcPr>
            <w:tcW w:w="911" w:type="dxa"/>
            <w:tcBorders>
              <w:top w:val="nil"/>
              <w:left w:val="nil"/>
              <w:bottom w:val="single" w:sz="4" w:space="0" w:color="000000"/>
              <w:right w:val="single" w:sz="4" w:space="0" w:color="000000"/>
            </w:tcBorders>
            <w:shd w:val="clear" w:color="auto" w:fill="auto"/>
            <w:vAlign w:val="center"/>
          </w:tcPr>
          <w:p w14:paraId="48D6B874"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3</w:t>
            </w:r>
          </w:p>
        </w:tc>
        <w:tc>
          <w:tcPr>
            <w:tcW w:w="900" w:type="dxa"/>
            <w:tcBorders>
              <w:top w:val="nil"/>
              <w:left w:val="nil"/>
              <w:bottom w:val="single" w:sz="4" w:space="0" w:color="000000"/>
              <w:right w:val="single" w:sz="4" w:space="0" w:color="000000"/>
            </w:tcBorders>
            <w:shd w:val="clear" w:color="auto" w:fill="auto"/>
            <w:vAlign w:val="center"/>
          </w:tcPr>
          <w:p w14:paraId="706F09C9"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25</w:t>
            </w:r>
          </w:p>
        </w:tc>
        <w:tc>
          <w:tcPr>
            <w:tcW w:w="1955" w:type="dxa"/>
            <w:tcBorders>
              <w:top w:val="nil"/>
              <w:left w:val="nil"/>
              <w:bottom w:val="single" w:sz="4" w:space="0" w:color="000000"/>
              <w:right w:val="nil"/>
            </w:tcBorders>
          </w:tcPr>
          <w:p w14:paraId="6ED76771" w14:textId="77777777" w:rsidR="004C3003" w:rsidRPr="004710D6" w:rsidRDefault="004C3003">
            <w:pPr>
              <w:spacing w:after="0" w:line="360" w:lineRule="auto"/>
              <w:jc w:val="center"/>
              <w:rPr>
                <w:rFonts w:ascii="Times New Roman" w:eastAsia="Times New Roman" w:hAnsi="Times New Roman" w:cs="Times New Roman"/>
                <w:color w:val="000000"/>
              </w:rPr>
            </w:pPr>
          </w:p>
        </w:tc>
        <w:tc>
          <w:tcPr>
            <w:tcW w:w="911" w:type="dxa"/>
            <w:tcBorders>
              <w:top w:val="nil"/>
              <w:left w:val="nil"/>
              <w:bottom w:val="single" w:sz="4" w:space="0" w:color="000000"/>
              <w:right w:val="single" w:sz="4" w:space="0" w:color="000000"/>
            </w:tcBorders>
            <w:shd w:val="clear" w:color="auto" w:fill="auto"/>
            <w:vAlign w:val="center"/>
          </w:tcPr>
          <w:p w14:paraId="58A84AF7"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2</w:t>
            </w:r>
          </w:p>
        </w:tc>
        <w:tc>
          <w:tcPr>
            <w:tcW w:w="1130" w:type="dxa"/>
            <w:tcBorders>
              <w:top w:val="nil"/>
              <w:left w:val="nil"/>
              <w:bottom w:val="single" w:sz="4" w:space="0" w:color="000000"/>
              <w:right w:val="single" w:sz="4" w:space="0" w:color="000000"/>
            </w:tcBorders>
            <w:shd w:val="clear" w:color="auto" w:fill="auto"/>
            <w:vAlign w:val="center"/>
          </w:tcPr>
          <w:p w14:paraId="4B50DBBE"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11</w:t>
            </w:r>
          </w:p>
        </w:tc>
      </w:tr>
      <w:tr w:rsidR="004C3003" w:rsidRPr="004710D6" w14:paraId="4615F5E0" w14:textId="77777777">
        <w:trPr>
          <w:trHeight w:val="300"/>
          <w:jc w:val="center"/>
        </w:trPr>
        <w:tc>
          <w:tcPr>
            <w:tcW w:w="4331" w:type="dxa"/>
            <w:tcBorders>
              <w:top w:val="nil"/>
              <w:left w:val="single" w:sz="4" w:space="0" w:color="000000"/>
              <w:bottom w:val="single" w:sz="4" w:space="0" w:color="000000"/>
              <w:right w:val="single" w:sz="4" w:space="0" w:color="000000"/>
            </w:tcBorders>
            <w:shd w:val="clear" w:color="auto" w:fill="auto"/>
            <w:vAlign w:val="bottom"/>
          </w:tcPr>
          <w:p w14:paraId="55034765" w14:textId="77777777" w:rsidR="004C3003" w:rsidRPr="004710D6" w:rsidRDefault="007E5C0C">
            <w:pPr>
              <w:spacing w:after="0" w:line="360" w:lineRule="auto"/>
              <w:ind w:firstLine="709"/>
              <w:rPr>
                <w:rFonts w:ascii="Times New Roman" w:eastAsia="Times New Roman" w:hAnsi="Times New Roman" w:cs="Times New Roman"/>
                <w:color w:val="000000"/>
              </w:rPr>
            </w:pPr>
            <w:r w:rsidRPr="004710D6">
              <w:rPr>
                <w:rFonts w:ascii="Times New Roman" w:eastAsia="Times New Roman" w:hAnsi="Times New Roman" w:cs="Times New Roman"/>
              </w:rPr>
              <w:t xml:space="preserve">конечно, я </w:t>
            </w:r>
            <w:r w:rsidRPr="004710D6">
              <w:rPr>
                <w:rFonts w:ascii="Times New Roman" w:eastAsia="Times New Roman" w:hAnsi="Times New Roman" w:cs="Times New Roman"/>
                <w:color w:val="000000"/>
              </w:rPr>
              <w:t xml:space="preserve">бы </w:t>
            </w:r>
            <w:r w:rsidRPr="004710D6">
              <w:rPr>
                <w:rFonts w:ascii="Times New Roman" w:eastAsia="Times New Roman" w:hAnsi="Times New Roman" w:cs="Times New Roman"/>
              </w:rPr>
              <w:t>остался у себя дома</w:t>
            </w:r>
          </w:p>
        </w:tc>
        <w:tc>
          <w:tcPr>
            <w:tcW w:w="911" w:type="dxa"/>
            <w:tcBorders>
              <w:top w:val="nil"/>
              <w:left w:val="nil"/>
              <w:bottom w:val="single" w:sz="4" w:space="0" w:color="000000"/>
              <w:right w:val="single" w:sz="4" w:space="0" w:color="000000"/>
            </w:tcBorders>
            <w:shd w:val="clear" w:color="auto" w:fill="auto"/>
            <w:vAlign w:val="center"/>
          </w:tcPr>
          <w:p w14:paraId="79D6D5C3"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7</w:t>
            </w:r>
          </w:p>
        </w:tc>
        <w:tc>
          <w:tcPr>
            <w:tcW w:w="900" w:type="dxa"/>
            <w:tcBorders>
              <w:top w:val="nil"/>
              <w:left w:val="nil"/>
              <w:bottom w:val="single" w:sz="4" w:space="0" w:color="000000"/>
              <w:right w:val="single" w:sz="4" w:space="0" w:color="000000"/>
            </w:tcBorders>
            <w:shd w:val="clear" w:color="auto" w:fill="auto"/>
            <w:vAlign w:val="center"/>
          </w:tcPr>
          <w:p w14:paraId="41D3A582"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58</w:t>
            </w:r>
          </w:p>
        </w:tc>
        <w:tc>
          <w:tcPr>
            <w:tcW w:w="1955" w:type="dxa"/>
            <w:tcBorders>
              <w:top w:val="nil"/>
              <w:left w:val="nil"/>
              <w:bottom w:val="single" w:sz="4" w:space="0" w:color="000000"/>
              <w:right w:val="nil"/>
            </w:tcBorders>
          </w:tcPr>
          <w:p w14:paraId="6F8135E1" w14:textId="77777777" w:rsidR="004C3003" w:rsidRPr="004710D6" w:rsidRDefault="004C3003">
            <w:pPr>
              <w:spacing w:after="0" w:line="360" w:lineRule="auto"/>
              <w:jc w:val="center"/>
              <w:rPr>
                <w:rFonts w:ascii="Times New Roman" w:eastAsia="Times New Roman" w:hAnsi="Times New Roman" w:cs="Times New Roman"/>
                <w:color w:val="000000"/>
              </w:rPr>
            </w:pPr>
          </w:p>
        </w:tc>
        <w:tc>
          <w:tcPr>
            <w:tcW w:w="911" w:type="dxa"/>
            <w:tcBorders>
              <w:top w:val="nil"/>
              <w:left w:val="nil"/>
              <w:bottom w:val="single" w:sz="4" w:space="0" w:color="000000"/>
              <w:right w:val="single" w:sz="4" w:space="0" w:color="000000"/>
            </w:tcBorders>
            <w:shd w:val="clear" w:color="auto" w:fill="auto"/>
            <w:vAlign w:val="center"/>
          </w:tcPr>
          <w:p w14:paraId="4AFCE7C8"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17</w:t>
            </w:r>
          </w:p>
        </w:tc>
        <w:tc>
          <w:tcPr>
            <w:tcW w:w="1130" w:type="dxa"/>
            <w:tcBorders>
              <w:top w:val="nil"/>
              <w:left w:val="nil"/>
              <w:bottom w:val="single" w:sz="4" w:space="0" w:color="000000"/>
              <w:right w:val="single" w:sz="4" w:space="0" w:color="000000"/>
            </w:tcBorders>
            <w:shd w:val="clear" w:color="auto" w:fill="auto"/>
            <w:vAlign w:val="center"/>
          </w:tcPr>
          <w:p w14:paraId="6354C4FC"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89</w:t>
            </w:r>
          </w:p>
        </w:tc>
      </w:tr>
      <w:tr w:rsidR="004C3003" w:rsidRPr="004710D6" w14:paraId="2CA9DD14" w14:textId="77777777">
        <w:trPr>
          <w:trHeight w:val="300"/>
          <w:jc w:val="center"/>
        </w:trPr>
        <w:tc>
          <w:tcPr>
            <w:tcW w:w="4331" w:type="dxa"/>
            <w:tcBorders>
              <w:top w:val="nil"/>
              <w:left w:val="single" w:sz="4" w:space="0" w:color="000000"/>
              <w:bottom w:val="single" w:sz="4" w:space="0" w:color="000000"/>
              <w:right w:val="single" w:sz="4" w:space="0" w:color="000000"/>
            </w:tcBorders>
            <w:shd w:val="clear" w:color="auto" w:fill="auto"/>
            <w:vAlign w:val="bottom"/>
          </w:tcPr>
          <w:p w14:paraId="538675A7" w14:textId="77777777" w:rsidR="004C3003" w:rsidRPr="004710D6" w:rsidRDefault="007E5C0C">
            <w:pPr>
              <w:spacing w:after="0" w:line="360" w:lineRule="auto"/>
              <w:ind w:firstLine="709"/>
              <w:rPr>
                <w:rFonts w:ascii="Times New Roman" w:eastAsia="Times New Roman" w:hAnsi="Times New Roman" w:cs="Times New Roman"/>
                <w:color w:val="000000"/>
              </w:rPr>
            </w:pPr>
            <w:r w:rsidRPr="004710D6">
              <w:rPr>
                <w:rFonts w:ascii="Times New Roman" w:eastAsia="Times New Roman" w:hAnsi="Times New Roman" w:cs="Times New Roman"/>
                <w:color w:val="000000"/>
              </w:rPr>
              <w:t>пошел в школу</w:t>
            </w:r>
          </w:p>
        </w:tc>
        <w:tc>
          <w:tcPr>
            <w:tcW w:w="911" w:type="dxa"/>
            <w:tcBorders>
              <w:top w:val="nil"/>
              <w:left w:val="nil"/>
              <w:bottom w:val="single" w:sz="4" w:space="0" w:color="000000"/>
              <w:right w:val="single" w:sz="4" w:space="0" w:color="000000"/>
            </w:tcBorders>
            <w:shd w:val="clear" w:color="auto" w:fill="auto"/>
            <w:vAlign w:val="center"/>
          </w:tcPr>
          <w:p w14:paraId="685C7B5B"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2</w:t>
            </w:r>
          </w:p>
        </w:tc>
        <w:tc>
          <w:tcPr>
            <w:tcW w:w="900" w:type="dxa"/>
            <w:tcBorders>
              <w:top w:val="nil"/>
              <w:left w:val="nil"/>
              <w:bottom w:val="single" w:sz="4" w:space="0" w:color="000000"/>
              <w:right w:val="single" w:sz="4" w:space="0" w:color="000000"/>
            </w:tcBorders>
            <w:shd w:val="clear" w:color="auto" w:fill="auto"/>
            <w:vAlign w:val="center"/>
          </w:tcPr>
          <w:p w14:paraId="3EF53D48"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17</w:t>
            </w:r>
          </w:p>
        </w:tc>
        <w:tc>
          <w:tcPr>
            <w:tcW w:w="1955" w:type="dxa"/>
            <w:tcBorders>
              <w:top w:val="nil"/>
              <w:left w:val="nil"/>
              <w:bottom w:val="single" w:sz="4" w:space="0" w:color="000000"/>
              <w:right w:val="nil"/>
            </w:tcBorders>
          </w:tcPr>
          <w:p w14:paraId="613CCA39" w14:textId="77777777" w:rsidR="004C3003" w:rsidRPr="004710D6" w:rsidRDefault="004C3003">
            <w:pPr>
              <w:spacing w:after="0" w:line="360" w:lineRule="auto"/>
              <w:jc w:val="center"/>
              <w:rPr>
                <w:rFonts w:ascii="Times New Roman" w:eastAsia="Times New Roman" w:hAnsi="Times New Roman" w:cs="Times New Roman"/>
                <w:color w:val="000000"/>
              </w:rPr>
            </w:pPr>
          </w:p>
        </w:tc>
        <w:tc>
          <w:tcPr>
            <w:tcW w:w="911" w:type="dxa"/>
            <w:tcBorders>
              <w:top w:val="nil"/>
              <w:left w:val="nil"/>
              <w:bottom w:val="single" w:sz="4" w:space="0" w:color="000000"/>
              <w:right w:val="single" w:sz="4" w:space="0" w:color="000000"/>
            </w:tcBorders>
            <w:shd w:val="clear" w:color="auto" w:fill="auto"/>
            <w:vAlign w:val="center"/>
          </w:tcPr>
          <w:p w14:paraId="7426C917"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0</w:t>
            </w:r>
          </w:p>
        </w:tc>
        <w:tc>
          <w:tcPr>
            <w:tcW w:w="1130" w:type="dxa"/>
            <w:tcBorders>
              <w:top w:val="nil"/>
              <w:left w:val="nil"/>
              <w:bottom w:val="single" w:sz="4" w:space="0" w:color="000000"/>
              <w:right w:val="single" w:sz="4" w:space="0" w:color="000000"/>
            </w:tcBorders>
            <w:shd w:val="clear" w:color="auto" w:fill="auto"/>
            <w:vAlign w:val="center"/>
          </w:tcPr>
          <w:p w14:paraId="0EFD7623"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0</w:t>
            </w:r>
          </w:p>
        </w:tc>
      </w:tr>
      <w:tr w:rsidR="004C3003" w:rsidRPr="004710D6" w14:paraId="396BF918" w14:textId="77777777">
        <w:trPr>
          <w:trHeight w:val="600"/>
          <w:jc w:val="center"/>
        </w:trPr>
        <w:tc>
          <w:tcPr>
            <w:tcW w:w="4331" w:type="dxa"/>
            <w:tcBorders>
              <w:top w:val="nil"/>
              <w:left w:val="single" w:sz="4" w:space="0" w:color="000000"/>
              <w:bottom w:val="single" w:sz="4" w:space="0" w:color="000000"/>
              <w:right w:val="single" w:sz="4" w:space="0" w:color="000000"/>
            </w:tcBorders>
            <w:shd w:val="clear" w:color="auto" w:fill="auto"/>
            <w:vAlign w:val="bottom"/>
          </w:tcPr>
          <w:p w14:paraId="0B93233B" w14:textId="77777777" w:rsidR="004C3003" w:rsidRPr="004710D6" w:rsidRDefault="007E5C0C">
            <w:pPr>
              <w:spacing w:after="0" w:line="360" w:lineRule="auto"/>
              <w:ind w:firstLine="709"/>
              <w:rPr>
                <w:rFonts w:ascii="Times New Roman" w:eastAsia="Times New Roman" w:hAnsi="Times New Roman" w:cs="Times New Roman"/>
                <w:color w:val="000000"/>
              </w:rPr>
            </w:pPr>
            <w:r w:rsidRPr="004710D6">
              <w:rPr>
                <w:rFonts w:ascii="Times New Roman" w:eastAsia="Times New Roman" w:hAnsi="Times New Roman" w:cs="Times New Roman"/>
              </w:rPr>
              <w:t>Ты любишь</w:t>
            </w:r>
            <w:r w:rsidRPr="004710D6">
              <w:rPr>
                <w:rFonts w:ascii="Times New Roman" w:eastAsia="Times New Roman" w:hAnsi="Times New Roman" w:cs="Times New Roman"/>
                <w:color w:val="000000"/>
              </w:rPr>
              <w:t xml:space="preserve">, когда отменяют </w:t>
            </w:r>
            <w:r w:rsidRPr="004710D6">
              <w:rPr>
                <w:rFonts w:ascii="Times New Roman" w:eastAsia="Times New Roman" w:hAnsi="Times New Roman" w:cs="Times New Roman"/>
              </w:rPr>
              <w:t xml:space="preserve"> занятия или какой-либо определенный урок?</w:t>
            </w:r>
          </w:p>
        </w:tc>
        <w:tc>
          <w:tcPr>
            <w:tcW w:w="911" w:type="dxa"/>
            <w:tcBorders>
              <w:top w:val="nil"/>
              <w:left w:val="nil"/>
              <w:bottom w:val="single" w:sz="4" w:space="0" w:color="000000"/>
              <w:right w:val="single" w:sz="4" w:space="0" w:color="000000"/>
            </w:tcBorders>
            <w:shd w:val="clear" w:color="auto" w:fill="auto"/>
            <w:vAlign w:val="center"/>
          </w:tcPr>
          <w:p w14:paraId="26BB558B" w14:textId="77777777" w:rsidR="004C3003" w:rsidRPr="004710D6" w:rsidRDefault="004C3003">
            <w:pPr>
              <w:spacing w:after="0" w:line="360" w:lineRule="auto"/>
              <w:jc w:val="center"/>
              <w:rPr>
                <w:rFonts w:ascii="Times New Roman" w:eastAsia="Times New Roman" w:hAnsi="Times New Roman" w:cs="Times New Roman"/>
                <w:color w:val="000000"/>
              </w:rPr>
            </w:pPr>
          </w:p>
        </w:tc>
        <w:tc>
          <w:tcPr>
            <w:tcW w:w="900" w:type="dxa"/>
            <w:tcBorders>
              <w:top w:val="nil"/>
              <w:left w:val="nil"/>
              <w:bottom w:val="single" w:sz="4" w:space="0" w:color="000000"/>
              <w:right w:val="single" w:sz="4" w:space="0" w:color="000000"/>
            </w:tcBorders>
            <w:shd w:val="clear" w:color="auto" w:fill="auto"/>
            <w:vAlign w:val="center"/>
          </w:tcPr>
          <w:p w14:paraId="7BCD776E" w14:textId="77777777" w:rsidR="004C3003" w:rsidRPr="004710D6" w:rsidRDefault="004C3003">
            <w:pPr>
              <w:spacing w:after="0" w:line="360" w:lineRule="auto"/>
              <w:jc w:val="center"/>
              <w:rPr>
                <w:rFonts w:ascii="Times New Roman" w:eastAsia="Times New Roman" w:hAnsi="Times New Roman" w:cs="Times New Roman"/>
                <w:color w:val="000000"/>
              </w:rPr>
            </w:pPr>
          </w:p>
        </w:tc>
        <w:tc>
          <w:tcPr>
            <w:tcW w:w="1955" w:type="dxa"/>
            <w:tcBorders>
              <w:top w:val="nil"/>
              <w:left w:val="nil"/>
              <w:bottom w:val="single" w:sz="4" w:space="0" w:color="000000"/>
              <w:right w:val="nil"/>
            </w:tcBorders>
          </w:tcPr>
          <w:p w14:paraId="146BB12C" w14:textId="77777777" w:rsidR="004C3003" w:rsidRPr="004710D6" w:rsidRDefault="004C3003">
            <w:pPr>
              <w:spacing w:after="0" w:line="360" w:lineRule="auto"/>
              <w:jc w:val="center"/>
              <w:rPr>
                <w:rFonts w:ascii="Times New Roman" w:eastAsia="Times New Roman" w:hAnsi="Times New Roman" w:cs="Times New Roman"/>
                <w:color w:val="000000"/>
              </w:rPr>
            </w:pPr>
          </w:p>
        </w:tc>
        <w:tc>
          <w:tcPr>
            <w:tcW w:w="911" w:type="dxa"/>
            <w:tcBorders>
              <w:top w:val="nil"/>
              <w:left w:val="nil"/>
              <w:bottom w:val="single" w:sz="4" w:space="0" w:color="000000"/>
              <w:right w:val="single" w:sz="4" w:space="0" w:color="000000"/>
            </w:tcBorders>
            <w:shd w:val="clear" w:color="auto" w:fill="auto"/>
            <w:vAlign w:val="center"/>
          </w:tcPr>
          <w:p w14:paraId="0278A25B" w14:textId="77777777" w:rsidR="004C3003" w:rsidRPr="004710D6" w:rsidRDefault="004C3003">
            <w:pPr>
              <w:spacing w:after="0" w:line="360" w:lineRule="auto"/>
              <w:jc w:val="center"/>
              <w:rPr>
                <w:rFonts w:ascii="Times New Roman" w:eastAsia="Times New Roman" w:hAnsi="Times New Roman" w:cs="Times New Roman"/>
                <w:color w:val="000000"/>
              </w:rPr>
            </w:pPr>
          </w:p>
        </w:tc>
        <w:tc>
          <w:tcPr>
            <w:tcW w:w="1130" w:type="dxa"/>
            <w:tcBorders>
              <w:top w:val="nil"/>
              <w:left w:val="nil"/>
              <w:bottom w:val="single" w:sz="4" w:space="0" w:color="000000"/>
              <w:right w:val="single" w:sz="4" w:space="0" w:color="000000"/>
            </w:tcBorders>
            <w:shd w:val="clear" w:color="auto" w:fill="auto"/>
            <w:vAlign w:val="center"/>
          </w:tcPr>
          <w:p w14:paraId="68F92777" w14:textId="77777777" w:rsidR="004C3003" w:rsidRPr="004710D6" w:rsidRDefault="004C3003">
            <w:pPr>
              <w:spacing w:after="0" w:line="360" w:lineRule="auto"/>
              <w:jc w:val="center"/>
              <w:rPr>
                <w:rFonts w:ascii="Times New Roman" w:eastAsia="Times New Roman" w:hAnsi="Times New Roman" w:cs="Times New Roman"/>
                <w:color w:val="000000"/>
              </w:rPr>
            </w:pPr>
          </w:p>
        </w:tc>
      </w:tr>
      <w:tr w:rsidR="004C3003" w:rsidRPr="004710D6" w14:paraId="50DEB368" w14:textId="77777777">
        <w:trPr>
          <w:trHeight w:val="300"/>
          <w:jc w:val="center"/>
        </w:trPr>
        <w:tc>
          <w:tcPr>
            <w:tcW w:w="4331" w:type="dxa"/>
            <w:tcBorders>
              <w:top w:val="nil"/>
              <w:left w:val="single" w:sz="4" w:space="0" w:color="000000"/>
              <w:bottom w:val="single" w:sz="4" w:space="0" w:color="000000"/>
              <w:right w:val="single" w:sz="4" w:space="0" w:color="000000"/>
            </w:tcBorders>
            <w:shd w:val="clear" w:color="auto" w:fill="auto"/>
            <w:vAlign w:val="bottom"/>
          </w:tcPr>
          <w:p w14:paraId="7E3FD7AB" w14:textId="77777777" w:rsidR="004C3003" w:rsidRPr="004710D6" w:rsidRDefault="007E5C0C">
            <w:pPr>
              <w:spacing w:after="0" w:line="360" w:lineRule="auto"/>
              <w:ind w:firstLine="709"/>
              <w:rPr>
                <w:rFonts w:ascii="Times New Roman" w:eastAsia="Times New Roman" w:hAnsi="Times New Roman" w:cs="Times New Roman"/>
                <w:color w:val="000000"/>
              </w:rPr>
            </w:pPr>
            <w:r w:rsidRPr="004710D6">
              <w:rPr>
                <w:rFonts w:ascii="Times New Roman" w:eastAsia="Times New Roman" w:hAnsi="Times New Roman" w:cs="Times New Roman"/>
                <w:color w:val="000000"/>
              </w:rPr>
              <w:t xml:space="preserve">не нравится </w:t>
            </w:r>
          </w:p>
        </w:tc>
        <w:tc>
          <w:tcPr>
            <w:tcW w:w="911" w:type="dxa"/>
            <w:tcBorders>
              <w:top w:val="nil"/>
              <w:left w:val="nil"/>
              <w:bottom w:val="single" w:sz="4" w:space="0" w:color="000000"/>
              <w:right w:val="single" w:sz="4" w:space="0" w:color="000000"/>
            </w:tcBorders>
            <w:shd w:val="clear" w:color="auto" w:fill="auto"/>
            <w:vAlign w:val="center"/>
          </w:tcPr>
          <w:p w14:paraId="7241C609"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0</w:t>
            </w:r>
          </w:p>
        </w:tc>
        <w:tc>
          <w:tcPr>
            <w:tcW w:w="900" w:type="dxa"/>
            <w:tcBorders>
              <w:top w:val="nil"/>
              <w:left w:val="nil"/>
              <w:bottom w:val="single" w:sz="4" w:space="0" w:color="000000"/>
              <w:right w:val="single" w:sz="4" w:space="0" w:color="000000"/>
            </w:tcBorders>
            <w:shd w:val="clear" w:color="auto" w:fill="auto"/>
            <w:vAlign w:val="center"/>
          </w:tcPr>
          <w:p w14:paraId="60573E7B" w14:textId="77777777" w:rsidR="004C3003" w:rsidRPr="004710D6" w:rsidRDefault="004C3003">
            <w:pPr>
              <w:spacing w:after="0" w:line="360" w:lineRule="auto"/>
              <w:jc w:val="center"/>
              <w:rPr>
                <w:rFonts w:ascii="Times New Roman" w:eastAsia="Times New Roman" w:hAnsi="Times New Roman" w:cs="Times New Roman"/>
                <w:color w:val="000000"/>
              </w:rPr>
            </w:pPr>
          </w:p>
        </w:tc>
        <w:tc>
          <w:tcPr>
            <w:tcW w:w="1955" w:type="dxa"/>
            <w:tcBorders>
              <w:top w:val="nil"/>
              <w:left w:val="nil"/>
              <w:bottom w:val="single" w:sz="4" w:space="0" w:color="000000"/>
              <w:right w:val="nil"/>
            </w:tcBorders>
          </w:tcPr>
          <w:p w14:paraId="0E04CE3A" w14:textId="77777777" w:rsidR="004C3003" w:rsidRPr="004710D6" w:rsidRDefault="004C3003">
            <w:pPr>
              <w:spacing w:after="0" w:line="360" w:lineRule="auto"/>
              <w:jc w:val="center"/>
              <w:rPr>
                <w:rFonts w:ascii="Times New Roman" w:eastAsia="Times New Roman" w:hAnsi="Times New Roman" w:cs="Times New Roman"/>
                <w:color w:val="000000"/>
              </w:rPr>
            </w:pPr>
          </w:p>
        </w:tc>
        <w:tc>
          <w:tcPr>
            <w:tcW w:w="911" w:type="dxa"/>
            <w:tcBorders>
              <w:top w:val="nil"/>
              <w:left w:val="nil"/>
              <w:bottom w:val="single" w:sz="4" w:space="0" w:color="000000"/>
              <w:right w:val="single" w:sz="4" w:space="0" w:color="000000"/>
            </w:tcBorders>
            <w:shd w:val="clear" w:color="auto" w:fill="auto"/>
            <w:vAlign w:val="center"/>
          </w:tcPr>
          <w:p w14:paraId="69683CDE"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0</w:t>
            </w:r>
          </w:p>
        </w:tc>
        <w:tc>
          <w:tcPr>
            <w:tcW w:w="1130" w:type="dxa"/>
            <w:tcBorders>
              <w:top w:val="nil"/>
              <w:left w:val="nil"/>
              <w:bottom w:val="single" w:sz="4" w:space="0" w:color="000000"/>
              <w:right w:val="single" w:sz="4" w:space="0" w:color="000000"/>
            </w:tcBorders>
            <w:shd w:val="clear" w:color="auto" w:fill="auto"/>
            <w:vAlign w:val="center"/>
          </w:tcPr>
          <w:p w14:paraId="5EF3FA85"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0</w:t>
            </w:r>
          </w:p>
        </w:tc>
      </w:tr>
      <w:tr w:rsidR="004C3003" w:rsidRPr="004710D6" w14:paraId="7967CDEB" w14:textId="77777777">
        <w:trPr>
          <w:trHeight w:val="300"/>
          <w:jc w:val="center"/>
        </w:trPr>
        <w:tc>
          <w:tcPr>
            <w:tcW w:w="4331" w:type="dxa"/>
            <w:tcBorders>
              <w:top w:val="nil"/>
              <w:left w:val="single" w:sz="4" w:space="0" w:color="000000"/>
              <w:bottom w:val="single" w:sz="4" w:space="0" w:color="000000"/>
              <w:right w:val="single" w:sz="4" w:space="0" w:color="000000"/>
            </w:tcBorders>
            <w:shd w:val="clear" w:color="auto" w:fill="auto"/>
            <w:vAlign w:val="bottom"/>
          </w:tcPr>
          <w:p w14:paraId="0A9576A0" w14:textId="77777777" w:rsidR="004C3003" w:rsidRPr="004710D6" w:rsidRDefault="007E5C0C">
            <w:pPr>
              <w:spacing w:after="0" w:line="360" w:lineRule="auto"/>
              <w:ind w:firstLine="709"/>
              <w:rPr>
                <w:rFonts w:ascii="Times New Roman" w:eastAsia="Times New Roman" w:hAnsi="Times New Roman" w:cs="Times New Roman"/>
                <w:color w:val="000000"/>
              </w:rPr>
            </w:pPr>
            <w:r w:rsidRPr="004710D6">
              <w:rPr>
                <w:rFonts w:ascii="Times New Roman" w:eastAsia="Times New Roman" w:hAnsi="Times New Roman" w:cs="Times New Roman"/>
                <w:color w:val="000000"/>
              </w:rPr>
              <w:t>бывает по-разному</w:t>
            </w:r>
          </w:p>
        </w:tc>
        <w:tc>
          <w:tcPr>
            <w:tcW w:w="911" w:type="dxa"/>
            <w:tcBorders>
              <w:top w:val="nil"/>
              <w:left w:val="nil"/>
              <w:bottom w:val="single" w:sz="4" w:space="0" w:color="000000"/>
              <w:right w:val="single" w:sz="4" w:space="0" w:color="000000"/>
            </w:tcBorders>
            <w:shd w:val="clear" w:color="auto" w:fill="auto"/>
            <w:vAlign w:val="center"/>
          </w:tcPr>
          <w:p w14:paraId="22F48370"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2</w:t>
            </w:r>
          </w:p>
        </w:tc>
        <w:tc>
          <w:tcPr>
            <w:tcW w:w="900" w:type="dxa"/>
            <w:tcBorders>
              <w:top w:val="nil"/>
              <w:left w:val="nil"/>
              <w:bottom w:val="single" w:sz="4" w:space="0" w:color="000000"/>
              <w:right w:val="single" w:sz="4" w:space="0" w:color="000000"/>
            </w:tcBorders>
            <w:shd w:val="clear" w:color="auto" w:fill="auto"/>
            <w:vAlign w:val="center"/>
          </w:tcPr>
          <w:p w14:paraId="196312B7"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17</w:t>
            </w:r>
          </w:p>
        </w:tc>
        <w:tc>
          <w:tcPr>
            <w:tcW w:w="1955" w:type="dxa"/>
            <w:tcBorders>
              <w:top w:val="nil"/>
              <w:left w:val="nil"/>
              <w:bottom w:val="single" w:sz="4" w:space="0" w:color="000000"/>
              <w:right w:val="nil"/>
            </w:tcBorders>
          </w:tcPr>
          <w:p w14:paraId="08D1C4B6" w14:textId="77777777" w:rsidR="004C3003" w:rsidRPr="004710D6" w:rsidRDefault="004C3003">
            <w:pPr>
              <w:spacing w:after="0" w:line="360" w:lineRule="auto"/>
              <w:jc w:val="center"/>
              <w:rPr>
                <w:rFonts w:ascii="Times New Roman" w:eastAsia="Times New Roman" w:hAnsi="Times New Roman" w:cs="Times New Roman"/>
                <w:color w:val="000000"/>
              </w:rPr>
            </w:pPr>
          </w:p>
        </w:tc>
        <w:tc>
          <w:tcPr>
            <w:tcW w:w="911" w:type="dxa"/>
            <w:tcBorders>
              <w:top w:val="nil"/>
              <w:left w:val="nil"/>
              <w:bottom w:val="single" w:sz="4" w:space="0" w:color="000000"/>
              <w:right w:val="single" w:sz="4" w:space="0" w:color="000000"/>
            </w:tcBorders>
            <w:shd w:val="clear" w:color="auto" w:fill="auto"/>
            <w:vAlign w:val="center"/>
          </w:tcPr>
          <w:p w14:paraId="72741F81"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3</w:t>
            </w:r>
          </w:p>
        </w:tc>
        <w:tc>
          <w:tcPr>
            <w:tcW w:w="1130" w:type="dxa"/>
            <w:tcBorders>
              <w:top w:val="nil"/>
              <w:left w:val="nil"/>
              <w:bottom w:val="single" w:sz="4" w:space="0" w:color="000000"/>
              <w:right w:val="single" w:sz="4" w:space="0" w:color="000000"/>
            </w:tcBorders>
            <w:shd w:val="clear" w:color="auto" w:fill="auto"/>
            <w:vAlign w:val="center"/>
          </w:tcPr>
          <w:p w14:paraId="6BE98A34"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16</w:t>
            </w:r>
          </w:p>
        </w:tc>
      </w:tr>
      <w:tr w:rsidR="004C3003" w:rsidRPr="004710D6" w14:paraId="0FA30B6E" w14:textId="77777777">
        <w:trPr>
          <w:trHeight w:val="300"/>
          <w:jc w:val="center"/>
        </w:trPr>
        <w:tc>
          <w:tcPr>
            <w:tcW w:w="4331" w:type="dxa"/>
            <w:tcBorders>
              <w:top w:val="nil"/>
              <w:left w:val="single" w:sz="4" w:space="0" w:color="000000"/>
              <w:bottom w:val="single" w:sz="4" w:space="0" w:color="000000"/>
              <w:right w:val="single" w:sz="4" w:space="0" w:color="000000"/>
            </w:tcBorders>
            <w:shd w:val="clear" w:color="auto" w:fill="auto"/>
            <w:vAlign w:val="bottom"/>
          </w:tcPr>
          <w:p w14:paraId="1E53B944" w14:textId="77777777" w:rsidR="004C3003" w:rsidRPr="004710D6" w:rsidRDefault="007E5C0C">
            <w:pPr>
              <w:spacing w:after="0" w:line="360" w:lineRule="auto"/>
              <w:ind w:firstLine="709"/>
              <w:rPr>
                <w:rFonts w:ascii="Times New Roman" w:eastAsia="Times New Roman" w:hAnsi="Times New Roman" w:cs="Times New Roman"/>
                <w:color w:val="000000"/>
              </w:rPr>
            </w:pPr>
            <w:r w:rsidRPr="004710D6">
              <w:rPr>
                <w:rFonts w:ascii="Times New Roman" w:eastAsia="Times New Roman" w:hAnsi="Times New Roman" w:cs="Times New Roman"/>
                <w:color w:val="000000"/>
              </w:rPr>
              <w:t>нравится</w:t>
            </w:r>
          </w:p>
        </w:tc>
        <w:tc>
          <w:tcPr>
            <w:tcW w:w="911" w:type="dxa"/>
            <w:tcBorders>
              <w:top w:val="nil"/>
              <w:left w:val="nil"/>
              <w:bottom w:val="single" w:sz="4" w:space="0" w:color="000000"/>
              <w:right w:val="single" w:sz="4" w:space="0" w:color="000000"/>
            </w:tcBorders>
            <w:shd w:val="clear" w:color="auto" w:fill="auto"/>
            <w:vAlign w:val="center"/>
          </w:tcPr>
          <w:p w14:paraId="0CF73A27"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10</w:t>
            </w:r>
          </w:p>
        </w:tc>
        <w:tc>
          <w:tcPr>
            <w:tcW w:w="900" w:type="dxa"/>
            <w:tcBorders>
              <w:top w:val="nil"/>
              <w:left w:val="nil"/>
              <w:bottom w:val="single" w:sz="4" w:space="0" w:color="000000"/>
              <w:right w:val="single" w:sz="4" w:space="0" w:color="000000"/>
            </w:tcBorders>
            <w:shd w:val="clear" w:color="auto" w:fill="auto"/>
            <w:vAlign w:val="center"/>
          </w:tcPr>
          <w:p w14:paraId="037E927C"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83</w:t>
            </w:r>
          </w:p>
        </w:tc>
        <w:tc>
          <w:tcPr>
            <w:tcW w:w="1955" w:type="dxa"/>
            <w:tcBorders>
              <w:top w:val="nil"/>
              <w:left w:val="nil"/>
              <w:bottom w:val="single" w:sz="4" w:space="0" w:color="000000"/>
              <w:right w:val="nil"/>
            </w:tcBorders>
          </w:tcPr>
          <w:p w14:paraId="29C647E2" w14:textId="77777777" w:rsidR="004C3003" w:rsidRPr="004710D6" w:rsidRDefault="004C3003">
            <w:pPr>
              <w:spacing w:after="0" w:line="360" w:lineRule="auto"/>
              <w:jc w:val="center"/>
              <w:rPr>
                <w:rFonts w:ascii="Times New Roman" w:eastAsia="Times New Roman" w:hAnsi="Times New Roman" w:cs="Times New Roman"/>
                <w:color w:val="000000"/>
              </w:rPr>
            </w:pPr>
          </w:p>
        </w:tc>
        <w:tc>
          <w:tcPr>
            <w:tcW w:w="911" w:type="dxa"/>
            <w:tcBorders>
              <w:top w:val="nil"/>
              <w:left w:val="nil"/>
              <w:bottom w:val="single" w:sz="4" w:space="0" w:color="000000"/>
              <w:right w:val="single" w:sz="4" w:space="0" w:color="000000"/>
            </w:tcBorders>
            <w:shd w:val="clear" w:color="auto" w:fill="auto"/>
            <w:vAlign w:val="center"/>
          </w:tcPr>
          <w:p w14:paraId="36C082B7"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16</w:t>
            </w:r>
          </w:p>
        </w:tc>
        <w:tc>
          <w:tcPr>
            <w:tcW w:w="1130" w:type="dxa"/>
            <w:tcBorders>
              <w:top w:val="nil"/>
              <w:left w:val="nil"/>
              <w:bottom w:val="single" w:sz="4" w:space="0" w:color="000000"/>
              <w:right w:val="single" w:sz="4" w:space="0" w:color="000000"/>
            </w:tcBorders>
            <w:shd w:val="clear" w:color="auto" w:fill="auto"/>
            <w:vAlign w:val="center"/>
          </w:tcPr>
          <w:p w14:paraId="1263899D"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84</w:t>
            </w:r>
          </w:p>
        </w:tc>
      </w:tr>
      <w:tr w:rsidR="004C3003" w:rsidRPr="004710D6" w14:paraId="4A64F6ED" w14:textId="77777777">
        <w:trPr>
          <w:trHeight w:val="600"/>
          <w:jc w:val="center"/>
        </w:trPr>
        <w:tc>
          <w:tcPr>
            <w:tcW w:w="4331" w:type="dxa"/>
            <w:tcBorders>
              <w:top w:val="nil"/>
              <w:left w:val="single" w:sz="4" w:space="0" w:color="000000"/>
              <w:bottom w:val="single" w:sz="4" w:space="0" w:color="000000"/>
              <w:right w:val="single" w:sz="4" w:space="0" w:color="000000"/>
            </w:tcBorders>
            <w:shd w:val="clear" w:color="auto" w:fill="auto"/>
            <w:vAlign w:val="bottom"/>
          </w:tcPr>
          <w:p w14:paraId="7CFA21B2" w14:textId="77777777" w:rsidR="004C3003" w:rsidRPr="004710D6" w:rsidRDefault="007E5C0C">
            <w:pPr>
              <w:spacing w:after="0" w:line="360" w:lineRule="auto"/>
              <w:ind w:firstLine="709"/>
              <w:rPr>
                <w:rFonts w:ascii="Times New Roman" w:eastAsia="Times New Roman" w:hAnsi="Times New Roman" w:cs="Times New Roman"/>
                <w:color w:val="000000"/>
              </w:rPr>
            </w:pPr>
            <w:r w:rsidRPr="004710D6">
              <w:rPr>
                <w:rFonts w:ascii="Times New Roman" w:eastAsia="Times New Roman" w:hAnsi="Times New Roman" w:cs="Times New Roman"/>
                <w:color w:val="000000"/>
              </w:rPr>
              <w:t>Ты хотел бы, чтобы тебе не задавали домашних заданий?</w:t>
            </w:r>
          </w:p>
        </w:tc>
        <w:tc>
          <w:tcPr>
            <w:tcW w:w="911" w:type="dxa"/>
            <w:tcBorders>
              <w:top w:val="nil"/>
              <w:left w:val="nil"/>
              <w:bottom w:val="single" w:sz="4" w:space="0" w:color="000000"/>
              <w:right w:val="single" w:sz="4" w:space="0" w:color="000000"/>
            </w:tcBorders>
            <w:shd w:val="clear" w:color="auto" w:fill="auto"/>
            <w:vAlign w:val="center"/>
          </w:tcPr>
          <w:p w14:paraId="22EBA659" w14:textId="77777777" w:rsidR="004C3003" w:rsidRPr="004710D6" w:rsidRDefault="004C3003">
            <w:pPr>
              <w:spacing w:after="0" w:line="360" w:lineRule="auto"/>
              <w:jc w:val="center"/>
              <w:rPr>
                <w:rFonts w:ascii="Times New Roman" w:eastAsia="Times New Roman" w:hAnsi="Times New Roman" w:cs="Times New Roman"/>
                <w:color w:val="000000"/>
              </w:rPr>
            </w:pPr>
          </w:p>
        </w:tc>
        <w:tc>
          <w:tcPr>
            <w:tcW w:w="900" w:type="dxa"/>
            <w:tcBorders>
              <w:top w:val="nil"/>
              <w:left w:val="nil"/>
              <w:bottom w:val="single" w:sz="4" w:space="0" w:color="000000"/>
              <w:right w:val="single" w:sz="4" w:space="0" w:color="000000"/>
            </w:tcBorders>
            <w:shd w:val="clear" w:color="auto" w:fill="auto"/>
            <w:vAlign w:val="center"/>
          </w:tcPr>
          <w:p w14:paraId="45596166" w14:textId="77777777" w:rsidR="004C3003" w:rsidRPr="004710D6" w:rsidRDefault="004C3003">
            <w:pPr>
              <w:spacing w:after="0" w:line="360" w:lineRule="auto"/>
              <w:jc w:val="center"/>
              <w:rPr>
                <w:rFonts w:ascii="Times New Roman" w:eastAsia="Times New Roman" w:hAnsi="Times New Roman" w:cs="Times New Roman"/>
                <w:color w:val="000000"/>
              </w:rPr>
            </w:pPr>
          </w:p>
        </w:tc>
        <w:tc>
          <w:tcPr>
            <w:tcW w:w="1955" w:type="dxa"/>
            <w:tcBorders>
              <w:top w:val="nil"/>
              <w:left w:val="nil"/>
              <w:bottom w:val="single" w:sz="4" w:space="0" w:color="000000"/>
              <w:right w:val="nil"/>
            </w:tcBorders>
          </w:tcPr>
          <w:p w14:paraId="10FA6152" w14:textId="77777777" w:rsidR="004C3003" w:rsidRPr="004710D6" w:rsidRDefault="004C3003">
            <w:pPr>
              <w:spacing w:after="0" w:line="360" w:lineRule="auto"/>
              <w:jc w:val="center"/>
              <w:rPr>
                <w:rFonts w:ascii="Times New Roman" w:eastAsia="Times New Roman" w:hAnsi="Times New Roman" w:cs="Times New Roman"/>
                <w:color w:val="000000"/>
              </w:rPr>
            </w:pPr>
          </w:p>
        </w:tc>
        <w:tc>
          <w:tcPr>
            <w:tcW w:w="911" w:type="dxa"/>
            <w:tcBorders>
              <w:top w:val="nil"/>
              <w:left w:val="nil"/>
              <w:bottom w:val="single" w:sz="4" w:space="0" w:color="000000"/>
              <w:right w:val="single" w:sz="4" w:space="0" w:color="000000"/>
            </w:tcBorders>
            <w:shd w:val="clear" w:color="auto" w:fill="auto"/>
            <w:vAlign w:val="center"/>
          </w:tcPr>
          <w:p w14:paraId="70744367" w14:textId="77777777" w:rsidR="004C3003" w:rsidRPr="004710D6" w:rsidRDefault="004C3003">
            <w:pPr>
              <w:spacing w:after="0" w:line="360" w:lineRule="auto"/>
              <w:jc w:val="center"/>
              <w:rPr>
                <w:rFonts w:ascii="Times New Roman" w:eastAsia="Times New Roman" w:hAnsi="Times New Roman" w:cs="Times New Roman"/>
                <w:color w:val="000000"/>
              </w:rPr>
            </w:pPr>
          </w:p>
        </w:tc>
        <w:tc>
          <w:tcPr>
            <w:tcW w:w="1130" w:type="dxa"/>
            <w:tcBorders>
              <w:top w:val="nil"/>
              <w:left w:val="nil"/>
              <w:bottom w:val="single" w:sz="4" w:space="0" w:color="000000"/>
              <w:right w:val="single" w:sz="4" w:space="0" w:color="000000"/>
            </w:tcBorders>
            <w:shd w:val="clear" w:color="auto" w:fill="auto"/>
            <w:vAlign w:val="center"/>
          </w:tcPr>
          <w:p w14:paraId="374AC499" w14:textId="77777777" w:rsidR="004C3003" w:rsidRPr="004710D6" w:rsidRDefault="004C3003">
            <w:pPr>
              <w:spacing w:after="0" w:line="360" w:lineRule="auto"/>
              <w:jc w:val="center"/>
              <w:rPr>
                <w:rFonts w:ascii="Times New Roman" w:eastAsia="Times New Roman" w:hAnsi="Times New Roman" w:cs="Times New Roman"/>
                <w:color w:val="000000"/>
              </w:rPr>
            </w:pPr>
          </w:p>
        </w:tc>
      </w:tr>
      <w:tr w:rsidR="004C3003" w:rsidRPr="004710D6" w14:paraId="082299E2" w14:textId="77777777">
        <w:trPr>
          <w:trHeight w:val="300"/>
          <w:jc w:val="center"/>
        </w:trPr>
        <w:tc>
          <w:tcPr>
            <w:tcW w:w="4331" w:type="dxa"/>
            <w:tcBorders>
              <w:top w:val="nil"/>
              <w:left w:val="single" w:sz="4" w:space="0" w:color="000000"/>
              <w:bottom w:val="single" w:sz="4" w:space="0" w:color="000000"/>
              <w:right w:val="single" w:sz="4" w:space="0" w:color="000000"/>
            </w:tcBorders>
            <w:shd w:val="clear" w:color="auto" w:fill="auto"/>
            <w:vAlign w:val="bottom"/>
          </w:tcPr>
          <w:p w14:paraId="1E61B7AB" w14:textId="77777777" w:rsidR="004C3003" w:rsidRPr="004710D6" w:rsidRDefault="007E5C0C">
            <w:pPr>
              <w:spacing w:after="0" w:line="360" w:lineRule="auto"/>
              <w:ind w:firstLine="709"/>
              <w:rPr>
                <w:rFonts w:ascii="Times New Roman" w:eastAsia="Times New Roman" w:hAnsi="Times New Roman" w:cs="Times New Roman"/>
                <w:color w:val="000000"/>
              </w:rPr>
            </w:pPr>
            <w:r w:rsidRPr="004710D6">
              <w:rPr>
                <w:rFonts w:ascii="Times New Roman" w:eastAsia="Times New Roman" w:hAnsi="Times New Roman" w:cs="Times New Roman"/>
                <w:color w:val="000000"/>
              </w:rPr>
              <w:t>хотел бы</w:t>
            </w:r>
          </w:p>
        </w:tc>
        <w:tc>
          <w:tcPr>
            <w:tcW w:w="911" w:type="dxa"/>
            <w:tcBorders>
              <w:top w:val="nil"/>
              <w:left w:val="nil"/>
              <w:bottom w:val="single" w:sz="4" w:space="0" w:color="000000"/>
              <w:right w:val="single" w:sz="4" w:space="0" w:color="000000"/>
            </w:tcBorders>
            <w:shd w:val="clear" w:color="auto" w:fill="auto"/>
            <w:vAlign w:val="center"/>
          </w:tcPr>
          <w:p w14:paraId="25CFDF3C"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11</w:t>
            </w:r>
          </w:p>
        </w:tc>
        <w:tc>
          <w:tcPr>
            <w:tcW w:w="900" w:type="dxa"/>
            <w:tcBorders>
              <w:top w:val="nil"/>
              <w:left w:val="nil"/>
              <w:bottom w:val="single" w:sz="4" w:space="0" w:color="000000"/>
              <w:right w:val="single" w:sz="4" w:space="0" w:color="000000"/>
            </w:tcBorders>
            <w:shd w:val="clear" w:color="auto" w:fill="auto"/>
            <w:vAlign w:val="center"/>
          </w:tcPr>
          <w:p w14:paraId="32B3B88B"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92</w:t>
            </w:r>
          </w:p>
        </w:tc>
        <w:tc>
          <w:tcPr>
            <w:tcW w:w="1955" w:type="dxa"/>
            <w:tcBorders>
              <w:top w:val="nil"/>
              <w:left w:val="nil"/>
              <w:bottom w:val="single" w:sz="4" w:space="0" w:color="000000"/>
              <w:right w:val="nil"/>
            </w:tcBorders>
          </w:tcPr>
          <w:p w14:paraId="33BB8BBB" w14:textId="77777777" w:rsidR="004C3003" w:rsidRPr="004710D6" w:rsidRDefault="004C3003">
            <w:pPr>
              <w:spacing w:after="0" w:line="360" w:lineRule="auto"/>
              <w:jc w:val="center"/>
              <w:rPr>
                <w:rFonts w:ascii="Times New Roman" w:eastAsia="Times New Roman" w:hAnsi="Times New Roman" w:cs="Times New Roman"/>
                <w:color w:val="000000"/>
              </w:rPr>
            </w:pPr>
          </w:p>
        </w:tc>
        <w:tc>
          <w:tcPr>
            <w:tcW w:w="911" w:type="dxa"/>
            <w:tcBorders>
              <w:top w:val="nil"/>
              <w:left w:val="nil"/>
              <w:bottom w:val="single" w:sz="4" w:space="0" w:color="000000"/>
              <w:right w:val="single" w:sz="4" w:space="0" w:color="000000"/>
            </w:tcBorders>
            <w:shd w:val="clear" w:color="auto" w:fill="auto"/>
            <w:vAlign w:val="center"/>
          </w:tcPr>
          <w:p w14:paraId="3CEC599A"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18</w:t>
            </w:r>
          </w:p>
        </w:tc>
        <w:tc>
          <w:tcPr>
            <w:tcW w:w="1130" w:type="dxa"/>
            <w:tcBorders>
              <w:top w:val="nil"/>
              <w:left w:val="nil"/>
              <w:bottom w:val="single" w:sz="4" w:space="0" w:color="000000"/>
              <w:right w:val="single" w:sz="4" w:space="0" w:color="000000"/>
            </w:tcBorders>
            <w:shd w:val="clear" w:color="auto" w:fill="auto"/>
            <w:vAlign w:val="center"/>
          </w:tcPr>
          <w:p w14:paraId="52364C86"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95</w:t>
            </w:r>
          </w:p>
        </w:tc>
      </w:tr>
      <w:tr w:rsidR="004C3003" w:rsidRPr="004710D6" w14:paraId="5BDE5EC1" w14:textId="77777777">
        <w:trPr>
          <w:trHeight w:val="300"/>
          <w:jc w:val="center"/>
        </w:trPr>
        <w:tc>
          <w:tcPr>
            <w:tcW w:w="4331" w:type="dxa"/>
            <w:tcBorders>
              <w:top w:val="nil"/>
              <w:left w:val="single" w:sz="4" w:space="0" w:color="000000"/>
              <w:bottom w:val="single" w:sz="4" w:space="0" w:color="000000"/>
              <w:right w:val="single" w:sz="4" w:space="0" w:color="000000"/>
            </w:tcBorders>
            <w:shd w:val="clear" w:color="auto" w:fill="auto"/>
            <w:vAlign w:val="bottom"/>
          </w:tcPr>
          <w:p w14:paraId="3276277A" w14:textId="77777777" w:rsidR="004C3003" w:rsidRPr="004710D6" w:rsidRDefault="007E5C0C">
            <w:pPr>
              <w:spacing w:after="0" w:line="360" w:lineRule="auto"/>
              <w:ind w:firstLine="709"/>
              <w:rPr>
                <w:rFonts w:ascii="Times New Roman" w:eastAsia="Times New Roman" w:hAnsi="Times New Roman" w:cs="Times New Roman"/>
                <w:color w:val="000000"/>
              </w:rPr>
            </w:pPr>
            <w:r w:rsidRPr="004710D6">
              <w:rPr>
                <w:rFonts w:ascii="Times New Roman" w:eastAsia="Times New Roman" w:hAnsi="Times New Roman" w:cs="Times New Roman"/>
                <w:color w:val="000000"/>
              </w:rPr>
              <w:t>не хотел бы</w:t>
            </w:r>
          </w:p>
        </w:tc>
        <w:tc>
          <w:tcPr>
            <w:tcW w:w="911" w:type="dxa"/>
            <w:tcBorders>
              <w:top w:val="nil"/>
              <w:left w:val="nil"/>
              <w:bottom w:val="single" w:sz="4" w:space="0" w:color="000000"/>
              <w:right w:val="single" w:sz="4" w:space="0" w:color="000000"/>
            </w:tcBorders>
            <w:shd w:val="clear" w:color="auto" w:fill="auto"/>
            <w:vAlign w:val="center"/>
          </w:tcPr>
          <w:p w14:paraId="79D54BE2"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0</w:t>
            </w:r>
          </w:p>
        </w:tc>
        <w:tc>
          <w:tcPr>
            <w:tcW w:w="900" w:type="dxa"/>
            <w:tcBorders>
              <w:top w:val="nil"/>
              <w:left w:val="nil"/>
              <w:bottom w:val="single" w:sz="4" w:space="0" w:color="000000"/>
              <w:right w:val="single" w:sz="4" w:space="0" w:color="000000"/>
            </w:tcBorders>
            <w:shd w:val="clear" w:color="auto" w:fill="auto"/>
            <w:vAlign w:val="center"/>
          </w:tcPr>
          <w:p w14:paraId="06CD11C5"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0</w:t>
            </w:r>
          </w:p>
        </w:tc>
        <w:tc>
          <w:tcPr>
            <w:tcW w:w="1955" w:type="dxa"/>
            <w:tcBorders>
              <w:top w:val="nil"/>
              <w:left w:val="nil"/>
              <w:bottom w:val="single" w:sz="4" w:space="0" w:color="000000"/>
              <w:right w:val="nil"/>
            </w:tcBorders>
          </w:tcPr>
          <w:p w14:paraId="042F5F01" w14:textId="77777777" w:rsidR="004C3003" w:rsidRPr="004710D6" w:rsidRDefault="004C3003">
            <w:pPr>
              <w:spacing w:after="0" w:line="360" w:lineRule="auto"/>
              <w:jc w:val="center"/>
              <w:rPr>
                <w:rFonts w:ascii="Times New Roman" w:eastAsia="Times New Roman" w:hAnsi="Times New Roman" w:cs="Times New Roman"/>
                <w:color w:val="000000"/>
              </w:rPr>
            </w:pPr>
          </w:p>
        </w:tc>
        <w:tc>
          <w:tcPr>
            <w:tcW w:w="911" w:type="dxa"/>
            <w:tcBorders>
              <w:top w:val="nil"/>
              <w:left w:val="nil"/>
              <w:bottom w:val="single" w:sz="4" w:space="0" w:color="000000"/>
              <w:right w:val="single" w:sz="4" w:space="0" w:color="000000"/>
            </w:tcBorders>
            <w:shd w:val="clear" w:color="auto" w:fill="auto"/>
            <w:vAlign w:val="center"/>
          </w:tcPr>
          <w:p w14:paraId="285C51D4"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0</w:t>
            </w:r>
          </w:p>
        </w:tc>
        <w:tc>
          <w:tcPr>
            <w:tcW w:w="1130" w:type="dxa"/>
            <w:tcBorders>
              <w:top w:val="nil"/>
              <w:left w:val="nil"/>
              <w:bottom w:val="single" w:sz="4" w:space="0" w:color="000000"/>
              <w:right w:val="single" w:sz="4" w:space="0" w:color="000000"/>
            </w:tcBorders>
            <w:shd w:val="clear" w:color="auto" w:fill="auto"/>
            <w:vAlign w:val="center"/>
          </w:tcPr>
          <w:p w14:paraId="78BBE8C9"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0</w:t>
            </w:r>
          </w:p>
        </w:tc>
      </w:tr>
      <w:tr w:rsidR="004C3003" w:rsidRPr="004710D6" w14:paraId="240916D2" w14:textId="77777777">
        <w:trPr>
          <w:trHeight w:val="300"/>
          <w:jc w:val="center"/>
        </w:trPr>
        <w:tc>
          <w:tcPr>
            <w:tcW w:w="4331" w:type="dxa"/>
            <w:tcBorders>
              <w:top w:val="nil"/>
              <w:left w:val="single" w:sz="4" w:space="0" w:color="000000"/>
              <w:bottom w:val="single" w:sz="4" w:space="0" w:color="000000"/>
              <w:right w:val="single" w:sz="4" w:space="0" w:color="000000"/>
            </w:tcBorders>
            <w:shd w:val="clear" w:color="auto" w:fill="auto"/>
            <w:vAlign w:val="bottom"/>
          </w:tcPr>
          <w:p w14:paraId="7CE5F624" w14:textId="77777777" w:rsidR="004C3003" w:rsidRPr="004710D6" w:rsidRDefault="007E5C0C">
            <w:pPr>
              <w:spacing w:after="0" w:line="360" w:lineRule="auto"/>
              <w:ind w:firstLine="709"/>
              <w:rPr>
                <w:rFonts w:ascii="Times New Roman" w:eastAsia="Times New Roman" w:hAnsi="Times New Roman" w:cs="Times New Roman"/>
                <w:color w:val="000000"/>
              </w:rPr>
            </w:pPr>
            <w:r w:rsidRPr="004710D6">
              <w:rPr>
                <w:rFonts w:ascii="Times New Roman" w:eastAsia="Times New Roman" w:hAnsi="Times New Roman" w:cs="Times New Roman"/>
                <w:color w:val="000000"/>
              </w:rPr>
              <w:t>не знаю</w:t>
            </w:r>
          </w:p>
        </w:tc>
        <w:tc>
          <w:tcPr>
            <w:tcW w:w="911" w:type="dxa"/>
            <w:tcBorders>
              <w:top w:val="nil"/>
              <w:left w:val="nil"/>
              <w:bottom w:val="single" w:sz="4" w:space="0" w:color="000000"/>
              <w:right w:val="single" w:sz="4" w:space="0" w:color="000000"/>
            </w:tcBorders>
            <w:shd w:val="clear" w:color="auto" w:fill="auto"/>
            <w:vAlign w:val="center"/>
          </w:tcPr>
          <w:p w14:paraId="1D20AFBA"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1</w:t>
            </w:r>
          </w:p>
        </w:tc>
        <w:tc>
          <w:tcPr>
            <w:tcW w:w="900" w:type="dxa"/>
            <w:tcBorders>
              <w:top w:val="nil"/>
              <w:left w:val="nil"/>
              <w:bottom w:val="single" w:sz="4" w:space="0" w:color="000000"/>
              <w:right w:val="single" w:sz="4" w:space="0" w:color="000000"/>
            </w:tcBorders>
            <w:shd w:val="clear" w:color="auto" w:fill="auto"/>
            <w:vAlign w:val="center"/>
          </w:tcPr>
          <w:p w14:paraId="0A0234BC"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8</w:t>
            </w:r>
          </w:p>
        </w:tc>
        <w:tc>
          <w:tcPr>
            <w:tcW w:w="1955" w:type="dxa"/>
            <w:tcBorders>
              <w:top w:val="nil"/>
              <w:left w:val="nil"/>
              <w:bottom w:val="single" w:sz="4" w:space="0" w:color="000000"/>
              <w:right w:val="nil"/>
            </w:tcBorders>
          </w:tcPr>
          <w:p w14:paraId="11ADD2B0" w14:textId="77777777" w:rsidR="004C3003" w:rsidRPr="004710D6" w:rsidRDefault="004C3003">
            <w:pPr>
              <w:spacing w:after="0" w:line="360" w:lineRule="auto"/>
              <w:jc w:val="center"/>
              <w:rPr>
                <w:rFonts w:ascii="Times New Roman" w:eastAsia="Times New Roman" w:hAnsi="Times New Roman" w:cs="Times New Roman"/>
                <w:color w:val="000000"/>
              </w:rPr>
            </w:pPr>
          </w:p>
        </w:tc>
        <w:tc>
          <w:tcPr>
            <w:tcW w:w="911" w:type="dxa"/>
            <w:tcBorders>
              <w:top w:val="nil"/>
              <w:left w:val="nil"/>
              <w:bottom w:val="single" w:sz="4" w:space="0" w:color="000000"/>
              <w:right w:val="single" w:sz="4" w:space="0" w:color="000000"/>
            </w:tcBorders>
            <w:shd w:val="clear" w:color="auto" w:fill="auto"/>
            <w:vAlign w:val="center"/>
          </w:tcPr>
          <w:p w14:paraId="54785ADD"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1</w:t>
            </w:r>
          </w:p>
        </w:tc>
        <w:tc>
          <w:tcPr>
            <w:tcW w:w="1130" w:type="dxa"/>
            <w:tcBorders>
              <w:top w:val="nil"/>
              <w:left w:val="nil"/>
              <w:bottom w:val="single" w:sz="4" w:space="0" w:color="000000"/>
              <w:right w:val="single" w:sz="4" w:space="0" w:color="000000"/>
            </w:tcBorders>
            <w:shd w:val="clear" w:color="auto" w:fill="auto"/>
            <w:vAlign w:val="center"/>
          </w:tcPr>
          <w:p w14:paraId="2842C194" w14:textId="77777777" w:rsidR="004C3003" w:rsidRPr="004710D6" w:rsidRDefault="007E5C0C">
            <w:pPr>
              <w:spacing w:after="0" w:line="360" w:lineRule="auto"/>
              <w:jc w:val="center"/>
              <w:rPr>
                <w:rFonts w:ascii="Times New Roman" w:eastAsia="Times New Roman" w:hAnsi="Times New Roman" w:cs="Times New Roman"/>
                <w:color w:val="000000"/>
              </w:rPr>
            </w:pPr>
            <w:r w:rsidRPr="004710D6">
              <w:rPr>
                <w:rFonts w:ascii="Times New Roman" w:eastAsia="Times New Roman" w:hAnsi="Times New Roman" w:cs="Times New Roman"/>
                <w:color w:val="000000"/>
              </w:rPr>
              <w:t>5</w:t>
            </w:r>
          </w:p>
        </w:tc>
      </w:tr>
    </w:tbl>
    <w:p w14:paraId="0BBD37C8"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75119DB0"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Представленные результаты опроса детей на уровень мотивации к учебной деятельности показал крайне низкие результаты. Так, при ответе на вопрос «Ты любишь, когда отменяют  занятия или какой-либо определенный урок?» дети из 1 и 2 классов единогласно ответили положительно, ответов «не нравится» не последовало. Только 3 человека из 9 (1 класс) ответили, что им нравится ходить в школу, и 4 из 19 человек во 2 классе. </w:t>
      </w:r>
    </w:p>
    <w:p w14:paraId="3FDB6552"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Далее рассмотрим диагностики по приведённым методикам.</w:t>
      </w:r>
    </w:p>
    <w:p w14:paraId="5ECAC25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Табл.2 иллюстрирует итоги проведённой оценки мотивации по соответствующей методике М. Гинзбурга.</w:t>
      </w:r>
    </w:p>
    <w:p w14:paraId="238E95B8" w14:textId="77777777" w:rsidR="004C3003" w:rsidRPr="004710D6" w:rsidRDefault="007E5C0C">
      <w:pPr>
        <w:spacing w:after="0" w:line="360" w:lineRule="auto"/>
        <w:ind w:firstLine="709"/>
        <w:jc w:val="right"/>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Таблица 2</w:t>
      </w:r>
    </w:p>
    <w:p w14:paraId="30126EF7" w14:textId="77777777" w:rsidR="004C3003" w:rsidRPr="004710D6" w:rsidRDefault="007E5C0C">
      <w:pPr>
        <w:spacing w:after="0" w:line="360" w:lineRule="auto"/>
        <w:ind w:firstLine="709"/>
        <w:jc w:val="center"/>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Данные уровня учебной мотивации опрошенных по Гинзбургу М.Р., %</w:t>
      </w:r>
    </w:p>
    <w:tbl>
      <w:tblPr>
        <w:tblStyle w:val="af0"/>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0"/>
        <w:gridCol w:w="3190"/>
        <w:gridCol w:w="3191"/>
      </w:tblGrid>
      <w:tr w:rsidR="004C3003" w:rsidRPr="004710D6" w14:paraId="46C07C73" w14:textId="77777777">
        <w:tc>
          <w:tcPr>
            <w:tcW w:w="3190" w:type="dxa"/>
          </w:tcPr>
          <w:p w14:paraId="4E37B945" w14:textId="77777777" w:rsidR="004C3003" w:rsidRPr="004710D6" w:rsidRDefault="007E5C0C">
            <w:pPr>
              <w:spacing w:line="360" w:lineRule="auto"/>
              <w:ind w:firstLine="709"/>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Уровень мотивации</w:t>
            </w:r>
          </w:p>
          <w:p w14:paraId="4ACB671B" w14:textId="77777777" w:rsidR="004C3003" w:rsidRPr="004710D6" w:rsidRDefault="007E5C0C">
            <w:pPr>
              <w:spacing w:line="360" w:lineRule="auto"/>
              <w:ind w:firstLine="709"/>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(уточненный)</w:t>
            </w:r>
          </w:p>
        </w:tc>
        <w:tc>
          <w:tcPr>
            <w:tcW w:w="3190" w:type="dxa"/>
          </w:tcPr>
          <w:p w14:paraId="783F44E1" w14:textId="77777777" w:rsidR="004C3003" w:rsidRPr="004710D6" w:rsidRDefault="007E5C0C">
            <w:pPr>
              <w:spacing w:line="360" w:lineRule="auto"/>
              <w:ind w:firstLine="709"/>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1 класс</w:t>
            </w:r>
          </w:p>
        </w:tc>
        <w:tc>
          <w:tcPr>
            <w:tcW w:w="3191" w:type="dxa"/>
          </w:tcPr>
          <w:p w14:paraId="2E427648" w14:textId="77777777" w:rsidR="004C3003" w:rsidRPr="004710D6" w:rsidRDefault="007E5C0C">
            <w:pPr>
              <w:spacing w:line="360" w:lineRule="auto"/>
              <w:ind w:firstLine="709"/>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2 класс</w:t>
            </w:r>
          </w:p>
        </w:tc>
      </w:tr>
      <w:tr w:rsidR="004C3003" w:rsidRPr="004710D6" w14:paraId="14ADC794" w14:textId="77777777">
        <w:trPr>
          <w:trHeight w:val="225"/>
        </w:trPr>
        <w:tc>
          <w:tcPr>
            <w:tcW w:w="3190" w:type="dxa"/>
          </w:tcPr>
          <w:p w14:paraId="61732EE1" w14:textId="77777777" w:rsidR="004C3003" w:rsidRPr="004710D6" w:rsidRDefault="007E5C0C">
            <w:pPr>
              <w:spacing w:line="360" w:lineRule="auto"/>
              <w:ind w:firstLine="709"/>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Очень высокий</w:t>
            </w:r>
          </w:p>
        </w:tc>
        <w:tc>
          <w:tcPr>
            <w:tcW w:w="3190" w:type="dxa"/>
            <w:vAlign w:val="center"/>
          </w:tcPr>
          <w:p w14:paraId="1ADA452F" w14:textId="77777777" w:rsidR="004C3003" w:rsidRPr="004710D6" w:rsidRDefault="007E5C0C">
            <w:pPr>
              <w:spacing w:line="360" w:lineRule="auto"/>
              <w:ind w:firstLine="709"/>
              <w:jc w:val="center"/>
              <w:rPr>
                <w:rFonts w:ascii="Times New Roman" w:eastAsia="Times New Roman" w:hAnsi="Times New Roman" w:cs="Times New Roman"/>
                <w:color w:val="000000"/>
                <w:sz w:val="24"/>
                <w:szCs w:val="24"/>
              </w:rPr>
            </w:pPr>
            <w:r w:rsidRPr="004710D6">
              <w:rPr>
                <w:rFonts w:ascii="Times New Roman" w:eastAsia="Times New Roman" w:hAnsi="Times New Roman" w:cs="Times New Roman"/>
                <w:color w:val="000000"/>
                <w:sz w:val="24"/>
                <w:szCs w:val="24"/>
              </w:rPr>
              <w:t>28%</w:t>
            </w:r>
          </w:p>
        </w:tc>
        <w:tc>
          <w:tcPr>
            <w:tcW w:w="3191" w:type="dxa"/>
            <w:vAlign w:val="center"/>
          </w:tcPr>
          <w:p w14:paraId="429CCE93" w14:textId="77777777" w:rsidR="004C3003" w:rsidRPr="004710D6" w:rsidRDefault="007E5C0C">
            <w:pPr>
              <w:spacing w:line="360" w:lineRule="auto"/>
              <w:ind w:firstLine="709"/>
              <w:jc w:val="center"/>
              <w:rPr>
                <w:rFonts w:ascii="Times New Roman" w:eastAsia="Times New Roman" w:hAnsi="Times New Roman" w:cs="Times New Roman"/>
                <w:color w:val="000000"/>
                <w:sz w:val="24"/>
                <w:szCs w:val="24"/>
              </w:rPr>
            </w:pPr>
            <w:r w:rsidRPr="004710D6">
              <w:rPr>
                <w:rFonts w:ascii="Times New Roman" w:eastAsia="Times New Roman" w:hAnsi="Times New Roman" w:cs="Times New Roman"/>
                <w:color w:val="000000"/>
                <w:sz w:val="24"/>
                <w:szCs w:val="24"/>
              </w:rPr>
              <w:t>41%</w:t>
            </w:r>
          </w:p>
        </w:tc>
      </w:tr>
      <w:tr w:rsidR="004C3003" w:rsidRPr="004710D6" w14:paraId="629840C1" w14:textId="77777777">
        <w:trPr>
          <w:trHeight w:val="600"/>
        </w:trPr>
        <w:tc>
          <w:tcPr>
            <w:tcW w:w="3190" w:type="dxa"/>
          </w:tcPr>
          <w:p w14:paraId="69CE3B00" w14:textId="77777777" w:rsidR="004C3003" w:rsidRPr="004710D6" w:rsidRDefault="007E5C0C">
            <w:pPr>
              <w:spacing w:line="360" w:lineRule="auto"/>
              <w:ind w:firstLine="709"/>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lastRenderedPageBreak/>
              <w:t>Высокий</w:t>
            </w:r>
          </w:p>
        </w:tc>
        <w:tc>
          <w:tcPr>
            <w:tcW w:w="3190" w:type="dxa"/>
            <w:vAlign w:val="center"/>
          </w:tcPr>
          <w:p w14:paraId="27BA5EB8" w14:textId="77777777" w:rsidR="004C3003" w:rsidRPr="004710D6" w:rsidRDefault="007E5C0C">
            <w:pPr>
              <w:spacing w:line="360" w:lineRule="auto"/>
              <w:ind w:firstLine="709"/>
              <w:jc w:val="center"/>
              <w:rPr>
                <w:rFonts w:ascii="Times New Roman" w:eastAsia="Times New Roman" w:hAnsi="Times New Roman" w:cs="Times New Roman"/>
                <w:color w:val="000000"/>
                <w:sz w:val="24"/>
                <w:szCs w:val="24"/>
              </w:rPr>
            </w:pPr>
            <w:r w:rsidRPr="004710D6">
              <w:rPr>
                <w:rFonts w:ascii="Times New Roman" w:eastAsia="Times New Roman" w:hAnsi="Times New Roman" w:cs="Times New Roman"/>
                <w:color w:val="000000"/>
                <w:sz w:val="24"/>
                <w:szCs w:val="24"/>
              </w:rPr>
              <w:t>50%</w:t>
            </w:r>
          </w:p>
        </w:tc>
        <w:tc>
          <w:tcPr>
            <w:tcW w:w="3191" w:type="dxa"/>
            <w:vAlign w:val="center"/>
          </w:tcPr>
          <w:p w14:paraId="33D08C04" w14:textId="77777777" w:rsidR="004C3003" w:rsidRPr="004710D6" w:rsidRDefault="007E5C0C">
            <w:pPr>
              <w:spacing w:line="360" w:lineRule="auto"/>
              <w:ind w:firstLine="709"/>
              <w:jc w:val="center"/>
              <w:rPr>
                <w:rFonts w:ascii="Times New Roman" w:eastAsia="Times New Roman" w:hAnsi="Times New Roman" w:cs="Times New Roman"/>
                <w:color w:val="000000"/>
                <w:sz w:val="24"/>
                <w:szCs w:val="24"/>
              </w:rPr>
            </w:pPr>
            <w:r w:rsidRPr="004710D6">
              <w:rPr>
                <w:rFonts w:ascii="Times New Roman" w:eastAsia="Times New Roman" w:hAnsi="Times New Roman" w:cs="Times New Roman"/>
                <w:color w:val="000000"/>
                <w:sz w:val="24"/>
                <w:szCs w:val="24"/>
              </w:rPr>
              <w:t>21%</w:t>
            </w:r>
          </w:p>
        </w:tc>
      </w:tr>
      <w:tr w:rsidR="004C3003" w:rsidRPr="004710D6" w14:paraId="77910257" w14:textId="77777777">
        <w:tc>
          <w:tcPr>
            <w:tcW w:w="3190" w:type="dxa"/>
          </w:tcPr>
          <w:p w14:paraId="05F91B03" w14:textId="77777777" w:rsidR="004C3003" w:rsidRPr="004710D6" w:rsidRDefault="007E5C0C">
            <w:pPr>
              <w:spacing w:line="360" w:lineRule="auto"/>
              <w:ind w:firstLine="709"/>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Средний</w:t>
            </w:r>
          </w:p>
        </w:tc>
        <w:tc>
          <w:tcPr>
            <w:tcW w:w="3190" w:type="dxa"/>
            <w:vAlign w:val="center"/>
          </w:tcPr>
          <w:p w14:paraId="408DEEF9" w14:textId="77777777" w:rsidR="004C3003" w:rsidRPr="004710D6" w:rsidRDefault="007E5C0C">
            <w:pPr>
              <w:spacing w:line="360" w:lineRule="auto"/>
              <w:ind w:firstLine="709"/>
              <w:jc w:val="center"/>
              <w:rPr>
                <w:rFonts w:ascii="Times New Roman" w:eastAsia="Times New Roman" w:hAnsi="Times New Roman" w:cs="Times New Roman"/>
                <w:color w:val="000000"/>
                <w:sz w:val="24"/>
                <w:szCs w:val="24"/>
              </w:rPr>
            </w:pPr>
            <w:r w:rsidRPr="004710D6">
              <w:rPr>
                <w:rFonts w:ascii="Times New Roman" w:eastAsia="Times New Roman" w:hAnsi="Times New Roman" w:cs="Times New Roman"/>
                <w:color w:val="000000"/>
                <w:sz w:val="24"/>
                <w:szCs w:val="24"/>
              </w:rPr>
              <w:t>22%</w:t>
            </w:r>
          </w:p>
        </w:tc>
        <w:tc>
          <w:tcPr>
            <w:tcW w:w="3191" w:type="dxa"/>
            <w:vAlign w:val="center"/>
          </w:tcPr>
          <w:p w14:paraId="201598BB" w14:textId="77777777" w:rsidR="004C3003" w:rsidRPr="004710D6" w:rsidRDefault="007E5C0C">
            <w:pPr>
              <w:spacing w:line="360" w:lineRule="auto"/>
              <w:ind w:firstLine="709"/>
              <w:jc w:val="center"/>
              <w:rPr>
                <w:rFonts w:ascii="Times New Roman" w:eastAsia="Times New Roman" w:hAnsi="Times New Roman" w:cs="Times New Roman"/>
                <w:color w:val="000000"/>
                <w:sz w:val="24"/>
                <w:szCs w:val="24"/>
              </w:rPr>
            </w:pPr>
            <w:r w:rsidRPr="004710D6">
              <w:rPr>
                <w:rFonts w:ascii="Times New Roman" w:eastAsia="Times New Roman" w:hAnsi="Times New Roman" w:cs="Times New Roman"/>
                <w:color w:val="000000"/>
                <w:sz w:val="24"/>
                <w:szCs w:val="24"/>
              </w:rPr>
              <w:t>15%</w:t>
            </w:r>
          </w:p>
        </w:tc>
      </w:tr>
      <w:tr w:rsidR="004C3003" w:rsidRPr="004710D6" w14:paraId="2268C5D1" w14:textId="77777777">
        <w:tc>
          <w:tcPr>
            <w:tcW w:w="3190" w:type="dxa"/>
          </w:tcPr>
          <w:p w14:paraId="1113BD98" w14:textId="77777777" w:rsidR="004C3003" w:rsidRPr="004710D6" w:rsidRDefault="007E5C0C">
            <w:pPr>
              <w:spacing w:line="360" w:lineRule="auto"/>
              <w:ind w:firstLine="709"/>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Сниженный</w:t>
            </w:r>
          </w:p>
        </w:tc>
        <w:tc>
          <w:tcPr>
            <w:tcW w:w="3190" w:type="dxa"/>
            <w:vAlign w:val="center"/>
          </w:tcPr>
          <w:p w14:paraId="3D5D189B" w14:textId="77777777" w:rsidR="004C3003" w:rsidRPr="004710D6" w:rsidRDefault="007E5C0C">
            <w:pPr>
              <w:spacing w:line="360" w:lineRule="auto"/>
              <w:ind w:firstLine="709"/>
              <w:jc w:val="center"/>
              <w:rPr>
                <w:rFonts w:ascii="Times New Roman" w:eastAsia="Times New Roman" w:hAnsi="Times New Roman" w:cs="Times New Roman"/>
                <w:color w:val="000000"/>
                <w:sz w:val="24"/>
                <w:szCs w:val="24"/>
              </w:rPr>
            </w:pPr>
            <w:r w:rsidRPr="004710D6">
              <w:rPr>
                <w:rFonts w:ascii="Times New Roman" w:eastAsia="Times New Roman" w:hAnsi="Times New Roman" w:cs="Times New Roman"/>
                <w:color w:val="000000"/>
                <w:sz w:val="24"/>
                <w:szCs w:val="24"/>
              </w:rPr>
              <w:t>-</w:t>
            </w:r>
          </w:p>
        </w:tc>
        <w:tc>
          <w:tcPr>
            <w:tcW w:w="3191" w:type="dxa"/>
            <w:vAlign w:val="center"/>
          </w:tcPr>
          <w:p w14:paraId="3785C87A" w14:textId="77777777" w:rsidR="004C3003" w:rsidRPr="004710D6" w:rsidRDefault="007E5C0C">
            <w:pPr>
              <w:spacing w:line="360" w:lineRule="auto"/>
              <w:ind w:firstLine="709"/>
              <w:jc w:val="center"/>
              <w:rPr>
                <w:rFonts w:ascii="Times New Roman" w:eastAsia="Times New Roman" w:hAnsi="Times New Roman" w:cs="Times New Roman"/>
                <w:color w:val="000000"/>
                <w:sz w:val="24"/>
                <w:szCs w:val="24"/>
              </w:rPr>
            </w:pPr>
            <w:r w:rsidRPr="004710D6">
              <w:rPr>
                <w:rFonts w:ascii="Times New Roman" w:eastAsia="Times New Roman" w:hAnsi="Times New Roman" w:cs="Times New Roman"/>
                <w:color w:val="000000"/>
                <w:sz w:val="24"/>
                <w:szCs w:val="24"/>
              </w:rPr>
              <w:t>16%</w:t>
            </w:r>
          </w:p>
        </w:tc>
      </w:tr>
      <w:tr w:rsidR="004C3003" w:rsidRPr="004710D6" w14:paraId="12670DC6" w14:textId="77777777">
        <w:tc>
          <w:tcPr>
            <w:tcW w:w="3190" w:type="dxa"/>
          </w:tcPr>
          <w:p w14:paraId="2879A012" w14:textId="77777777" w:rsidR="004C3003" w:rsidRPr="004710D6" w:rsidRDefault="007E5C0C">
            <w:pPr>
              <w:spacing w:line="360" w:lineRule="auto"/>
              <w:ind w:firstLine="709"/>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Низкий</w:t>
            </w:r>
          </w:p>
        </w:tc>
        <w:tc>
          <w:tcPr>
            <w:tcW w:w="3190" w:type="dxa"/>
            <w:vAlign w:val="center"/>
          </w:tcPr>
          <w:p w14:paraId="5CFE8E68" w14:textId="77777777" w:rsidR="004C3003" w:rsidRPr="004710D6" w:rsidRDefault="007E5C0C">
            <w:pPr>
              <w:spacing w:line="360" w:lineRule="auto"/>
              <w:ind w:firstLine="709"/>
              <w:jc w:val="center"/>
              <w:rPr>
                <w:rFonts w:ascii="Times New Roman" w:eastAsia="Times New Roman" w:hAnsi="Times New Roman" w:cs="Times New Roman"/>
                <w:color w:val="000000"/>
                <w:sz w:val="24"/>
                <w:szCs w:val="24"/>
              </w:rPr>
            </w:pPr>
            <w:r w:rsidRPr="004710D6">
              <w:rPr>
                <w:rFonts w:ascii="Times New Roman" w:eastAsia="Times New Roman" w:hAnsi="Times New Roman" w:cs="Times New Roman"/>
                <w:color w:val="000000"/>
                <w:sz w:val="24"/>
                <w:szCs w:val="24"/>
              </w:rPr>
              <w:t>-</w:t>
            </w:r>
          </w:p>
        </w:tc>
        <w:tc>
          <w:tcPr>
            <w:tcW w:w="3191" w:type="dxa"/>
            <w:vAlign w:val="center"/>
          </w:tcPr>
          <w:p w14:paraId="2CAA0AA4" w14:textId="77777777" w:rsidR="004C3003" w:rsidRPr="004710D6" w:rsidRDefault="007E5C0C">
            <w:pPr>
              <w:spacing w:line="360" w:lineRule="auto"/>
              <w:ind w:firstLine="709"/>
              <w:jc w:val="center"/>
              <w:rPr>
                <w:rFonts w:ascii="Times New Roman" w:eastAsia="Times New Roman" w:hAnsi="Times New Roman" w:cs="Times New Roman"/>
                <w:color w:val="000000"/>
                <w:sz w:val="24"/>
                <w:szCs w:val="24"/>
              </w:rPr>
            </w:pPr>
            <w:r w:rsidRPr="004710D6">
              <w:rPr>
                <w:rFonts w:ascii="Times New Roman" w:eastAsia="Times New Roman" w:hAnsi="Times New Roman" w:cs="Times New Roman"/>
                <w:color w:val="000000"/>
                <w:sz w:val="24"/>
                <w:szCs w:val="24"/>
              </w:rPr>
              <w:t>7%</w:t>
            </w:r>
          </w:p>
        </w:tc>
      </w:tr>
    </w:tbl>
    <w:p w14:paraId="16881064"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7CE98D4A"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Представим полученные результаты графически (см. рис. 6).</w:t>
      </w:r>
    </w:p>
    <w:p w14:paraId="26DE3C3B" w14:textId="77777777" w:rsidR="004C3003" w:rsidRPr="004710D6" w:rsidRDefault="007E5C0C">
      <w:pPr>
        <w:spacing w:after="0" w:line="360" w:lineRule="auto"/>
        <w:ind w:firstLine="709"/>
        <w:jc w:val="center"/>
        <w:rPr>
          <w:rFonts w:ascii="Times New Roman" w:eastAsia="Times New Roman" w:hAnsi="Times New Roman" w:cs="Times New Roman"/>
          <w:sz w:val="28"/>
          <w:szCs w:val="28"/>
        </w:rPr>
      </w:pPr>
      <w:r w:rsidRPr="004710D6">
        <w:rPr>
          <w:noProof/>
        </w:rPr>
        <w:drawing>
          <wp:inline distT="0" distB="0" distL="0" distR="0" wp14:anchorId="6DB4CEF6" wp14:editId="4C7494B3">
            <wp:extent cx="4905375" cy="3171825"/>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6B97016" w14:textId="77777777" w:rsidR="004C3003" w:rsidRPr="004710D6" w:rsidRDefault="007E5C0C">
      <w:pPr>
        <w:spacing w:after="0" w:line="360" w:lineRule="auto"/>
        <w:ind w:firstLine="709"/>
        <w:jc w:val="center"/>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Рис. 6</w:t>
      </w:r>
      <w:r w:rsidRPr="004710D6">
        <w:rPr>
          <w:rFonts w:ascii="Times New Roman" w:eastAsia="Times New Roman" w:hAnsi="Times New Roman" w:cs="Times New Roman"/>
          <w:color w:val="FF0000"/>
          <w:sz w:val="28"/>
          <w:szCs w:val="28"/>
        </w:rPr>
        <w:t xml:space="preserve">. </w:t>
      </w:r>
      <w:r w:rsidRPr="004710D6">
        <w:rPr>
          <w:rFonts w:ascii="Times New Roman" w:eastAsia="Times New Roman" w:hAnsi="Times New Roman" w:cs="Times New Roman"/>
          <w:sz w:val="28"/>
          <w:szCs w:val="28"/>
        </w:rPr>
        <w:t>Показатели уровня учебной мотивации респондентов по методике Гинзбурга М.Р., %</w:t>
      </w:r>
    </w:p>
    <w:p w14:paraId="030DCEDE"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color w:val="FF0000"/>
          <w:sz w:val="28"/>
          <w:szCs w:val="28"/>
        </w:rPr>
        <w:t xml:space="preserve">          </w:t>
      </w:r>
      <w:r w:rsidRPr="004710D6">
        <w:rPr>
          <w:rFonts w:ascii="Times New Roman" w:eastAsia="Times New Roman" w:hAnsi="Times New Roman" w:cs="Times New Roman"/>
          <w:sz w:val="28"/>
          <w:szCs w:val="28"/>
        </w:rPr>
        <w:t xml:space="preserve">Показатель учебной мотивации у обучающихся начальной школы соизмерим с показателем мотивации, являющейся фактической. Однако во втором классе отмечается сильный скачок: группа с большой познавательной мотивацией достигал уровня 41%, что выше уровня самой высокой активности учащихся начальных классов (в плане познания) (всего 28%) в 1,7 раз. Однако во втором классе есть группы, у которых мотивация снижена (всего 16%) или низкая — 7%. </w:t>
      </w:r>
    </w:p>
    <w:p w14:paraId="43C5CA14"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Итак, во втором классе часть ученик проходит определенный кризис: всего четверть учащихся не получают познавательной мотивации, однако по своим особенностям (психики и возраста) предполагается, напротив, рост. Таким образом, можно утверждать, что динамика формирования мотивации (в учебном отношении) и независимости в системе образования проявляется лишь для той </w:t>
      </w:r>
      <w:r w:rsidRPr="004710D6">
        <w:rPr>
          <w:rFonts w:ascii="Times New Roman" w:eastAsia="Times New Roman" w:hAnsi="Times New Roman" w:cs="Times New Roman"/>
          <w:sz w:val="28"/>
          <w:szCs w:val="28"/>
        </w:rPr>
        <w:lastRenderedPageBreak/>
        <w:t>классовой части, которая является успешной — для 45 % в среднем от числа всех обучающихся, в то же время около у 20 % обнаружены непосредственно мотивы познавательного характера.</w:t>
      </w:r>
    </w:p>
    <w:p w14:paraId="15E63A49"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Вызывающие интерес итоги исследования были получены и на базе соответствующей методики «Карта ценностей». Ценности «Спорт», «Дружба», в также «Семья» и «Здоровье определены. И они имеют почти одно и то же значение для каждой группы опрошенных. При этом «Учеба», а также «Знания» корректируются в %-м соотношении при росте мотивации в учебном отношении. </w:t>
      </w:r>
    </w:p>
    <w:p w14:paraId="3C56C4E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Каждый ребенок, имеющий большой показатель учебной мотивации, выбрал данные ценности как наиболее важные. Отсюда делаем вывод, что ценности познания сильнее выражены у детей, проявляющих самостоятельность. У тех детей, которые преимущественно имеют низкий показатель учебной мотивации, превалируют ценности материального, а также досугового характера. </w:t>
      </w:r>
    </w:p>
    <w:p w14:paraId="67CCCF92"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Посредством методики «Волшебная шкатулка» стала гораздо лучше понятна структура личности младшеклассников, потому что данная методика включает в себя ответы, которые являются открытыми. У первого второго классов по большей части выражаются ценности потребительского характера (см. Рис.7) и эгоизм. </w:t>
      </w:r>
    </w:p>
    <w:p w14:paraId="37440555"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Эти результаты коррелируют с итогами, полученными в других исследованиях. Они также говорят о том, что имеет место динамика, ориентирующая на то, чтобы получать все важнейшие ценности «просто так», без задействования своих сил. Подобная фокусировка становится причиной ухудшения динамики развития в культурном и нематериальном направлении учащихся начальных классов, потому что данный возраст определяется активным развитием представления картины мира. </w:t>
      </w:r>
    </w:p>
    <w:p w14:paraId="478D59EE"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14BFE751" w14:textId="77777777" w:rsidR="004C3003" w:rsidRPr="004710D6" w:rsidRDefault="007E5C0C">
      <w:pPr>
        <w:spacing w:after="0" w:line="360" w:lineRule="auto"/>
        <w:ind w:firstLine="709"/>
        <w:jc w:val="center"/>
        <w:rPr>
          <w:rFonts w:ascii="Times New Roman" w:eastAsia="Times New Roman" w:hAnsi="Times New Roman" w:cs="Times New Roman"/>
          <w:sz w:val="28"/>
          <w:szCs w:val="28"/>
        </w:rPr>
      </w:pPr>
      <w:r w:rsidRPr="004710D6">
        <w:rPr>
          <w:noProof/>
        </w:rPr>
        <w:lastRenderedPageBreak/>
        <w:drawing>
          <wp:inline distT="0" distB="0" distL="0" distR="0" wp14:anchorId="2F796F12" wp14:editId="60A6C96C">
            <wp:extent cx="5600700" cy="310515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119B876" w14:textId="77777777" w:rsidR="004C3003" w:rsidRPr="004710D6" w:rsidRDefault="007E5C0C">
      <w:pPr>
        <w:spacing w:after="0" w:line="360" w:lineRule="auto"/>
        <w:jc w:val="center"/>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Рис. 7. Показатели соотношения ценностных отношений младших                 школьников по методике Божович Л.И. «Волшебная шкатулка»</w:t>
      </w:r>
    </w:p>
    <w:p w14:paraId="72C65CE2"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Большое количество учащихся выразили чаяния относительно здоровья и благополучия, которые были определены в предыдущих методиках. Однако важно отметить такие ответы, как "Я хочу жить без стресса, как все в моей семье", "Я хочу, чтобы мои родители меньше работали и делали больше интересных вещей вместе" и "Я хочу, чтобы моя мама была счастлива и не наказывала меня". Особую озабоченность вызывает отсутствие системы защиты и поддержки семей учеников.</w:t>
      </w:r>
    </w:p>
    <w:p w14:paraId="3EE63806"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Недостаток заботы, принятия и защиты со стороны взрослых приводит к дисбалансу ценностей, конфликтам, страхам и конфликтам.</w:t>
      </w:r>
    </w:p>
    <w:p w14:paraId="210003A4"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 традиционном образовании возрастная динамика развития мотивации к обучению характеризуется двумя разнонаправленными процессами.</w:t>
      </w:r>
    </w:p>
    <w:p w14:paraId="18986CAB"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1) В группе познавательно активных детей с увеличением возраста возрастает мотивация.</w:t>
      </w:r>
    </w:p>
    <w:p w14:paraId="2A8D978A"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2) Дети с недоразвитой когнитивной мотивацией и мировоззрением потребителя обладают меньшей мотивацией к обучению.</w:t>
      </w:r>
    </w:p>
    <w:p w14:paraId="14FB648C"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0B4D196B" w14:textId="77777777" w:rsidR="004C3003" w:rsidRPr="004710D6" w:rsidRDefault="007E5C0C">
      <w:pPr>
        <w:pStyle w:val="2"/>
        <w:spacing w:before="0" w:line="360" w:lineRule="auto"/>
        <w:ind w:firstLine="709"/>
        <w:jc w:val="center"/>
        <w:rPr>
          <w:rFonts w:ascii="Times New Roman" w:eastAsia="Times New Roman" w:hAnsi="Times New Roman" w:cs="Times New Roman"/>
          <w:color w:val="000000"/>
          <w:sz w:val="28"/>
          <w:szCs w:val="28"/>
        </w:rPr>
      </w:pPr>
      <w:bookmarkStart w:id="10" w:name="_heading=h.17dp8vu" w:colFirst="0" w:colLast="0"/>
      <w:bookmarkEnd w:id="10"/>
      <w:r w:rsidRPr="004710D6">
        <w:rPr>
          <w:rFonts w:ascii="Times New Roman" w:eastAsia="Times New Roman" w:hAnsi="Times New Roman" w:cs="Times New Roman"/>
          <w:color w:val="000000"/>
          <w:sz w:val="28"/>
          <w:szCs w:val="28"/>
        </w:rPr>
        <w:lastRenderedPageBreak/>
        <w:t>2.3. Программа по формированию учебной мотивации детей в младшем школьном возрасте</w:t>
      </w:r>
    </w:p>
    <w:p w14:paraId="27D4C715"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28E646B9" w14:textId="77777777" w:rsidR="004C3003" w:rsidRPr="004710D6" w:rsidRDefault="007E5C0C">
      <w:pPr>
        <w:widowControl w:val="0"/>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Основываясь на результатах исследований, для детей младшего школьного возраста была подготовлена программа мотивации к обучению, призванная помочь первоклассникам повысить мотивацию к обучению.</w:t>
      </w:r>
    </w:p>
    <w:p w14:paraId="2533F5BC" w14:textId="77777777" w:rsidR="004C3003" w:rsidRPr="004710D6" w:rsidRDefault="007E5C0C">
      <w:pPr>
        <w:widowControl w:val="0"/>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Продолжительность программы: два месяца.</w:t>
      </w:r>
    </w:p>
    <w:p w14:paraId="5566EE8F" w14:textId="77777777" w:rsidR="004C3003" w:rsidRPr="004710D6" w:rsidRDefault="007E5C0C">
      <w:pPr>
        <w:widowControl w:val="0"/>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Группа по возрасту - первоклассники.</w:t>
      </w:r>
    </w:p>
    <w:p w14:paraId="68DAC5CE" w14:textId="77777777" w:rsidR="004C3003" w:rsidRPr="004710D6" w:rsidRDefault="007E5C0C">
      <w:pPr>
        <w:widowControl w:val="0"/>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Программа состояла из двух блоков: блок упражнений для детей и блок работы с родителями. Тематический план программы представлен в таблице 3.</w:t>
      </w:r>
    </w:p>
    <w:p w14:paraId="2BE35238" w14:textId="77777777" w:rsidR="004C3003" w:rsidRPr="004710D6" w:rsidRDefault="007E5C0C">
      <w:pPr>
        <w:widowControl w:val="0"/>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Первые три занятия из тематического плана составляют блок работы с родителями, то есть занятия проводятся не только с детьми, но и с обязательным участием родителей. В рамках программы были запланированы и проведены занятия по темам: «Верёвочный курс с родителями», «Школьные тропинки», «Наш класс-второй дом».</w:t>
      </w:r>
    </w:p>
    <w:p w14:paraId="4AD5F4C7" w14:textId="77777777" w:rsidR="004C3003" w:rsidRPr="004710D6" w:rsidRDefault="007E5C0C">
      <w:pPr>
        <w:widowControl w:val="0"/>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Периодичность занятий с участием родителей – 1 раз в неделю в ходе внеурочной деятельности. </w:t>
      </w:r>
    </w:p>
    <w:p w14:paraId="0D1C463F" w14:textId="77777777" w:rsidR="004C3003" w:rsidRPr="004710D6" w:rsidRDefault="007E5C0C">
      <w:pPr>
        <w:widowControl w:val="0"/>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Длительность одного занятия – 60 минут, включая приветствие, постановку цели занятия, объяснение правил игры, терапии, викторины и любых других форм занятий. </w:t>
      </w:r>
    </w:p>
    <w:p w14:paraId="10BF8B19" w14:textId="77777777" w:rsidR="004C3003" w:rsidRPr="004710D6" w:rsidRDefault="007E5C0C">
      <w:pPr>
        <w:widowControl w:val="0"/>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Занятие из блока работы с родителями проводились в форме игр, квест-игр, бесед, сказко-терапии. Кроме вышеперечисленного, с родителями первоклассников были проведены родительские собрания на темы «Учебная мотивация младших школьников», «Роль мотивации в обучении младших школьников».</w:t>
      </w:r>
    </w:p>
    <w:p w14:paraId="1F47F801"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          Упражнения с детьми проводились в рамках классных часов, внеклассных мероприятий. В программе были запланированы и проведены упражнения на темы: «Ура! Я школьник!», «Что такое хорошо и что такое плохо», «Готовим домашнее задание», «Мой друг-школьный портфель». </w:t>
      </w:r>
    </w:p>
    <w:p w14:paraId="27020180" w14:textId="77777777" w:rsidR="004C3003" w:rsidRPr="004710D6" w:rsidRDefault="007E5C0C">
      <w:pPr>
        <w:widowControl w:val="0"/>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В качестве примера рассмотрим игру «Что такое хорошо и что такое </w:t>
      </w:r>
      <w:r w:rsidRPr="004710D6">
        <w:rPr>
          <w:rFonts w:ascii="Times New Roman" w:eastAsia="Times New Roman" w:hAnsi="Times New Roman" w:cs="Times New Roman"/>
          <w:sz w:val="28"/>
          <w:szCs w:val="28"/>
        </w:rPr>
        <w:lastRenderedPageBreak/>
        <w:t>плохо», которая была проведена в рамках классного часа. Программа игры представлена в приложении 4. В начале игры педагог проговаривает правила игры, а также объясняет, чему посвящена игра. Игра осуществляется по плану, который включает конверты с заданиями и отдельные части пазла. По результатам прохождения всей игры дети должны собрать весь пазл целиком. Таких частей всего 4. Игра включает прохождение следующих заданий: «Скажи ласково» (для игры необходим мячик); прочтение стихов про хорошие и плохие поступки, обсуждение; задание «Черное и белое» (выполняется с помощью карточек); угадывание по рисунку изображение хорошего или плохого поступка.</w:t>
      </w:r>
    </w:p>
    <w:p w14:paraId="13005BC0"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 xml:space="preserve">По итогам выполнения всех заданий дети собирают пазл и педагог говорит итоговое слово. Игра завершается исполнением песни «О дружбе». </w:t>
      </w:r>
    </w:p>
    <w:p w14:paraId="0FCC9CD6" w14:textId="77777777" w:rsidR="004C3003" w:rsidRPr="004710D6" w:rsidRDefault="007E5C0C">
      <w:pPr>
        <w:spacing w:after="0" w:line="360" w:lineRule="auto"/>
        <w:ind w:firstLine="709"/>
        <w:jc w:val="right"/>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Таблица 3</w:t>
      </w:r>
    </w:p>
    <w:p w14:paraId="37A9672E" w14:textId="77777777" w:rsidR="004C3003" w:rsidRPr="004710D6" w:rsidRDefault="007E5C0C">
      <w:pPr>
        <w:widowControl w:val="0"/>
        <w:spacing w:after="0" w:line="360" w:lineRule="auto"/>
        <w:ind w:firstLine="709"/>
        <w:jc w:val="center"/>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Тематический план программы</w:t>
      </w:r>
    </w:p>
    <w:tbl>
      <w:tblPr>
        <w:tblStyle w:val="af1"/>
        <w:tblW w:w="9007"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28"/>
        <w:gridCol w:w="2514"/>
        <w:gridCol w:w="3072"/>
        <w:gridCol w:w="2593"/>
      </w:tblGrid>
      <w:tr w:rsidR="004C3003" w:rsidRPr="004710D6" w14:paraId="09312A26" w14:textId="77777777">
        <w:trPr>
          <w:trHeight w:val="680"/>
          <w:jc w:val="center"/>
        </w:trPr>
        <w:tc>
          <w:tcPr>
            <w:tcW w:w="828" w:type="dxa"/>
            <w:tcBorders>
              <w:left w:val="single" w:sz="4" w:space="0" w:color="000000"/>
              <w:right w:val="single" w:sz="4" w:space="0" w:color="000000"/>
            </w:tcBorders>
          </w:tcPr>
          <w:p w14:paraId="78E81458" w14:textId="77777777" w:rsidR="004C3003" w:rsidRPr="004710D6" w:rsidRDefault="007E5C0C">
            <w:pPr>
              <w:spacing w:line="360" w:lineRule="auto"/>
              <w:ind w:left="-65" w:firstLine="34"/>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 п/п</w:t>
            </w:r>
          </w:p>
        </w:tc>
        <w:tc>
          <w:tcPr>
            <w:tcW w:w="2514" w:type="dxa"/>
            <w:tcBorders>
              <w:left w:val="single" w:sz="4" w:space="0" w:color="000000"/>
              <w:right w:val="single" w:sz="4" w:space="0" w:color="000000"/>
            </w:tcBorders>
          </w:tcPr>
          <w:p w14:paraId="7A615C7E" w14:textId="77777777" w:rsidR="004C3003" w:rsidRPr="004710D6" w:rsidRDefault="007E5C0C">
            <w:pPr>
              <w:spacing w:line="360" w:lineRule="auto"/>
              <w:ind w:left="-65" w:firstLine="34"/>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Тема занятия</w:t>
            </w:r>
          </w:p>
        </w:tc>
        <w:tc>
          <w:tcPr>
            <w:tcW w:w="3072" w:type="dxa"/>
            <w:tcBorders>
              <w:left w:val="single" w:sz="4" w:space="0" w:color="000000"/>
              <w:right w:val="single" w:sz="4" w:space="0" w:color="000000"/>
            </w:tcBorders>
          </w:tcPr>
          <w:p w14:paraId="0426369A" w14:textId="77777777" w:rsidR="004C3003" w:rsidRPr="004710D6" w:rsidRDefault="007E5C0C">
            <w:pPr>
              <w:spacing w:line="360" w:lineRule="auto"/>
              <w:ind w:left="-65" w:firstLine="34"/>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Основные цели</w:t>
            </w:r>
          </w:p>
        </w:tc>
        <w:tc>
          <w:tcPr>
            <w:tcW w:w="2593" w:type="dxa"/>
            <w:tcBorders>
              <w:left w:val="single" w:sz="4" w:space="0" w:color="000000"/>
              <w:right w:val="single" w:sz="4" w:space="0" w:color="000000"/>
            </w:tcBorders>
          </w:tcPr>
          <w:p w14:paraId="490969EB" w14:textId="77777777" w:rsidR="004C3003" w:rsidRPr="004710D6" w:rsidRDefault="007E5C0C">
            <w:pPr>
              <w:spacing w:line="360" w:lineRule="auto"/>
              <w:ind w:firstLine="75"/>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Форма проведения занятия, методы</w:t>
            </w:r>
          </w:p>
        </w:tc>
      </w:tr>
      <w:tr w:rsidR="004C3003" w:rsidRPr="004710D6" w14:paraId="087F62E1" w14:textId="77777777">
        <w:trPr>
          <w:trHeight w:val="340"/>
          <w:jc w:val="center"/>
        </w:trPr>
        <w:tc>
          <w:tcPr>
            <w:tcW w:w="9007" w:type="dxa"/>
            <w:gridSpan w:val="4"/>
            <w:tcBorders>
              <w:left w:val="single" w:sz="4" w:space="0" w:color="000000"/>
              <w:bottom w:val="single" w:sz="4" w:space="0" w:color="000000"/>
              <w:right w:val="single" w:sz="4" w:space="0" w:color="000000"/>
            </w:tcBorders>
            <w:vAlign w:val="center"/>
          </w:tcPr>
          <w:p w14:paraId="3E2ABC1C" w14:textId="77777777" w:rsidR="004C3003" w:rsidRPr="004710D6" w:rsidRDefault="007E5C0C">
            <w:pPr>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Блок работы с родителями</w:t>
            </w:r>
          </w:p>
        </w:tc>
      </w:tr>
      <w:tr w:rsidR="004C3003" w:rsidRPr="004710D6" w14:paraId="56D88937" w14:textId="77777777">
        <w:trPr>
          <w:trHeight w:val="1909"/>
          <w:jc w:val="center"/>
        </w:trPr>
        <w:tc>
          <w:tcPr>
            <w:tcW w:w="828" w:type="dxa"/>
            <w:tcBorders>
              <w:top w:val="single" w:sz="4" w:space="0" w:color="000000"/>
              <w:left w:val="single" w:sz="4" w:space="0" w:color="000000"/>
              <w:right w:val="single" w:sz="4" w:space="0" w:color="000000"/>
            </w:tcBorders>
            <w:vAlign w:val="center"/>
          </w:tcPr>
          <w:p w14:paraId="1A010A03" w14:textId="77777777" w:rsidR="004C3003" w:rsidRPr="004710D6" w:rsidRDefault="007E5C0C">
            <w:pPr>
              <w:spacing w:line="360" w:lineRule="auto"/>
              <w:ind w:firstLine="77"/>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1</w:t>
            </w:r>
          </w:p>
        </w:tc>
        <w:tc>
          <w:tcPr>
            <w:tcW w:w="2514" w:type="dxa"/>
            <w:tcBorders>
              <w:top w:val="single" w:sz="4" w:space="0" w:color="000000"/>
              <w:left w:val="single" w:sz="4" w:space="0" w:color="000000"/>
              <w:right w:val="single" w:sz="4" w:space="0" w:color="000000"/>
            </w:tcBorders>
          </w:tcPr>
          <w:p w14:paraId="34E9D860" w14:textId="77777777" w:rsidR="004C3003" w:rsidRPr="004710D6" w:rsidRDefault="007E5C0C">
            <w:pPr>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«Веревочный курс с родителями»</w:t>
            </w:r>
          </w:p>
        </w:tc>
        <w:tc>
          <w:tcPr>
            <w:tcW w:w="3072" w:type="dxa"/>
            <w:tcBorders>
              <w:top w:val="single" w:sz="4" w:space="0" w:color="000000"/>
              <w:left w:val="single" w:sz="4" w:space="0" w:color="000000"/>
              <w:right w:val="single" w:sz="4" w:space="0" w:color="000000"/>
            </w:tcBorders>
          </w:tcPr>
          <w:p w14:paraId="0A1EB910" w14:textId="77777777" w:rsidR="004C3003" w:rsidRPr="004710D6" w:rsidRDefault="007E5C0C">
            <w:pPr>
              <w:spacing w:line="276" w:lineRule="auto"/>
              <w:jc w:val="center"/>
              <w:rPr>
                <w:rFonts w:ascii="Times New Roman" w:eastAsia="Times New Roman" w:hAnsi="Times New Roman" w:cs="Times New Roman"/>
                <w:color w:val="101010"/>
                <w:sz w:val="24"/>
                <w:szCs w:val="24"/>
              </w:rPr>
            </w:pPr>
            <w:r w:rsidRPr="004710D6">
              <w:rPr>
                <w:rFonts w:ascii="Times New Roman" w:eastAsia="Times New Roman" w:hAnsi="Times New Roman" w:cs="Times New Roman"/>
                <w:color w:val="101010"/>
                <w:sz w:val="24"/>
                <w:szCs w:val="24"/>
              </w:rPr>
              <w:t>Содействовать семейной консолидации в преодолении трудностей и формировать атмосферу взаимодоверия и взаимоподдержки.</w:t>
            </w:r>
          </w:p>
        </w:tc>
        <w:tc>
          <w:tcPr>
            <w:tcW w:w="2593" w:type="dxa"/>
            <w:tcBorders>
              <w:top w:val="single" w:sz="4" w:space="0" w:color="000000"/>
              <w:left w:val="single" w:sz="4" w:space="0" w:color="000000"/>
              <w:right w:val="single" w:sz="4" w:space="0" w:color="000000"/>
            </w:tcBorders>
          </w:tcPr>
          <w:p w14:paraId="57AE5AA6" w14:textId="77777777" w:rsidR="004C3003" w:rsidRPr="004710D6" w:rsidRDefault="007E5C0C">
            <w:pPr>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Игра</w:t>
            </w:r>
          </w:p>
        </w:tc>
      </w:tr>
      <w:tr w:rsidR="004C3003" w:rsidRPr="004710D6" w14:paraId="5446A708" w14:textId="77777777">
        <w:trPr>
          <w:trHeight w:val="1880"/>
          <w:jc w:val="center"/>
        </w:trPr>
        <w:tc>
          <w:tcPr>
            <w:tcW w:w="828" w:type="dxa"/>
            <w:tcBorders>
              <w:left w:val="single" w:sz="4" w:space="0" w:color="000000"/>
              <w:right w:val="single" w:sz="4" w:space="0" w:color="000000"/>
            </w:tcBorders>
            <w:vAlign w:val="center"/>
          </w:tcPr>
          <w:p w14:paraId="4C14E6EF" w14:textId="77777777" w:rsidR="004C3003" w:rsidRPr="004710D6" w:rsidRDefault="007E5C0C">
            <w:pPr>
              <w:spacing w:line="360" w:lineRule="auto"/>
              <w:ind w:firstLine="77"/>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2</w:t>
            </w:r>
          </w:p>
        </w:tc>
        <w:tc>
          <w:tcPr>
            <w:tcW w:w="2514" w:type="dxa"/>
            <w:tcBorders>
              <w:left w:val="single" w:sz="4" w:space="0" w:color="000000"/>
              <w:right w:val="single" w:sz="4" w:space="0" w:color="000000"/>
            </w:tcBorders>
          </w:tcPr>
          <w:p w14:paraId="58EC4480" w14:textId="77777777" w:rsidR="004C3003" w:rsidRPr="004710D6" w:rsidRDefault="007E5C0C">
            <w:pPr>
              <w:spacing w:line="360" w:lineRule="auto"/>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«Школьные тропинки»</w:t>
            </w:r>
          </w:p>
        </w:tc>
        <w:tc>
          <w:tcPr>
            <w:tcW w:w="3072" w:type="dxa"/>
            <w:tcBorders>
              <w:left w:val="single" w:sz="4" w:space="0" w:color="000000"/>
              <w:right w:val="single" w:sz="4" w:space="0" w:color="000000"/>
            </w:tcBorders>
          </w:tcPr>
          <w:p w14:paraId="7B0CCEFE" w14:textId="77777777" w:rsidR="004C3003" w:rsidRPr="004710D6" w:rsidRDefault="007E5C0C">
            <w:pPr>
              <w:tabs>
                <w:tab w:val="left" w:pos="1931"/>
                <w:tab w:val="left" w:pos="2838"/>
              </w:tabs>
              <w:spacing w:line="276"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Ознакомление детей и их родителей с главными помещениями учебного заведения</w:t>
            </w:r>
          </w:p>
        </w:tc>
        <w:tc>
          <w:tcPr>
            <w:tcW w:w="2593" w:type="dxa"/>
            <w:tcBorders>
              <w:left w:val="single" w:sz="4" w:space="0" w:color="000000"/>
              <w:right w:val="single" w:sz="4" w:space="0" w:color="000000"/>
            </w:tcBorders>
          </w:tcPr>
          <w:p w14:paraId="356DE713" w14:textId="77777777" w:rsidR="004C3003" w:rsidRPr="004710D6" w:rsidRDefault="007E5C0C">
            <w:pPr>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Квест-игра</w:t>
            </w:r>
          </w:p>
        </w:tc>
      </w:tr>
      <w:tr w:rsidR="004C3003" w:rsidRPr="004710D6" w14:paraId="453FEE4D" w14:textId="77777777">
        <w:trPr>
          <w:trHeight w:val="985"/>
          <w:jc w:val="center"/>
        </w:trPr>
        <w:tc>
          <w:tcPr>
            <w:tcW w:w="828" w:type="dxa"/>
            <w:tcBorders>
              <w:top w:val="single" w:sz="4" w:space="0" w:color="000000"/>
              <w:left w:val="single" w:sz="4" w:space="0" w:color="000000"/>
              <w:bottom w:val="single" w:sz="4" w:space="0" w:color="000000"/>
              <w:right w:val="single" w:sz="4" w:space="0" w:color="000000"/>
            </w:tcBorders>
            <w:vAlign w:val="center"/>
          </w:tcPr>
          <w:p w14:paraId="3582C3A9" w14:textId="77777777" w:rsidR="004C3003" w:rsidRPr="004710D6" w:rsidRDefault="007E5C0C">
            <w:pPr>
              <w:spacing w:line="360" w:lineRule="auto"/>
              <w:ind w:firstLine="77"/>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3</w:t>
            </w:r>
          </w:p>
        </w:tc>
        <w:tc>
          <w:tcPr>
            <w:tcW w:w="2514" w:type="dxa"/>
            <w:tcBorders>
              <w:top w:val="single" w:sz="4" w:space="0" w:color="000000"/>
              <w:left w:val="single" w:sz="4" w:space="0" w:color="000000"/>
              <w:bottom w:val="single" w:sz="4" w:space="0" w:color="000000"/>
              <w:right w:val="single" w:sz="4" w:space="0" w:color="000000"/>
            </w:tcBorders>
          </w:tcPr>
          <w:p w14:paraId="7498F77E" w14:textId="77777777" w:rsidR="004C3003" w:rsidRPr="004710D6" w:rsidRDefault="007E5C0C">
            <w:pPr>
              <w:tabs>
                <w:tab w:val="left" w:pos="1204"/>
                <w:tab w:val="left" w:pos="2264"/>
              </w:tabs>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«Наш класс – второй дом»</w:t>
            </w:r>
          </w:p>
        </w:tc>
        <w:tc>
          <w:tcPr>
            <w:tcW w:w="3072" w:type="dxa"/>
            <w:tcBorders>
              <w:top w:val="single" w:sz="4" w:space="0" w:color="000000"/>
              <w:left w:val="single" w:sz="4" w:space="0" w:color="000000"/>
              <w:bottom w:val="single" w:sz="4" w:space="0" w:color="000000"/>
              <w:right w:val="single" w:sz="4" w:space="0" w:color="000000"/>
            </w:tcBorders>
          </w:tcPr>
          <w:p w14:paraId="2B5B9975" w14:textId="77777777" w:rsidR="004C3003" w:rsidRPr="004710D6" w:rsidRDefault="007E5C0C">
            <w:pPr>
              <w:tabs>
                <w:tab w:val="left" w:pos="1862"/>
                <w:tab w:val="left" w:pos="2839"/>
              </w:tabs>
              <w:spacing w:line="276"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Знакомство детей, а также их родителей с правилами содержания всего класса.</w:t>
            </w:r>
          </w:p>
        </w:tc>
        <w:tc>
          <w:tcPr>
            <w:tcW w:w="2593" w:type="dxa"/>
            <w:tcBorders>
              <w:top w:val="single" w:sz="4" w:space="0" w:color="000000"/>
              <w:left w:val="single" w:sz="4" w:space="0" w:color="000000"/>
              <w:bottom w:val="single" w:sz="4" w:space="0" w:color="000000"/>
              <w:right w:val="single" w:sz="4" w:space="0" w:color="000000"/>
            </w:tcBorders>
          </w:tcPr>
          <w:p w14:paraId="741ADA91" w14:textId="77777777" w:rsidR="004C3003" w:rsidRPr="004710D6" w:rsidRDefault="007E5C0C">
            <w:pPr>
              <w:tabs>
                <w:tab w:val="left" w:pos="2356"/>
              </w:tabs>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Сказко-терапия, игра, беседа.</w:t>
            </w:r>
          </w:p>
        </w:tc>
      </w:tr>
      <w:tr w:rsidR="004C3003" w:rsidRPr="004710D6" w14:paraId="37064233" w14:textId="77777777">
        <w:trPr>
          <w:trHeight w:val="248"/>
          <w:jc w:val="center"/>
        </w:trPr>
        <w:tc>
          <w:tcPr>
            <w:tcW w:w="9007" w:type="dxa"/>
            <w:gridSpan w:val="4"/>
            <w:tcBorders>
              <w:top w:val="single" w:sz="4" w:space="0" w:color="000000"/>
              <w:left w:val="single" w:sz="4" w:space="0" w:color="000000"/>
              <w:bottom w:val="single" w:sz="4" w:space="0" w:color="000000"/>
              <w:right w:val="single" w:sz="4" w:space="0" w:color="000000"/>
            </w:tcBorders>
            <w:vAlign w:val="center"/>
          </w:tcPr>
          <w:p w14:paraId="40A5E31A" w14:textId="77777777" w:rsidR="004C3003" w:rsidRPr="004710D6" w:rsidRDefault="007E5C0C">
            <w:pPr>
              <w:tabs>
                <w:tab w:val="left" w:pos="2358"/>
              </w:tabs>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Блок соответствующих упражнений для учащихся младших классов</w:t>
            </w:r>
          </w:p>
        </w:tc>
      </w:tr>
      <w:tr w:rsidR="004C3003" w:rsidRPr="004710D6" w14:paraId="441B60DC" w14:textId="77777777">
        <w:trPr>
          <w:trHeight w:val="1958"/>
          <w:jc w:val="center"/>
        </w:trPr>
        <w:tc>
          <w:tcPr>
            <w:tcW w:w="828" w:type="dxa"/>
            <w:tcBorders>
              <w:top w:val="single" w:sz="4" w:space="0" w:color="000000"/>
              <w:left w:val="single" w:sz="4" w:space="0" w:color="000000"/>
              <w:bottom w:val="single" w:sz="4" w:space="0" w:color="000000"/>
              <w:right w:val="single" w:sz="4" w:space="0" w:color="000000"/>
            </w:tcBorders>
            <w:vAlign w:val="center"/>
          </w:tcPr>
          <w:p w14:paraId="06266BA2" w14:textId="77777777" w:rsidR="004C3003" w:rsidRPr="004710D6" w:rsidRDefault="007E5C0C">
            <w:pPr>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lastRenderedPageBreak/>
              <w:t>4</w:t>
            </w:r>
          </w:p>
        </w:tc>
        <w:tc>
          <w:tcPr>
            <w:tcW w:w="2514" w:type="dxa"/>
            <w:tcBorders>
              <w:top w:val="single" w:sz="4" w:space="0" w:color="000000"/>
              <w:left w:val="single" w:sz="4" w:space="0" w:color="000000"/>
              <w:bottom w:val="single" w:sz="4" w:space="0" w:color="000000"/>
              <w:right w:val="single" w:sz="4" w:space="0" w:color="000000"/>
            </w:tcBorders>
          </w:tcPr>
          <w:p w14:paraId="0AFBD5CF" w14:textId="77777777" w:rsidR="004C3003" w:rsidRPr="004710D6" w:rsidRDefault="007E5C0C">
            <w:pPr>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Ура! Я школьник!</w:t>
            </w:r>
          </w:p>
        </w:tc>
        <w:tc>
          <w:tcPr>
            <w:tcW w:w="3072" w:type="dxa"/>
            <w:tcBorders>
              <w:top w:val="single" w:sz="4" w:space="0" w:color="000000"/>
              <w:left w:val="single" w:sz="4" w:space="0" w:color="000000"/>
              <w:bottom w:val="single" w:sz="4" w:space="0" w:color="000000"/>
              <w:right w:val="single" w:sz="4" w:space="0" w:color="000000"/>
            </w:tcBorders>
          </w:tcPr>
          <w:p w14:paraId="7A462343" w14:textId="77777777" w:rsidR="004C3003" w:rsidRPr="004710D6" w:rsidRDefault="007E5C0C">
            <w:pPr>
              <w:spacing w:line="276"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Поощрение школьников к пониманию своей новой роли, а также о новой обстановке в учебном заведении</w:t>
            </w:r>
          </w:p>
        </w:tc>
        <w:tc>
          <w:tcPr>
            <w:tcW w:w="2593" w:type="dxa"/>
            <w:tcBorders>
              <w:top w:val="single" w:sz="4" w:space="0" w:color="000000"/>
              <w:left w:val="single" w:sz="4" w:space="0" w:color="000000"/>
              <w:bottom w:val="single" w:sz="4" w:space="0" w:color="000000"/>
              <w:right w:val="single" w:sz="4" w:space="0" w:color="000000"/>
            </w:tcBorders>
          </w:tcPr>
          <w:p w14:paraId="6FC3C2F7" w14:textId="77777777" w:rsidR="004C3003" w:rsidRPr="004710D6" w:rsidRDefault="007E5C0C">
            <w:pPr>
              <w:tabs>
                <w:tab w:val="left" w:pos="2358"/>
              </w:tabs>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Беседа, игра, викторина, театрализованное представление</w:t>
            </w:r>
          </w:p>
        </w:tc>
      </w:tr>
      <w:tr w:rsidR="004C3003" w:rsidRPr="004710D6" w14:paraId="46F28B90" w14:textId="77777777">
        <w:trPr>
          <w:trHeight w:val="1855"/>
          <w:jc w:val="center"/>
        </w:trPr>
        <w:tc>
          <w:tcPr>
            <w:tcW w:w="828" w:type="dxa"/>
            <w:tcBorders>
              <w:top w:val="single" w:sz="4" w:space="0" w:color="000000"/>
              <w:left w:val="single" w:sz="4" w:space="0" w:color="000000"/>
              <w:bottom w:val="single" w:sz="4" w:space="0" w:color="000000"/>
              <w:right w:val="single" w:sz="4" w:space="0" w:color="000000"/>
            </w:tcBorders>
            <w:vAlign w:val="center"/>
          </w:tcPr>
          <w:p w14:paraId="695FBDBF" w14:textId="77777777" w:rsidR="004C3003" w:rsidRPr="004710D6" w:rsidRDefault="007E5C0C">
            <w:pPr>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5</w:t>
            </w:r>
          </w:p>
        </w:tc>
        <w:tc>
          <w:tcPr>
            <w:tcW w:w="2514" w:type="dxa"/>
            <w:tcBorders>
              <w:top w:val="single" w:sz="4" w:space="0" w:color="000000"/>
              <w:left w:val="single" w:sz="4" w:space="0" w:color="000000"/>
              <w:bottom w:val="single" w:sz="4" w:space="0" w:color="000000"/>
              <w:right w:val="single" w:sz="4" w:space="0" w:color="000000"/>
            </w:tcBorders>
          </w:tcPr>
          <w:p w14:paraId="18FF42D2" w14:textId="77777777" w:rsidR="004C3003" w:rsidRPr="004710D6" w:rsidRDefault="007E5C0C">
            <w:pPr>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 xml:space="preserve">«Что такое хорошо    </w:t>
            </w:r>
          </w:p>
          <w:p w14:paraId="13B3447D" w14:textId="77777777" w:rsidR="004C3003" w:rsidRPr="004710D6" w:rsidRDefault="007E5C0C">
            <w:pPr>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и что такое плохо»</w:t>
            </w:r>
          </w:p>
        </w:tc>
        <w:tc>
          <w:tcPr>
            <w:tcW w:w="3072" w:type="dxa"/>
            <w:tcBorders>
              <w:top w:val="single" w:sz="4" w:space="0" w:color="000000"/>
              <w:left w:val="single" w:sz="4" w:space="0" w:color="000000"/>
              <w:bottom w:val="single" w:sz="4" w:space="0" w:color="000000"/>
              <w:right w:val="single" w:sz="4" w:space="0" w:color="000000"/>
            </w:tcBorders>
          </w:tcPr>
          <w:p w14:paraId="5F572CDA" w14:textId="77777777" w:rsidR="004C3003" w:rsidRPr="004710D6" w:rsidRDefault="007E5C0C">
            <w:pPr>
              <w:tabs>
                <w:tab w:val="left" w:pos="1563"/>
                <w:tab w:val="left" w:pos="1701"/>
                <w:tab w:val="left" w:pos="2099"/>
                <w:tab w:val="left" w:pos="2150"/>
                <w:tab w:val="left" w:pos="2247"/>
                <w:tab w:val="left" w:pos="2825"/>
              </w:tabs>
              <w:spacing w:line="276"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Обеспечение четкого понимания хорошего и плохого поведения; развитие способности устанавливать контакт с другими людьми; поощрение положительных черт характера.</w:t>
            </w:r>
          </w:p>
        </w:tc>
        <w:tc>
          <w:tcPr>
            <w:tcW w:w="2593" w:type="dxa"/>
            <w:tcBorders>
              <w:top w:val="single" w:sz="4" w:space="0" w:color="000000"/>
              <w:left w:val="single" w:sz="4" w:space="0" w:color="000000"/>
              <w:bottom w:val="single" w:sz="4" w:space="0" w:color="000000"/>
              <w:right w:val="single" w:sz="4" w:space="0" w:color="000000"/>
            </w:tcBorders>
          </w:tcPr>
          <w:p w14:paraId="2E607EF0" w14:textId="77777777" w:rsidR="004C3003" w:rsidRPr="004710D6" w:rsidRDefault="007E5C0C">
            <w:pPr>
              <w:spacing w:line="360" w:lineRule="auto"/>
              <w:ind w:firstLine="41"/>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Игра</w:t>
            </w:r>
          </w:p>
        </w:tc>
      </w:tr>
      <w:tr w:rsidR="004C3003" w:rsidRPr="004710D6" w14:paraId="2F75A04C" w14:textId="77777777">
        <w:trPr>
          <w:trHeight w:val="1947"/>
          <w:jc w:val="center"/>
        </w:trPr>
        <w:tc>
          <w:tcPr>
            <w:tcW w:w="828" w:type="dxa"/>
            <w:tcBorders>
              <w:top w:val="single" w:sz="4" w:space="0" w:color="000000"/>
              <w:left w:val="single" w:sz="4" w:space="0" w:color="000000"/>
              <w:bottom w:val="single" w:sz="4" w:space="0" w:color="000000"/>
              <w:right w:val="single" w:sz="4" w:space="0" w:color="000000"/>
            </w:tcBorders>
            <w:vAlign w:val="center"/>
          </w:tcPr>
          <w:p w14:paraId="61E0ED00" w14:textId="77777777" w:rsidR="004C3003" w:rsidRPr="004710D6" w:rsidRDefault="007E5C0C">
            <w:pPr>
              <w:spacing w:line="360" w:lineRule="auto"/>
              <w:ind w:firstLine="77"/>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6</w:t>
            </w:r>
          </w:p>
        </w:tc>
        <w:tc>
          <w:tcPr>
            <w:tcW w:w="2514" w:type="dxa"/>
            <w:tcBorders>
              <w:top w:val="single" w:sz="4" w:space="0" w:color="000000"/>
              <w:left w:val="single" w:sz="4" w:space="0" w:color="000000"/>
              <w:bottom w:val="single" w:sz="4" w:space="0" w:color="000000"/>
              <w:right w:val="single" w:sz="4" w:space="0" w:color="000000"/>
            </w:tcBorders>
          </w:tcPr>
          <w:p w14:paraId="0CF1031A" w14:textId="77777777" w:rsidR="004C3003" w:rsidRPr="004710D6" w:rsidRDefault="007E5C0C">
            <w:pPr>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«Готовим  домашнее задание»</w:t>
            </w:r>
          </w:p>
        </w:tc>
        <w:tc>
          <w:tcPr>
            <w:tcW w:w="3072" w:type="dxa"/>
            <w:tcBorders>
              <w:top w:val="single" w:sz="4" w:space="0" w:color="000000"/>
              <w:left w:val="single" w:sz="4" w:space="0" w:color="000000"/>
              <w:bottom w:val="single" w:sz="4" w:space="0" w:color="000000"/>
              <w:right w:val="single" w:sz="4" w:space="0" w:color="000000"/>
            </w:tcBorders>
          </w:tcPr>
          <w:p w14:paraId="1510B7B7" w14:textId="77777777" w:rsidR="004C3003" w:rsidRPr="004710D6" w:rsidRDefault="007E5C0C">
            <w:pPr>
              <w:tabs>
                <w:tab w:val="left" w:pos="1859"/>
                <w:tab w:val="left" w:pos="2300"/>
                <w:tab w:val="left" w:pos="2814"/>
              </w:tabs>
              <w:spacing w:line="276"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Стимулирование детей к развитию ответственности и трудовой дисциплины.</w:t>
            </w:r>
          </w:p>
          <w:p w14:paraId="3D64B4F5" w14:textId="77777777" w:rsidR="004C3003" w:rsidRPr="004710D6" w:rsidRDefault="004C3003">
            <w:pPr>
              <w:tabs>
                <w:tab w:val="left" w:pos="1859"/>
                <w:tab w:val="left" w:pos="2300"/>
                <w:tab w:val="left" w:pos="2814"/>
              </w:tabs>
              <w:spacing w:line="276" w:lineRule="auto"/>
              <w:jc w:val="center"/>
              <w:rPr>
                <w:rFonts w:ascii="Times New Roman" w:eastAsia="Times New Roman" w:hAnsi="Times New Roman" w:cs="Times New Roman"/>
                <w:sz w:val="24"/>
                <w:szCs w:val="24"/>
              </w:rPr>
            </w:pPr>
          </w:p>
        </w:tc>
        <w:tc>
          <w:tcPr>
            <w:tcW w:w="2593" w:type="dxa"/>
            <w:tcBorders>
              <w:top w:val="single" w:sz="4" w:space="0" w:color="000000"/>
              <w:left w:val="single" w:sz="4" w:space="0" w:color="000000"/>
              <w:bottom w:val="single" w:sz="4" w:space="0" w:color="000000"/>
              <w:right w:val="single" w:sz="4" w:space="0" w:color="000000"/>
            </w:tcBorders>
          </w:tcPr>
          <w:p w14:paraId="5B7EEDCC" w14:textId="77777777" w:rsidR="004C3003" w:rsidRPr="004710D6" w:rsidRDefault="007E5C0C">
            <w:pPr>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 xml:space="preserve">Беседа </w:t>
            </w:r>
          </w:p>
        </w:tc>
      </w:tr>
      <w:tr w:rsidR="004C3003" w:rsidRPr="004710D6" w14:paraId="64C1E2D2" w14:textId="77777777">
        <w:trPr>
          <w:trHeight w:val="2683"/>
          <w:jc w:val="center"/>
        </w:trPr>
        <w:tc>
          <w:tcPr>
            <w:tcW w:w="828" w:type="dxa"/>
            <w:tcBorders>
              <w:top w:val="single" w:sz="4" w:space="0" w:color="000000"/>
              <w:left w:val="single" w:sz="4" w:space="0" w:color="000000"/>
              <w:bottom w:val="single" w:sz="4" w:space="0" w:color="000000"/>
              <w:right w:val="single" w:sz="4" w:space="0" w:color="000000"/>
            </w:tcBorders>
            <w:vAlign w:val="center"/>
          </w:tcPr>
          <w:p w14:paraId="4E9360BF" w14:textId="77777777" w:rsidR="004C3003" w:rsidRPr="004710D6" w:rsidRDefault="007E5C0C">
            <w:pPr>
              <w:spacing w:line="360" w:lineRule="auto"/>
              <w:ind w:firstLine="77"/>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7</w:t>
            </w:r>
          </w:p>
        </w:tc>
        <w:tc>
          <w:tcPr>
            <w:tcW w:w="2514" w:type="dxa"/>
            <w:tcBorders>
              <w:top w:val="single" w:sz="4" w:space="0" w:color="000000"/>
              <w:left w:val="single" w:sz="4" w:space="0" w:color="000000"/>
              <w:bottom w:val="single" w:sz="4" w:space="0" w:color="000000"/>
              <w:right w:val="single" w:sz="4" w:space="0" w:color="000000"/>
            </w:tcBorders>
          </w:tcPr>
          <w:p w14:paraId="06F350C3" w14:textId="77777777" w:rsidR="004C3003" w:rsidRPr="004710D6" w:rsidRDefault="007E5C0C">
            <w:pPr>
              <w:tabs>
                <w:tab w:val="left" w:pos="1258"/>
                <w:tab w:val="left" w:pos="2265"/>
              </w:tabs>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«Мой друг – школьный портфель»</w:t>
            </w:r>
          </w:p>
        </w:tc>
        <w:tc>
          <w:tcPr>
            <w:tcW w:w="3072" w:type="dxa"/>
            <w:tcBorders>
              <w:top w:val="single" w:sz="4" w:space="0" w:color="000000"/>
              <w:left w:val="single" w:sz="4" w:space="0" w:color="000000"/>
              <w:bottom w:val="single" w:sz="4" w:space="0" w:color="000000"/>
              <w:right w:val="single" w:sz="4" w:space="0" w:color="000000"/>
            </w:tcBorders>
          </w:tcPr>
          <w:p w14:paraId="3F6E065B" w14:textId="77777777" w:rsidR="004C3003" w:rsidRPr="004710D6" w:rsidRDefault="007E5C0C">
            <w:pPr>
              <w:tabs>
                <w:tab w:val="left" w:pos="1369"/>
                <w:tab w:val="left" w:pos="1610"/>
                <w:tab w:val="left" w:pos="1691"/>
                <w:tab w:val="left" w:pos="2265"/>
                <w:tab w:val="left" w:pos="2816"/>
              </w:tabs>
              <w:spacing w:line="276"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Знакомство учеников с главным школьным оборудованием и его применением. Обучение детей аккуратности в использовании школьных портфелей.</w:t>
            </w:r>
          </w:p>
        </w:tc>
        <w:tc>
          <w:tcPr>
            <w:tcW w:w="2593" w:type="dxa"/>
            <w:tcBorders>
              <w:top w:val="single" w:sz="4" w:space="0" w:color="000000"/>
              <w:left w:val="single" w:sz="4" w:space="0" w:color="000000"/>
              <w:bottom w:val="single" w:sz="4" w:space="0" w:color="000000"/>
              <w:right w:val="single" w:sz="4" w:space="0" w:color="000000"/>
            </w:tcBorders>
          </w:tcPr>
          <w:p w14:paraId="7AF6AFC4" w14:textId="77777777" w:rsidR="004C3003" w:rsidRPr="004710D6" w:rsidRDefault="007E5C0C">
            <w:pPr>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Игра, беседа.</w:t>
            </w:r>
          </w:p>
        </w:tc>
      </w:tr>
    </w:tbl>
    <w:p w14:paraId="7D276C6D"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6C777F24"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Разработанная программа состоит из семи мероприятий. Каждое из мероприятий складывается из следующих элементов.</w:t>
      </w:r>
    </w:p>
    <w:p w14:paraId="3F55777F"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-Фаза знаний (приобретение соответствующих знаний и навыков).</w:t>
      </w:r>
    </w:p>
    <w:p w14:paraId="4CD620DF"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-Опыт практической работы (применение необходимых практических знаний и навыков).</w:t>
      </w:r>
    </w:p>
    <w:p w14:paraId="4DB7EDC4"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-Фаза рефлексии (анализ полученных уроков и возможного применения в реальной жизни).</w:t>
      </w:r>
    </w:p>
    <w:p w14:paraId="2429617B"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Однако, несмотря на тему курса, доминирующим может быть любой из этих двух этапов. На этом уроке работа учащихся будет использована следующим образом:</w:t>
      </w:r>
    </w:p>
    <w:p w14:paraId="628D6706"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lastRenderedPageBreak/>
        <w:t>- Индивидуальный</w:t>
      </w:r>
    </w:p>
    <w:p w14:paraId="65B64BFC"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Группы.</w:t>
      </w:r>
    </w:p>
    <w:p w14:paraId="1D8DF796"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Спереди.</w:t>
      </w:r>
    </w:p>
    <w:p w14:paraId="6A6004B0"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Во время этого занятия обучающиеся Bridge узнают новую информацию о своей школе, повседневной жизни и правилах поведения в школе. Эта информация очень важна для того, чтобы дети быстро адаптировались к новой среде, и самым важным видом деятельности для них является "игра".</w:t>
      </w:r>
    </w:p>
    <w:p w14:paraId="00A0D3EB"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Для развития мотивации к учебе у младших школьников применялся и тренинг с детьми «Мотивация к обучению младших школьников». Цель обучения - развить у младших школьников достаточную мотивацию для участия в учебной деятельности. Цель - создать социально-психологическую среду, в которой обучающиеся смогут развить эффективный когнитивный стиль обучения. Целями тренинга являются:</w:t>
      </w:r>
    </w:p>
    <w:p w14:paraId="34EE9B24"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создание положительной мотивации, необходимой детям;</w:t>
      </w:r>
    </w:p>
    <w:p w14:paraId="40C2737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-развить навыки самоанализа и анализа, необходимые и доступные на данном этапе развития;</w:t>
      </w:r>
    </w:p>
    <w:p w14:paraId="7ED49B31"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-помочь ученикам понять свои сильные стороны и научиться использовать их в процессе обучения;</w:t>
      </w:r>
    </w:p>
    <w:p w14:paraId="3D52B22B"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-познакомить детей с их слабыми когнитивными навыками и показать им, как они могут их развивать или обеспечивать их приспособленность (компенсируя слабые стороны другими возможностями).</w:t>
      </w:r>
    </w:p>
    <w:p w14:paraId="2889EFC4"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Возраст: от семи до десяти лет.</w:t>
      </w:r>
    </w:p>
    <w:p w14:paraId="4EC00B5E"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Продолжительность: 10 90-минутных сеансов (1,5 часа).</w:t>
      </w:r>
    </w:p>
    <w:p w14:paraId="3880F4D5"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Одно из занятий тренинга представлено в приложении 5.</w:t>
      </w:r>
    </w:p>
    <w:p w14:paraId="463D677F"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      Дошкольные развлечения для учеников первых классов по-прежнему актуальны. Это относится прежде всего к игре. Поэтому игра должна быть активной частью учебного процесса и не должна отрицаться или исключаться из жизни учеников начальной школы. В первом классе игра особенно важна для развития навыков обучения и является самым важным видом деятельности, которым занимаются дети в настоящее время.</w:t>
      </w:r>
    </w:p>
    <w:p w14:paraId="3CB83DFE"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lastRenderedPageBreak/>
        <w:t>Игры и учебные занятия, основанные на правилах, развивают чувство собственного достоинства, самоконтроль и независимость. Именно через такую игру дети усваивают систему норм - этических, сенсорных, практических и т.д. норм. Игры очень важны для развития спонтанного поведения, воображения и творчества, которые необходимы для обучения.</w:t>
      </w:r>
    </w:p>
    <w:p w14:paraId="032EFE5D"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 рамках проведённых мероприятий с детьми были применены следующие игры: «Первоклассник», «Доброе животное», «Прогулка с компасом», «Гусеница» и другие.</w:t>
      </w:r>
    </w:p>
    <w:p w14:paraId="3CE0D50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Мероприятия были частью плана работы классного руководителя и проводились во время уроков. Эффективность мероприятий зависит от положительного отношения со стороны учеников, достаточного дидактического и методического материала и связи между семьей и учебным заведением.</w:t>
      </w:r>
    </w:p>
    <w:p w14:paraId="185963EF"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Результаты ожидаются следующие:</w:t>
      </w:r>
    </w:p>
    <w:p w14:paraId="385B9201"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приобретение учениками мотивации к обучению;</w:t>
      </w:r>
    </w:p>
    <w:p w14:paraId="2BFD0376"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четкое понимание и соблюдение общих стандартов поведения учащихся в учебном заведении;</w:t>
      </w:r>
    </w:p>
    <w:p w14:paraId="247A8A34"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формирование отношений с учителем и сверстниками.</w:t>
      </w:r>
    </w:p>
    <w:p w14:paraId="0C14B98C"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После коррекционных и развивающих занятий было проведено повторное исследование по формированию мотивации к обучению.  При повторных диагностиках применялись непосредственно те же методики. </w:t>
      </w:r>
    </w:p>
    <w:p w14:paraId="121EDC5F"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 табл. 4 приводятся итоги оценки учебных мотивов детей по методике Гинзбурга М. до применения программы и после её применения.</w:t>
      </w:r>
    </w:p>
    <w:p w14:paraId="44F8D7F1" w14:textId="77777777" w:rsidR="004C3003" w:rsidRPr="004710D6" w:rsidRDefault="007E5C0C">
      <w:pPr>
        <w:spacing w:after="0" w:line="360" w:lineRule="auto"/>
        <w:ind w:firstLine="709"/>
        <w:jc w:val="right"/>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Таблица 4</w:t>
      </w:r>
    </w:p>
    <w:p w14:paraId="19811191" w14:textId="77777777" w:rsidR="004C3003" w:rsidRPr="004710D6" w:rsidRDefault="007E5C0C">
      <w:pPr>
        <w:spacing w:after="0" w:line="360" w:lineRule="auto"/>
        <w:ind w:firstLine="709"/>
        <w:jc w:val="center"/>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Динамика учебной мотивации респондентов по методике Гинзбурга</w:t>
      </w:r>
      <w:r w:rsidRPr="004710D6">
        <w:t xml:space="preserve"> </w:t>
      </w:r>
      <w:r w:rsidRPr="004710D6">
        <w:rPr>
          <w:rFonts w:ascii="Times New Roman" w:eastAsia="Times New Roman" w:hAnsi="Times New Roman" w:cs="Times New Roman"/>
          <w:sz w:val="28"/>
          <w:szCs w:val="28"/>
        </w:rPr>
        <w:t>М. Р.</w:t>
      </w:r>
    </w:p>
    <w:tbl>
      <w:tblPr>
        <w:tblStyle w:val="af2"/>
        <w:tblW w:w="957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0"/>
        <w:gridCol w:w="2110"/>
        <w:gridCol w:w="1574"/>
        <w:gridCol w:w="2023"/>
        <w:gridCol w:w="1574"/>
      </w:tblGrid>
      <w:tr w:rsidR="004C3003" w:rsidRPr="004710D6" w14:paraId="76B14D47" w14:textId="77777777">
        <w:trPr>
          <w:trHeight w:val="465"/>
        </w:trPr>
        <w:tc>
          <w:tcPr>
            <w:tcW w:w="2290" w:type="dxa"/>
            <w:vMerge w:val="restart"/>
          </w:tcPr>
          <w:p w14:paraId="078BB96D" w14:textId="77777777" w:rsidR="004C3003" w:rsidRPr="004710D6" w:rsidRDefault="007E5C0C">
            <w:pPr>
              <w:spacing w:line="360" w:lineRule="auto"/>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Уровень мотивации</w:t>
            </w:r>
          </w:p>
        </w:tc>
        <w:tc>
          <w:tcPr>
            <w:tcW w:w="3684" w:type="dxa"/>
            <w:gridSpan w:val="2"/>
          </w:tcPr>
          <w:p w14:paraId="16554498" w14:textId="77777777" w:rsidR="004C3003" w:rsidRPr="004710D6" w:rsidRDefault="007E5C0C">
            <w:pPr>
              <w:spacing w:line="360" w:lineRule="auto"/>
              <w:ind w:firstLine="709"/>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1 класс</w:t>
            </w:r>
          </w:p>
        </w:tc>
        <w:tc>
          <w:tcPr>
            <w:tcW w:w="3597" w:type="dxa"/>
            <w:gridSpan w:val="2"/>
          </w:tcPr>
          <w:p w14:paraId="60354552" w14:textId="77777777" w:rsidR="004C3003" w:rsidRPr="004710D6" w:rsidRDefault="007E5C0C">
            <w:pPr>
              <w:spacing w:line="360" w:lineRule="auto"/>
              <w:ind w:firstLine="709"/>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2 класс</w:t>
            </w:r>
          </w:p>
        </w:tc>
      </w:tr>
      <w:tr w:rsidR="004C3003" w:rsidRPr="004710D6" w14:paraId="726199EF" w14:textId="77777777">
        <w:trPr>
          <w:trHeight w:val="360"/>
        </w:trPr>
        <w:tc>
          <w:tcPr>
            <w:tcW w:w="2290" w:type="dxa"/>
            <w:vMerge/>
          </w:tcPr>
          <w:p w14:paraId="0AEE8B9E" w14:textId="77777777" w:rsidR="004C3003" w:rsidRPr="004710D6" w:rsidRDefault="004C3003">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110" w:type="dxa"/>
          </w:tcPr>
          <w:p w14:paraId="7C6ED262" w14:textId="77777777" w:rsidR="004C3003" w:rsidRPr="004710D6" w:rsidRDefault="007E5C0C">
            <w:pPr>
              <w:spacing w:line="360" w:lineRule="auto"/>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констатирующий этап</w:t>
            </w:r>
          </w:p>
        </w:tc>
        <w:tc>
          <w:tcPr>
            <w:tcW w:w="1574" w:type="dxa"/>
          </w:tcPr>
          <w:p w14:paraId="4289FD53" w14:textId="77777777" w:rsidR="004C3003" w:rsidRPr="004710D6" w:rsidRDefault="007E5C0C">
            <w:pPr>
              <w:spacing w:line="360" w:lineRule="auto"/>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контрольный этап</w:t>
            </w:r>
          </w:p>
        </w:tc>
        <w:tc>
          <w:tcPr>
            <w:tcW w:w="2023" w:type="dxa"/>
          </w:tcPr>
          <w:p w14:paraId="42C83F94" w14:textId="77777777" w:rsidR="004C3003" w:rsidRPr="004710D6" w:rsidRDefault="007E5C0C">
            <w:pPr>
              <w:spacing w:line="360" w:lineRule="auto"/>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констатирующий   этап</w:t>
            </w:r>
          </w:p>
        </w:tc>
        <w:tc>
          <w:tcPr>
            <w:tcW w:w="1574" w:type="dxa"/>
          </w:tcPr>
          <w:p w14:paraId="173BF639" w14:textId="77777777" w:rsidR="004C3003" w:rsidRPr="004710D6" w:rsidRDefault="007E5C0C">
            <w:pPr>
              <w:spacing w:line="360" w:lineRule="auto"/>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контрольный этап</w:t>
            </w:r>
          </w:p>
        </w:tc>
      </w:tr>
      <w:tr w:rsidR="004C3003" w:rsidRPr="004710D6" w14:paraId="523DF433" w14:textId="77777777">
        <w:trPr>
          <w:trHeight w:val="225"/>
        </w:trPr>
        <w:tc>
          <w:tcPr>
            <w:tcW w:w="2290" w:type="dxa"/>
          </w:tcPr>
          <w:p w14:paraId="255B4CA1" w14:textId="77777777" w:rsidR="004C3003" w:rsidRPr="004710D6" w:rsidRDefault="007E5C0C">
            <w:pPr>
              <w:spacing w:line="360" w:lineRule="auto"/>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Чрезмерно высокий</w:t>
            </w:r>
          </w:p>
        </w:tc>
        <w:tc>
          <w:tcPr>
            <w:tcW w:w="2110" w:type="dxa"/>
            <w:vAlign w:val="center"/>
          </w:tcPr>
          <w:p w14:paraId="3A97780F" w14:textId="77777777" w:rsidR="004C3003" w:rsidRPr="004710D6" w:rsidRDefault="007E5C0C">
            <w:pPr>
              <w:spacing w:line="360" w:lineRule="auto"/>
              <w:ind w:firstLine="709"/>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28%</w:t>
            </w:r>
          </w:p>
        </w:tc>
        <w:tc>
          <w:tcPr>
            <w:tcW w:w="1574" w:type="dxa"/>
            <w:vAlign w:val="center"/>
          </w:tcPr>
          <w:p w14:paraId="5FE59A6F" w14:textId="77777777" w:rsidR="004C3003" w:rsidRPr="004710D6" w:rsidRDefault="007E5C0C">
            <w:pPr>
              <w:spacing w:line="360" w:lineRule="auto"/>
              <w:ind w:firstLine="709"/>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44%</w:t>
            </w:r>
          </w:p>
        </w:tc>
        <w:tc>
          <w:tcPr>
            <w:tcW w:w="2023" w:type="dxa"/>
            <w:vAlign w:val="center"/>
          </w:tcPr>
          <w:p w14:paraId="06627D01" w14:textId="77777777" w:rsidR="004C3003" w:rsidRPr="004710D6" w:rsidRDefault="007E5C0C">
            <w:pPr>
              <w:spacing w:line="360" w:lineRule="auto"/>
              <w:ind w:firstLine="709"/>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41%</w:t>
            </w:r>
          </w:p>
        </w:tc>
        <w:tc>
          <w:tcPr>
            <w:tcW w:w="1574" w:type="dxa"/>
            <w:vAlign w:val="center"/>
          </w:tcPr>
          <w:p w14:paraId="0B623954" w14:textId="77777777" w:rsidR="004C3003" w:rsidRPr="004710D6" w:rsidRDefault="007E5C0C">
            <w:pPr>
              <w:spacing w:line="360" w:lineRule="auto"/>
              <w:ind w:firstLine="709"/>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36%</w:t>
            </w:r>
          </w:p>
        </w:tc>
      </w:tr>
      <w:tr w:rsidR="004C3003" w:rsidRPr="004710D6" w14:paraId="395938CF" w14:textId="77777777">
        <w:trPr>
          <w:trHeight w:val="428"/>
        </w:trPr>
        <w:tc>
          <w:tcPr>
            <w:tcW w:w="2290" w:type="dxa"/>
          </w:tcPr>
          <w:p w14:paraId="2DCE3A92" w14:textId="77777777" w:rsidR="004C3003" w:rsidRPr="004710D6" w:rsidRDefault="007E5C0C">
            <w:pPr>
              <w:spacing w:line="360" w:lineRule="auto"/>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Высокий</w:t>
            </w:r>
          </w:p>
        </w:tc>
        <w:tc>
          <w:tcPr>
            <w:tcW w:w="2110" w:type="dxa"/>
            <w:vAlign w:val="center"/>
          </w:tcPr>
          <w:p w14:paraId="5BA9B80C" w14:textId="77777777" w:rsidR="004C3003" w:rsidRPr="004710D6" w:rsidRDefault="007E5C0C">
            <w:pPr>
              <w:spacing w:line="360" w:lineRule="auto"/>
              <w:ind w:firstLine="709"/>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50%</w:t>
            </w:r>
          </w:p>
        </w:tc>
        <w:tc>
          <w:tcPr>
            <w:tcW w:w="1574" w:type="dxa"/>
            <w:vAlign w:val="center"/>
          </w:tcPr>
          <w:p w14:paraId="1906895E" w14:textId="77777777" w:rsidR="004C3003" w:rsidRPr="004710D6" w:rsidRDefault="007E5C0C">
            <w:pPr>
              <w:spacing w:line="360" w:lineRule="auto"/>
              <w:ind w:firstLine="709"/>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54%</w:t>
            </w:r>
          </w:p>
        </w:tc>
        <w:tc>
          <w:tcPr>
            <w:tcW w:w="2023" w:type="dxa"/>
            <w:vAlign w:val="center"/>
          </w:tcPr>
          <w:p w14:paraId="2AD088EE" w14:textId="77777777" w:rsidR="004C3003" w:rsidRPr="004710D6" w:rsidRDefault="007E5C0C">
            <w:pPr>
              <w:spacing w:line="360" w:lineRule="auto"/>
              <w:ind w:firstLine="709"/>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21%</w:t>
            </w:r>
          </w:p>
        </w:tc>
        <w:tc>
          <w:tcPr>
            <w:tcW w:w="1574" w:type="dxa"/>
            <w:vAlign w:val="center"/>
          </w:tcPr>
          <w:p w14:paraId="1D21EBA1" w14:textId="77777777" w:rsidR="004C3003" w:rsidRPr="004710D6" w:rsidRDefault="007E5C0C">
            <w:pPr>
              <w:spacing w:line="360" w:lineRule="auto"/>
              <w:ind w:firstLine="709"/>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60%</w:t>
            </w:r>
          </w:p>
        </w:tc>
      </w:tr>
      <w:tr w:rsidR="004C3003" w:rsidRPr="004710D6" w14:paraId="0D973E6B" w14:textId="77777777">
        <w:tc>
          <w:tcPr>
            <w:tcW w:w="2290" w:type="dxa"/>
          </w:tcPr>
          <w:p w14:paraId="2EE53551" w14:textId="77777777" w:rsidR="004C3003" w:rsidRPr="004710D6" w:rsidRDefault="007E5C0C">
            <w:pPr>
              <w:spacing w:line="360" w:lineRule="auto"/>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Средний</w:t>
            </w:r>
          </w:p>
        </w:tc>
        <w:tc>
          <w:tcPr>
            <w:tcW w:w="2110" w:type="dxa"/>
            <w:vAlign w:val="center"/>
          </w:tcPr>
          <w:p w14:paraId="2A3B2F48" w14:textId="77777777" w:rsidR="004C3003" w:rsidRPr="004710D6" w:rsidRDefault="007E5C0C">
            <w:pPr>
              <w:spacing w:line="360" w:lineRule="auto"/>
              <w:ind w:firstLine="709"/>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22%</w:t>
            </w:r>
          </w:p>
        </w:tc>
        <w:tc>
          <w:tcPr>
            <w:tcW w:w="1574" w:type="dxa"/>
            <w:vAlign w:val="center"/>
          </w:tcPr>
          <w:p w14:paraId="3B91A23E" w14:textId="77777777" w:rsidR="004C3003" w:rsidRPr="004710D6" w:rsidRDefault="007E5C0C">
            <w:pPr>
              <w:spacing w:line="360" w:lineRule="auto"/>
              <w:ind w:firstLine="709"/>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2%</w:t>
            </w:r>
          </w:p>
        </w:tc>
        <w:tc>
          <w:tcPr>
            <w:tcW w:w="2023" w:type="dxa"/>
            <w:vAlign w:val="center"/>
          </w:tcPr>
          <w:p w14:paraId="5D09EA21" w14:textId="77777777" w:rsidR="004C3003" w:rsidRPr="004710D6" w:rsidRDefault="007E5C0C">
            <w:pPr>
              <w:spacing w:line="360" w:lineRule="auto"/>
              <w:ind w:firstLine="709"/>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15%</w:t>
            </w:r>
          </w:p>
        </w:tc>
        <w:tc>
          <w:tcPr>
            <w:tcW w:w="1574" w:type="dxa"/>
            <w:vAlign w:val="center"/>
          </w:tcPr>
          <w:p w14:paraId="6067EA60" w14:textId="77777777" w:rsidR="004C3003" w:rsidRPr="004710D6" w:rsidRDefault="007E5C0C">
            <w:pPr>
              <w:spacing w:line="360" w:lineRule="auto"/>
              <w:ind w:firstLine="709"/>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4%</w:t>
            </w:r>
          </w:p>
        </w:tc>
      </w:tr>
      <w:tr w:rsidR="004C3003" w:rsidRPr="004710D6" w14:paraId="629927B3" w14:textId="77777777">
        <w:tc>
          <w:tcPr>
            <w:tcW w:w="2290" w:type="dxa"/>
          </w:tcPr>
          <w:p w14:paraId="7E4244AB" w14:textId="77777777" w:rsidR="004C3003" w:rsidRPr="004710D6" w:rsidRDefault="007E5C0C">
            <w:pPr>
              <w:spacing w:line="360" w:lineRule="auto"/>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lastRenderedPageBreak/>
              <w:t>Сниженный</w:t>
            </w:r>
          </w:p>
        </w:tc>
        <w:tc>
          <w:tcPr>
            <w:tcW w:w="2110" w:type="dxa"/>
            <w:vAlign w:val="center"/>
          </w:tcPr>
          <w:p w14:paraId="4F513DFF" w14:textId="77777777" w:rsidR="004C3003" w:rsidRPr="004710D6" w:rsidRDefault="007E5C0C">
            <w:pPr>
              <w:spacing w:line="360" w:lineRule="auto"/>
              <w:ind w:firstLine="709"/>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0</w:t>
            </w:r>
          </w:p>
        </w:tc>
        <w:tc>
          <w:tcPr>
            <w:tcW w:w="1574" w:type="dxa"/>
            <w:vAlign w:val="center"/>
          </w:tcPr>
          <w:p w14:paraId="7AC42C6F" w14:textId="77777777" w:rsidR="004C3003" w:rsidRPr="004710D6" w:rsidRDefault="007E5C0C">
            <w:pPr>
              <w:spacing w:line="360" w:lineRule="auto"/>
              <w:ind w:firstLine="709"/>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0</w:t>
            </w:r>
          </w:p>
        </w:tc>
        <w:tc>
          <w:tcPr>
            <w:tcW w:w="2023" w:type="dxa"/>
            <w:vAlign w:val="center"/>
          </w:tcPr>
          <w:p w14:paraId="52E9A57E" w14:textId="77777777" w:rsidR="004C3003" w:rsidRPr="004710D6" w:rsidRDefault="007E5C0C">
            <w:pPr>
              <w:spacing w:line="360" w:lineRule="auto"/>
              <w:ind w:firstLine="709"/>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16%</w:t>
            </w:r>
          </w:p>
        </w:tc>
        <w:tc>
          <w:tcPr>
            <w:tcW w:w="1574" w:type="dxa"/>
            <w:vAlign w:val="center"/>
          </w:tcPr>
          <w:p w14:paraId="687EC6AF" w14:textId="77777777" w:rsidR="004C3003" w:rsidRPr="004710D6" w:rsidRDefault="007E5C0C">
            <w:pPr>
              <w:spacing w:line="360" w:lineRule="auto"/>
              <w:ind w:firstLine="709"/>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0%</w:t>
            </w:r>
          </w:p>
        </w:tc>
      </w:tr>
      <w:tr w:rsidR="004C3003" w:rsidRPr="004710D6" w14:paraId="6EAE446A" w14:textId="77777777">
        <w:tc>
          <w:tcPr>
            <w:tcW w:w="2290" w:type="dxa"/>
          </w:tcPr>
          <w:p w14:paraId="2894EF19" w14:textId="77777777" w:rsidR="004C3003" w:rsidRPr="004710D6" w:rsidRDefault="007E5C0C">
            <w:pPr>
              <w:spacing w:line="360" w:lineRule="auto"/>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Низкий</w:t>
            </w:r>
          </w:p>
        </w:tc>
        <w:tc>
          <w:tcPr>
            <w:tcW w:w="2110" w:type="dxa"/>
            <w:vAlign w:val="center"/>
          </w:tcPr>
          <w:p w14:paraId="74A5493A" w14:textId="77777777" w:rsidR="004C3003" w:rsidRPr="004710D6" w:rsidRDefault="007E5C0C">
            <w:pPr>
              <w:spacing w:line="360" w:lineRule="auto"/>
              <w:ind w:firstLine="709"/>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0</w:t>
            </w:r>
          </w:p>
        </w:tc>
        <w:tc>
          <w:tcPr>
            <w:tcW w:w="1574" w:type="dxa"/>
            <w:vAlign w:val="center"/>
          </w:tcPr>
          <w:p w14:paraId="03F72A4A" w14:textId="77777777" w:rsidR="004C3003" w:rsidRPr="004710D6" w:rsidRDefault="007E5C0C">
            <w:pPr>
              <w:spacing w:line="360" w:lineRule="auto"/>
              <w:ind w:firstLine="709"/>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0</w:t>
            </w:r>
          </w:p>
        </w:tc>
        <w:tc>
          <w:tcPr>
            <w:tcW w:w="2023" w:type="dxa"/>
            <w:vAlign w:val="center"/>
          </w:tcPr>
          <w:p w14:paraId="3C1E01DF" w14:textId="77777777" w:rsidR="004C3003" w:rsidRPr="004710D6" w:rsidRDefault="007E5C0C">
            <w:pPr>
              <w:spacing w:line="360" w:lineRule="auto"/>
              <w:ind w:firstLine="709"/>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7%</w:t>
            </w:r>
          </w:p>
        </w:tc>
        <w:tc>
          <w:tcPr>
            <w:tcW w:w="1574" w:type="dxa"/>
            <w:vAlign w:val="center"/>
          </w:tcPr>
          <w:p w14:paraId="663A8933" w14:textId="77777777" w:rsidR="004C3003" w:rsidRPr="004710D6" w:rsidRDefault="007E5C0C">
            <w:pPr>
              <w:spacing w:line="360" w:lineRule="auto"/>
              <w:ind w:firstLine="709"/>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0</w:t>
            </w:r>
          </w:p>
        </w:tc>
      </w:tr>
    </w:tbl>
    <w:p w14:paraId="2E837D03"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055FA22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Динамика результатов этапов контроля и проверки метода Гинзбурга М.Р. представлена графически (см. рис. 8).</w:t>
      </w:r>
    </w:p>
    <w:p w14:paraId="40DC5F46"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Результаты формирующего теста показали, что процент высокомотивированных обучающихся начального класса составил 44%, по сравнению с 28% в подтверждающем тесте. В то же время доля высокомотивированных учащихся второго года обучения уменьшилась с 41% до 36%.</w:t>
      </w:r>
    </w:p>
    <w:p w14:paraId="613FE79B"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6BA503B7" w14:textId="77777777" w:rsidR="004C3003" w:rsidRPr="004710D6" w:rsidRDefault="007E5C0C">
      <w:pPr>
        <w:spacing w:after="0" w:line="360" w:lineRule="auto"/>
        <w:ind w:firstLine="709"/>
        <w:jc w:val="center"/>
        <w:rPr>
          <w:rFonts w:ascii="Times New Roman" w:eastAsia="Times New Roman" w:hAnsi="Times New Roman" w:cs="Times New Roman"/>
          <w:sz w:val="28"/>
          <w:szCs w:val="28"/>
        </w:rPr>
      </w:pPr>
      <w:r w:rsidRPr="004710D6">
        <w:rPr>
          <w:noProof/>
        </w:rPr>
        <w:drawing>
          <wp:inline distT="0" distB="0" distL="0" distR="0" wp14:anchorId="798A23CD" wp14:editId="438C5B12">
            <wp:extent cx="5343525" cy="346710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48C7E97" w14:textId="77777777" w:rsidR="004C3003" w:rsidRPr="004710D6" w:rsidRDefault="007E5C0C">
      <w:pPr>
        <w:spacing w:after="0" w:line="360" w:lineRule="auto"/>
        <w:ind w:firstLine="709"/>
        <w:jc w:val="center"/>
        <w:rPr>
          <w:color w:val="000000"/>
        </w:rPr>
      </w:pPr>
      <w:r w:rsidRPr="004710D6">
        <w:rPr>
          <w:rFonts w:ascii="Times New Roman" w:eastAsia="Times New Roman" w:hAnsi="Times New Roman" w:cs="Times New Roman"/>
          <w:color w:val="000000"/>
          <w:sz w:val="28"/>
          <w:szCs w:val="28"/>
        </w:rPr>
        <w:t xml:space="preserve">Рис. 8. </w:t>
      </w:r>
      <w:r w:rsidRPr="004710D6">
        <w:rPr>
          <w:rFonts w:ascii="Times New Roman" w:eastAsia="Times New Roman" w:hAnsi="Times New Roman" w:cs="Times New Roman"/>
          <w:sz w:val="28"/>
          <w:szCs w:val="28"/>
        </w:rPr>
        <w:t xml:space="preserve">Тенденция изменения </w:t>
      </w:r>
      <w:r w:rsidRPr="004710D6">
        <w:rPr>
          <w:rFonts w:ascii="Times New Roman" w:eastAsia="Times New Roman" w:hAnsi="Times New Roman" w:cs="Times New Roman"/>
          <w:color w:val="000000"/>
          <w:sz w:val="28"/>
          <w:szCs w:val="28"/>
        </w:rPr>
        <w:t xml:space="preserve">учебной мотивации </w:t>
      </w:r>
      <w:r w:rsidRPr="004710D6">
        <w:rPr>
          <w:rFonts w:ascii="Times New Roman" w:eastAsia="Times New Roman" w:hAnsi="Times New Roman" w:cs="Times New Roman"/>
          <w:sz w:val="28"/>
          <w:szCs w:val="28"/>
        </w:rPr>
        <w:t xml:space="preserve">испытуемых </w:t>
      </w:r>
      <w:r w:rsidRPr="004710D6">
        <w:rPr>
          <w:rFonts w:ascii="Times New Roman" w:eastAsia="Times New Roman" w:hAnsi="Times New Roman" w:cs="Times New Roman"/>
          <w:color w:val="000000"/>
          <w:sz w:val="28"/>
          <w:szCs w:val="28"/>
        </w:rPr>
        <w:t>по Гинзбург</w:t>
      </w:r>
      <w:r w:rsidRPr="004710D6">
        <w:rPr>
          <w:rFonts w:ascii="Times New Roman" w:eastAsia="Times New Roman" w:hAnsi="Times New Roman" w:cs="Times New Roman"/>
          <w:sz w:val="28"/>
          <w:szCs w:val="28"/>
        </w:rPr>
        <w:t>у</w:t>
      </w:r>
      <w:r w:rsidRPr="004710D6">
        <w:rPr>
          <w:color w:val="000000"/>
        </w:rPr>
        <w:t xml:space="preserve"> </w:t>
      </w:r>
    </w:p>
    <w:p w14:paraId="0CE12B1E"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sz w:val="28"/>
          <w:szCs w:val="28"/>
        </w:rPr>
        <w:t>Уровень готовности к обучению в первом классе соответствует уровню действительной мотивации. Однако во втором классе происходит резкий скачок. Группа с очень высокой познавательной мотивацией (36%) в 1,1 раза превышает группу с очень высокой познавательной активностью в первом классе (44%). В конце контрольного периода в первом и втором классах не наблюдалось учащихся с низким показателем мотивации или низкой мотивацией.</w:t>
      </w:r>
    </w:p>
    <w:p w14:paraId="353FE395"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lastRenderedPageBreak/>
        <w:t>Были получены очень впечатляющие результаты и при использовании метода карты ценностей. Были представлены ценности, такие как "семья", "здоровье и спорт" и "дружба", которые были практически одинаковыми во всех группах.</w:t>
      </w:r>
    </w:p>
    <w:p w14:paraId="6F0AA21E"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С другой стороны, процентное соотношение ценностей "обучение" и "знания" менялось с ростом мотивации к обучению. Все дети с высокой мотивацией к обучению выбрали эти ценности как "очень важные".</w:t>
      </w:r>
    </w:p>
    <w:p w14:paraId="05FA54AF"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Из этого можно сделать вывод, что познавательные ценности занимают важное место среди детей с высокой мотивацией к обучению, а материальные и досуговые ценности преобладают среди детей с низкой мотивацией к обучению.</w:t>
      </w:r>
    </w:p>
    <w:p w14:paraId="6F8F73BF"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Таким образом, метод "волшебной коробочки", предполагающий открытые ответы, может помочь нам лучше понять структуру личности детей младшего возраста. Потребительские ценности (см. рис. 9) и эгоистическая ориентация преобладают как у первоклассников, так и у второклассников.</w:t>
      </w:r>
    </w:p>
    <w:p w14:paraId="6D584CBD"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6F84CD4B" w14:textId="77777777" w:rsidR="004C3003" w:rsidRPr="004710D6" w:rsidRDefault="007E5C0C">
      <w:pPr>
        <w:spacing w:after="0" w:line="360" w:lineRule="auto"/>
        <w:jc w:val="center"/>
        <w:rPr>
          <w:rFonts w:ascii="Times New Roman" w:eastAsia="Times New Roman" w:hAnsi="Times New Roman" w:cs="Times New Roman"/>
          <w:sz w:val="28"/>
          <w:szCs w:val="28"/>
        </w:rPr>
      </w:pPr>
      <w:r w:rsidRPr="004710D6">
        <w:rPr>
          <w:noProof/>
        </w:rPr>
        <w:drawing>
          <wp:inline distT="0" distB="0" distL="0" distR="0" wp14:anchorId="7A8E9515" wp14:editId="4AFA34C6">
            <wp:extent cx="6152515" cy="3193415"/>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4C49FF8" w14:textId="77777777" w:rsidR="004C3003" w:rsidRPr="004710D6" w:rsidRDefault="007E5C0C">
      <w:pPr>
        <w:spacing w:after="0" w:line="360" w:lineRule="auto"/>
        <w:rPr>
          <w:rFonts w:ascii="Times New Roman" w:eastAsia="Times New Roman" w:hAnsi="Times New Roman" w:cs="Times New Roman"/>
          <w:color w:val="FF0000"/>
          <w:sz w:val="28"/>
          <w:szCs w:val="28"/>
        </w:rPr>
      </w:pPr>
      <w:r w:rsidRPr="004710D6">
        <w:rPr>
          <w:rFonts w:ascii="Times New Roman" w:eastAsia="Times New Roman" w:hAnsi="Times New Roman" w:cs="Times New Roman"/>
          <w:sz w:val="28"/>
          <w:szCs w:val="28"/>
        </w:rPr>
        <w:t xml:space="preserve">        Рис. 9. Тенденция изменения показателей соотношения ценностных отношений младшеклассников по методике Божович Л. «Волшебная коробочка</w:t>
      </w:r>
      <w:r w:rsidRPr="004710D6">
        <w:rPr>
          <w:rFonts w:ascii="Times New Roman" w:eastAsia="Times New Roman" w:hAnsi="Times New Roman" w:cs="Times New Roman"/>
          <w:color w:val="FF0000"/>
          <w:sz w:val="28"/>
          <w:szCs w:val="28"/>
        </w:rPr>
        <w:t>.</w:t>
      </w:r>
    </w:p>
    <w:p w14:paraId="1639D253"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        Полученные итоги проведенного исследования демонстрируют, что в результате осуществления программы эксперимента формирующего типа </w:t>
      </w:r>
      <w:r w:rsidRPr="004710D6">
        <w:rPr>
          <w:rFonts w:ascii="Times New Roman" w:eastAsia="Times New Roman" w:hAnsi="Times New Roman" w:cs="Times New Roman"/>
          <w:sz w:val="28"/>
          <w:szCs w:val="28"/>
        </w:rPr>
        <w:lastRenderedPageBreak/>
        <w:t xml:space="preserve">увеличилось количество школьников, у которых повысилась значимость и важность ценностей (нематериальных ) и сократилась роль ценностей потребительского характера. </w:t>
      </w:r>
    </w:p>
    <w:p w14:paraId="43467CD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Представим результаты корреляционного анализа на предмет зависимости между очень высоким уровнем мотивации по методике Гинзбурга М. Р. и процента познавательных ценностей младших школьников (см. таблицу 5). Более подробный расчет представлен в приложении.</w:t>
      </w:r>
    </w:p>
    <w:p w14:paraId="023010E9" w14:textId="77777777" w:rsidR="004C3003" w:rsidRPr="004710D6" w:rsidRDefault="007E5C0C">
      <w:pPr>
        <w:spacing w:after="0" w:line="360" w:lineRule="auto"/>
        <w:ind w:firstLine="709"/>
        <w:jc w:val="right"/>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Таблица 5</w:t>
      </w:r>
    </w:p>
    <w:p w14:paraId="09057518" w14:textId="77777777" w:rsidR="004C3003" w:rsidRPr="004710D6" w:rsidRDefault="007E5C0C">
      <w:pPr>
        <w:spacing w:after="0" w:line="360" w:lineRule="auto"/>
        <w:ind w:firstLine="709"/>
        <w:jc w:val="center"/>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Расчет коэффициента ранговой корреляции Спирмена Ч.</w:t>
      </w:r>
    </w:p>
    <w:tbl>
      <w:tblPr>
        <w:tblStyle w:val="af3"/>
        <w:tblW w:w="1013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9"/>
        <w:gridCol w:w="2232"/>
        <w:gridCol w:w="3831"/>
        <w:gridCol w:w="1218"/>
        <w:gridCol w:w="1218"/>
      </w:tblGrid>
      <w:tr w:rsidR="004C3003" w:rsidRPr="004710D6" w14:paraId="5B9F5B46" w14:textId="77777777">
        <w:trPr>
          <w:jc w:val="center"/>
        </w:trPr>
        <w:tc>
          <w:tcPr>
            <w:tcW w:w="1639" w:type="dxa"/>
          </w:tcPr>
          <w:p w14:paraId="3169C0E9" w14:textId="77777777" w:rsidR="004C3003" w:rsidRPr="004710D6" w:rsidRDefault="007E5C0C">
            <w:pPr>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Класс</w:t>
            </w:r>
          </w:p>
        </w:tc>
        <w:tc>
          <w:tcPr>
            <w:tcW w:w="2232" w:type="dxa"/>
          </w:tcPr>
          <w:p w14:paraId="411A750A" w14:textId="77777777" w:rsidR="004C3003" w:rsidRPr="004710D6" w:rsidRDefault="007E5C0C">
            <w:pPr>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Доля детей с очень высоким уровнем самостоятельности, %</w:t>
            </w:r>
          </w:p>
        </w:tc>
        <w:tc>
          <w:tcPr>
            <w:tcW w:w="3831" w:type="dxa"/>
          </w:tcPr>
          <w:p w14:paraId="2F08D963" w14:textId="77777777" w:rsidR="004C3003" w:rsidRPr="004710D6" w:rsidRDefault="007E5C0C">
            <w:pPr>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Доля детей</w:t>
            </w:r>
          </w:p>
          <w:p w14:paraId="0188778C" w14:textId="77777777" w:rsidR="004C3003" w:rsidRPr="004710D6" w:rsidRDefault="007E5C0C">
            <w:pPr>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 xml:space="preserve"> с познавательными ценностями, %</w:t>
            </w:r>
          </w:p>
        </w:tc>
        <w:tc>
          <w:tcPr>
            <w:tcW w:w="1218" w:type="dxa"/>
          </w:tcPr>
          <w:p w14:paraId="6B5EDB65" w14:textId="77777777" w:rsidR="004C3003" w:rsidRPr="004710D6" w:rsidRDefault="007E5C0C">
            <w:pPr>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ранг X, d</w:t>
            </w:r>
            <w:r w:rsidRPr="004710D6">
              <w:rPr>
                <w:rFonts w:ascii="Times New Roman" w:eastAsia="Times New Roman" w:hAnsi="Times New Roman" w:cs="Times New Roman"/>
                <w:sz w:val="24"/>
                <w:szCs w:val="24"/>
                <w:vertAlign w:val="subscript"/>
              </w:rPr>
              <w:t>x</w:t>
            </w:r>
          </w:p>
        </w:tc>
        <w:tc>
          <w:tcPr>
            <w:tcW w:w="1218" w:type="dxa"/>
          </w:tcPr>
          <w:p w14:paraId="3113B1F9" w14:textId="77777777" w:rsidR="004C3003" w:rsidRPr="004710D6" w:rsidRDefault="007E5C0C">
            <w:pPr>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ранг Y, d</w:t>
            </w:r>
            <w:r w:rsidRPr="004710D6">
              <w:rPr>
                <w:rFonts w:ascii="Times New Roman" w:eastAsia="Times New Roman" w:hAnsi="Times New Roman" w:cs="Times New Roman"/>
                <w:sz w:val="24"/>
                <w:szCs w:val="24"/>
                <w:vertAlign w:val="subscript"/>
              </w:rPr>
              <w:t>y</w:t>
            </w:r>
          </w:p>
        </w:tc>
      </w:tr>
      <w:tr w:rsidR="004C3003" w:rsidRPr="004710D6" w14:paraId="697EB4E6" w14:textId="77777777">
        <w:trPr>
          <w:jc w:val="center"/>
        </w:trPr>
        <w:tc>
          <w:tcPr>
            <w:tcW w:w="1639" w:type="dxa"/>
          </w:tcPr>
          <w:p w14:paraId="0B7D60A7" w14:textId="77777777" w:rsidR="004C3003" w:rsidRPr="004710D6" w:rsidRDefault="007E5C0C">
            <w:pPr>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1 класс</w:t>
            </w:r>
          </w:p>
        </w:tc>
        <w:tc>
          <w:tcPr>
            <w:tcW w:w="2232" w:type="dxa"/>
          </w:tcPr>
          <w:p w14:paraId="63F1A070" w14:textId="77777777" w:rsidR="004C3003" w:rsidRPr="004710D6" w:rsidRDefault="007E5C0C">
            <w:pPr>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44</w:t>
            </w:r>
          </w:p>
        </w:tc>
        <w:tc>
          <w:tcPr>
            <w:tcW w:w="3831" w:type="dxa"/>
          </w:tcPr>
          <w:p w14:paraId="47A4C440" w14:textId="77777777" w:rsidR="004C3003" w:rsidRPr="004710D6" w:rsidRDefault="007E5C0C">
            <w:pPr>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17</w:t>
            </w:r>
          </w:p>
        </w:tc>
        <w:tc>
          <w:tcPr>
            <w:tcW w:w="1218" w:type="dxa"/>
          </w:tcPr>
          <w:p w14:paraId="1709A3BE" w14:textId="77777777" w:rsidR="004C3003" w:rsidRPr="004710D6" w:rsidRDefault="007E5C0C">
            <w:pPr>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2</w:t>
            </w:r>
          </w:p>
        </w:tc>
        <w:tc>
          <w:tcPr>
            <w:tcW w:w="1218" w:type="dxa"/>
          </w:tcPr>
          <w:p w14:paraId="67DB775A" w14:textId="77777777" w:rsidR="004C3003" w:rsidRPr="004710D6" w:rsidRDefault="007E5C0C">
            <w:pPr>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2</w:t>
            </w:r>
          </w:p>
        </w:tc>
      </w:tr>
      <w:tr w:rsidR="004C3003" w:rsidRPr="004710D6" w14:paraId="05DDD788" w14:textId="77777777">
        <w:trPr>
          <w:jc w:val="center"/>
        </w:trPr>
        <w:tc>
          <w:tcPr>
            <w:tcW w:w="1639" w:type="dxa"/>
          </w:tcPr>
          <w:p w14:paraId="3CEEC966" w14:textId="77777777" w:rsidR="004C3003" w:rsidRPr="004710D6" w:rsidRDefault="007E5C0C">
            <w:pPr>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2 класс</w:t>
            </w:r>
          </w:p>
        </w:tc>
        <w:tc>
          <w:tcPr>
            <w:tcW w:w="2232" w:type="dxa"/>
          </w:tcPr>
          <w:p w14:paraId="2FB132D6" w14:textId="77777777" w:rsidR="004C3003" w:rsidRPr="004710D6" w:rsidRDefault="007E5C0C">
            <w:pPr>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36</w:t>
            </w:r>
          </w:p>
        </w:tc>
        <w:tc>
          <w:tcPr>
            <w:tcW w:w="3831" w:type="dxa"/>
          </w:tcPr>
          <w:p w14:paraId="3BF7FAFB" w14:textId="77777777" w:rsidR="004C3003" w:rsidRPr="004710D6" w:rsidRDefault="007E5C0C">
            <w:pPr>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11</w:t>
            </w:r>
          </w:p>
        </w:tc>
        <w:tc>
          <w:tcPr>
            <w:tcW w:w="1218" w:type="dxa"/>
          </w:tcPr>
          <w:p w14:paraId="336454B6" w14:textId="77777777" w:rsidR="004C3003" w:rsidRPr="004710D6" w:rsidRDefault="007E5C0C">
            <w:pPr>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1</w:t>
            </w:r>
          </w:p>
        </w:tc>
        <w:tc>
          <w:tcPr>
            <w:tcW w:w="1218" w:type="dxa"/>
          </w:tcPr>
          <w:p w14:paraId="2B12A8AE" w14:textId="77777777" w:rsidR="004C3003" w:rsidRPr="004710D6" w:rsidRDefault="007E5C0C">
            <w:pPr>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1</w:t>
            </w:r>
          </w:p>
        </w:tc>
      </w:tr>
      <w:tr w:rsidR="004C3003" w:rsidRPr="004710D6" w14:paraId="5D38BCF6" w14:textId="77777777">
        <w:trPr>
          <w:jc w:val="center"/>
        </w:trPr>
        <w:tc>
          <w:tcPr>
            <w:tcW w:w="1639" w:type="dxa"/>
          </w:tcPr>
          <w:p w14:paraId="2AA2385A" w14:textId="77777777" w:rsidR="004C3003" w:rsidRPr="004710D6" w:rsidRDefault="007E5C0C">
            <w:pPr>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Коэффициент Спирмена</w:t>
            </w:r>
          </w:p>
        </w:tc>
        <w:tc>
          <w:tcPr>
            <w:tcW w:w="8499" w:type="dxa"/>
            <w:gridSpan w:val="4"/>
          </w:tcPr>
          <w:p w14:paraId="2C589429" w14:textId="77777777" w:rsidR="004C3003" w:rsidRPr="004710D6" w:rsidRDefault="007E5C0C">
            <w:pPr>
              <w:spacing w:line="360" w:lineRule="auto"/>
              <w:jc w:val="center"/>
              <w:rPr>
                <w:rFonts w:ascii="Times New Roman" w:eastAsia="Times New Roman" w:hAnsi="Times New Roman" w:cs="Times New Roman"/>
                <w:sz w:val="24"/>
                <w:szCs w:val="24"/>
              </w:rPr>
            </w:pPr>
            <w:r w:rsidRPr="004710D6">
              <w:rPr>
                <w:rFonts w:ascii="Times New Roman" w:eastAsia="Times New Roman" w:hAnsi="Times New Roman" w:cs="Times New Roman"/>
                <w:sz w:val="24"/>
                <w:szCs w:val="24"/>
              </w:rPr>
              <w:t>1</w:t>
            </w:r>
          </w:p>
        </w:tc>
      </w:tr>
    </w:tbl>
    <w:p w14:paraId="64B621ED"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3A4064E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Результаты расчета показывают наличие прямой и сильной связи между уровнем самостоятельности и познавательными ценностями. </w:t>
      </w:r>
    </w:p>
    <w:p w14:paraId="536BC9A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Полученные результаты согласуются с результатами других исследований, которые подтверждают тенденцию фокусироваться на том, чтобы "каким-то образом" добиться результата без усилий. Такой фокус приводит к снижению интеллектуального и культурного развития молодых обучающихся, поскольку их мировоззрение активно формируется.</w:t>
      </w:r>
    </w:p>
    <w:p w14:paraId="692426C4"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Желание здоровья и благополучия многих обучающихся оказалось таким же, как и в предыдущем методе. Однако следует отметить, что среди ответов были такие, как "Я хочу жить без стресса, как все мои родственники", "Чтобы мои родители занимались меньше работой, и мы вместе делали больше интересных вещей" и "Моя мама счастлива и не винит меня".</w:t>
      </w:r>
    </w:p>
    <w:p w14:paraId="2AF02D42"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lastRenderedPageBreak/>
        <w:t>Учащиеся также несколько обеспокоены тем, что у них нет защиты и поддержки со стороны близких. Отсутствие внимания, принятия и защиты со стороны значимых для ребенка взрослых может привести к дисбалансу ценностей, конфликтам, страхам и конфронтации.</w:t>
      </w:r>
    </w:p>
    <w:p w14:paraId="5B0500B6"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69F927BF" w14:textId="77777777" w:rsidR="004C3003" w:rsidRPr="004710D6" w:rsidRDefault="007E5C0C">
      <w:pPr>
        <w:pStyle w:val="2"/>
        <w:spacing w:before="0" w:line="360" w:lineRule="auto"/>
        <w:ind w:firstLine="709"/>
        <w:jc w:val="center"/>
        <w:rPr>
          <w:rFonts w:ascii="Times New Roman" w:eastAsia="Times New Roman" w:hAnsi="Times New Roman" w:cs="Times New Roman"/>
          <w:color w:val="000000"/>
          <w:sz w:val="28"/>
          <w:szCs w:val="28"/>
        </w:rPr>
      </w:pPr>
      <w:bookmarkStart w:id="11" w:name="_heading=h.3rdcrjn" w:colFirst="0" w:colLast="0"/>
      <w:bookmarkEnd w:id="11"/>
      <w:r w:rsidRPr="004710D6">
        <w:rPr>
          <w:rFonts w:ascii="Times New Roman" w:eastAsia="Times New Roman" w:hAnsi="Times New Roman" w:cs="Times New Roman"/>
          <w:color w:val="000000"/>
          <w:sz w:val="28"/>
          <w:szCs w:val="28"/>
        </w:rPr>
        <w:t>2.4. Рекомендации учителям, родителям по формированию учебной мотивации у младших школьников</w:t>
      </w:r>
    </w:p>
    <w:p w14:paraId="1676BE3B" w14:textId="77777777" w:rsidR="004C3003" w:rsidRPr="004710D6" w:rsidRDefault="004C3003">
      <w:pPr>
        <w:spacing w:after="0" w:line="360" w:lineRule="auto"/>
        <w:ind w:firstLine="709"/>
        <w:jc w:val="both"/>
        <w:rPr>
          <w:rFonts w:ascii="Times New Roman" w:eastAsia="Times New Roman" w:hAnsi="Times New Roman" w:cs="Times New Roman"/>
          <w:color w:val="FF0000"/>
          <w:sz w:val="28"/>
          <w:szCs w:val="28"/>
        </w:rPr>
      </w:pPr>
    </w:p>
    <w:p w14:paraId="646C89DD"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Объединим и отметим главные предложения для педагогов начальных классов по развитию учебной мотивации младших школьников. Большую часть учебного времени с учащимися начальных классов проводит классный руководитель.</w:t>
      </w:r>
    </w:p>
    <w:p w14:paraId="32F1D879" w14:textId="77777777" w:rsidR="004C3003" w:rsidRPr="004710D6" w:rsidRDefault="007E5C0C">
      <w:pPr>
        <w:spacing w:after="0" w:line="360" w:lineRule="auto"/>
        <w:ind w:firstLine="709"/>
        <w:jc w:val="both"/>
        <w:rPr>
          <w:rFonts w:ascii="Times New Roman" w:eastAsia="Times New Roman" w:hAnsi="Times New Roman" w:cs="Times New Roman"/>
          <w:b/>
          <w:sz w:val="28"/>
          <w:szCs w:val="28"/>
        </w:rPr>
      </w:pPr>
      <w:r w:rsidRPr="004710D6">
        <w:rPr>
          <w:rFonts w:ascii="Times New Roman" w:eastAsia="Times New Roman" w:hAnsi="Times New Roman" w:cs="Times New Roman"/>
          <w:b/>
          <w:sz w:val="28"/>
          <w:szCs w:val="28"/>
        </w:rPr>
        <w:t>Рекомендации классному руководителю:</w:t>
      </w:r>
    </w:p>
    <w:p w14:paraId="030A7719"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обязательное применение различных методов мотивации, выбор которых должен быть обусловлен отличительными качества эмоциональной отрасли школьников младших классов;</w:t>
      </w:r>
    </w:p>
    <w:p w14:paraId="4387A51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использовать индивидуальный подход при разработке системы мотивации младших школьников;</w:t>
      </w:r>
    </w:p>
    <w:p w14:paraId="45D5473D"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предоставлять ученикам возможности самостоятельно формулировать цель и задачи урока, а также определять свою индивидуальную задачу на этом уроке;</w:t>
      </w:r>
    </w:p>
    <w:p w14:paraId="221ABE83"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предоставлять условия для самоконтроля, чтобы учащиеся смогли самостоятельно оценить свои возможности в изучении той или иной темы.</w:t>
      </w:r>
    </w:p>
    <w:p w14:paraId="770B68C6"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применение новых и игровых технологий в целях необычной подачи информации, а также создания образа классного руководителя, который находится с учениками «на одной волне»;</w:t>
      </w:r>
    </w:p>
    <w:p w14:paraId="0BBF752F"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b/>
          <w:sz w:val="28"/>
          <w:szCs w:val="28"/>
        </w:rPr>
        <w:t xml:space="preserve">- </w:t>
      </w:r>
      <w:r w:rsidRPr="004710D6">
        <w:rPr>
          <w:rFonts w:ascii="Times New Roman" w:eastAsia="Times New Roman" w:hAnsi="Times New Roman" w:cs="Times New Roman"/>
          <w:sz w:val="28"/>
          <w:szCs w:val="28"/>
        </w:rPr>
        <w:t xml:space="preserve">при развитии мотивации к обучению преподаватели должны уделять внимание не только внешней, но и внутренней мотивации. Чтобы добиться этого, им необходимо определять задачи обучения, которые принимаются и внутренне </w:t>
      </w:r>
      <w:r w:rsidRPr="004710D6">
        <w:rPr>
          <w:rFonts w:ascii="Times New Roman" w:eastAsia="Times New Roman" w:hAnsi="Times New Roman" w:cs="Times New Roman"/>
          <w:sz w:val="28"/>
          <w:szCs w:val="28"/>
        </w:rPr>
        <w:lastRenderedPageBreak/>
        <w:t>одобряются детьми, т.е. задачи, которые имеют смысл и соответствуют опыту детей;</w:t>
      </w:r>
    </w:p>
    <w:p w14:paraId="4AFF4C4A"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скорректировать взаимоотношения в классе не только между детьми, но и между учителем и учениками в целях формирования благоприятного климата;</w:t>
      </w:r>
    </w:p>
    <w:p w14:paraId="3F1E7FE9"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 приводить не только рефлексию урока, но и по результатам занятия отмечать высокую активность каждого ученика, который как-то проявлял себя на уроке, его уровень подготовленности к уроку. </w:t>
      </w:r>
    </w:p>
    <w:p w14:paraId="101DDCFF"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Результаты наблюдения за поведением детей младшего школьного возраста показывают нам, что ведущим мотивом на данном этапе школьного обучения является не желание получить хорошее образование, а отметка учителя, в частности высокая. Для ребенка подобная оценка влечет за собой похвалу значимых взрослых, а значит является залогом эмоционально положительного состояния.</w:t>
      </w:r>
    </w:p>
    <w:p w14:paraId="64B3E3D3"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Разбирая вопрос ведущего мотива, смело можно заявить, что познавательный интерес, к концу младшего школьного возраста данная мотивация пребывает на пониженном уровне, а мотив личного престижа, благополучия, напротив, на высоком уровне. На фоне перечисленных, ярко выделяется мотив «хочу получать хорошие отметки». Отрицательная мотивация, мотив избегания неприятностей, не занимает ведущего места</w:t>
      </w:r>
      <w:r w:rsidRPr="004710D6">
        <w:rPr>
          <w:rFonts w:ascii="Times New Roman" w:eastAsia="Times New Roman" w:hAnsi="Times New Roman" w:cs="Times New Roman"/>
          <w:b/>
          <w:sz w:val="28"/>
          <w:szCs w:val="28"/>
          <w:vertAlign w:val="superscript"/>
        </w:rPr>
        <w:t xml:space="preserve"> </w:t>
      </w:r>
      <w:r w:rsidRPr="004710D6">
        <w:rPr>
          <w:rFonts w:ascii="Times New Roman" w:eastAsia="Times New Roman" w:hAnsi="Times New Roman" w:cs="Times New Roman"/>
          <w:sz w:val="28"/>
          <w:szCs w:val="28"/>
        </w:rPr>
        <w:t>в жизни младшего школьника. Сложность для учителя состоит в том, что реально действующие мотивы, чаще всего не осознаются и не понимаются детьми.</w:t>
      </w:r>
    </w:p>
    <w:p w14:paraId="6437F08A"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 этом случае, стоит острый вопрос воспитания положительного отношения к учебному процессу, а также сформировать мотивы, которые бы побуждали бы к учебной деятельности и придавали бы ей смысл для ребенка.</w:t>
      </w:r>
    </w:p>
    <w:p w14:paraId="5113C4A2"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Имеются следующие траектории путей решения ситуации: создание устойчивой мотивации достижения положительного отношения к обучению. Примечательно, что такая траектория будет работать только в совокупности с заинтересованности учителя и достаточно высокой самооценке ребенка; формирование учебных интересов на базе простейших интересов (например, игровым моментам).</w:t>
      </w:r>
    </w:p>
    <w:p w14:paraId="7E6B6745"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lastRenderedPageBreak/>
        <w:t>Вышеприведенные советы относятся ко всем учителям, как молодым, так и опытным. Это связано с тем, что условия современного общества и требования образования постоянно меняются, а учащиеся, независимо от возраста и уровня успеваемости, испытывают трудности в формировании собственного мотивационного поля, что требует значительного вклада сил, средств, умений и знаний, которыми обладают учителя, педагоги.</w:t>
      </w:r>
    </w:p>
    <w:p w14:paraId="7965BBE6"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Среди учителей-предметников для учеников начальных классов стоит выделить: учителя физической культуры, учителя музыки и учителя иностранного языка. Каждый из перечисленных предметов имеет свою ярко выраженную специфику, поэтому вышеуказанным учителям-предметникам всё же необходимо отдельно сформировать ряд рекомендаций по разработке учебной мотивации у школьников младших классов.</w:t>
      </w:r>
    </w:p>
    <w:p w14:paraId="4EE64DE1" w14:textId="77777777" w:rsidR="004C3003" w:rsidRPr="004710D6" w:rsidRDefault="007E5C0C">
      <w:pPr>
        <w:spacing w:after="0" w:line="360" w:lineRule="auto"/>
        <w:ind w:firstLine="709"/>
        <w:jc w:val="both"/>
        <w:rPr>
          <w:rFonts w:ascii="Times New Roman" w:eastAsia="Times New Roman" w:hAnsi="Times New Roman" w:cs="Times New Roman"/>
          <w:b/>
          <w:sz w:val="28"/>
          <w:szCs w:val="28"/>
        </w:rPr>
      </w:pPr>
      <w:r w:rsidRPr="004710D6">
        <w:rPr>
          <w:rFonts w:ascii="Times New Roman" w:eastAsia="Times New Roman" w:hAnsi="Times New Roman" w:cs="Times New Roman"/>
          <w:b/>
          <w:sz w:val="28"/>
          <w:szCs w:val="28"/>
        </w:rPr>
        <w:t>Рекомендации для учителя физической культуры:</w:t>
      </w:r>
    </w:p>
    <w:p w14:paraId="74469D2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публично фиксировать достижения учеников при выполнении отдельных заданий, хвалить за прогресс;</w:t>
      </w:r>
    </w:p>
    <w:p w14:paraId="5408015D"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подбадривать в случае, если то или иное упражнение не получается выполнить правильно, объяснять повторно при необходимости;</w:t>
      </w:r>
    </w:p>
    <w:p w14:paraId="5229341C"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поощрять не только достижение результатов, но и попытки;</w:t>
      </w:r>
    </w:p>
    <w:p w14:paraId="11C10285"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публично обращать внимание на усвоение даже отдельных навыков у ученика, указывать на улучшение физической подготовки;</w:t>
      </w:r>
    </w:p>
    <w:p w14:paraId="348A74D2"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использовать различные виды активности, чередовать разные виды деятельности;</w:t>
      </w:r>
    </w:p>
    <w:p w14:paraId="3EB06139"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максимально просто подходить к инструктажам;</w:t>
      </w:r>
    </w:p>
    <w:p w14:paraId="0F8EA5BF"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учитывать физиологические и эмоциональные потребности при подборе физических упражнений.</w:t>
      </w:r>
    </w:p>
    <w:p w14:paraId="6E794249"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b/>
          <w:sz w:val="28"/>
          <w:szCs w:val="28"/>
        </w:rPr>
        <w:t>Рекомендации для учителя музыки:</w:t>
      </w:r>
    </w:p>
    <w:p w14:paraId="3CF0E9AC"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осуществить комплексный подход класса на уроках музыки, реализовать работу класса как единого коллектива, показать, что каждый важен при изучении музыкального произведения;</w:t>
      </w:r>
    </w:p>
    <w:p w14:paraId="01414EC5"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lastRenderedPageBreak/>
        <w:t>- установить доверительные отношения между учениками и учителем, быть откровенным и открытым к общению, показать уважение к музыкальным интересам учеников (независимо от их современных вкусов и предпочтений).</w:t>
      </w:r>
    </w:p>
    <w:p w14:paraId="41778288" w14:textId="77777777" w:rsidR="004C3003" w:rsidRPr="004710D6" w:rsidRDefault="007E5C0C">
      <w:pPr>
        <w:spacing w:after="0" w:line="360" w:lineRule="auto"/>
        <w:ind w:firstLine="709"/>
        <w:jc w:val="both"/>
        <w:rPr>
          <w:rFonts w:ascii="Times New Roman" w:eastAsia="Times New Roman" w:hAnsi="Times New Roman" w:cs="Times New Roman"/>
          <w:b/>
          <w:sz w:val="28"/>
          <w:szCs w:val="28"/>
        </w:rPr>
      </w:pPr>
      <w:r w:rsidRPr="004710D6">
        <w:rPr>
          <w:rFonts w:ascii="Times New Roman" w:eastAsia="Times New Roman" w:hAnsi="Times New Roman" w:cs="Times New Roman"/>
          <w:b/>
          <w:sz w:val="28"/>
          <w:szCs w:val="28"/>
        </w:rPr>
        <w:t>Рекомендации учителю иностранного языка в начальной школе.</w:t>
      </w:r>
    </w:p>
    <w:p w14:paraId="20D76045"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С целью повышения мотивации младших школьников к овладению иностранными языками дидактические игры используются на уроках для решения следующих задач:</w:t>
      </w:r>
    </w:p>
    <w:p w14:paraId="0194F33D"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установить рабочий режим с учетом того, что общение на иностранном языке будет проходить значительно медленнее, чем на родном языке, не торопить учеников с ответами, повторять задания несколько раз;</w:t>
      </w:r>
    </w:p>
    <w:p w14:paraId="4A44192A"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применять различные разминки на иностранном языке, чтобы установить дружественную атмосферу;</w:t>
      </w:r>
    </w:p>
    <w:p w14:paraId="31864E54"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проводить уроки в игровой форме;</w:t>
      </w:r>
    </w:p>
    <w:p w14:paraId="0877CB4E"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учитывать уровень усвоения иностранного языка каждого ученика;</w:t>
      </w:r>
    </w:p>
    <w:p w14:paraId="76BF1A31"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снимать напряжение путем различных отвлекающих упражнений, игр, квестов и задач.</w:t>
      </w:r>
    </w:p>
    <w:p w14:paraId="1C5CC61C"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Работа по повышению мотивации у младших школьников должна быть нацелена не только на детей, но и на педагогов – непосредственных участников образовательного процесса. </w:t>
      </w:r>
    </w:p>
    <w:p w14:paraId="2E28E0D6"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Педагоги-психологи вместе с учителями должны объяснять и разъяснять детям важность выбора подходящих учебных материалов для детей в классе и во время дистанционного обучения, важность хорошо организованной учебной деятельности, использования общих учебных задач, положительного подкрепления и оценки самих учебных задач, использования соответствующих методов обучения, которые положительно стимулируют обучение детей, и т.д. Необходимость повышения осведомленности и предоставления рекомендаций.</w:t>
      </w:r>
    </w:p>
    <w:p w14:paraId="71464236"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Педагоги-психологи также могут организовывать специализированные занятия с детьми, как в школе, так и на расстоянии. Например, на дистанционных занятиях ребенка можно побудить рассказать о том, что ему больше всего нравится в школе, какие чувства вызывает школа и о школьных ситуациях, в </w:t>
      </w:r>
      <w:r w:rsidRPr="004710D6">
        <w:rPr>
          <w:rFonts w:ascii="Times New Roman" w:eastAsia="Times New Roman" w:hAnsi="Times New Roman" w:cs="Times New Roman"/>
          <w:sz w:val="28"/>
          <w:szCs w:val="28"/>
        </w:rPr>
        <w:lastRenderedPageBreak/>
        <w:t>которых он успешен, доволен собой и гордится своим поведением и достижениями. Можно также "наградить" ребенка, который только начал ходить в школу, 11 годами бесплатного обучения и убедить его, что это очень важная награда, сделать пазл для школы или нарисовать ученика, которым он хочет стать.</w:t>
      </w:r>
    </w:p>
    <w:p w14:paraId="2F6714F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Именно семья выступает одним из важнейших путеводных факторов в развитии личности ребенка. Это обусловлено тем, что маленькие дети узнают о правилах, нормах, способах взаимодействия и мире, в котором они живут, от окружающих их людей - своих родителей или законных представителей.</w:t>
      </w:r>
    </w:p>
    <w:p w14:paraId="209C319B"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Наука и практика подтверждают, что родительское отношение и стиль воспитания являются одним из важнейших факторов, влияющих на мотивацию к обучению. Современные исследователи рассматривают родительское поведение как явление с сильным амбивалентным элементом, характеризующееся привязанностью и принятием, но также родительскими требованиями и контролем, связанными с системой ценностей. Восприятие родителей определяет то, как они общаются и влияют на своих детей, что отражается в их стилях воспитания.</w:t>
      </w:r>
    </w:p>
    <w:p w14:paraId="2327D40A"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Для учащихся из семей с доминирующим социальным статусом более доминирующими являются ценностные мотивы, отражающие желание добиться высоких оценок. Это может быть связано с желанием ребенка не обидеть родителей и соответствовать родительским ожиданиям, а с другой стороны, избежать выговоров и возможного наказания за плохую работу. Наименее заметной мотивацией в этой группе учащихся средних и старших классов является "статусная мотивация", под которой понимается слабое стремление к самоутверждению и нежелание брать на себя лидерские роли и оказывать влияние на сверстников.</w:t>
      </w:r>
    </w:p>
    <w:p w14:paraId="49FE371C"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В группе тех детей, где родители настроены на совместную деятельность, преобладает учебная мотивация, а у детей младшего возраста - познавательная мотивация, выражающаяся в ориентации на приобретение умений, необходимого багажа знаний, что определяется степенью заинтересованности информацией, то </w:t>
      </w:r>
      <w:r w:rsidRPr="004710D6">
        <w:rPr>
          <w:rFonts w:ascii="Times New Roman" w:eastAsia="Times New Roman" w:hAnsi="Times New Roman" w:cs="Times New Roman"/>
          <w:sz w:val="28"/>
          <w:szCs w:val="28"/>
        </w:rPr>
        <w:lastRenderedPageBreak/>
        <w:t>есть доминирующую роль играют мотивы, которые направлены на обеспечение потребностей в познавательной деятельности.</w:t>
      </w:r>
    </w:p>
    <w:p w14:paraId="3894FED8"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47017DDC"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 то же время у детей с такой доминирующей мотивацией менее сильна мотивация социального обучения, что говорит о том, что у них меньше желания приобретать социально полезные знания, выполнять задания и слабее понимание необходимости учиться.</w:t>
      </w:r>
    </w:p>
    <w:p w14:paraId="1F462F26"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Действительно, можно утверждать, что для большинства младших школьников из семей, где родители склонны к контролирующему отношению к реляционному обучению, характерно преобладание оценочной мотивации и почти полное отсутствие стремления стать лидером класса, добиться признания или уважения со стороны одноклассников. Большинство детей из семей с кооперативными родителями также характеризуются сильными мотивами доминирующего обучения, но слабыми мотивами социального обучения.</w:t>
      </w:r>
    </w:p>
    <w:p w14:paraId="628B908E"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Во время применения технологии мультимедиа важно принимать во внимание наличие возрастных различий у обучающихся младших классов, применять принцип преемственности для повышения мотивации к обучению, а также методически грамотно и своевременно использовать технологию мультимедиа в учебно-воспитательном процессе. Успешное развитие познавательной мотивации у школьников зависит от создания ситуаций, способствующих развитию активного мышления и положительного эмоционального отношения, которые в совокупности формируют основу для когнитивного функционирования и самообразования в последующих этапах жизни в процессе взросления.</w:t>
      </w:r>
    </w:p>
    <w:p w14:paraId="1F3589EE"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Ключевые личностные установки и модели поведения, ценности и моральные нормы закладываются в первые годы жизни и редко выявляются без целенаправленных усилий. Именно поэтому психологи всего мира изучают детские дошкольные годы, стилистические особенности детско-родительских отношений в разных странах и разных социальных классах, а также постоянно </w:t>
      </w:r>
      <w:r w:rsidRPr="004710D6">
        <w:rPr>
          <w:rFonts w:ascii="Times New Roman" w:eastAsia="Times New Roman" w:hAnsi="Times New Roman" w:cs="Times New Roman"/>
          <w:sz w:val="28"/>
          <w:szCs w:val="28"/>
        </w:rPr>
        <w:lastRenderedPageBreak/>
        <w:t>ищут связи между моделями общения в семье и уровнем здоровья в психологическом отношении взрослых людей.</w:t>
      </w:r>
    </w:p>
    <w:p w14:paraId="63F929FA" w14:textId="77777777" w:rsidR="004C3003" w:rsidRPr="004710D6" w:rsidRDefault="004C3003">
      <w:pPr>
        <w:spacing w:after="0" w:line="360" w:lineRule="auto"/>
        <w:jc w:val="both"/>
        <w:rPr>
          <w:rFonts w:ascii="Times New Roman" w:eastAsia="Times New Roman" w:hAnsi="Times New Roman" w:cs="Times New Roman"/>
          <w:sz w:val="28"/>
          <w:szCs w:val="28"/>
        </w:rPr>
      </w:pPr>
    </w:p>
    <w:p w14:paraId="68CC56B3" w14:textId="77777777" w:rsidR="004C3003" w:rsidRPr="004710D6" w:rsidRDefault="004C3003">
      <w:pPr>
        <w:spacing w:after="0" w:line="360" w:lineRule="auto"/>
        <w:jc w:val="both"/>
        <w:rPr>
          <w:rFonts w:ascii="Times New Roman" w:eastAsia="Times New Roman" w:hAnsi="Times New Roman" w:cs="Times New Roman"/>
          <w:sz w:val="28"/>
          <w:szCs w:val="28"/>
        </w:rPr>
      </w:pPr>
    </w:p>
    <w:p w14:paraId="02270D0A" w14:textId="77777777" w:rsidR="004C3003" w:rsidRPr="004710D6" w:rsidRDefault="007E5C0C">
      <w:pPr>
        <w:spacing w:after="0" w:line="360" w:lineRule="auto"/>
        <w:ind w:firstLine="709"/>
        <w:jc w:val="both"/>
        <w:rPr>
          <w:rFonts w:ascii="Times New Roman" w:eastAsia="Times New Roman" w:hAnsi="Times New Roman" w:cs="Times New Roman"/>
          <w:b/>
          <w:sz w:val="28"/>
          <w:szCs w:val="28"/>
        </w:rPr>
      </w:pPr>
      <w:r w:rsidRPr="004710D6">
        <w:rPr>
          <w:rFonts w:ascii="Times New Roman" w:eastAsia="Times New Roman" w:hAnsi="Times New Roman" w:cs="Times New Roman"/>
          <w:b/>
          <w:sz w:val="28"/>
          <w:szCs w:val="28"/>
        </w:rPr>
        <w:t>В целях обеспечения позитивного отношения к обучающему процессу можно отметить такие направления:</w:t>
      </w:r>
    </w:p>
    <w:p w14:paraId="2F2BDD59"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1. Создание в целом позитивной атмосферы в классе путем уменьшения детских страхов и устранения всех форм негативного закрепления (например, ругань, выговоры, внушения, сарказм, запугивание, запугивание и т.д.). Это уменьшает или устраняет страх детей сделать ошибку, забыть, запутаться и дать неправильный ответ.</w:t>
      </w:r>
    </w:p>
    <w:p w14:paraId="40D77953"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2. Формирование успешной образовательной среды, которая приносит детям удовлетворение, уверенность в себе, высокую самооценку и интерес.</w:t>
      </w:r>
    </w:p>
    <w:p w14:paraId="2556356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3. Основной деятельностью для детей с нарушениями развития является игра, а не обычное школьное обучение. С этой целью в педагогический процесс интегрируются правила интеллектуальной игры, игровые приемы активно используются на всех этапах обучения, игра не запрещается ученикам, создаются формы организации жизни детей в классе и во внешкольных группах.</w:t>
      </w:r>
    </w:p>
    <w:p w14:paraId="774B787F"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4. Соответствующее эмоциональное стимулирование детей во время занятий. С этой целью, во-первых, следует избегать мешающих обучению чувств скуки, депрессии и монотонности (модификация работы, развлечений и личного эмоционального состояния); во-вторых, нужно пробуждать чувства умственного изумления, новизны, сомнения и успеха; в-третьих, следует создать во внутренней жизни ребенка настрой на оптимизм, уверенность в себе, успех и преодоление трудностей; прививать установку на уверенность в себе, успех и преодоление трудностей.</w:t>
      </w:r>
    </w:p>
    <w:p w14:paraId="255A964D"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Нельзя упускать из виду важность внеклассных мероприятий (например, театральных постановок, экскурсий и т.д.) с обучающимися начальных классов и сотрудничества с родителями.</w:t>
      </w:r>
    </w:p>
    <w:p w14:paraId="1F44CCAF" w14:textId="77777777" w:rsidR="004C3003" w:rsidRPr="004710D6" w:rsidRDefault="007E5C0C">
      <w:pPr>
        <w:spacing w:after="0" w:line="360" w:lineRule="auto"/>
        <w:ind w:firstLine="709"/>
        <w:jc w:val="both"/>
        <w:rPr>
          <w:rFonts w:ascii="Times New Roman" w:eastAsia="Times New Roman" w:hAnsi="Times New Roman" w:cs="Times New Roman"/>
          <w:b/>
          <w:sz w:val="28"/>
          <w:szCs w:val="28"/>
        </w:rPr>
      </w:pPr>
      <w:r w:rsidRPr="004710D6">
        <w:rPr>
          <w:rFonts w:ascii="Times New Roman" w:eastAsia="Times New Roman" w:hAnsi="Times New Roman" w:cs="Times New Roman"/>
          <w:b/>
          <w:sz w:val="28"/>
          <w:szCs w:val="28"/>
        </w:rPr>
        <w:lastRenderedPageBreak/>
        <w:t>Предложения родителям учащихся по формированию у школьников младших классов учебной мотивации:</w:t>
      </w:r>
    </w:p>
    <w:p w14:paraId="2D6D1EB5"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-необходимо принимать во внимание участие в жизнедеятельности учебного заведения (чтение книг вместе с ребенком; привлечение его к деятельности, связанной с процессом познания; задания, которые предназначены для осуществления взаимной деятельности ребенка со семьей; принятие участия в праздниках, иных мероприятиях и так далее);</w:t>
      </w:r>
    </w:p>
    <w:p w14:paraId="4E3FC405"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-использование в практической деятельности родительской тактики (методы воспитания родительского типа; степень мониторинга, определяемого в домашних условиях родителями; показатель домашнего внимания, а также тепла; уважение значимости в семье ребенка; показатель отзывчивости со стороны родителей, терпимости к образу действий собственных детей);</w:t>
      </w:r>
    </w:p>
    <w:p w14:paraId="7F4FCB7B"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-демонстрация позитивного отношения к учебному заведению и педагогам;</w:t>
      </w:r>
    </w:p>
    <w:p w14:paraId="333E1B74"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bookmarkStart w:id="12" w:name="_heading=h.26in1rg" w:colFirst="0" w:colLast="0"/>
      <w:bookmarkEnd w:id="12"/>
      <w:r w:rsidRPr="004710D6">
        <w:rPr>
          <w:rFonts w:ascii="Times New Roman" w:eastAsia="Times New Roman" w:hAnsi="Times New Roman" w:cs="Times New Roman"/>
          <w:sz w:val="28"/>
          <w:szCs w:val="28"/>
        </w:rPr>
        <w:t>-оказывайте помощь детям в правильной организации своего времени.</w:t>
      </w:r>
    </w:p>
    <w:p w14:paraId="70B00F06" w14:textId="77777777" w:rsidR="004C3003" w:rsidRPr="004710D6" w:rsidRDefault="004C3003">
      <w:pPr>
        <w:spacing w:after="0" w:line="360" w:lineRule="auto"/>
        <w:ind w:firstLine="709"/>
        <w:jc w:val="both"/>
        <w:rPr>
          <w:rFonts w:ascii="Times New Roman" w:eastAsia="Times New Roman" w:hAnsi="Times New Roman" w:cs="Times New Roman"/>
          <w:b/>
          <w:sz w:val="28"/>
          <w:szCs w:val="28"/>
        </w:rPr>
      </w:pPr>
    </w:p>
    <w:p w14:paraId="2D3D49E0" w14:textId="77777777" w:rsidR="004C3003" w:rsidRPr="004710D6" w:rsidRDefault="007E5C0C">
      <w:pPr>
        <w:spacing w:after="0" w:line="360" w:lineRule="auto"/>
        <w:ind w:firstLine="709"/>
        <w:jc w:val="both"/>
        <w:rPr>
          <w:rFonts w:ascii="Times New Roman" w:eastAsia="Times New Roman" w:hAnsi="Times New Roman" w:cs="Times New Roman"/>
          <w:b/>
          <w:sz w:val="28"/>
          <w:szCs w:val="28"/>
        </w:rPr>
      </w:pPr>
      <w:r w:rsidRPr="004710D6">
        <w:rPr>
          <w:rFonts w:ascii="Times New Roman" w:eastAsia="Times New Roman" w:hAnsi="Times New Roman" w:cs="Times New Roman"/>
          <w:b/>
          <w:sz w:val="28"/>
          <w:szCs w:val="28"/>
        </w:rPr>
        <w:t xml:space="preserve">                    Выводы по второй главе</w:t>
      </w:r>
    </w:p>
    <w:p w14:paraId="2347D10C" w14:textId="77777777" w:rsidR="004C3003" w:rsidRPr="004710D6" w:rsidRDefault="004C3003">
      <w:pPr>
        <w:spacing w:after="0" w:line="360" w:lineRule="auto"/>
        <w:jc w:val="both"/>
        <w:rPr>
          <w:rFonts w:ascii="Times New Roman" w:eastAsia="Times New Roman" w:hAnsi="Times New Roman" w:cs="Times New Roman"/>
          <w:color w:val="000000"/>
          <w:sz w:val="28"/>
          <w:szCs w:val="28"/>
        </w:rPr>
      </w:pPr>
    </w:p>
    <w:p w14:paraId="152B7574"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 xml:space="preserve">1. В результате анализа ответов родителей первоклассников на вопросы беседы было выявлено, что в 1 классе: у 17 % детей   высокий уровень мотивации к учебной деятельности, у 33 % детей средний уровень мотивации, у 50 % уровень мотивации к учебной деятельности достаточно низкий. </w:t>
      </w:r>
    </w:p>
    <w:p w14:paraId="3F45B08B"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В результате анализа ответов родителей второклассников на вопросы беседы было выявлено, что во 2 классе: у 11 % детей   высокий уровень мотивации к учебной деятельности, у 32 % детей средний уровень мотивации, у 47 % обучающихся уровень мотивации к учебной деятельности достаточно низкий.</w:t>
      </w:r>
    </w:p>
    <w:p w14:paraId="6F929052"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 xml:space="preserve">2. В результате анализа беседы с детьми было выявлено, что у более 50% школьников мотивация нарушена, только один первоклассник (8% от общей численности) отметил, что идет с радостью в школу. Дети, которые отметили бы, что не довольны отменой уроков, не были выявлены. </w:t>
      </w:r>
    </w:p>
    <w:p w14:paraId="64B79319"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lastRenderedPageBreak/>
        <w:t xml:space="preserve">3. В результате анализа определения учебной мотивации </w:t>
      </w:r>
      <w:r w:rsidRPr="004710D6">
        <w:rPr>
          <w:rFonts w:ascii="Times New Roman" w:eastAsia="Times New Roman" w:hAnsi="Times New Roman" w:cs="Times New Roman"/>
          <w:sz w:val="28"/>
          <w:szCs w:val="28"/>
        </w:rPr>
        <w:t xml:space="preserve">посредством использования </w:t>
      </w:r>
      <w:r w:rsidRPr="004710D6">
        <w:rPr>
          <w:rFonts w:ascii="Times New Roman" w:eastAsia="Times New Roman" w:hAnsi="Times New Roman" w:cs="Times New Roman"/>
          <w:color w:val="000000"/>
          <w:sz w:val="28"/>
          <w:szCs w:val="28"/>
        </w:rPr>
        <w:t xml:space="preserve">методики Гинзбурга </w:t>
      </w:r>
      <w:r w:rsidRPr="004710D6">
        <w:rPr>
          <w:rFonts w:ascii="Times New Roman" w:eastAsia="Times New Roman" w:hAnsi="Times New Roman" w:cs="Times New Roman"/>
          <w:sz w:val="28"/>
          <w:szCs w:val="28"/>
        </w:rPr>
        <w:t>обнаружено следующее: показатель</w:t>
      </w:r>
      <w:r w:rsidRPr="004710D6">
        <w:rPr>
          <w:rFonts w:ascii="Times New Roman" w:eastAsia="Times New Roman" w:hAnsi="Times New Roman" w:cs="Times New Roman"/>
          <w:color w:val="000000"/>
          <w:sz w:val="28"/>
          <w:szCs w:val="28"/>
        </w:rPr>
        <w:t xml:space="preserve"> мотивации к обучению у </w:t>
      </w:r>
      <w:r w:rsidRPr="004710D6">
        <w:rPr>
          <w:rFonts w:ascii="Times New Roman" w:eastAsia="Times New Roman" w:hAnsi="Times New Roman" w:cs="Times New Roman"/>
          <w:sz w:val="28"/>
          <w:szCs w:val="28"/>
        </w:rPr>
        <w:t>обучающихся 1 класса</w:t>
      </w:r>
      <w:r w:rsidRPr="004710D6">
        <w:rPr>
          <w:rFonts w:ascii="Times New Roman" w:eastAsia="Times New Roman" w:hAnsi="Times New Roman" w:cs="Times New Roman"/>
          <w:color w:val="000000"/>
          <w:sz w:val="28"/>
          <w:szCs w:val="28"/>
        </w:rPr>
        <w:t xml:space="preserve"> </w:t>
      </w:r>
      <w:r w:rsidRPr="004710D6">
        <w:rPr>
          <w:rFonts w:ascii="Times New Roman" w:eastAsia="Times New Roman" w:hAnsi="Times New Roman" w:cs="Times New Roman"/>
          <w:sz w:val="28"/>
          <w:szCs w:val="28"/>
        </w:rPr>
        <w:t>соответствует</w:t>
      </w:r>
      <w:r w:rsidRPr="004710D6">
        <w:rPr>
          <w:rFonts w:ascii="Times New Roman" w:eastAsia="Times New Roman" w:hAnsi="Times New Roman" w:cs="Times New Roman"/>
          <w:color w:val="000000"/>
          <w:sz w:val="28"/>
          <w:szCs w:val="28"/>
        </w:rPr>
        <w:t xml:space="preserve"> </w:t>
      </w:r>
      <w:r w:rsidRPr="004710D6">
        <w:rPr>
          <w:rFonts w:ascii="Times New Roman" w:eastAsia="Times New Roman" w:hAnsi="Times New Roman" w:cs="Times New Roman"/>
          <w:sz w:val="28"/>
          <w:szCs w:val="28"/>
        </w:rPr>
        <w:t>показателю мотивации (</w:t>
      </w:r>
      <w:r w:rsidRPr="004710D6">
        <w:rPr>
          <w:rFonts w:ascii="Times New Roman" w:eastAsia="Times New Roman" w:hAnsi="Times New Roman" w:cs="Times New Roman"/>
          <w:color w:val="000000"/>
          <w:sz w:val="28"/>
          <w:szCs w:val="28"/>
        </w:rPr>
        <w:t xml:space="preserve">фактической): у 50% детей </w:t>
      </w:r>
      <w:r w:rsidRPr="004710D6">
        <w:rPr>
          <w:rFonts w:ascii="Times New Roman" w:eastAsia="Times New Roman" w:hAnsi="Times New Roman" w:cs="Times New Roman"/>
          <w:sz w:val="28"/>
          <w:szCs w:val="28"/>
        </w:rPr>
        <w:t>обнаружен</w:t>
      </w:r>
      <w:r w:rsidRPr="004710D6">
        <w:rPr>
          <w:rFonts w:ascii="Times New Roman" w:eastAsia="Times New Roman" w:hAnsi="Times New Roman" w:cs="Times New Roman"/>
          <w:color w:val="000000"/>
          <w:sz w:val="28"/>
          <w:szCs w:val="28"/>
        </w:rPr>
        <w:t xml:space="preserve"> </w:t>
      </w:r>
      <w:r w:rsidRPr="004710D6">
        <w:rPr>
          <w:rFonts w:ascii="Times New Roman" w:eastAsia="Times New Roman" w:hAnsi="Times New Roman" w:cs="Times New Roman"/>
          <w:sz w:val="28"/>
          <w:szCs w:val="28"/>
        </w:rPr>
        <w:t>большой</w:t>
      </w:r>
      <w:r w:rsidRPr="004710D6">
        <w:rPr>
          <w:rFonts w:ascii="Times New Roman" w:eastAsia="Times New Roman" w:hAnsi="Times New Roman" w:cs="Times New Roman"/>
          <w:color w:val="000000"/>
          <w:sz w:val="28"/>
          <w:szCs w:val="28"/>
        </w:rPr>
        <w:t xml:space="preserve"> </w:t>
      </w:r>
      <w:r w:rsidRPr="004710D6">
        <w:rPr>
          <w:rFonts w:ascii="Times New Roman" w:eastAsia="Times New Roman" w:hAnsi="Times New Roman" w:cs="Times New Roman"/>
          <w:sz w:val="28"/>
          <w:szCs w:val="28"/>
        </w:rPr>
        <w:t xml:space="preserve">показатель </w:t>
      </w:r>
      <w:r w:rsidRPr="004710D6">
        <w:rPr>
          <w:rFonts w:ascii="Times New Roman" w:eastAsia="Times New Roman" w:hAnsi="Times New Roman" w:cs="Times New Roman"/>
          <w:color w:val="000000"/>
          <w:sz w:val="28"/>
          <w:szCs w:val="28"/>
        </w:rPr>
        <w:t xml:space="preserve">мотивации. Во 2 классе </w:t>
      </w:r>
      <w:r w:rsidRPr="004710D6">
        <w:rPr>
          <w:rFonts w:ascii="Times New Roman" w:eastAsia="Times New Roman" w:hAnsi="Times New Roman" w:cs="Times New Roman"/>
          <w:sz w:val="28"/>
          <w:szCs w:val="28"/>
        </w:rPr>
        <w:t>обнаружен</w:t>
      </w:r>
      <w:r w:rsidRPr="004710D6">
        <w:rPr>
          <w:rFonts w:ascii="Times New Roman" w:eastAsia="Times New Roman" w:hAnsi="Times New Roman" w:cs="Times New Roman"/>
          <w:color w:val="000000"/>
          <w:sz w:val="28"/>
          <w:szCs w:val="28"/>
        </w:rPr>
        <w:t xml:space="preserve"> </w:t>
      </w:r>
      <w:r w:rsidRPr="004710D6">
        <w:rPr>
          <w:rFonts w:ascii="Times New Roman" w:eastAsia="Times New Roman" w:hAnsi="Times New Roman" w:cs="Times New Roman"/>
          <w:sz w:val="28"/>
          <w:szCs w:val="28"/>
        </w:rPr>
        <w:t>сильный</w:t>
      </w:r>
      <w:r w:rsidRPr="004710D6">
        <w:rPr>
          <w:rFonts w:ascii="Times New Roman" w:eastAsia="Times New Roman" w:hAnsi="Times New Roman" w:cs="Times New Roman"/>
          <w:color w:val="000000"/>
          <w:sz w:val="28"/>
          <w:szCs w:val="28"/>
        </w:rPr>
        <w:t xml:space="preserve"> скачок: группа с </w:t>
      </w:r>
      <w:r w:rsidRPr="004710D6">
        <w:rPr>
          <w:rFonts w:ascii="Times New Roman" w:eastAsia="Times New Roman" w:hAnsi="Times New Roman" w:cs="Times New Roman"/>
          <w:sz w:val="28"/>
          <w:szCs w:val="28"/>
        </w:rPr>
        <w:t>чрезмерно</w:t>
      </w:r>
      <w:r w:rsidRPr="004710D6">
        <w:rPr>
          <w:rFonts w:ascii="Times New Roman" w:eastAsia="Times New Roman" w:hAnsi="Times New Roman" w:cs="Times New Roman"/>
          <w:color w:val="000000"/>
          <w:sz w:val="28"/>
          <w:szCs w:val="28"/>
        </w:rPr>
        <w:t xml:space="preserve"> высокой мотивацией (в плане </w:t>
      </w:r>
      <w:r w:rsidRPr="004710D6">
        <w:rPr>
          <w:rFonts w:ascii="Times New Roman" w:eastAsia="Times New Roman" w:hAnsi="Times New Roman" w:cs="Times New Roman"/>
          <w:sz w:val="28"/>
          <w:szCs w:val="28"/>
        </w:rPr>
        <w:t>познания)</w:t>
      </w:r>
      <w:r w:rsidRPr="004710D6">
        <w:rPr>
          <w:rFonts w:ascii="Times New Roman" w:eastAsia="Times New Roman" w:hAnsi="Times New Roman" w:cs="Times New Roman"/>
          <w:color w:val="000000"/>
          <w:sz w:val="28"/>
          <w:szCs w:val="28"/>
        </w:rPr>
        <w:t xml:space="preserve"> </w:t>
      </w:r>
      <w:r w:rsidRPr="004710D6">
        <w:rPr>
          <w:rFonts w:ascii="Times New Roman" w:eastAsia="Times New Roman" w:hAnsi="Times New Roman" w:cs="Times New Roman"/>
          <w:sz w:val="28"/>
          <w:szCs w:val="28"/>
        </w:rPr>
        <w:t>достигал уровня</w:t>
      </w:r>
      <w:r w:rsidRPr="004710D6">
        <w:rPr>
          <w:rFonts w:ascii="Times New Roman" w:eastAsia="Times New Roman" w:hAnsi="Times New Roman" w:cs="Times New Roman"/>
          <w:color w:val="000000"/>
          <w:sz w:val="28"/>
          <w:szCs w:val="28"/>
        </w:rPr>
        <w:t xml:space="preserve"> 41 %</w:t>
      </w:r>
      <w:r w:rsidRPr="004710D6">
        <w:rPr>
          <w:rFonts w:ascii="Times New Roman" w:eastAsia="Times New Roman" w:hAnsi="Times New Roman" w:cs="Times New Roman"/>
          <w:sz w:val="28"/>
          <w:szCs w:val="28"/>
        </w:rPr>
        <w:t xml:space="preserve">. Это больше уровня </w:t>
      </w:r>
      <w:r w:rsidRPr="004710D6">
        <w:rPr>
          <w:rFonts w:ascii="Times New Roman" w:eastAsia="Times New Roman" w:hAnsi="Times New Roman" w:cs="Times New Roman"/>
          <w:color w:val="000000"/>
          <w:sz w:val="28"/>
          <w:szCs w:val="28"/>
        </w:rPr>
        <w:t xml:space="preserve">очень высокой активности (в познавательном </w:t>
      </w:r>
      <w:r w:rsidRPr="004710D6">
        <w:rPr>
          <w:rFonts w:ascii="Times New Roman" w:eastAsia="Times New Roman" w:hAnsi="Times New Roman" w:cs="Times New Roman"/>
          <w:sz w:val="28"/>
          <w:szCs w:val="28"/>
        </w:rPr>
        <w:t>отношении) учащихся первого класса</w:t>
      </w:r>
      <w:r w:rsidRPr="004710D6">
        <w:rPr>
          <w:rFonts w:ascii="Times New Roman" w:eastAsia="Times New Roman" w:hAnsi="Times New Roman" w:cs="Times New Roman"/>
          <w:color w:val="000000"/>
          <w:sz w:val="28"/>
          <w:szCs w:val="28"/>
        </w:rPr>
        <w:t xml:space="preserve"> (вс</w:t>
      </w:r>
      <w:r w:rsidRPr="004710D6">
        <w:rPr>
          <w:rFonts w:ascii="Times New Roman" w:eastAsia="Times New Roman" w:hAnsi="Times New Roman" w:cs="Times New Roman"/>
          <w:sz w:val="28"/>
          <w:szCs w:val="28"/>
        </w:rPr>
        <w:t xml:space="preserve">его </w:t>
      </w:r>
      <w:r w:rsidRPr="004710D6">
        <w:rPr>
          <w:rFonts w:ascii="Times New Roman" w:eastAsia="Times New Roman" w:hAnsi="Times New Roman" w:cs="Times New Roman"/>
          <w:color w:val="000000"/>
          <w:sz w:val="28"/>
          <w:szCs w:val="28"/>
        </w:rPr>
        <w:t xml:space="preserve">28%) в 1,7 раз. </w:t>
      </w:r>
      <w:r w:rsidRPr="004710D6">
        <w:rPr>
          <w:rFonts w:ascii="Times New Roman" w:eastAsia="Times New Roman" w:hAnsi="Times New Roman" w:cs="Times New Roman"/>
          <w:sz w:val="28"/>
          <w:szCs w:val="28"/>
        </w:rPr>
        <w:t xml:space="preserve">Во втором </w:t>
      </w:r>
      <w:r w:rsidRPr="004710D6">
        <w:rPr>
          <w:rFonts w:ascii="Times New Roman" w:eastAsia="Times New Roman" w:hAnsi="Times New Roman" w:cs="Times New Roman"/>
          <w:color w:val="000000"/>
          <w:sz w:val="28"/>
          <w:szCs w:val="28"/>
        </w:rPr>
        <w:t xml:space="preserve">классе </w:t>
      </w:r>
      <w:r w:rsidRPr="004710D6">
        <w:rPr>
          <w:rFonts w:ascii="Times New Roman" w:eastAsia="Times New Roman" w:hAnsi="Times New Roman" w:cs="Times New Roman"/>
          <w:sz w:val="28"/>
          <w:szCs w:val="28"/>
        </w:rPr>
        <w:t>обнаружены</w:t>
      </w:r>
      <w:r w:rsidRPr="004710D6">
        <w:rPr>
          <w:rFonts w:ascii="Times New Roman" w:eastAsia="Times New Roman" w:hAnsi="Times New Roman" w:cs="Times New Roman"/>
          <w:color w:val="000000"/>
          <w:sz w:val="28"/>
          <w:szCs w:val="28"/>
        </w:rPr>
        <w:t xml:space="preserve"> группы с</w:t>
      </w:r>
      <w:r w:rsidRPr="004710D6">
        <w:rPr>
          <w:rFonts w:ascii="Times New Roman" w:eastAsia="Times New Roman" w:hAnsi="Times New Roman" w:cs="Times New Roman"/>
          <w:sz w:val="28"/>
          <w:szCs w:val="28"/>
        </w:rPr>
        <w:t xml:space="preserve"> мотивацией равной </w:t>
      </w:r>
      <w:r w:rsidRPr="004710D6">
        <w:rPr>
          <w:rFonts w:ascii="Times New Roman" w:eastAsia="Times New Roman" w:hAnsi="Times New Roman" w:cs="Times New Roman"/>
          <w:color w:val="000000"/>
          <w:sz w:val="28"/>
          <w:szCs w:val="28"/>
        </w:rPr>
        <w:t>16%</w:t>
      </w:r>
      <w:r w:rsidRPr="004710D6">
        <w:rPr>
          <w:rFonts w:ascii="Times New Roman" w:eastAsia="Times New Roman" w:hAnsi="Times New Roman" w:cs="Times New Roman"/>
          <w:sz w:val="28"/>
          <w:szCs w:val="28"/>
        </w:rPr>
        <w:t xml:space="preserve"> (сниженная), а также с </w:t>
      </w:r>
      <w:r w:rsidRPr="004710D6">
        <w:rPr>
          <w:rFonts w:ascii="Times New Roman" w:eastAsia="Times New Roman" w:hAnsi="Times New Roman" w:cs="Times New Roman"/>
          <w:color w:val="000000"/>
          <w:sz w:val="28"/>
          <w:szCs w:val="28"/>
        </w:rPr>
        <w:t>низкой</w:t>
      </w:r>
      <w:r w:rsidRPr="004710D6">
        <w:rPr>
          <w:rFonts w:ascii="Times New Roman" w:eastAsia="Times New Roman" w:hAnsi="Times New Roman" w:cs="Times New Roman"/>
          <w:sz w:val="28"/>
          <w:szCs w:val="28"/>
        </w:rPr>
        <w:t xml:space="preserve"> — </w:t>
      </w:r>
      <w:r w:rsidRPr="004710D6">
        <w:rPr>
          <w:rFonts w:ascii="Times New Roman" w:eastAsia="Times New Roman" w:hAnsi="Times New Roman" w:cs="Times New Roman"/>
          <w:color w:val="000000"/>
          <w:sz w:val="28"/>
          <w:szCs w:val="28"/>
        </w:rPr>
        <w:t xml:space="preserve">7%. </w:t>
      </w:r>
    </w:p>
    <w:p w14:paraId="719302EA"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 xml:space="preserve">4. В результате анализа по методике Рокича «Карта ценностей» </w:t>
      </w:r>
      <w:r w:rsidRPr="004710D6">
        <w:rPr>
          <w:rFonts w:ascii="Times New Roman" w:eastAsia="Times New Roman" w:hAnsi="Times New Roman" w:cs="Times New Roman"/>
          <w:sz w:val="28"/>
          <w:szCs w:val="28"/>
        </w:rPr>
        <w:t>были получены такие</w:t>
      </w:r>
      <w:r w:rsidRPr="004710D6">
        <w:rPr>
          <w:rFonts w:ascii="Times New Roman" w:eastAsia="Times New Roman" w:hAnsi="Times New Roman" w:cs="Times New Roman"/>
          <w:color w:val="000000"/>
          <w:sz w:val="28"/>
          <w:szCs w:val="28"/>
        </w:rPr>
        <w:t xml:space="preserve"> конечные результаты: </w:t>
      </w:r>
      <w:r w:rsidRPr="004710D6">
        <w:rPr>
          <w:rFonts w:ascii="Times New Roman" w:eastAsia="Times New Roman" w:hAnsi="Times New Roman" w:cs="Times New Roman"/>
          <w:sz w:val="28"/>
          <w:szCs w:val="28"/>
        </w:rPr>
        <w:t xml:space="preserve">ценности </w:t>
      </w:r>
      <w:r w:rsidRPr="004710D6">
        <w:rPr>
          <w:rFonts w:ascii="Times New Roman" w:eastAsia="Times New Roman" w:hAnsi="Times New Roman" w:cs="Times New Roman"/>
          <w:color w:val="000000"/>
          <w:sz w:val="28"/>
          <w:szCs w:val="28"/>
        </w:rPr>
        <w:t>«Семья», «Здоровье и Спорт», «Дружба», выражены</w:t>
      </w:r>
      <w:r w:rsidRPr="004710D6">
        <w:rPr>
          <w:rFonts w:ascii="Times New Roman" w:eastAsia="Times New Roman" w:hAnsi="Times New Roman" w:cs="Times New Roman"/>
          <w:sz w:val="28"/>
          <w:szCs w:val="28"/>
        </w:rPr>
        <w:t xml:space="preserve">. У них </w:t>
      </w:r>
      <w:r w:rsidRPr="004710D6">
        <w:rPr>
          <w:rFonts w:ascii="Times New Roman" w:eastAsia="Times New Roman" w:hAnsi="Times New Roman" w:cs="Times New Roman"/>
          <w:color w:val="000000"/>
          <w:sz w:val="28"/>
          <w:szCs w:val="28"/>
        </w:rPr>
        <w:t xml:space="preserve">примерно </w:t>
      </w:r>
      <w:r w:rsidRPr="004710D6">
        <w:rPr>
          <w:rFonts w:ascii="Times New Roman" w:eastAsia="Times New Roman" w:hAnsi="Times New Roman" w:cs="Times New Roman"/>
          <w:sz w:val="28"/>
          <w:szCs w:val="28"/>
        </w:rPr>
        <w:t>одно итог же</w:t>
      </w:r>
      <w:r w:rsidRPr="004710D6">
        <w:rPr>
          <w:rFonts w:ascii="Times New Roman" w:eastAsia="Times New Roman" w:hAnsi="Times New Roman" w:cs="Times New Roman"/>
          <w:color w:val="000000"/>
          <w:sz w:val="28"/>
          <w:szCs w:val="28"/>
        </w:rPr>
        <w:t xml:space="preserve"> значение для </w:t>
      </w:r>
      <w:r w:rsidRPr="004710D6">
        <w:rPr>
          <w:rFonts w:ascii="Times New Roman" w:eastAsia="Times New Roman" w:hAnsi="Times New Roman" w:cs="Times New Roman"/>
          <w:sz w:val="28"/>
          <w:szCs w:val="28"/>
        </w:rPr>
        <w:t>каждой</w:t>
      </w:r>
      <w:r w:rsidRPr="004710D6">
        <w:rPr>
          <w:rFonts w:ascii="Times New Roman" w:eastAsia="Times New Roman" w:hAnsi="Times New Roman" w:cs="Times New Roman"/>
          <w:color w:val="000000"/>
          <w:sz w:val="28"/>
          <w:szCs w:val="28"/>
        </w:rPr>
        <w:t xml:space="preserve"> групп</w:t>
      </w:r>
      <w:r w:rsidRPr="004710D6">
        <w:rPr>
          <w:rFonts w:ascii="Times New Roman" w:eastAsia="Times New Roman" w:hAnsi="Times New Roman" w:cs="Times New Roman"/>
          <w:sz w:val="28"/>
          <w:szCs w:val="28"/>
        </w:rPr>
        <w:t>ы исследуемых</w:t>
      </w:r>
      <w:r w:rsidRPr="004710D6">
        <w:rPr>
          <w:rFonts w:ascii="Times New Roman" w:eastAsia="Times New Roman" w:hAnsi="Times New Roman" w:cs="Times New Roman"/>
          <w:color w:val="000000"/>
          <w:sz w:val="28"/>
          <w:szCs w:val="28"/>
        </w:rPr>
        <w:t xml:space="preserve">. </w:t>
      </w:r>
      <w:r w:rsidRPr="004710D6">
        <w:rPr>
          <w:rFonts w:ascii="Times New Roman" w:eastAsia="Times New Roman" w:hAnsi="Times New Roman" w:cs="Times New Roman"/>
          <w:sz w:val="28"/>
          <w:szCs w:val="28"/>
        </w:rPr>
        <w:t xml:space="preserve">При этом </w:t>
      </w:r>
      <w:r w:rsidRPr="004710D6">
        <w:rPr>
          <w:rFonts w:ascii="Times New Roman" w:eastAsia="Times New Roman" w:hAnsi="Times New Roman" w:cs="Times New Roman"/>
          <w:color w:val="000000"/>
          <w:sz w:val="28"/>
          <w:szCs w:val="28"/>
        </w:rPr>
        <w:t>«Учеба»</w:t>
      </w:r>
      <w:r w:rsidRPr="004710D6">
        <w:rPr>
          <w:rFonts w:ascii="Times New Roman" w:eastAsia="Times New Roman" w:hAnsi="Times New Roman" w:cs="Times New Roman"/>
          <w:sz w:val="28"/>
          <w:szCs w:val="28"/>
        </w:rPr>
        <w:t>/</w:t>
      </w:r>
      <w:r w:rsidRPr="004710D6">
        <w:rPr>
          <w:rFonts w:ascii="Times New Roman" w:eastAsia="Times New Roman" w:hAnsi="Times New Roman" w:cs="Times New Roman"/>
          <w:color w:val="000000"/>
          <w:sz w:val="28"/>
          <w:szCs w:val="28"/>
        </w:rPr>
        <w:t xml:space="preserve">«Знания» </w:t>
      </w:r>
      <w:r w:rsidRPr="004710D6">
        <w:rPr>
          <w:rFonts w:ascii="Times New Roman" w:eastAsia="Times New Roman" w:hAnsi="Times New Roman" w:cs="Times New Roman"/>
          <w:sz w:val="28"/>
          <w:szCs w:val="28"/>
        </w:rPr>
        <w:t xml:space="preserve">корректируются </w:t>
      </w:r>
      <w:r w:rsidRPr="004710D6">
        <w:rPr>
          <w:rFonts w:ascii="Times New Roman" w:eastAsia="Times New Roman" w:hAnsi="Times New Roman" w:cs="Times New Roman"/>
          <w:color w:val="000000"/>
          <w:sz w:val="28"/>
          <w:szCs w:val="28"/>
        </w:rPr>
        <w:t xml:space="preserve"> в </w:t>
      </w:r>
      <w:r w:rsidRPr="004710D6">
        <w:rPr>
          <w:rFonts w:ascii="Times New Roman" w:eastAsia="Times New Roman" w:hAnsi="Times New Roman" w:cs="Times New Roman"/>
          <w:sz w:val="28"/>
          <w:szCs w:val="28"/>
        </w:rPr>
        <w:t>%-м измерении</w:t>
      </w:r>
      <w:r w:rsidRPr="004710D6">
        <w:rPr>
          <w:rFonts w:ascii="Times New Roman" w:eastAsia="Times New Roman" w:hAnsi="Times New Roman" w:cs="Times New Roman"/>
          <w:color w:val="000000"/>
          <w:sz w:val="28"/>
          <w:szCs w:val="28"/>
        </w:rPr>
        <w:t xml:space="preserve"> </w:t>
      </w:r>
      <w:r w:rsidRPr="004710D6">
        <w:rPr>
          <w:rFonts w:ascii="Times New Roman" w:eastAsia="Times New Roman" w:hAnsi="Times New Roman" w:cs="Times New Roman"/>
          <w:sz w:val="28"/>
          <w:szCs w:val="28"/>
        </w:rPr>
        <w:t>в процессе роста</w:t>
      </w:r>
      <w:r w:rsidRPr="004710D6">
        <w:rPr>
          <w:rFonts w:ascii="Times New Roman" w:eastAsia="Times New Roman" w:hAnsi="Times New Roman" w:cs="Times New Roman"/>
          <w:color w:val="000000"/>
          <w:sz w:val="28"/>
          <w:szCs w:val="28"/>
        </w:rPr>
        <w:t xml:space="preserve"> учебной мотивации. </w:t>
      </w:r>
    </w:p>
    <w:p w14:paraId="2FE3CD3C"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 xml:space="preserve">5. В результате анализа показателей соотношения ценностных отношений по методике Божович Л.И. «Волшебная шкатулка» было выявлено, что в 1 классе у 49% детей выявлены потребительские ценности, во 2 классе процент детей с потребительскими ценностями составил 56%.  Познавательная ценность была определена у 6% первоклассников. Во втором классе младших школьников с познавательными ценностями выявлено не было. </w:t>
      </w:r>
    </w:p>
    <w:p w14:paraId="514544F2"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color w:val="000000"/>
          <w:sz w:val="28"/>
          <w:szCs w:val="28"/>
        </w:rPr>
        <w:t xml:space="preserve">6. После проведения занятий по программе </w:t>
      </w:r>
      <w:r w:rsidRPr="004710D6">
        <w:rPr>
          <w:rFonts w:ascii="Times New Roman" w:eastAsia="Times New Roman" w:hAnsi="Times New Roman" w:cs="Times New Roman"/>
          <w:sz w:val="28"/>
          <w:szCs w:val="28"/>
        </w:rPr>
        <w:t xml:space="preserve">развития у </w:t>
      </w:r>
      <w:r w:rsidRPr="004710D6">
        <w:rPr>
          <w:rFonts w:ascii="Times New Roman" w:eastAsia="Times New Roman" w:hAnsi="Times New Roman" w:cs="Times New Roman"/>
          <w:color w:val="000000"/>
          <w:sz w:val="28"/>
          <w:szCs w:val="28"/>
        </w:rPr>
        <w:t xml:space="preserve">младших </w:t>
      </w:r>
      <w:r w:rsidRPr="004710D6">
        <w:rPr>
          <w:rFonts w:ascii="Times New Roman" w:eastAsia="Times New Roman" w:hAnsi="Times New Roman" w:cs="Times New Roman"/>
          <w:sz w:val="28"/>
          <w:szCs w:val="28"/>
        </w:rPr>
        <w:t>школьников</w:t>
      </w:r>
      <w:r w:rsidRPr="004710D6">
        <w:rPr>
          <w:rFonts w:ascii="Times New Roman" w:eastAsia="Times New Roman" w:hAnsi="Times New Roman" w:cs="Times New Roman"/>
          <w:color w:val="000000"/>
          <w:sz w:val="28"/>
          <w:szCs w:val="28"/>
        </w:rPr>
        <w:t xml:space="preserve"> </w:t>
      </w:r>
      <w:r w:rsidRPr="004710D6">
        <w:rPr>
          <w:rFonts w:ascii="Times New Roman" w:eastAsia="Times New Roman" w:hAnsi="Times New Roman" w:cs="Times New Roman"/>
          <w:sz w:val="28"/>
          <w:szCs w:val="28"/>
        </w:rPr>
        <w:t xml:space="preserve">учебной мотивации </w:t>
      </w:r>
      <w:r w:rsidRPr="004710D6">
        <w:rPr>
          <w:rFonts w:ascii="Times New Roman" w:eastAsia="Times New Roman" w:hAnsi="Times New Roman" w:cs="Times New Roman"/>
          <w:color w:val="000000"/>
          <w:sz w:val="28"/>
          <w:szCs w:val="28"/>
        </w:rPr>
        <w:t xml:space="preserve">была выявлена положительная динамика в формировании учебной мотивации. В результате занятий по разработанному комплексу есть положительная динамика: </w:t>
      </w:r>
      <w:r w:rsidRPr="004710D6">
        <w:rPr>
          <w:rFonts w:ascii="Times New Roman" w:eastAsia="Times New Roman" w:hAnsi="Times New Roman" w:cs="Times New Roman"/>
          <w:sz w:val="28"/>
          <w:szCs w:val="28"/>
        </w:rPr>
        <w:t>Процент учащихся первого класса с очень высоким уровнем мотивации достиг значения 44% относительно 25%, полученными в ходе исследования. При этом доля учащихся второго класса с очень высоким уровнем мотивации снизилась со значения в 42% до значеняи в 36%.</w:t>
      </w:r>
    </w:p>
    <w:p w14:paraId="6972E30F"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sz w:val="28"/>
          <w:szCs w:val="28"/>
        </w:rPr>
        <w:t xml:space="preserve">К увеличению доли школьников с повышенной ролью и значимостью нематериальных  ценностей, уменьшением значимости ценностей </w:t>
      </w:r>
      <w:r w:rsidRPr="004710D6">
        <w:rPr>
          <w:rFonts w:ascii="Times New Roman" w:eastAsia="Times New Roman" w:hAnsi="Times New Roman" w:cs="Times New Roman"/>
          <w:sz w:val="28"/>
          <w:szCs w:val="28"/>
        </w:rPr>
        <w:lastRenderedPageBreak/>
        <w:t>потребительского характера привела реализация программ противодействия.</w:t>
      </w:r>
      <w:r w:rsidRPr="004710D6">
        <w:rPr>
          <w:rFonts w:ascii="Times New Roman" w:eastAsia="Times New Roman" w:hAnsi="Times New Roman" w:cs="Times New Roman"/>
          <w:color w:val="000000"/>
          <w:sz w:val="28"/>
          <w:szCs w:val="28"/>
        </w:rPr>
        <w:t xml:space="preserve"> Если до реализации программы количество первоклассников с преобладанием </w:t>
      </w:r>
      <w:r w:rsidRPr="004710D6">
        <w:rPr>
          <w:rFonts w:ascii="Times New Roman" w:eastAsia="Times New Roman" w:hAnsi="Times New Roman" w:cs="Times New Roman"/>
          <w:sz w:val="28"/>
          <w:szCs w:val="28"/>
        </w:rPr>
        <w:t xml:space="preserve">нематериальных </w:t>
      </w:r>
      <w:r w:rsidRPr="004710D6">
        <w:rPr>
          <w:rFonts w:ascii="Times New Roman" w:eastAsia="Times New Roman" w:hAnsi="Times New Roman" w:cs="Times New Roman"/>
          <w:color w:val="000000"/>
          <w:sz w:val="28"/>
          <w:szCs w:val="28"/>
        </w:rPr>
        <w:t xml:space="preserve"> ценностей составляла 11%, то после реализации программы – 32%. </w:t>
      </w:r>
    </w:p>
    <w:p w14:paraId="777DACE8"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bookmarkStart w:id="13" w:name="_heading=h.lnxbz9" w:colFirst="0" w:colLast="0"/>
      <w:bookmarkEnd w:id="13"/>
      <w:r w:rsidRPr="004710D6">
        <w:rPr>
          <w:rFonts w:ascii="Times New Roman" w:eastAsia="Times New Roman" w:hAnsi="Times New Roman" w:cs="Times New Roman"/>
          <w:color w:val="000000"/>
          <w:sz w:val="28"/>
          <w:szCs w:val="28"/>
        </w:rPr>
        <w:t>7. В результате проведения корреляционного анализа Спирмена была установлена достоверная связь между долей детей с очень высоким уровнем самостоятельности и долей детей с познавательными ценностями. Коэффициент Спирмена равен 1, что указывает на наличие сильной и прямой связи.</w:t>
      </w:r>
    </w:p>
    <w:p w14:paraId="2B5F4727" w14:textId="77777777" w:rsidR="004C3003" w:rsidRPr="004710D6" w:rsidRDefault="004C3003">
      <w:pPr>
        <w:spacing w:after="0" w:line="360" w:lineRule="auto"/>
        <w:ind w:firstLine="709"/>
        <w:jc w:val="both"/>
        <w:rPr>
          <w:rFonts w:ascii="Times New Roman" w:eastAsia="Times New Roman" w:hAnsi="Times New Roman" w:cs="Times New Roman"/>
          <w:color w:val="000000"/>
          <w:sz w:val="28"/>
          <w:szCs w:val="28"/>
        </w:rPr>
      </w:pPr>
    </w:p>
    <w:p w14:paraId="01397B36"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 xml:space="preserve">        </w:t>
      </w:r>
    </w:p>
    <w:p w14:paraId="15388A81" w14:textId="77777777" w:rsidR="004C3003" w:rsidRPr="004710D6" w:rsidRDefault="007E5C0C">
      <w:pPr>
        <w:rPr>
          <w:rFonts w:ascii="Times New Roman" w:eastAsia="Times New Roman" w:hAnsi="Times New Roman" w:cs="Times New Roman"/>
          <w:color w:val="000000"/>
          <w:sz w:val="28"/>
          <w:szCs w:val="28"/>
        </w:rPr>
      </w:pPr>
      <w:r w:rsidRPr="004710D6">
        <w:br w:type="page"/>
      </w:r>
    </w:p>
    <w:p w14:paraId="35264012" w14:textId="77777777" w:rsidR="004C3003" w:rsidRPr="004710D6" w:rsidRDefault="007E5C0C">
      <w:pPr>
        <w:spacing w:after="0" w:line="360" w:lineRule="auto"/>
        <w:ind w:firstLine="709"/>
        <w:jc w:val="both"/>
        <w:rPr>
          <w:rFonts w:ascii="Times New Roman" w:eastAsia="Times New Roman" w:hAnsi="Times New Roman" w:cs="Times New Roman"/>
          <w:b/>
          <w:color w:val="000000"/>
          <w:sz w:val="28"/>
          <w:szCs w:val="28"/>
        </w:rPr>
      </w:pPr>
      <w:r w:rsidRPr="004710D6">
        <w:rPr>
          <w:rFonts w:ascii="Times New Roman" w:eastAsia="Times New Roman" w:hAnsi="Times New Roman" w:cs="Times New Roman"/>
          <w:color w:val="000000"/>
          <w:sz w:val="28"/>
          <w:szCs w:val="28"/>
        </w:rPr>
        <w:lastRenderedPageBreak/>
        <w:t xml:space="preserve">                                                </w:t>
      </w:r>
      <w:r w:rsidRPr="004710D6">
        <w:rPr>
          <w:rFonts w:ascii="Times New Roman" w:eastAsia="Times New Roman" w:hAnsi="Times New Roman" w:cs="Times New Roman"/>
          <w:b/>
          <w:color w:val="000000"/>
          <w:sz w:val="28"/>
          <w:szCs w:val="28"/>
        </w:rPr>
        <w:t>Заключение</w:t>
      </w:r>
    </w:p>
    <w:p w14:paraId="1774C347"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7574369F"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По результатам анализа психолого-педагогической литературы следует вывод, что основу мотивации составляют мотивы. Мотивы, в свою очередь, основываются на побудительных мотивах, то есть на тех факторов, которые подталкивают личность к той или иной деятельности. В рамках темы данного исследования такой деятельностью является обучение. Авторами выделяются различные подходы к классификации мотивов, но основной является классификация, в соответствии с которой, мотивы подразделяются на внутренние и внешние. </w:t>
      </w:r>
    </w:p>
    <w:p w14:paraId="06606052"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Под мотивацией понимается неотъемлемая часть структуры образовательной деятельности, а для личности — сформирована мотивация (внутренняя), это главный критерий того, что внутренняя мотивация является сформированной. В работе выделены две группы мотивов: внутренние мотивы, которые заложены в учебной деятельности и мотивы внешнего типа — они обычно тесно взаимосвязаны с тем, что входит в ту деятельность, которая является внеурочной. </w:t>
      </w:r>
    </w:p>
    <w:p w14:paraId="3A5BF0E6"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Исследование особенностей в возрастном плане и анализ закономерностей развития личности школьника младших классов, который приведен на базе проведённого анализа трудов исследователей по вопросу публикации, позволило сделать определенные выводы: возраст учащихся младших классов — это сензитивный временной промежуток для формирования интеллекта в эмоциональном плане на базе позитивных корректировок и трансформаций в интеллектуальной и эмоционально-чувственной области. </w:t>
      </w:r>
    </w:p>
    <w:p w14:paraId="7435697D"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Исследование нерешенных вопросов относительно формирования у детей младшего школьного возраста учебной мотивации позволило отметить определенные условия формирования мотивов и запросов школьников младших классов:  важно, чтобы процесс обучения должен быть интересным, увлекательным для школьников; между учениками и учителем должны быть установлены доверительные отношения, основанные на уважении и открытости; </w:t>
      </w:r>
      <w:r w:rsidRPr="004710D6">
        <w:rPr>
          <w:rFonts w:ascii="Times New Roman" w:eastAsia="Times New Roman" w:hAnsi="Times New Roman" w:cs="Times New Roman"/>
          <w:sz w:val="28"/>
          <w:szCs w:val="28"/>
        </w:rPr>
        <w:lastRenderedPageBreak/>
        <w:t>процесс обучения должен быть нацелен на формирование инициативности и активности; в процессе обучения у школьников должно возникать чувство ответственности за свои результаты и достижения; должны активно применяться интерактивные средства и технологии для раскрытия способностей и умений младших школьников.</w:t>
      </w:r>
    </w:p>
    <w:p w14:paraId="401CDA9E"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В рамках данной работы было проведено эмпирическое исследование развития у детей младшего школьного возраста учебной мотивации. </w:t>
      </w:r>
    </w:p>
    <w:p w14:paraId="2DFBC321"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 нашем исследовании принимали участие школьники начальных классов (1-й и 2-й) учебного заведения — ГБОУ Школа № 2051 г. Москвы (двенадцать и девятнадцать человек соответственно), к также родители этих учащихся.</w:t>
      </w:r>
    </w:p>
    <w:p w14:paraId="2E7999C3"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Важность данного исследования заключается в определении возрастной тенденции формирования учебной мотивации школьников наказы классов (1-й и 2-й класс) в рамках характеристик их ценностной и мотивационной области. Методика в данном исследовании — это комплекс, который включает в себя методики: диагностика мотивации (учебной) Гинзбурга М..; Божович Л. «Волшебная коробочка»; модифицированное анкетирование ориентаций (в ценностном отношении) Рокича М. «Карта ценностей». Данный комплекс диагностический (рефлексивно-позиционный). </w:t>
      </w:r>
    </w:p>
    <w:p w14:paraId="0A0CA05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 результате анализа беседы выявлено, что уровень мотивации детей к учебной деятельности достаточно низкий: максимальный балл, который означает, что ребенок мотивирован на учебную деятельность, отметили: в 1 классе -2 человека (17%), во 2 классе- 2 человека (11%). Большинство родителей отметили самый низкий балл (то есть полное отсутствие мотивации у детей): в 1 классе- 6 человек (50% от общей численности респондентов) и во 2 классе- 9 человек (47% от общей численности респондентов).</w:t>
      </w:r>
    </w:p>
    <w:p w14:paraId="216FDC8F"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В результате анализа беседы с детьми выявлен крайне низкий результат: более 50% школьников мотивация нарушена. Так, при ответе на вопрос «Ты любишь, когда отменяют занятия или определений урок?» дети из 1 и 2 классов единогласно ответили положительно, ответов «не нравится» не последовало. </w:t>
      </w:r>
      <w:r w:rsidRPr="004710D6">
        <w:rPr>
          <w:rFonts w:ascii="Times New Roman" w:eastAsia="Times New Roman" w:hAnsi="Times New Roman" w:cs="Times New Roman"/>
          <w:sz w:val="28"/>
          <w:szCs w:val="28"/>
        </w:rPr>
        <w:lastRenderedPageBreak/>
        <w:t>Только 3 человека из 9 (1 класс) ответили, что им нравится ходить в школу, и 4 из 19 человек во 2 классе.</w:t>
      </w:r>
    </w:p>
    <w:p w14:paraId="5B6D2134"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 результате анализа по методике, выработанной Р. Гинзбургом, показатель учебной мотивации у школьников первых классов целиком соответствует показателю мотивации, которая является  действительной. Но во втором классе отмечается сильный скачок: группа с сильно высоким значением познавательной мотивации достигла 41%, что больше уровня очень большой активности (в познавательном плане) учащихся первого класса (28%) — всего в 1,7 раз. Однако выявляются группы с мотивацией, которая является сниженной (16%) и низкой (7%) — во втором классе.</w:t>
      </w:r>
    </w:p>
    <w:p w14:paraId="049FBE22"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В результате анализа по соответствующей методике «Карта ценностей» получены определенные результаты: Спорт», «Дружба», «Семья» и «Здоровье — это выраженные ценности, у которых практически одно значение для каждой категории опрошенных. «Учеба» и «Знания» корректируются в %-м соотношении в процессе роста самостоятельности в учебном плане. </w:t>
      </w:r>
    </w:p>
    <w:p w14:paraId="7F4DC396"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«Волшебная коробочка» — методика которая дала возможность более глубоко осознать структуру личности учащихся младших классов, потому что в ней предполагаются ответы, которые являются открытыми. У первого, а также у второго класса в большей степени выражаются ценности потребительского характера и направленность эгоистического типа.</w:t>
      </w:r>
    </w:p>
    <w:p w14:paraId="65555C42"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         В соответствии с данной работой поставлены такие исследовательские задачи:</w:t>
      </w:r>
      <w:r w:rsidRPr="004710D6">
        <w:rPr>
          <w:rFonts w:ascii="Times New Roman" w:eastAsia="Times New Roman" w:hAnsi="Times New Roman" w:cs="Times New Roman"/>
          <w:b/>
          <w:sz w:val="28"/>
          <w:szCs w:val="28"/>
        </w:rPr>
        <w:t xml:space="preserve"> </w:t>
      </w:r>
    </w:p>
    <w:p w14:paraId="16C1391B"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1. Выполнить теоретический анализ главных подходов к мотивации деятельности в рамках обучения;</w:t>
      </w:r>
    </w:p>
    <w:p w14:paraId="0DB86E3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2. Предоставить описание учащихся начальных классов (с точки зрения психологии и педагогики);</w:t>
      </w:r>
    </w:p>
    <w:p w14:paraId="776910AA"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3.Выполнить эмпирическое исследование по развитию мотивации, которая является учебной, у школьников начальных классов;</w:t>
      </w:r>
    </w:p>
    <w:p w14:paraId="14B13E0D"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4.Сформировать и осуществить программу по развитию мотивации младших школьников к обучению.</w:t>
      </w:r>
    </w:p>
    <w:p w14:paraId="6EA62899"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lastRenderedPageBreak/>
        <w:t>5.Проанализировать результаты эмпирического исследования.</w:t>
      </w:r>
    </w:p>
    <w:p w14:paraId="7770786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6.Разработать рекомендации педагогов-психологов, а также родителей и классных руководителей по формированию у школьников младших классов учебной мотивации.</w:t>
      </w:r>
    </w:p>
    <w:p w14:paraId="30C80D51"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          В ходе работы все поставленные задачи были выполнены. Исходя из выявленных проблем, в работе создана программа по развитию мотивации к обучению у детей в младшем школьном возрасте. Цель данных мероприятий — обеспечение поддержки в учебной мотивации школьников начальных классов.</w:t>
      </w:r>
    </w:p>
    <w:p w14:paraId="05B3A6AF"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Разработанная программа состояла из мероприятий в количестве семи штук. Каждое мероприятие состоит из различных этапов: информационного (развитие свежих знаний, умений). практического (применение этих умений и знаний в практической деятельности); рефлексивного (анализ практики и опыта, который был получен, возможное использование его в действительных условиях).</w:t>
      </w:r>
    </w:p>
    <w:p w14:paraId="580E3B46"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 результате занятий по разработанному комплексу есть положительная динамика: доля учащихся первых классов с очень высоким показателем мотивации достигла значения 44% в сопоставлении с 25%, которые были получены в процессе констатирующего исследования. Часть учащихся второго класса с очень высоким показателем мотивации сократилась — от 42% до 36%.</w:t>
      </w:r>
    </w:p>
    <w:p w14:paraId="3504D302"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По результатам применения на практики совокупности мероприятий нагляден прирост доли учащихся младших (начальных классов) с увеличенной значимостью нематериальных ценностей. Кроме того значительно уменьшилась значимость ценностей в потребительском отношении.</w:t>
      </w:r>
    </w:p>
    <w:p w14:paraId="151FC0C1"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Итак, была доказана гипотеза проведённого исследования, которая поставлена в работе: формирование учебной мотивации младшеклассников возможно при реализации программы, включающей применение программы из 7 мероприятий, направленных на помощь в учебной мотивации первоклассников. Повышение уровня мотивации первоклассников в результате реализации занятий в рамках разработанной программы доказано с помощью повторного исследования и корреляционного анализа.</w:t>
      </w:r>
    </w:p>
    <w:p w14:paraId="7E327B75" w14:textId="77777777" w:rsidR="004C3003" w:rsidRPr="004710D6" w:rsidRDefault="004C3003">
      <w:pPr>
        <w:spacing w:after="0" w:line="360" w:lineRule="auto"/>
        <w:ind w:firstLine="709"/>
        <w:jc w:val="both"/>
      </w:pPr>
    </w:p>
    <w:p w14:paraId="71B7456A" w14:textId="77777777" w:rsidR="004C3003" w:rsidRPr="004710D6" w:rsidRDefault="007E5C0C">
      <w:pPr>
        <w:spacing w:after="0" w:line="360" w:lineRule="auto"/>
        <w:ind w:firstLine="709"/>
      </w:pPr>
      <w:r w:rsidRPr="004710D6">
        <w:lastRenderedPageBreak/>
        <w:br w:type="page"/>
      </w:r>
    </w:p>
    <w:p w14:paraId="1EEEF4E9" w14:textId="77777777" w:rsidR="004C3003" w:rsidRPr="004710D6" w:rsidRDefault="007E5C0C">
      <w:pPr>
        <w:keepNext/>
        <w:keepLines/>
        <w:spacing w:after="0" w:line="360" w:lineRule="auto"/>
        <w:ind w:firstLine="709"/>
        <w:jc w:val="center"/>
        <w:rPr>
          <w:rFonts w:ascii="Times New Roman" w:eastAsia="Times New Roman" w:hAnsi="Times New Roman" w:cs="Times New Roman"/>
          <w:b/>
          <w:sz w:val="28"/>
          <w:szCs w:val="28"/>
        </w:rPr>
      </w:pPr>
      <w:bookmarkStart w:id="14" w:name="_heading=h.35nkun2" w:colFirst="0" w:colLast="0"/>
      <w:bookmarkEnd w:id="14"/>
      <w:r w:rsidRPr="004710D6">
        <w:rPr>
          <w:rFonts w:ascii="Times New Roman" w:eastAsia="Times New Roman" w:hAnsi="Times New Roman" w:cs="Times New Roman"/>
          <w:b/>
          <w:sz w:val="28"/>
          <w:szCs w:val="28"/>
        </w:rPr>
        <w:lastRenderedPageBreak/>
        <w:t>Список использованных источников</w:t>
      </w:r>
    </w:p>
    <w:p w14:paraId="50365CCB" w14:textId="77777777" w:rsidR="004C3003" w:rsidRPr="004710D6" w:rsidRDefault="004C3003">
      <w:pPr>
        <w:spacing w:after="0" w:line="360" w:lineRule="auto"/>
        <w:ind w:firstLine="709"/>
        <w:jc w:val="both"/>
      </w:pPr>
    </w:p>
    <w:p w14:paraId="5092C2E5" w14:textId="77777777" w:rsidR="004C3003" w:rsidRPr="004710D6" w:rsidRDefault="007E5C0C">
      <w:pPr>
        <w:spacing w:after="0" w:line="360" w:lineRule="auto"/>
        <w:ind w:left="142"/>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         1.Арюкова Е.А., Наумова А.А. Проектная деятельность как средство повышения мотивации школьников к изучению биологии // Учебный эксперимент в образовании. 2021. № 4 (100). С. 46-50.</w:t>
      </w:r>
    </w:p>
    <w:p w14:paraId="294B9B4B"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2.Баданина Л. П. Адаптация к отметке в начальной школе: размышления психолога // Начальная школа. 2007. № 7. С. 18-21.</w:t>
      </w:r>
    </w:p>
    <w:p w14:paraId="54914664"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3.Базулина А.А. Проблемы формирования мотивации к учебной деятельности современных школьников // Неделя Российской психологии в ГСГУ. 2021. №6. С. 166-169.</w:t>
      </w:r>
    </w:p>
    <w:p w14:paraId="6446425E"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4.Божович Л.И. Личность и ее формирование в детском возрасте. - М.: Проспект, 2002. 414 с.</w:t>
      </w:r>
    </w:p>
    <w:p w14:paraId="766CFA65"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5.Буре Р.Н. Социальное развитие ребенка / Под ред. О.Л. Зверевой. - М.: Просвещение, 1994. 226 с.</w:t>
      </w:r>
    </w:p>
    <w:p w14:paraId="4DCEE442"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6.Бучкова А. Пора в школу! Современная психологическая подготовка к школе // Дошкольное воспитание. 2017. № 4. С. 58–65. </w:t>
      </w:r>
    </w:p>
    <w:p w14:paraId="1517A3A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7.Виноградова Н.В. Мотивация достижения в учебной деятельности // Молодой ученый. 2021. № 42 (384). С. 151-153.</w:t>
      </w:r>
    </w:p>
    <w:p w14:paraId="46EDF1D1"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8.Выготский Л. С. Л. С. Выготский. Собрание сочинений в 6 томах + дополнительный том (комплект из 7 книг) / Л.С. Выготский. - Москва: Машиностроение, 2019. 204 c.</w:t>
      </w:r>
    </w:p>
    <w:p w14:paraId="3162C8F3"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9.Ганиева Ф.С.А., Томкаева Т.И. Влияние стилей детских и родительских отношений на личность ребенка // Шаг в науку. 2021. №9. С. 248-249.</w:t>
      </w:r>
    </w:p>
    <w:p w14:paraId="35C3ECF1"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10.Григорьева М. В. Структура мотивов учения младших школьников и ее роль в процессе школьной адаптации // Начальная школа. 2009. N 1. С. 8-9.</w:t>
      </w:r>
    </w:p>
    <w:p w14:paraId="3865AB26"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11.Гришин Е.С. Особенности организации проекта в начальном общем образовании согласно требованиям, WORLDSKILLS RUSSIA // Конкурс лучших студенческих работ. 2022. №4. С. 59-61.</w:t>
      </w:r>
    </w:p>
    <w:p w14:paraId="2F63A33A"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lastRenderedPageBreak/>
        <w:t>12.Громоздова О.А., Маковец А.С., Маковец Л.А. Дистанционные технологии как способ формирования мотивации учебной деятельности младших школьников // Казанский педагогический журнал. 2021. № 3 (146). С. 150-158.</w:t>
      </w:r>
    </w:p>
    <w:p w14:paraId="1C79BA6B"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13.Давлетбаева З.К. Супружеские отношения как фактор психического здоровья детей дошкольного возраста: дисс. … канд. псих. наук 19.00.07, Самарский гос. пед. университет, Самара, 2005. 191 с. </w:t>
      </w:r>
    </w:p>
    <w:p w14:paraId="04F16641"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14.Давыдова А.О., Волчегорская Е.Ю. Структура методических рекомендаций для родителей по формированию учебной мотивации младшего школьника // Горизонты образования. 2021. №2. С. 289-291.</w:t>
      </w:r>
    </w:p>
    <w:p w14:paraId="3BEC74C0"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15.Джиоева А.Р., Бесаева А.Г., Куташева Н.Г. Место учебной мотивации в организации познавательной деятельности младшего школьника // Дневник науки. 2021. № 8 (56). С. 85.</w:t>
      </w:r>
    </w:p>
    <w:p w14:paraId="7947B8DF"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16.Додонов, Б.И. Эмоция как ценность/ Б.И. Додонов. - М.: Политиздат, 1978. 272 с.</w:t>
      </w:r>
    </w:p>
    <w:p w14:paraId="4F8C3C05"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17.Ефимова А.С. Актуальные вопросы формирования психолого-педагогической компетентности родителей в вопросах готовности ребенка к школе // Дошкольник. Методика и практика воспитания и обучения. 2018. № 3. С. 26–30. </w:t>
      </w:r>
    </w:p>
    <w:p w14:paraId="51E77324"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18.Запорожец А.В. Развитие эмоциональной регуляции действий у ребенка / А. В. Запорожец, М. И. Лисина. - В книге: Материалы IV Всесоюзного съезда общества психологов. Тбилиси, 1971. 320 с. </w:t>
      </w:r>
    </w:p>
    <w:p w14:paraId="3739186D"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19.Зорина Н.С. Понимание мотивации учебной деятельности в психологии // VII Педагогические чтения, посвященные памяти профессора С.И. Злобина. 2021. №4. С. 56-58.</w:t>
      </w:r>
    </w:p>
    <w:p w14:paraId="246ADA1A"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20.Ильин Е.Н Рождение урока / Е.Н Ильин. - М.: Педагогика, 2020. 365 c.</w:t>
      </w:r>
    </w:p>
    <w:p w14:paraId="323DDC61"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21.Керша Ю.Д., Обухов А.С. Современные концепции изучения мотивации и самоэффективности школьников в онлайн-форматах реализации дополнительного образования // Проблемы современного образования. 2021. № 5. С. 35-48.</w:t>
      </w:r>
    </w:p>
    <w:p w14:paraId="0A3C534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lastRenderedPageBreak/>
        <w:t>22.Кирьянова М.В. Исследование влияния стиля педагогического общения учителя на мотивацию учебной деятельности школьников // Инновации. Наука. Образование. 2021. № 45. С. 580-586.</w:t>
      </w:r>
    </w:p>
    <w:p w14:paraId="47537CB2"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23.Кожевникова К. Способы решения проблем адаптации детей к обучению в школе // Социальные отношения. 2021. № 4 (39). С. 70-76.</w:t>
      </w:r>
    </w:p>
    <w:p w14:paraId="68E39174"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24.Коломинский Я.Л. Учителю о психологии детей шестилетнего возраста. / Я.Л. Коломинский, Е.А. Панько. М., 1988. 265 с.</w:t>
      </w:r>
    </w:p>
    <w:p w14:paraId="7D4FF25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25.Комлик Л.Ю. Взаимосвязь типа родительского отношения и сформированности компонентов самосознания у детей старшего дошкольного возраста // Педагогика. Психология. Социокинетика. 2019. № 1. С. 79–82.</w:t>
      </w:r>
    </w:p>
    <w:p w14:paraId="7F1106B0"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26.Крайнова Ю. Н. Адаптация школьников к обучению в среднем звене, как психологическая проблема // Практ. психология и логопедия. 2009. № 1. С. 51-54.</w:t>
      </w:r>
    </w:p>
    <w:p w14:paraId="4B3A7D5B"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27.Крамаренко Н. С. Адаптация детей к школе как психологическая проблема // Вестник Ун-та Рос. Акад. Образования. 2007. № 2. С. 37-39.</w:t>
      </w:r>
    </w:p>
    <w:p w14:paraId="1DE7E9CC"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28.Куликова М.В. Роль внеурочной деятельности в социально-психологической адаптации младших школьников // Начальное общее образование: вопросы развития, методического и кадрового обеспечения. 2021. №9. С. 258-262.</w:t>
      </w:r>
    </w:p>
    <w:p w14:paraId="6500F380"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29.Куперсмит С. Предпосылки самооценки. - М., 1959.  647 с. </w:t>
      </w:r>
    </w:p>
    <w:p w14:paraId="708A5EC6"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30.Куркова Д.Н. Психологические и возрастные особенности младших школьников // Преемственность в образовании. 2021. № 28 (3). С. 355-362.</w:t>
      </w:r>
      <w:r w:rsidRPr="004710D6">
        <w:rPr>
          <w:rFonts w:ascii="Times New Roman" w:eastAsia="Times New Roman" w:hAnsi="Times New Roman" w:cs="Times New Roman"/>
          <w:sz w:val="28"/>
          <w:szCs w:val="28"/>
        </w:rPr>
        <w:tab/>
      </w:r>
    </w:p>
    <w:p w14:paraId="0762B3A4"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31Леонтьев А.Н. Педагогическое общение // Педагогика и психология. 2009.  № 1. С. 85. </w:t>
      </w:r>
    </w:p>
    <w:p w14:paraId="709248A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32.Мальчушкина Е.А. Влияние стилей детско-родительских отношений на личность ребёнка // Психология интегральной индивидуальности в информационном обществе. 2021. №4. С. 129-132.</w:t>
      </w:r>
      <w:r w:rsidRPr="004710D6">
        <w:rPr>
          <w:rFonts w:ascii="Times New Roman" w:eastAsia="Times New Roman" w:hAnsi="Times New Roman" w:cs="Times New Roman"/>
          <w:sz w:val="28"/>
          <w:szCs w:val="28"/>
        </w:rPr>
        <w:tab/>
      </w:r>
    </w:p>
    <w:p w14:paraId="36FA4A12"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33.Мандель Б. Р. Педагогика: Учебное пособие / Б.Р Мандель. - М.: Флинта, 2019.  288 c.</w:t>
      </w:r>
    </w:p>
    <w:p w14:paraId="3AF863E4"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lastRenderedPageBreak/>
        <w:t>34.Маркова А.К. Исследование мотивации учебной деятельности и идеи Л.С. Выготского / А.К. Маркова // Научное творчество Л.С. Выготского и современная психология. - М., 1981. 347 c.</w:t>
      </w:r>
    </w:p>
    <w:p w14:paraId="661CE304"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35.Маслоу А. Мотивация и личность / А. Маслоу. - СПб., 2002. 480 с.</w:t>
      </w:r>
    </w:p>
    <w:p w14:paraId="7D3DEB56"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36.Новиков П.В., Феткулова А.Р. Развитие учебной мотивации младших школьников средствами психологического тренинга // Интеграция науки и образования в XXI веке: психология, педагогика, дефектология. 2020. №8. С. 30.</w:t>
      </w:r>
    </w:p>
    <w:p w14:paraId="4B7A4F1B"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37.Новикова М.С. Исследование учебной самостоятельности младших школьников // Научное мнение. 2021. № 12. С. 180-184.</w:t>
      </w:r>
    </w:p>
    <w:p w14:paraId="2E39AB3B"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38.Однодворцева Т.Е. Повышение учебной мотивации обучающихся через организацию проектно-исследовательской деятельности на внеурочных занятиях по химии // Парадигма. 2021. № 6. С. 54-56.</w:t>
      </w:r>
      <w:r w:rsidRPr="004710D6">
        <w:rPr>
          <w:rFonts w:ascii="Times New Roman" w:eastAsia="Times New Roman" w:hAnsi="Times New Roman" w:cs="Times New Roman"/>
          <w:sz w:val="28"/>
          <w:szCs w:val="28"/>
        </w:rPr>
        <w:tab/>
      </w:r>
    </w:p>
    <w:p w14:paraId="756AC9E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39.Орлов Ю. М. Стимулирование побуждения к учению: [Учеб. пособие] / Ю. М. Орлов, Н. Д. Творогова, В. И. Шкуркин; I Московский. мед. ин-т им. И. М. Сеченова. - М.: ММИ, 1988. 118 с.</w:t>
      </w:r>
    </w:p>
    <w:p w14:paraId="1CD08A19"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 40.Падурина Е.А. Развитие позитивных родительских чувств как фактор коррекции самооценки дошкольника: дисс. …канд. психол. наук 19.00.07, Уральский гос. университет им. А.М. Горького, Екатеринбург, 2017. 229 с.</w:t>
      </w:r>
    </w:p>
    <w:p w14:paraId="074E9935"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41.Петрова Е.В. Особенности мотивации учебной деятельности учащихся младшего школьного возраста // Постулат. 2021. № 1 (63). C. 196-200.</w:t>
      </w:r>
      <w:r w:rsidRPr="004710D6">
        <w:rPr>
          <w:rFonts w:ascii="Times New Roman" w:eastAsia="Times New Roman" w:hAnsi="Times New Roman" w:cs="Times New Roman"/>
          <w:sz w:val="28"/>
          <w:szCs w:val="28"/>
        </w:rPr>
        <w:tab/>
      </w:r>
    </w:p>
    <w:p w14:paraId="6D583B9A"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 42.Пырьев Е.А. Эмоциональная мотивация учебной деятельности: стандартизация теста // Известия Российского государственного педагогического университета им. А.И. Герцена. 2021. № 202. С. 129-143.</w:t>
      </w:r>
      <w:r w:rsidRPr="004710D6">
        <w:rPr>
          <w:rFonts w:ascii="Times New Roman" w:eastAsia="Times New Roman" w:hAnsi="Times New Roman" w:cs="Times New Roman"/>
          <w:sz w:val="28"/>
          <w:szCs w:val="28"/>
        </w:rPr>
        <w:tab/>
      </w:r>
    </w:p>
    <w:p w14:paraId="6CF3695F"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43. Рубинштейн С.Л. Основы общей психологии / С.Л. Рубинштейн. - СПб., 2000. 705 с. </w:t>
      </w:r>
    </w:p>
    <w:p w14:paraId="511E470A"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44. Савченко Т. В. Педагогика: учебное пособие / Т. В. Савченко. - Омский государственный технический университет. - Омск: Изд-во ОмГТУ, 2019. 116 с.</w:t>
      </w:r>
    </w:p>
    <w:p w14:paraId="11982945"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45.Силюк Л.А. Гармонизация отношений родителей и детей младшего школьного возраста из многодетных семей // Современные проблемы науки, общества и образования. 2021. №8. С. 235-238.</w:t>
      </w:r>
    </w:p>
    <w:p w14:paraId="1573FF5B"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lastRenderedPageBreak/>
        <w:t>46.Скрипченкова Н.П., Безобразова О.И. Теоретические подходы к пониманию мотивации учащихся к учебной деятельности // Актуальные проблемы современного образования. 2021. № 8 (30). С. 58-66.</w:t>
      </w:r>
    </w:p>
    <w:p w14:paraId="1E17FDE2"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47.Сулюкманова А.Р. Влияние детско-родительских отношений на психологическое развитие детей // Инновационные подходы в современной науке. 2021. №9. С. 293-301.</w:t>
      </w:r>
    </w:p>
    <w:p w14:paraId="197386F1"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48.Сухомлинский В.А.: Родительская педагогика / составили Богданова О.С, Смаль В.З., Сухомлинская А.И. // Избранные педагогические сочинения: В 3 Т.  М.: Педагогика, 1981.  640с.</w:t>
      </w:r>
    </w:p>
    <w:p w14:paraId="000C9C1A"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49.Творогова Н. В., Орлов Ю. М. Психологические особенности младшего школьника // Вопросы науки и образования. 2021. № 8 (133). С. 53-55.</w:t>
      </w:r>
    </w:p>
    <w:p w14:paraId="7ECD4F0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50.Тюменева Ю. А. К проблеме оценки готовности детей к школе // Психология обучения. 2008. № 3. С. 95-107.</w:t>
      </w:r>
    </w:p>
    <w:p w14:paraId="255DF1F3"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51.Ушинский К. Д.  Избранные педагогические сочинения (комплект из 2 книг) / К.Д. Ушинский. - М.: Педагогика, 2012.  946 c.</w:t>
      </w:r>
    </w:p>
    <w:p w14:paraId="2017CB20"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52.Хайруллина Э.И., Васильева Е.С. Мотивация в учебной деятельности // Научный альманах. 2021. № 11-1 (85). С. 141-143.</w:t>
      </w:r>
    </w:p>
    <w:p w14:paraId="4BD847EA"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53.Храмова Э.Н., Нуриева А.Р. Повышение мотивации обучения в процессе ознакомления с предметом окружающий мир в начальной школе // Вестник науки. 2022. № 2 (47). С. 16-20.</w:t>
      </w:r>
    </w:p>
    <w:p w14:paraId="434BCC2D"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54.Шапошникова Т. Е. Возрастная психология и педагогика: учебник и практикум для СПО / Т. Е. Шапошникова, В. А. Шапошников, В. А. Корчуганов. — 2-е изд., испр. и доп. — М.: Издательство Юрайт, 2018. 218 с.</w:t>
      </w:r>
    </w:p>
    <w:p w14:paraId="4DE4B0F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55.Штепенко Е.А. Влияние стиля детско-родительских отношений на возникновение страхов у детей младшего школьного возраста // Образование и глобальные вызовы современности: научно-педагогический контекст. 2021. №4. С. 249-253.</w:t>
      </w:r>
      <w:r w:rsidRPr="004710D6">
        <w:rPr>
          <w:rFonts w:ascii="Times New Roman" w:eastAsia="Times New Roman" w:hAnsi="Times New Roman" w:cs="Times New Roman"/>
          <w:sz w:val="28"/>
          <w:szCs w:val="28"/>
        </w:rPr>
        <w:tab/>
      </w:r>
    </w:p>
    <w:p w14:paraId="5965CCAB"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56.Юлдашев Ж.Г. Внутренняя и внешняя мотивация в обеспечении учебной деятельности // Экономика и социум. 2021. № 9 (88). С. 871-877.</w:t>
      </w:r>
    </w:p>
    <w:p w14:paraId="3169AD44" w14:textId="77777777" w:rsidR="004C3003" w:rsidRPr="004710D6" w:rsidRDefault="007E5C0C">
      <w:pPr>
        <w:spacing w:after="0" w:line="360" w:lineRule="auto"/>
        <w:ind w:firstLine="709"/>
        <w:jc w:val="both"/>
        <w:rPr>
          <w:rFonts w:ascii="Times New Roman" w:eastAsia="Times New Roman" w:hAnsi="Times New Roman" w:cs="Times New Roman"/>
          <w:sz w:val="28"/>
          <w:szCs w:val="28"/>
          <w:lang w:val="en-US"/>
        </w:rPr>
      </w:pPr>
      <w:r w:rsidRPr="004710D6">
        <w:rPr>
          <w:rFonts w:ascii="Times New Roman" w:eastAsia="Times New Roman" w:hAnsi="Times New Roman" w:cs="Times New Roman"/>
          <w:sz w:val="28"/>
          <w:szCs w:val="28"/>
        </w:rPr>
        <w:lastRenderedPageBreak/>
        <w:t xml:space="preserve">57.Юлдашева Р.М. Психолого-педагогическое сопровождение процесса адаптации младших школьников // Социально-культурная деятельность: векторы исследовательских и практических перспектив. 2021. </w:t>
      </w:r>
      <w:r w:rsidRPr="004710D6">
        <w:rPr>
          <w:rFonts w:ascii="Times New Roman" w:eastAsia="Times New Roman" w:hAnsi="Times New Roman" w:cs="Times New Roman"/>
          <w:sz w:val="28"/>
          <w:szCs w:val="28"/>
          <w:lang w:val="en-US"/>
        </w:rPr>
        <w:t xml:space="preserve">№6. </w:t>
      </w:r>
      <w:r w:rsidRPr="004710D6">
        <w:rPr>
          <w:rFonts w:ascii="Times New Roman" w:eastAsia="Times New Roman" w:hAnsi="Times New Roman" w:cs="Times New Roman"/>
          <w:sz w:val="28"/>
          <w:szCs w:val="28"/>
        </w:rPr>
        <w:t>С</w:t>
      </w:r>
      <w:r w:rsidRPr="004710D6">
        <w:rPr>
          <w:rFonts w:ascii="Times New Roman" w:eastAsia="Times New Roman" w:hAnsi="Times New Roman" w:cs="Times New Roman"/>
          <w:sz w:val="28"/>
          <w:szCs w:val="28"/>
          <w:lang w:val="en-US"/>
        </w:rPr>
        <w:t>. 568-574.</w:t>
      </w:r>
    </w:p>
    <w:p w14:paraId="3E28C7D2" w14:textId="77777777" w:rsidR="004C3003" w:rsidRPr="004710D6" w:rsidRDefault="007E5C0C">
      <w:pPr>
        <w:spacing w:after="0" w:line="360" w:lineRule="auto"/>
        <w:ind w:firstLine="709"/>
        <w:jc w:val="both"/>
        <w:rPr>
          <w:rFonts w:ascii="Times New Roman" w:eastAsia="Times New Roman" w:hAnsi="Times New Roman" w:cs="Times New Roman"/>
          <w:sz w:val="28"/>
          <w:szCs w:val="28"/>
          <w:lang w:val="en-US"/>
        </w:rPr>
      </w:pPr>
      <w:r w:rsidRPr="004710D6">
        <w:rPr>
          <w:rFonts w:ascii="Times New Roman" w:eastAsia="Times New Roman" w:hAnsi="Times New Roman" w:cs="Times New Roman"/>
          <w:sz w:val="28"/>
          <w:szCs w:val="28"/>
          <w:lang w:val="en-US"/>
        </w:rPr>
        <w:t>58. Alam S., Agarwal J. (2020). Adopting a Blended Learning Model in Education: Opportunities and Challenges. International Journal of Early Childhood Special Education (INT-JECSE), 12(2), 1-7. DOI: 10.9756/INT-JECSE/V12I2.201050</w:t>
      </w:r>
    </w:p>
    <w:p w14:paraId="3D868D05" w14:textId="77777777" w:rsidR="004C3003" w:rsidRPr="004710D6" w:rsidRDefault="007E5C0C">
      <w:pPr>
        <w:spacing w:after="0" w:line="360" w:lineRule="auto"/>
        <w:ind w:firstLine="709"/>
        <w:jc w:val="both"/>
        <w:rPr>
          <w:rFonts w:ascii="Times New Roman" w:eastAsia="Times New Roman" w:hAnsi="Times New Roman" w:cs="Times New Roman"/>
          <w:sz w:val="28"/>
          <w:szCs w:val="28"/>
          <w:lang w:val="en-US"/>
        </w:rPr>
      </w:pPr>
      <w:r w:rsidRPr="004710D6">
        <w:rPr>
          <w:rFonts w:ascii="Times New Roman" w:eastAsia="Times New Roman" w:hAnsi="Times New Roman" w:cs="Times New Roman"/>
          <w:sz w:val="28"/>
          <w:szCs w:val="28"/>
          <w:lang w:val="en-US"/>
        </w:rPr>
        <w:t>59. Ormrod, J. E., Brett, J. (2018). Essentials of Education Psychology. Big Ideas to Guide Efective Teaching. NY: Pearson.</w:t>
      </w:r>
    </w:p>
    <w:p w14:paraId="6DDCC876"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lang w:val="en-US"/>
        </w:rPr>
        <w:t xml:space="preserve">60. Slavin, R.E. (2018). Educational Psychology: Theory and Practice. </w:t>
      </w:r>
      <w:r w:rsidRPr="004710D6">
        <w:rPr>
          <w:rFonts w:ascii="Times New Roman" w:eastAsia="Times New Roman" w:hAnsi="Times New Roman" w:cs="Times New Roman"/>
          <w:sz w:val="28"/>
          <w:szCs w:val="28"/>
        </w:rPr>
        <w:t>NY: Pearson.</w:t>
      </w:r>
    </w:p>
    <w:p w14:paraId="4A035A4B" w14:textId="77777777" w:rsidR="004C3003" w:rsidRPr="004710D6" w:rsidRDefault="004C3003"/>
    <w:p w14:paraId="7DABB9CC" w14:textId="77777777" w:rsidR="004C3003" w:rsidRPr="004710D6" w:rsidRDefault="004C3003">
      <w:pPr>
        <w:spacing w:after="0" w:line="360" w:lineRule="auto"/>
        <w:ind w:firstLine="709"/>
        <w:jc w:val="both"/>
      </w:pPr>
    </w:p>
    <w:p w14:paraId="4003BD0C" w14:textId="77777777" w:rsidR="004C3003" w:rsidRPr="004710D6" w:rsidRDefault="004C3003"/>
    <w:p w14:paraId="6A784B99" w14:textId="77777777" w:rsidR="004C3003" w:rsidRPr="004710D6" w:rsidRDefault="004C3003"/>
    <w:p w14:paraId="23F92F69" w14:textId="77777777" w:rsidR="004C3003" w:rsidRPr="004710D6" w:rsidRDefault="004C3003"/>
    <w:p w14:paraId="299C882B" w14:textId="77777777" w:rsidR="004C3003" w:rsidRPr="004710D6" w:rsidRDefault="004C3003"/>
    <w:p w14:paraId="752095DC" w14:textId="77777777" w:rsidR="004C3003" w:rsidRPr="004710D6" w:rsidRDefault="004C3003"/>
    <w:p w14:paraId="7E221A9F" w14:textId="77777777" w:rsidR="004C3003" w:rsidRPr="004710D6" w:rsidRDefault="004C3003"/>
    <w:p w14:paraId="7D642FC8" w14:textId="77777777" w:rsidR="004C3003" w:rsidRPr="004710D6" w:rsidRDefault="004C3003"/>
    <w:p w14:paraId="078A0CC3" w14:textId="77777777" w:rsidR="004C3003" w:rsidRPr="004710D6" w:rsidRDefault="004C3003"/>
    <w:p w14:paraId="5618471E" w14:textId="77777777" w:rsidR="004C3003" w:rsidRPr="004710D6" w:rsidRDefault="004C3003"/>
    <w:p w14:paraId="7C6D1F2A" w14:textId="77777777" w:rsidR="004C3003" w:rsidRPr="004710D6" w:rsidRDefault="004C3003"/>
    <w:p w14:paraId="0151833A" w14:textId="77777777" w:rsidR="004C3003" w:rsidRPr="004710D6" w:rsidRDefault="004C3003"/>
    <w:p w14:paraId="2F23EA04" w14:textId="77777777" w:rsidR="004C3003" w:rsidRPr="004710D6" w:rsidRDefault="004C3003">
      <w:pPr>
        <w:sectPr w:rsidR="004C3003" w:rsidRPr="004710D6">
          <w:headerReference w:type="first" r:id="rId19"/>
          <w:pgSz w:w="11906" w:h="16838"/>
          <w:pgMar w:top="1134" w:right="566" w:bottom="1134" w:left="1418" w:header="708" w:footer="708" w:gutter="0"/>
          <w:pgNumType w:start="3"/>
          <w:cols w:space="720"/>
          <w:titlePg/>
        </w:sectPr>
      </w:pPr>
    </w:p>
    <w:p w14:paraId="0FD559CC" w14:textId="77777777" w:rsidR="004C3003" w:rsidRPr="004710D6" w:rsidRDefault="004C3003"/>
    <w:p w14:paraId="06E2AAE3" w14:textId="77777777" w:rsidR="004C3003" w:rsidRPr="004710D6" w:rsidRDefault="004C3003"/>
    <w:p w14:paraId="40C27209" w14:textId="77777777" w:rsidR="004C3003" w:rsidRPr="004710D6" w:rsidRDefault="004C3003"/>
    <w:p w14:paraId="7E9DA1DD" w14:textId="77777777" w:rsidR="004C3003" w:rsidRPr="004710D6" w:rsidRDefault="004C3003"/>
    <w:p w14:paraId="005794AC" w14:textId="77777777" w:rsidR="004C3003" w:rsidRPr="004710D6" w:rsidRDefault="004C3003"/>
    <w:p w14:paraId="3AEF47DA" w14:textId="77777777" w:rsidR="004C3003" w:rsidRPr="004710D6" w:rsidRDefault="004C3003"/>
    <w:p w14:paraId="08A446F9" w14:textId="77777777" w:rsidR="004C3003" w:rsidRPr="004710D6" w:rsidRDefault="004C3003"/>
    <w:p w14:paraId="214378FA" w14:textId="77777777" w:rsidR="004C3003" w:rsidRPr="004710D6" w:rsidRDefault="004C3003"/>
    <w:p w14:paraId="3484E357" w14:textId="77777777" w:rsidR="004C3003" w:rsidRPr="004710D6" w:rsidRDefault="004C3003"/>
    <w:p w14:paraId="6912563F" w14:textId="77777777" w:rsidR="004C3003" w:rsidRPr="004710D6" w:rsidRDefault="004C3003"/>
    <w:p w14:paraId="7F83A053" w14:textId="77777777" w:rsidR="004C3003" w:rsidRPr="004710D6" w:rsidRDefault="004C3003"/>
    <w:p w14:paraId="77AA9080" w14:textId="77777777" w:rsidR="004C3003" w:rsidRPr="004710D6" w:rsidRDefault="007E5C0C">
      <w:pPr>
        <w:pStyle w:val="1"/>
        <w:spacing w:before="0" w:line="360" w:lineRule="auto"/>
        <w:jc w:val="right"/>
        <w:rPr>
          <w:rFonts w:ascii="Times New Roman" w:eastAsia="Times New Roman" w:hAnsi="Times New Roman" w:cs="Times New Roman"/>
          <w:color w:val="000000"/>
        </w:rPr>
      </w:pPr>
      <w:bookmarkStart w:id="15" w:name="_heading=h.1ksv4uv" w:colFirst="0" w:colLast="0"/>
      <w:bookmarkEnd w:id="15"/>
      <w:r w:rsidRPr="004710D6">
        <w:rPr>
          <w:rFonts w:ascii="Times New Roman" w:eastAsia="Times New Roman" w:hAnsi="Times New Roman" w:cs="Times New Roman"/>
          <w:color w:val="000000"/>
        </w:rPr>
        <w:t>Приложение 1</w:t>
      </w:r>
    </w:p>
    <w:p w14:paraId="6576848B" w14:textId="77777777" w:rsidR="004C3003" w:rsidRPr="004710D6" w:rsidRDefault="007E5C0C">
      <w:pPr>
        <w:spacing w:after="0" w:line="360" w:lineRule="auto"/>
        <w:ind w:firstLine="709"/>
        <w:jc w:val="center"/>
      </w:pPr>
      <w:bookmarkStart w:id="16" w:name="_heading=h.44sinio" w:colFirst="0" w:colLast="0"/>
      <w:bookmarkEnd w:id="16"/>
      <w:r w:rsidRPr="004710D6">
        <w:rPr>
          <w:rFonts w:ascii="Times New Roman" w:eastAsia="Times New Roman" w:hAnsi="Times New Roman" w:cs="Times New Roman"/>
          <w:sz w:val="28"/>
          <w:szCs w:val="28"/>
        </w:rPr>
        <w:t>Диагностика учебной мотивации Гинзбурга</w:t>
      </w:r>
      <w:r w:rsidRPr="004710D6">
        <w:t xml:space="preserve">  </w:t>
      </w:r>
    </w:p>
    <w:p w14:paraId="0EC7C70E"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Методика «Определение мотивов учения»</w:t>
      </w:r>
    </w:p>
    <w:p w14:paraId="212C0F8C"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Автор: Гинзбург М.Р.</w:t>
      </w:r>
    </w:p>
    <w:p w14:paraId="325D2ED3"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Цель методики-изучение сформированности мотивов учения; выявление ведущего мотива.</w:t>
      </w:r>
    </w:p>
    <w:p w14:paraId="3BDA1AA3"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 основу предлагаемой методики «Определение мотивов учения» положен принцип «персонификации» мотивов.</w:t>
      </w:r>
    </w:p>
    <w:p w14:paraId="393CABB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Возраст: 6-8 лет.</w:t>
      </w:r>
    </w:p>
    <w:p w14:paraId="679476C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Оборудование: шесть карточек, протокол; для групповой формы – бланк на каждого учащегося.</w:t>
      </w:r>
    </w:p>
    <w:p w14:paraId="459D8E54"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Процедура проведения:</w:t>
      </w:r>
    </w:p>
    <w:p w14:paraId="486A04C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Индивидуальная форма:</w:t>
      </w:r>
    </w:p>
    <w:p w14:paraId="26464573"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Респондентам предлагается небольшой рассказ, в котором каждый из исследуемых мотивов выступает в качестве личностной позиции одного из персонажей. Диагностика проводится индивидуально. После прочтения каждого абзаца перед ребенком выкладывается соответствующий содержанию рисунок, который служит внешней опорой для запоминания.</w:t>
      </w:r>
    </w:p>
    <w:p w14:paraId="70E3099E"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Инструкция:</w:t>
      </w:r>
    </w:p>
    <w:p w14:paraId="50F4DF1E"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«Сейчас я прочитаю тебе рассказ о мальчиках (если эксперимент проводится с девочкой, то в рассказе фигурируют девочки), которые разговаривают про школу.</w:t>
      </w:r>
    </w:p>
    <w:p w14:paraId="5D207151"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№1. Первый мальчик сказал: «Я хожу в школу потому, что меня мама заставляет. Если бы не мама, я бы в школу не ходил».</w:t>
      </w:r>
    </w:p>
    <w:p w14:paraId="40A80E16"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lastRenderedPageBreak/>
        <w:t>На стол перед ребёнком психолог выкладывает карточку с рисунком №1: женская фигура с указывающим жестом, перед ней фигура ребёнка с портфелем в руках. (Внешний мотив, например, подчинение требованиям взрослых.)</w:t>
      </w:r>
    </w:p>
    <w:p w14:paraId="0A313DC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№2. Второй мальчик (девочка) сказал: «Я хожу в школу потому, что мне нравится делать уроки. Даже если бы школы не было, я всё равно бы учился».</w:t>
      </w:r>
    </w:p>
    <w:p w14:paraId="1E1BE8B1"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Психолог выкладывает карточку с рисунком № 2- фигура ребёнка, сидящего за партой. (Учебный мотив.)</w:t>
      </w:r>
    </w:p>
    <w:p w14:paraId="2FBA8945"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№3. Третий мальчик сказал: «Я хожу в школу потому, что там весело и много ребят, с которыми можно поиграть».</w:t>
      </w:r>
    </w:p>
    <w:p w14:paraId="2230F409"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Психолог выкладывает карточку с рисунком № 3: фигурки двух детей играющих в мяч. (Игровой мотив, неадекватно переносимый в новую – учебную – сферу.)</w:t>
      </w:r>
    </w:p>
    <w:p w14:paraId="4B0EBA30"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№4. Четвёртый мальчик сказал: «Я хожу в школу потому, что хочу быть большим. Когда я в школе, я чувствую себя взрослым, а до школы я был маленьким»</w:t>
      </w:r>
    </w:p>
    <w:p w14:paraId="0F0990C4"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Психолог выкладывает карточку с рисунком № 4: две фигурки, изображённые спиной друг к другу: у той, что повыше, в руках портфель, у той, что пониже, игрушечный автомобиль. (Позиционный мотив, связанный со стремлением ребенка занять новое положение в отношениях с окружающими.)</w:t>
      </w:r>
    </w:p>
    <w:p w14:paraId="7D03740F"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№5. Пятый мальчик (девочка) сказал: «Я хожу в школу потому, что нужно учиться. Без учения никакого дела не сделаешь, а выучишься - и можешь стать, кем захочешь».</w:t>
      </w:r>
    </w:p>
    <w:p w14:paraId="088860E2"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Психолог выкладывает карточку с рисунком № 5: фигурка с портфелем в руках направляется к зданию. (Социальный мотив, основанный на понимании общественной необходимости учения)</w:t>
      </w:r>
    </w:p>
    <w:p w14:paraId="72F97446"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№6. Шестой мальчик сказал: «Я хожу в школу потому, что получаю там пятёрки».</w:t>
      </w:r>
    </w:p>
    <w:p w14:paraId="66EE87C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Психолог выкладывает карточку с рисунком № 6. фигурка ребёнка, держащего в руках раскрытую тетрадь. (Отметка.)</w:t>
      </w:r>
    </w:p>
    <w:p w14:paraId="67DBE24A"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После прочтения рассказа психолог задаёт вопросы:</w:t>
      </w:r>
    </w:p>
    <w:p w14:paraId="79851A8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lastRenderedPageBreak/>
        <w:t>- Кто, по-твоему, из них прав? Почему?</w:t>
      </w:r>
    </w:p>
    <w:p w14:paraId="0257B19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С кем бы ты хотел бы вместе поиграть? Почему?</w:t>
      </w:r>
    </w:p>
    <w:p w14:paraId="7944D421"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С кем из них ты хотел бы вместе учиться? Почему?</w:t>
      </w:r>
    </w:p>
    <w:p w14:paraId="608AF3DE"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Ребенок последовательно осуществляет три выбора, ответы фиксируются в протоколе.</w:t>
      </w:r>
    </w:p>
    <w:p w14:paraId="4DBA828F"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Групповая форма:</w:t>
      </w:r>
    </w:p>
    <w:p w14:paraId="072F8BE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При фронтальном проведении методики перед учащимися кладут листы с рисунками. У детей 4 цветных карандаша: красный, синий, зеленый, коричневый. Дети берут в руки красный карандаш. Психолог прочитывает каждый абзац и обращает внимание на схематический рисунок, который служит внешней опорой для запоминания. Затем ребятам предлагается красным карандашом отметить рисунок, который соответствует его внутренней позиции (с кем из персонажей он согласен).</w:t>
      </w:r>
    </w:p>
    <w:p w14:paraId="4617029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№1. Первый мальчик(девочка) сказал: «Я хожу в школу потому, что меня мама заставляет. Если бы не мама, я бы в школу не ходил».</w:t>
      </w:r>
    </w:p>
    <w:p w14:paraId="7BCB6DB6"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Женская фигура с указывающим жестом, перед ней фигура ребёнка с портфелем в руках. (Внешний мотив, например, подчинение требованиям взрослых.)</w:t>
      </w:r>
    </w:p>
    <w:p w14:paraId="463CDFEB"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№2. Второй мальчик (девочка) сказал: «Я хожу в школу потому, что мне нравится делать уроки. Даже если бы школы не было, я всё равно бы учился».</w:t>
      </w:r>
    </w:p>
    <w:p w14:paraId="28671D81"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Фигура ребёнка, сидящего за партой. (Учебный мотив.)</w:t>
      </w:r>
    </w:p>
    <w:p w14:paraId="16E39D41"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№3. Третий мальчик сказал: «Я хожу в школу потому, что там весело и много ребят, с которыми можно поиграть».</w:t>
      </w:r>
    </w:p>
    <w:p w14:paraId="351493B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Фигурки двух детей играющих в мяч. (Игровой мотив, неадекватно переносимый в новую – учебную – сферу.)</w:t>
      </w:r>
    </w:p>
    <w:p w14:paraId="7173A9CC"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№4. Четвёртый мальчик сказал: «Я хожу в школу потому, что хочу быть большим. Когда я в школе, я чувствую себя взрослым, а до школы я был маленьким»</w:t>
      </w:r>
    </w:p>
    <w:p w14:paraId="7D45DA89"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Две фигурки, изображённые спиной друг к другу: у той, что повыше, в руках портфель, у той, что пониже, игрушечный автомобиль. (Позиционный </w:t>
      </w:r>
      <w:r w:rsidRPr="004710D6">
        <w:rPr>
          <w:rFonts w:ascii="Times New Roman" w:eastAsia="Times New Roman" w:hAnsi="Times New Roman" w:cs="Times New Roman"/>
          <w:sz w:val="28"/>
          <w:szCs w:val="28"/>
        </w:rPr>
        <w:lastRenderedPageBreak/>
        <w:t>мотив, связанный со стремлением ребенка занять новое положение в отношениях с окружающими.)</w:t>
      </w:r>
    </w:p>
    <w:p w14:paraId="7BDDBB7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№5. Пятый мальчик (девочка) сказал: «Я хожу в школу потому, что нужно учиться. Без учения никакого дела не сделаешь, а выучишься - и можешь стать, кем захочешь».</w:t>
      </w:r>
    </w:p>
    <w:p w14:paraId="046DD49F"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Фигурка с портфелем в руках направляется к зданию. (Социальный мотив, основанный на понимании общественной необходимости учения)</w:t>
      </w:r>
    </w:p>
    <w:p w14:paraId="04828C24"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№6. Шестой мальчик сказал: «Я хожу в школу потому, что получаю там пятёрки».</w:t>
      </w:r>
    </w:p>
    <w:p w14:paraId="1F46F348"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Фигурка ребёнка, держащего в руках раскрытую тетрадь. (Отметка.)</w:t>
      </w:r>
    </w:p>
    <w:p w14:paraId="7FEFDF74"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После рассказа о девочках (мальчиках) экспериментатор задает ребенку следующие вопросы:</w:t>
      </w:r>
    </w:p>
    <w:p w14:paraId="305C5E3A"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Кто, по-твоему, из них прав? Почему? (синий)</w:t>
      </w:r>
    </w:p>
    <w:p w14:paraId="62979EED"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С кем из них ты хотел бы вместе играть? Почему? (зелёный)</w:t>
      </w:r>
    </w:p>
    <w:p w14:paraId="6DB8CB5A"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С кем из них ты хотел бы вместе учиться? Почему? (коричневый)</w:t>
      </w:r>
    </w:p>
    <w:p w14:paraId="655E330E"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Дети последовательно осуществляют три выбора, отмечая соответствующим карандашом. Если содержание ответа проступает ребенку недостаточно явственно, ему напоминают содержание рассказа, соответствующее картинке.</w:t>
      </w:r>
    </w:p>
    <w:p w14:paraId="69D9878F"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Обработка результатов</w:t>
      </w:r>
    </w:p>
    <w:p w14:paraId="5932733B"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Оценка результатов методики качественная. Каждый из трех выборов ребенка оценивается с точки зрения его адекватности школьному обучению. В качестве адекватных называют учебный, социальный, позиционный. Остальные три мотива признаются неадекватными и имеют низкую побудительную силу в отношении выполнения школьных заданий.</w:t>
      </w:r>
    </w:p>
    <w:p w14:paraId="7F7B890E"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Поскольку выборов нечетное число (3), появляется возможность говорить о том, какие мотивы (адекватные или неадекватные) определяют желание ребенка ходить в школу. Преобладание адекватных мотивов в выборах первоклассника, свидетельствует о его мотивационной готовности к школе.</w:t>
      </w:r>
    </w:p>
    <w:p w14:paraId="4145CA22" w14:textId="77777777" w:rsidR="004C3003" w:rsidRPr="004710D6" w:rsidRDefault="007E5C0C">
      <w:pPr>
        <w:spacing w:after="0" w:line="360" w:lineRule="auto"/>
        <w:ind w:firstLine="709"/>
        <w:jc w:val="center"/>
      </w:pPr>
      <w:r w:rsidRPr="004710D6">
        <w:rPr>
          <w:noProof/>
        </w:rPr>
        <w:lastRenderedPageBreak/>
        <w:drawing>
          <wp:inline distT="0" distB="0" distL="0" distR="0" wp14:anchorId="7BC76A5D" wp14:editId="2C487B35">
            <wp:extent cx="4770334" cy="3258747"/>
            <wp:effectExtent l="0" t="0" r="0" b="0"/>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0"/>
                    <a:srcRect l="25863" t="23692" r="36502" b="30578"/>
                    <a:stretch>
                      <a:fillRect/>
                    </a:stretch>
                  </pic:blipFill>
                  <pic:spPr>
                    <a:xfrm>
                      <a:off x="0" y="0"/>
                      <a:ext cx="4770334" cy="3258747"/>
                    </a:xfrm>
                    <a:prstGeom prst="rect">
                      <a:avLst/>
                    </a:prstGeom>
                    <a:ln/>
                  </pic:spPr>
                </pic:pic>
              </a:graphicData>
            </a:graphic>
          </wp:inline>
        </w:drawing>
      </w:r>
    </w:p>
    <w:p w14:paraId="2D68517F" w14:textId="77777777" w:rsidR="004C3003" w:rsidRPr="004710D6" w:rsidRDefault="007E5C0C">
      <w:pPr>
        <w:spacing w:after="0" w:line="360" w:lineRule="auto"/>
        <w:ind w:firstLine="709"/>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              Рис 1. Карточки для выявления ведущего мотива.</w:t>
      </w:r>
    </w:p>
    <w:p w14:paraId="160B3222" w14:textId="77777777" w:rsidR="004C3003" w:rsidRPr="004710D6" w:rsidRDefault="007E5C0C">
      <w:pPr>
        <w:spacing w:after="0" w:line="360" w:lineRule="auto"/>
        <w:ind w:firstLine="709"/>
        <w:jc w:val="right"/>
        <w:rPr>
          <w:rFonts w:ascii="Times New Roman" w:eastAsia="Times New Roman" w:hAnsi="Times New Roman" w:cs="Times New Roman"/>
          <w:b/>
          <w:sz w:val="28"/>
          <w:szCs w:val="28"/>
        </w:rPr>
      </w:pPr>
      <w:r w:rsidRPr="004710D6">
        <w:br w:type="page"/>
      </w:r>
      <w:r w:rsidRPr="004710D6">
        <w:rPr>
          <w:rFonts w:ascii="Times New Roman" w:eastAsia="Times New Roman" w:hAnsi="Times New Roman" w:cs="Times New Roman"/>
          <w:b/>
          <w:sz w:val="28"/>
          <w:szCs w:val="28"/>
        </w:rPr>
        <w:lastRenderedPageBreak/>
        <w:t>Приложение 2</w:t>
      </w:r>
    </w:p>
    <w:p w14:paraId="468EF048" w14:textId="77777777" w:rsidR="004C3003" w:rsidRPr="004710D6" w:rsidRDefault="007E5C0C">
      <w:pPr>
        <w:spacing w:after="0" w:line="360" w:lineRule="auto"/>
        <w:ind w:firstLine="709"/>
        <w:jc w:val="center"/>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Модифицированный опросник ценностных ориентаций Рокича М. «Карта ценностей»</w:t>
      </w:r>
    </w:p>
    <w:p w14:paraId="74A4E141"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Инструкция: «Сейчас вы получите «Карту ценностей». Ваша задача – вместе с учителем проранжировать приведенные в ней ценности по степени значимости для вас.</w:t>
      </w:r>
    </w:p>
    <w:p w14:paraId="7462786A"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Внимательно изучите карту и, выбрав ту ценность, которая для вас наиболее значима, поместите ее на первое место. </w:t>
      </w:r>
    </w:p>
    <w:p w14:paraId="00B279D1"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Затем выберите вторую по значимости ценность и поместите ее вслед за первой. Затем проделайте то же со всеми оставшимися ценностями. Наименее важная ценность останется последней и займет 18 место».</w:t>
      </w:r>
    </w:p>
    <w:p w14:paraId="59F7EB6A" w14:textId="77777777" w:rsidR="004C3003" w:rsidRPr="004710D6" w:rsidRDefault="007E5C0C">
      <w:pPr>
        <w:shd w:val="clear" w:color="auto" w:fill="FFFFFF"/>
        <w:spacing w:after="0" w:line="360" w:lineRule="auto"/>
        <w:ind w:firstLine="709"/>
        <w:jc w:val="right"/>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Таблица 1</w:t>
      </w:r>
    </w:p>
    <w:p w14:paraId="170F2CF5" w14:textId="77777777" w:rsidR="004C3003" w:rsidRPr="004710D6" w:rsidRDefault="007E5C0C">
      <w:pPr>
        <w:shd w:val="clear" w:color="auto" w:fill="FFFFFF"/>
        <w:spacing w:after="0" w:line="360" w:lineRule="auto"/>
        <w:ind w:firstLine="709"/>
        <w:jc w:val="center"/>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«Карта ценностей»</w:t>
      </w:r>
    </w:p>
    <w:tbl>
      <w:tblPr>
        <w:tblStyle w:val="af4"/>
        <w:tblW w:w="99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7371"/>
        <w:gridCol w:w="1552"/>
      </w:tblGrid>
      <w:tr w:rsidR="004C3003" w:rsidRPr="004710D6" w14:paraId="058C1419" w14:textId="77777777">
        <w:tc>
          <w:tcPr>
            <w:tcW w:w="988" w:type="dxa"/>
          </w:tcPr>
          <w:p w14:paraId="3C3C8414" w14:textId="77777777" w:rsidR="004C3003" w:rsidRPr="004710D6" w:rsidRDefault="007E5C0C">
            <w:pPr>
              <w:spacing w:line="360" w:lineRule="auto"/>
              <w:jc w:val="center"/>
              <w:rPr>
                <w:rFonts w:ascii="Times New Roman" w:eastAsia="Times New Roman" w:hAnsi="Times New Roman" w:cs="Times New Roman"/>
                <w:color w:val="000000"/>
                <w:sz w:val="27"/>
                <w:szCs w:val="27"/>
              </w:rPr>
            </w:pPr>
            <w:r w:rsidRPr="004710D6">
              <w:rPr>
                <w:rFonts w:ascii="Times New Roman" w:eastAsia="Times New Roman" w:hAnsi="Times New Roman" w:cs="Times New Roman"/>
                <w:color w:val="000000"/>
                <w:sz w:val="27"/>
                <w:szCs w:val="27"/>
              </w:rPr>
              <w:t>№п/п</w:t>
            </w:r>
          </w:p>
        </w:tc>
        <w:tc>
          <w:tcPr>
            <w:tcW w:w="7371" w:type="dxa"/>
          </w:tcPr>
          <w:p w14:paraId="78A3BB45" w14:textId="77777777" w:rsidR="004C3003" w:rsidRPr="004710D6" w:rsidRDefault="007E5C0C">
            <w:pPr>
              <w:spacing w:line="360" w:lineRule="auto"/>
              <w:jc w:val="center"/>
              <w:rPr>
                <w:rFonts w:ascii="Times New Roman" w:eastAsia="Times New Roman" w:hAnsi="Times New Roman" w:cs="Times New Roman"/>
                <w:color w:val="000000"/>
                <w:sz w:val="27"/>
                <w:szCs w:val="27"/>
              </w:rPr>
            </w:pPr>
            <w:r w:rsidRPr="004710D6">
              <w:rPr>
                <w:rFonts w:ascii="Times New Roman" w:eastAsia="Times New Roman" w:hAnsi="Times New Roman" w:cs="Times New Roman"/>
                <w:color w:val="000000"/>
                <w:sz w:val="28"/>
                <w:szCs w:val="28"/>
              </w:rPr>
              <w:t>Список ценностей</w:t>
            </w:r>
          </w:p>
        </w:tc>
        <w:tc>
          <w:tcPr>
            <w:tcW w:w="1552" w:type="dxa"/>
          </w:tcPr>
          <w:p w14:paraId="3C543543" w14:textId="77777777" w:rsidR="004C3003" w:rsidRPr="004710D6" w:rsidRDefault="007E5C0C">
            <w:pPr>
              <w:spacing w:line="360" w:lineRule="auto"/>
              <w:jc w:val="center"/>
              <w:rPr>
                <w:rFonts w:ascii="Times New Roman" w:eastAsia="Times New Roman" w:hAnsi="Times New Roman" w:cs="Times New Roman"/>
                <w:color w:val="000000"/>
                <w:sz w:val="27"/>
                <w:szCs w:val="27"/>
              </w:rPr>
            </w:pPr>
            <w:r w:rsidRPr="004710D6">
              <w:rPr>
                <w:rFonts w:ascii="Times New Roman" w:eastAsia="Times New Roman" w:hAnsi="Times New Roman" w:cs="Times New Roman"/>
                <w:color w:val="000000"/>
                <w:sz w:val="27"/>
                <w:szCs w:val="27"/>
              </w:rPr>
              <w:t>№ ответа</w:t>
            </w:r>
          </w:p>
        </w:tc>
      </w:tr>
      <w:tr w:rsidR="004C3003" w:rsidRPr="004710D6" w14:paraId="30345B1F" w14:textId="77777777">
        <w:tc>
          <w:tcPr>
            <w:tcW w:w="988" w:type="dxa"/>
          </w:tcPr>
          <w:p w14:paraId="69EBC4DE" w14:textId="77777777" w:rsidR="004C3003" w:rsidRPr="004710D6" w:rsidRDefault="004C3003">
            <w:pPr>
              <w:numPr>
                <w:ilvl w:val="0"/>
                <w:numId w:val="1"/>
              </w:numPr>
              <w:pBdr>
                <w:top w:val="nil"/>
                <w:left w:val="nil"/>
                <w:bottom w:val="nil"/>
                <w:right w:val="nil"/>
                <w:between w:val="nil"/>
              </w:pBdr>
              <w:spacing w:after="200" w:line="360" w:lineRule="auto"/>
              <w:jc w:val="center"/>
              <w:rPr>
                <w:rFonts w:ascii="Times New Roman" w:eastAsia="Times New Roman" w:hAnsi="Times New Roman" w:cs="Times New Roman"/>
                <w:color w:val="000000"/>
                <w:sz w:val="27"/>
                <w:szCs w:val="27"/>
              </w:rPr>
            </w:pPr>
          </w:p>
        </w:tc>
        <w:tc>
          <w:tcPr>
            <w:tcW w:w="7371" w:type="dxa"/>
          </w:tcPr>
          <w:p w14:paraId="14EC64EC" w14:textId="77777777" w:rsidR="004C3003" w:rsidRPr="004710D6" w:rsidRDefault="007E5C0C">
            <w:pPr>
              <w:spacing w:line="360" w:lineRule="auto"/>
              <w:jc w:val="both"/>
              <w:rPr>
                <w:rFonts w:ascii="Times New Roman" w:eastAsia="Times New Roman" w:hAnsi="Times New Roman" w:cs="Times New Roman"/>
                <w:color w:val="000000"/>
                <w:sz w:val="27"/>
                <w:szCs w:val="27"/>
              </w:rPr>
            </w:pPr>
            <w:r w:rsidRPr="004710D6">
              <w:rPr>
                <w:rFonts w:ascii="Times New Roman" w:eastAsia="Times New Roman" w:hAnsi="Times New Roman" w:cs="Times New Roman"/>
                <w:color w:val="000000"/>
                <w:sz w:val="28"/>
                <w:szCs w:val="28"/>
              </w:rPr>
              <w:t>активная деятельная жизнь (полнота и эмоциональная насыщенность жизни)</w:t>
            </w:r>
          </w:p>
        </w:tc>
        <w:tc>
          <w:tcPr>
            <w:tcW w:w="1552" w:type="dxa"/>
          </w:tcPr>
          <w:p w14:paraId="4BE87744" w14:textId="77777777" w:rsidR="004C3003" w:rsidRPr="004710D6" w:rsidRDefault="004C3003">
            <w:pPr>
              <w:spacing w:line="360" w:lineRule="auto"/>
              <w:jc w:val="center"/>
              <w:rPr>
                <w:rFonts w:ascii="Times New Roman" w:eastAsia="Times New Roman" w:hAnsi="Times New Roman" w:cs="Times New Roman"/>
                <w:color w:val="000000"/>
                <w:sz w:val="27"/>
                <w:szCs w:val="27"/>
              </w:rPr>
            </w:pPr>
          </w:p>
        </w:tc>
      </w:tr>
      <w:tr w:rsidR="004C3003" w:rsidRPr="004710D6" w14:paraId="76CE4C72" w14:textId="77777777">
        <w:tc>
          <w:tcPr>
            <w:tcW w:w="988" w:type="dxa"/>
          </w:tcPr>
          <w:p w14:paraId="639891EC" w14:textId="77777777" w:rsidR="004C3003" w:rsidRPr="004710D6" w:rsidRDefault="004C3003">
            <w:pPr>
              <w:numPr>
                <w:ilvl w:val="0"/>
                <w:numId w:val="1"/>
              </w:numPr>
              <w:pBdr>
                <w:top w:val="nil"/>
                <w:left w:val="nil"/>
                <w:bottom w:val="nil"/>
                <w:right w:val="nil"/>
                <w:between w:val="nil"/>
              </w:pBdr>
              <w:spacing w:after="200" w:line="360" w:lineRule="auto"/>
              <w:jc w:val="center"/>
              <w:rPr>
                <w:rFonts w:ascii="Times New Roman" w:eastAsia="Times New Roman" w:hAnsi="Times New Roman" w:cs="Times New Roman"/>
                <w:color w:val="000000"/>
                <w:sz w:val="27"/>
                <w:szCs w:val="27"/>
              </w:rPr>
            </w:pPr>
          </w:p>
        </w:tc>
        <w:tc>
          <w:tcPr>
            <w:tcW w:w="7371" w:type="dxa"/>
          </w:tcPr>
          <w:p w14:paraId="6F22E685" w14:textId="77777777" w:rsidR="004C3003" w:rsidRPr="004710D6" w:rsidRDefault="007E5C0C">
            <w:pPr>
              <w:spacing w:line="360" w:lineRule="auto"/>
              <w:jc w:val="both"/>
              <w:rPr>
                <w:rFonts w:ascii="Times New Roman" w:eastAsia="Times New Roman" w:hAnsi="Times New Roman" w:cs="Times New Roman"/>
                <w:color w:val="000000"/>
                <w:sz w:val="27"/>
                <w:szCs w:val="27"/>
              </w:rPr>
            </w:pPr>
            <w:r w:rsidRPr="004710D6">
              <w:rPr>
                <w:rFonts w:ascii="Times New Roman" w:eastAsia="Times New Roman" w:hAnsi="Times New Roman" w:cs="Times New Roman"/>
                <w:color w:val="000000"/>
                <w:sz w:val="28"/>
                <w:szCs w:val="28"/>
              </w:rPr>
              <w:t>жизненная мудрость (зрелость суждений и здравый смысл, достигаемые жизненным опытом)</w:t>
            </w:r>
          </w:p>
        </w:tc>
        <w:tc>
          <w:tcPr>
            <w:tcW w:w="1552" w:type="dxa"/>
          </w:tcPr>
          <w:p w14:paraId="28F269B7" w14:textId="77777777" w:rsidR="004C3003" w:rsidRPr="004710D6" w:rsidRDefault="004C3003">
            <w:pPr>
              <w:spacing w:line="360" w:lineRule="auto"/>
              <w:jc w:val="center"/>
              <w:rPr>
                <w:rFonts w:ascii="Times New Roman" w:eastAsia="Times New Roman" w:hAnsi="Times New Roman" w:cs="Times New Roman"/>
                <w:color w:val="000000"/>
                <w:sz w:val="27"/>
                <w:szCs w:val="27"/>
              </w:rPr>
            </w:pPr>
          </w:p>
        </w:tc>
      </w:tr>
      <w:tr w:rsidR="004C3003" w:rsidRPr="004710D6" w14:paraId="20FA2267" w14:textId="77777777">
        <w:tc>
          <w:tcPr>
            <w:tcW w:w="988" w:type="dxa"/>
          </w:tcPr>
          <w:p w14:paraId="6357AFBE" w14:textId="77777777" w:rsidR="004C3003" w:rsidRPr="004710D6" w:rsidRDefault="004C3003">
            <w:pPr>
              <w:numPr>
                <w:ilvl w:val="0"/>
                <w:numId w:val="1"/>
              </w:numPr>
              <w:pBdr>
                <w:top w:val="nil"/>
                <w:left w:val="nil"/>
                <w:bottom w:val="nil"/>
                <w:right w:val="nil"/>
                <w:between w:val="nil"/>
              </w:pBdr>
              <w:spacing w:after="200" w:line="360" w:lineRule="auto"/>
              <w:jc w:val="center"/>
              <w:rPr>
                <w:rFonts w:ascii="Times New Roman" w:eastAsia="Times New Roman" w:hAnsi="Times New Roman" w:cs="Times New Roman"/>
                <w:color w:val="000000"/>
                <w:sz w:val="27"/>
                <w:szCs w:val="27"/>
              </w:rPr>
            </w:pPr>
          </w:p>
        </w:tc>
        <w:tc>
          <w:tcPr>
            <w:tcW w:w="7371" w:type="dxa"/>
          </w:tcPr>
          <w:p w14:paraId="35FDEF74" w14:textId="77777777" w:rsidR="004C3003" w:rsidRPr="004710D6" w:rsidRDefault="007E5C0C">
            <w:pPr>
              <w:spacing w:line="360" w:lineRule="auto"/>
              <w:jc w:val="both"/>
              <w:rPr>
                <w:rFonts w:ascii="Times New Roman" w:eastAsia="Times New Roman" w:hAnsi="Times New Roman" w:cs="Times New Roman"/>
                <w:color w:val="000000"/>
                <w:sz w:val="27"/>
                <w:szCs w:val="27"/>
              </w:rPr>
            </w:pPr>
            <w:r w:rsidRPr="004710D6">
              <w:rPr>
                <w:rFonts w:ascii="Times New Roman" w:eastAsia="Times New Roman" w:hAnsi="Times New Roman" w:cs="Times New Roman"/>
                <w:color w:val="000000"/>
                <w:sz w:val="28"/>
                <w:szCs w:val="28"/>
              </w:rPr>
              <w:t>здоровье</w:t>
            </w:r>
          </w:p>
        </w:tc>
        <w:tc>
          <w:tcPr>
            <w:tcW w:w="1552" w:type="dxa"/>
          </w:tcPr>
          <w:p w14:paraId="69D81067" w14:textId="77777777" w:rsidR="004C3003" w:rsidRPr="004710D6" w:rsidRDefault="004C3003">
            <w:pPr>
              <w:spacing w:line="360" w:lineRule="auto"/>
              <w:jc w:val="center"/>
              <w:rPr>
                <w:rFonts w:ascii="Times New Roman" w:eastAsia="Times New Roman" w:hAnsi="Times New Roman" w:cs="Times New Roman"/>
                <w:color w:val="000000"/>
                <w:sz w:val="27"/>
                <w:szCs w:val="27"/>
              </w:rPr>
            </w:pPr>
          </w:p>
        </w:tc>
      </w:tr>
      <w:tr w:rsidR="004C3003" w:rsidRPr="004710D6" w14:paraId="4E931E99" w14:textId="77777777">
        <w:tc>
          <w:tcPr>
            <w:tcW w:w="988" w:type="dxa"/>
          </w:tcPr>
          <w:p w14:paraId="37067ADF" w14:textId="77777777" w:rsidR="004C3003" w:rsidRPr="004710D6" w:rsidRDefault="004C3003">
            <w:pPr>
              <w:numPr>
                <w:ilvl w:val="0"/>
                <w:numId w:val="1"/>
              </w:numPr>
              <w:pBdr>
                <w:top w:val="nil"/>
                <w:left w:val="nil"/>
                <w:bottom w:val="nil"/>
                <w:right w:val="nil"/>
                <w:between w:val="nil"/>
              </w:pBdr>
              <w:spacing w:after="200" w:line="360" w:lineRule="auto"/>
              <w:jc w:val="center"/>
              <w:rPr>
                <w:rFonts w:ascii="Times New Roman" w:eastAsia="Times New Roman" w:hAnsi="Times New Roman" w:cs="Times New Roman"/>
                <w:color w:val="000000"/>
                <w:sz w:val="27"/>
                <w:szCs w:val="27"/>
              </w:rPr>
            </w:pPr>
          </w:p>
        </w:tc>
        <w:tc>
          <w:tcPr>
            <w:tcW w:w="7371" w:type="dxa"/>
          </w:tcPr>
          <w:p w14:paraId="0EA4925C" w14:textId="77777777" w:rsidR="004C3003" w:rsidRPr="004710D6" w:rsidRDefault="007E5C0C">
            <w:pPr>
              <w:spacing w:line="360" w:lineRule="auto"/>
              <w:jc w:val="both"/>
              <w:rPr>
                <w:rFonts w:ascii="Times New Roman" w:eastAsia="Times New Roman" w:hAnsi="Times New Roman" w:cs="Times New Roman"/>
                <w:color w:val="000000"/>
                <w:sz w:val="27"/>
                <w:szCs w:val="27"/>
              </w:rPr>
            </w:pPr>
            <w:r w:rsidRPr="004710D6">
              <w:rPr>
                <w:rFonts w:ascii="Times New Roman" w:eastAsia="Times New Roman" w:hAnsi="Times New Roman" w:cs="Times New Roman"/>
                <w:color w:val="000000"/>
                <w:sz w:val="28"/>
                <w:szCs w:val="28"/>
              </w:rPr>
              <w:t>интересная работа</w:t>
            </w:r>
          </w:p>
        </w:tc>
        <w:tc>
          <w:tcPr>
            <w:tcW w:w="1552" w:type="dxa"/>
          </w:tcPr>
          <w:p w14:paraId="5A8F82A0" w14:textId="77777777" w:rsidR="004C3003" w:rsidRPr="004710D6" w:rsidRDefault="004C3003">
            <w:pPr>
              <w:spacing w:line="360" w:lineRule="auto"/>
              <w:jc w:val="center"/>
              <w:rPr>
                <w:rFonts w:ascii="Times New Roman" w:eastAsia="Times New Roman" w:hAnsi="Times New Roman" w:cs="Times New Roman"/>
                <w:color w:val="000000"/>
                <w:sz w:val="27"/>
                <w:szCs w:val="27"/>
              </w:rPr>
            </w:pPr>
          </w:p>
        </w:tc>
      </w:tr>
      <w:tr w:rsidR="004C3003" w:rsidRPr="004710D6" w14:paraId="12DEBA37" w14:textId="77777777">
        <w:tc>
          <w:tcPr>
            <w:tcW w:w="988" w:type="dxa"/>
          </w:tcPr>
          <w:p w14:paraId="7D09B1B0" w14:textId="77777777" w:rsidR="004C3003" w:rsidRPr="004710D6" w:rsidRDefault="004C3003">
            <w:pPr>
              <w:numPr>
                <w:ilvl w:val="0"/>
                <w:numId w:val="1"/>
              </w:numPr>
              <w:pBdr>
                <w:top w:val="nil"/>
                <w:left w:val="nil"/>
                <w:bottom w:val="nil"/>
                <w:right w:val="nil"/>
                <w:between w:val="nil"/>
              </w:pBdr>
              <w:spacing w:after="200" w:line="360" w:lineRule="auto"/>
              <w:jc w:val="center"/>
              <w:rPr>
                <w:rFonts w:ascii="Times New Roman" w:eastAsia="Times New Roman" w:hAnsi="Times New Roman" w:cs="Times New Roman"/>
                <w:color w:val="000000"/>
                <w:sz w:val="27"/>
                <w:szCs w:val="27"/>
              </w:rPr>
            </w:pPr>
          </w:p>
        </w:tc>
        <w:tc>
          <w:tcPr>
            <w:tcW w:w="7371" w:type="dxa"/>
          </w:tcPr>
          <w:p w14:paraId="77F2B288" w14:textId="77777777" w:rsidR="004C3003" w:rsidRPr="004710D6" w:rsidRDefault="007E5C0C">
            <w:pPr>
              <w:spacing w:line="360" w:lineRule="auto"/>
              <w:jc w:val="both"/>
              <w:rPr>
                <w:rFonts w:ascii="Times New Roman" w:eastAsia="Times New Roman" w:hAnsi="Times New Roman" w:cs="Times New Roman"/>
                <w:color w:val="000000"/>
                <w:sz w:val="27"/>
                <w:szCs w:val="27"/>
              </w:rPr>
            </w:pPr>
            <w:r w:rsidRPr="004710D6">
              <w:rPr>
                <w:rFonts w:ascii="Times New Roman" w:eastAsia="Times New Roman" w:hAnsi="Times New Roman" w:cs="Times New Roman"/>
                <w:color w:val="000000"/>
                <w:sz w:val="28"/>
                <w:szCs w:val="28"/>
              </w:rPr>
              <w:t>красота природы и искусства (переживание прекрасного в природе и в искусстве)</w:t>
            </w:r>
          </w:p>
        </w:tc>
        <w:tc>
          <w:tcPr>
            <w:tcW w:w="1552" w:type="dxa"/>
          </w:tcPr>
          <w:p w14:paraId="34B80684" w14:textId="77777777" w:rsidR="004C3003" w:rsidRPr="004710D6" w:rsidRDefault="004C3003">
            <w:pPr>
              <w:spacing w:line="360" w:lineRule="auto"/>
              <w:jc w:val="center"/>
              <w:rPr>
                <w:rFonts w:ascii="Times New Roman" w:eastAsia="Times New Roman" w:hAnsi="Times New Roman" w:cs="Times New Roman"/>
                <w:color w:val="000000"/>
                <w:sz w:val="27"/>
                <w:szCs w:val="27"/>
              </w:rPr>
            </w:pPr>
          </w:p>
        </w:tc>
      </w:tr>
      <w:tr w:rsidR="004C3003" w:rsidRPr="004710D6" w14:paraId="1FC45629" w14:textId="77777777">
        <w:tc>
          <w:tcPr>
            <w:tcW w:w="988" w:type="dxa"/>
          </w:tcPr>
          <w:p w14:paraId="059A95AB" w14:textId="77777777" w:rsidR="004C3003" w:rsidRPr="004710D6" w:rsidRDefault="004C3003">
            <w:pPr>
              <w:numPr>
                <w:ilvl w:val="0"/>
                <w:numId w:val="1"/>
              </w:numPr>
              <w:pBdr>
                <w:top w:val="nil"/>
                <w:left w:val="nil"/>
                <w:bottom w:val="nil"/>
                <w:right w:val="nil"/>
                <w:between w:val="nil"/>
              </w:pBdr>
              <w:spacing w:after="200" w:line="360" w:lineRule="auto"/>
              <w:jc w:val="center"/>
              <w:rPr>
                <w:rFonts w:ascii="Times New Roman" w:eastAsia="Times New Roman" w:hAnsi="Times New Roman" w:cs="Times New Roman"/>
                <w:color w:val="000000"/>
                <w:sz w:val="27"/>
                <w:szCs w:val="27"/>
              </w:rPr>
            </w:pPr>
          </w:p>
        </w:tc>
        <w:tc>
          <w:tcPr>
            <w:tcW w:w="7371" w:type="dxa"/>
          </w:tcPr>
          <w:p w14:paraId="166C71C1" w14:textId="77777777" w:rsidR="004C3003" w:rsidRPr="004710D6" w:rsidRDefault="007E5C0C">
            <w:pPr>
              <w:spacing w:line="360" w:lineRule="auto"/>
              <w:jc w:val="both"/>
              <w:rPr>
                <w:rFonts w:ascii="Times New Roman" w:eastAsia="Times New Roman" w:hAnsi="Times New Roman" w:cs="Times New Roman"/>
                <w:color w:val="000000"/>
                <w:sz w:val="27"/>
                <w:szCs w:val="27"/>
              </w:rPr>
            </w:pPr>
            <w:r w:rsidRPr="004710D6">
              <w:rPr>
                <w:rFonts w:ascii="Times New Roman" w:eastAsia="Times New Roman" w:hAnsi="Times New Roman" w:cs="Times New Roman"/>
                <w:color w:val="000000"/>
                <w:sz w:val="28"/>
                <w:szCs w:val="28"/>
              </w:rPr>
              <w:t>любовь</w:t>
            </w:r>
          </w:p>
        </w:tc>
        <w:tc>
          <w:tcPr>
            <w:tcW w:w="1552" w:type="dxa"/>
          </w:tcPr>
          <w:p w14:paraId="5954A82B" w14:textId="77777777" w:rsidR="004C3003" w:rsidRPr="004710D6" w:rsidRDefault="004C3003">
            <w:pPr>
              <w:spacing w:line="360" w:lineRule="auto"/>
              <w:jc w:val="center"/>
              <w:rPr>
                <w:rFonts w:ascii="Times New Roman" w:eastAsia="Times New Roman" w:hAnsi="Times New Roman" w:cs="Times New Roman"/>
                <w:color w:val="000000"/>
                <w:sz w:val="27"/>
                <w:szCs w:val="27"/>
              </w:rPr>
            </w:pPr>
          </w:p>
        </w:tc>
      </w:tr>
      <w:tr w:rsidR="004C3003" w:rsidRPr="004710D6" w14:paraId="358F3552" w14:textId="77777777">
        <w:tc>
          <w:tcPr>
            <w:tcW w:w="988" w:type="dxa"/>
          </w:tcPr>
          <w:p w14:paraId="4A2A22E2" w14:textId="77777777" w:rsidR="004C3003" w:rsidRPr="004710D6" w:rsidRDefault="004C3003">
            <w:pPr>
              <w:numPr>
                <w:ilvl w:val="0"/>
                <w:numId w:val="1"/>
              </w:numPr>
              <w:pBdr>
                <w:top w:val="nil"/>
                <w:left w:val="nil"/>
                <w:bottom w:val="nil"/>
                <w:right w:val="nil"/>
                <w:between w:val="nil"/>
              </w:pBdr>
              <w:spacing w:after="200" w:line="360" w:lineRule="auto"/>
              <w:jc w:val="center"/>
              <w:rPr>
                <w:rFonts w:ascii="Times New Roman" w:eastAsia="Times New Roman" w:hAnsi="Times New Roman" w:cs="Times New Roman"/>
                <w:color w:val="000000"/>
                <w:sz w:val="27"/>
                <w:szCs w:val="27"/>
              </w:rPr>
            </w:pPr>
          </w:p>
        </w:tc>
        <w:tc>
          <w:tcPr>
            <w:tcW w:w="7371" w:type="dxa"/>
          </w:tcPr>
          <w:p w14:paraId="4D891696" w14:textId="77777777" w:rsidR="004C3003" w:rsidRPr="004710D6" w:rsidRDefault="007E5C0C">
            <w:pPr>
              <w:spacing w:line="360" w:lineRule="auto"/>
              <w:jc w:val="both"/>
              <w:rPr>
                <w:rFonts w:ascii="Times New Roman" w:eastAsia="Times New Roman" w:hAnsi="Times New Roman" w:cs="Times New Roman"/>
                <w:color w:val="000000"/>
                <w:sz w:val="27"/>
                <w:szCs w:val="27"/>
              </w:rPr>
            </w:pPr>
            <w:r w:rsidRPr="004710D6">
              <w:rPr>
                <w:rFonts w:ascii="Times New Roman" w:eastAsia="Times New Roman" w:hAnsi="Times New Roman" w:cs="Times New Roman"/>
                <w:color w:val="000000"/>
                <w:sz w:val="28"/>
                <w:szCs w:val="28"/>
              </w:rPr>
              <w:t>материально - обеспеченная жизнь (отсутствие материальных трудностей)</w:t>
            </w:r>
          </w:p>
        </w:tc>
        <w:tc>
          <w:tcPr>
            <w:tcW w:w="1552" w:type="dxa"/>
          </w:tcPr>
          <w:p w14:paraId="1F345435" w14:textId="77777777" w:rsidR="004C3003" w:rsidRPr="004710D6" w:rsidRDefault="004C3003">
            <w:pPr>
              <w:spacing w:line="360" w:lineRule="auto"/>
              <w:jc w:val="center"/>
              <w:rPr>
                <w:rFonts w:ascii="Times New Roman" w:eastAsia="Times New Roman" w:hAnsi="Times New Roman" w:cs="Times New Roman"/>
                <w:color w:val="000000"/>
                <w:sz w:val="27"/>
                <w:szCs w:val="27"/>
              </w:rPr>
            </w:pPr>
          </w:p>
        </w:tc>
      </w:tr>
      <w:tr w:rsidR="004C3003" w:rsidRPr="004710D6" w14:paraId="4A05225B" w14:textId="77777777">
        <w:tc>
          <w:tcPr>
            <w:tcW w:w="988" w:type="dxa"/>
          </w:tcPr>
          <w:p w14:paraId="51FD49E1" w14:textId="77777777" w:rsidR="004C3003" w:rsidRPr="004710D6" w:rsidRDefault="004C3003">
            <w:pPr>
              <w:numPr>
                <w:ilvl w:val="0"/>
                <w:numId w:val="1"/>
              </w:numPr>
              <w:pBdr>
                <w:top w:val="nil"/>
                <w:left w:val="nil"/>
                <w:bottom w:val="nil"/>
                <w:right w:val="nil"/>
                <w:between w:val="nil"/>
              </w:pBdr>
              <w:spacing w:after="200" w:line="360" w:lineRule="auto"/>
              <w:jc w:val="center"/>
              <w:rPr>
                <w:rFonts w:ascii="Times New Roman" w:eastAsia="Times New Roman" w:hAnsi="Times New Roman" w:cs="Times New Roman"/>
                <w:color w:val="000000"/>
                <w:sz w:val="27"/>
                <w:szCs w:val="27"/>
              </w:rPr>
            </w:pPr>
          </w:p>
        </w:tc>
        <w:tc>
          <w:tcPr>
            <w:tcW w:w="7371" w:type="dxa"/>
          </w:tcPr>
          <w:p w14:paraId="7D081453" w14:textId="77777777" w:rsidR="004C3003" w:rsidRPr="004710D6" w:rsidRDefault="007E5C0C">
            <w:pPr>
              <w:spacing w:line="360" w:lineRule="auto"/>
              <w:jc w:val="both"/>
              <w:rPr>
                <w:rFonts w:ascii="Times New Roman" w:eastAsia="Times New Roman" w:hAnsi="Times New Roman" w:cs="Times New Roman"/>
                <w:color w:val="000000"/>
                <w:sz w:val="27"/>
                <w:szCs w:val="27"/>
              </w:rPr>
            </w:pPr>
            <w:r w:rsidRPr="004710D6">
              <w:rPr>
                <w:rFonts w:ascii="Times New Roman" w:eastAsia="Times New Roman" w:hAnsi="Times New Roman" w:cs="Times New Roman"/>
                <w:color w:val="000000"/>
                <w:sz w:val="28"/>
                <w:szCs w:val="28"/>
              </w:rPr>
              <w:t>наличие хороших и верных друзей</w:t>
            </w:r>
          </w:p>
        </w:tc>
        <w:tc>
          <w:tcPr>
            <w:tcW w:w="1552" w:type="dxa"/>
          </w:tcPr>
          <w:p w14:paraId="3A00C151" w14:textId="77777777" w:rsidR="004C3003" w:rsidRPr="004710D6" w:rsidRDefault="004C3003">
            <w:pPr>
              <w:spacing w:line="360" w:lineRule="auto"/>
              <w:jc w:val="center"/>
              <w:rPr>
                <w:rFonts w:ascii="Times New Roman" w:eastAsia="Times New Roman" w:hAnsi="Times New Roman" w:cs="Times New Roman"/>
                <w:color w:val="000000"/>
                <w:sz w:val="27"/>
                <w:szCs w:val="27"/>
              </w:rPr>
            </w:pPr>
          </w:p>
        </w:tc>
      </w:tr>
      <w:tr w:rsidR="004C3003" w:rsidRPr="004710D6" w14:paraId="326AF811" w14:textId="77777777">
        <w:tc>
          <w:tcPr>
            <w:tcW w:w="988" w:type="dxa"/>
          </w:tcPr>
          <w:p w14:paraId="4203E668" w14:textId="77777777" w:rsidR="004C3003" w:rsidRPr="004710D6" w:rsidRDefault="004C3003">
            <w:pPr>
              <w:numPr>
                <w:ilvl w:val="0"/>
                <w:numId w:val="1"/>
              </w:numPr>
              <w:pBdr>
                <w:top w:val="nil"/>
                <w:left w:val="nil"/>
                <w:bottom w:val="nil"/>
                <w:right w:val="nil"/>
                <w:between w:val="nil"/>
              </w:pBdr>
              <w:spacing w:after="200" w:line="360" w:lineRule="auto"/>
              <w:jc w:val="center"/>
              <w:rPr>
                <w:rFonts w:ascii="Times New Roman" w:eastAsia="Times New Roman" w:hAnsi="Times New Roman" w:cs="Times New Roman"/>
                <w:color w:val="000000"/>
                <w:sz w:val="27"/>
                <w:szCs w:val="27"/>
              </w:rPr>
            </w:pPr>
          </w:p>
        </w:tc>
        <w:tc>
          <w:tcPr>
            <w:tcW w:w="7371" w:type="dxa"/>
          </w:tcPr>
          <w:p w14:paraId="2AAB0C75" w14:textId="77777777" w:rsidR="004C3003" w:rsidRPr="004710D6" w:rsidRDefault="007E5C0C">
            <w:pPr>
              <w:spacing w:line="360" w:lineRule="auto"/>
              <w:jc w:val="both"/>
              <w:rPr>
                <w:rFonts w:ascii="Times New Roman" w:eastAsia="Times New Roman" w:hAnsi="Times New Roman" w:cs="Times New Roman"/>
                <w:color w:val="000000"/>
                <w:sz w:val="27"/>
                <w:szCs w:val="27"/>
              </w:rPr>
            </w:pPr>
            <w:r w:rsidRPr="004710D6">
              <w:rPr>
                <w:rFonts w:ascii="Times New Roman" w:eastAsia="Times New Roman" w:hAnsi="Times New Roman" w:cs="Times New Roman"/>
                <w:color w:val="000000"/>
                <w:sz w:val="28"/>
                <w:szCs w:val="28"/>
              </w:rPr>
              <w:t>общественное признание (уважение друзей, родителей)</w:t>
            </w:r>
          </w:p>
        </w:tc>
        <w:tc>
          <w:tcPr>
            <w:tcW w:w="1552" w:type="dxa"/>
          </w:tcPr>
          <w:p w14:paraId="7F09B4D3" w14:textId="77777777" w:rsidR="004C3003" w:rsidRPr="004710D6" w:rsidRDefault="004C3003">
            <w:pPr>
              <w:spacing w:line="360" w:lineRule="auto"/>
              <w:jc w:val="center"/>
              <w:rPr>
                <w:rFonts w:ascii="Times New Roman" w:eastAsia="Times New Roman" w:hAnsi="Times New Roman" w:cs="Times New Roman"/>
                <w:color w:val="000000"/>
                <w:sz w:val="27"/>
                <w:szCs w:val="27"/>
              </w:rPr>
            </w:pPr>
          </w:p>
        </w:tc>
      </w:tr>
      <w:tr w:rsidR="004C3003" w:rsidRPr="004710D6" w14:paraId="718AEB8E" w14:textId="77777777">
        <w:tc>
          <w:tcPr>
            <w:tcW w:w="988" w:type="dxa"/>
          </w:tcPr>
          <w:p w14:paraId="4CBB6FEE" w14:textId="77777777" w:rsidR="004C3003" w:rsidRPr="004710D6" w:rsidRDefault="004C3003">
            <w:pPr>
              <w:numPr>
                <w:ilvl w:val="0"/>
                <w:numId w:val="1"/>
              </w:numPr>
              <w:pBdr>
                <w:top w:val="nil"/>
                <w:left w:val="nil"/>
                <w:bottom w:val="nil"/>
                <w:right w:val="nil"/>
                <w:between w:val="nil"/>
              </w:pBdr>
              <w:spacing w:after="200" w:line="360" w:lineRule="auto"/>
              <w:jc w:val="center"/>
              <w:rPr>
                <w:rFonts w:ascii="Times New Roman" w:eastAsia="Times New Roman" w:hAnsi="Times New Roman" w:cs="Times New Roman"/>
                <w:color w:val="000000"/>
                <w:sz w:val="27"/>
                <w:szCs w:val="27"/>
              </w:rPr>
            </w:pPr>
          </w:p>
        </w:tc>
        <w:tc>
          <w:tcPr>
            <w:tcW w:w="7371" w:type="dxa"/>
          </w:tcPr>
          <w:p w14:paraId="4DC1C970" w14:textId="77777777" w:rsidR="004C3003" w:rsidRPr="004710D6" w:rsidRDefault="007E5C0C">
            <w:pPr>
              <w:spacing w:line="360" w:lineRule="auto"/>
              <w:jc w:val="both"/>
              <w:rPr>
                <w:rFonts w:ascii="Times New Roman" w:eastAsia="Times New Roman" w:hAnsi="Times New Roman" w:cs="Times New Roman"/>
                <w:color w:val="000000"/>
                <w:sz w:val="27"/>
                <w:szCs w:val="27"/>
              </w:rPr>
            </w:pPr>
            <w:r w:rsidRPr="004710D6">
              <w:rPr>
                <w:rFonts w:ascii="Times New Roman" w:eastAsia="Times New Roman" w:hAnsi="Times New Roman" w:cs="Times New Roman"/>
                <w:color w:val="000000"/>
                <w:sz w:val="28"/>
                <w:szCs w:val="28"/>
              </w:rPr>
              <w:t>познание (возможность расширения своего образования, кругозора, общей культуры, интеллектуальное развитие)</w:t>
            </w:r>
          </w:p>
        </w:tc>
        <w:tc>
          <w:tcPr>
            <w:tcW w:w="1552" w:type="dxa"/>
          </w:tcPr>
          <w:p w14:paraId="1E59AE92" w14:textId="77777777" w:rsidR="004C3003" w:rsidRPr="004710D6" w:rsidRDefault="004C3003">
            <w:pPr>
              <w:spacing w:line="360" w:lineRule="auto"/>
              <w:jc w:val="center"/>
              <w:rPr>
                <w:rFonts w:ascii="Times New Roman" w:eastAsia="Times New Roman" w:hAnsi="Times New Roman" w:cs="Times New Roman"/>
                <w:color w:val="000000"/>
                <w:sz w:val="27"/>
                <w:szCs w:val="27"/>
              </w:rPr>
            </w:pPr>
          </w:p>
        </w:tc>
      </w:tr>
      <w:tr w:rsidR="004C3003" w:rsidRPr="004710D6" w14:paraId="3B065D0B" w14:textId="77777777">
        <w:tc>
          <w:tcPr>
            <w:tcW w:w="988" w:type="dxa"/>
          </w:tcPr>
          <w:p w14:paraId="797BA297" w14:textId="77777777" w:rsidR="004C3003" w:rsidRPr="004710D6" w:rsidRDefault="004C3003">
            <w:pPr>
              <w:numPr>
                <w:ilvl w:val="0"/>
                <w:numId w:val="1"/>
              </w:numPr>
              <w:pBdr>
                <w:top w:val="nil"/>
                <w:left w:val="nil"/>
                <w:bottom w:val="nil"/>
                <w:right w:val="nil"/>
                <w:between w:val="nil"/>
              </w:pBdr>
              <w:spacing w:after="200" w:line="360" w:lineRule="auto"/>
              <w:jc w:val="center"/>
              <w:rPr>
                <w:rFonts w:ascii="Times New Roman" w:eastAsia="Times New Roman" w:hAnsi="Times New Roman" w:cs="Times New Roman"/>
                <w:color w:val="000000"/>
                <w:sz w:val="27"/>
                <w:szCs w:val="27"/>
              </w:rPr>
            </w:pPr>
          </w:p>
        </w:tc>
        <w:tc>
          <w:tcPr>
            <w:tcW w:w="7371" w:type="dxa"/>
          </w:tcPr>
          <w:p w14:paraId="17196C60" w14:textId="77777777" w:rsidR="004C3003" w:rsidRPr="004710D6" w:rsidRDefault="007E5C0C">
            <w:pPr>
              <w:spacing w:line="360" w:lineRule="auto"/>
              <w:jc w:val="both"/>
              <w:rPr>
                <w:rFonts w:ascii="Times New Roman" w:eastAsia="Times New Roman" w:hAnsi="Times New Roman" w:cs="Times New Roman"/>
                <w:color w:val="181818"/>
                <w:sz w:val="24"/>
                <w:szCs w:val="24"/>
              </w:rPr>
            </w:pPr>
            <w:r w:rsidRPr="004710D6">
              <w:rPr>
                <w:rFonts w:ascii="Times New Roman" w:eastAsia="Times New Roman" w:hAnsi="Times New Roman" w:cs="Times New Roman"/>
                <w:color w:val="000000"/>
                <w:sz w:val="28"/>
                <w:szCs w:val="28"/>
              </w:rPr>
              <w:t>продуктивная жизнь (максимально полное использование своих возможностей, сил и способностей)</w:t>
            </w:r>
          </w:p>
          <w:p w14:paraId="455F598B" w14:textId="77777777" w:rsidR="004C3003" w:rsidRPr="004710D6" w:rsidRDefault="004C3003">
            <w:pPr>
              <w:spacing w:line="360" w:lineRule="auto"/>
              <w:jc w:val="both"/>
              <w:rPr>
                <w:rFonts w:ascii="Times New Roman" w:eastAsia="Times New Roman" w:hAnsi="Times New Roman" w:cs="Times New Roman"/>
                <w:color w:val="000000"/>
                <w:sz w:val="27"/>
                <w:szCs w:val="27"/>
              </w:rPr>
            </w:pPr>
          </w:p>
        </w:tc>
        <w:tc>
          <w:tcPr>
            <w:tcW w:w="1552" w:type="dxa"/>
          </w:tcPr>
          <w:p w14:paraId="75FB0BF3" w14:textId="77777777" w:rsidR="004C3003" w:rsidRPr="004710D6" w:rsidRDefault="004C3003">
            <w:pPr>
              <w:spacing w:line="360" w:lineRule="auto"/>
              <w:jc w:val="center"/>
              <w:rPr>
                <w:rFonts w:ascii="Times New Roman" w:eastAsia="Times New Roman" w:hAnsi="Times New Roman" w:cs="Times New Roman"/>
                <w:color w:val="000000"/>
                <w:sz w:val="27"/>
                <w:szCs w:val="27"/>
              </w:rPr>
            </w:pPr>
          </w:p>
        </w:tc>
      </w:tr>
      <w:tr w:rsidR="004C3003" w:rsidRPr="004710D6" w14:paraId="10E19212" w14:textId="77777777">
        <w:tc>
          <w:tcPr>
            <w:tcW w:w="988" w:type="dxa"/>
          </w:tcPr>
          <w:p w14:paraId="7E2C3AE5" w14:textId="77777777" w:rsidR="004C3003" w:rsidRPr="004710D6" w:rsidRDefault="004C3003">
            <w:pPr>
              <w:numPr>
                <w:ilvl w:val="0"/>
                <w:numId w:val="1"/>
              </w:numPr>
              <w:pBdr>
                <w:top w:val="nil"/>
                <w:left w:val="nil"/>
                <w:bottom w:val="nil"/>
                <w:right w:val="nil"/>
                <w:between w:val="nil"/>
              </w:pBdr>
              <w:spacing w:after="200" w:line="360" w:lineRule="auto"/>
              <w:jc w:val="center"/>
              <w:rPr>
                <w:rFonts w:ascii="Times New Roman" w:eastAsia="Times New Roman" w:hAnsi="Times New Roman" w:cs="Times New Roman"/>
                <w:color w:val="000000"/>
                <w:sz w:val="27"/>
                <w:szCs w:val="27"/>
              </w:rPr>
            </w:pPr>
          </w:p>
        </w:tc>
        <w:tc>
          <w:tcPr>
            <w:tcW w:w="7371" w:type="dxa"/>
          </w:tcPr>
          <w:p w14:paraId="01DC6379" w14:textId="77777777" w:rsidR="004C3003" w:rsidRPr="004710D6" w:rsidRDefault="007E5C0C">
            <w:pPr>
              <w:spacing w:line="360" w:lineRule="auto"/>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развитие</w:t>
            </w:r>
            <w:r w:rsidRPr="004710D6">
              <w:rPr>
                <w:rFonts w:ascii="Times New Roman" w:eastAsia="Times New Roman" w:hAnsi="Times New Roman" w:cs="Times New Roman"/>
                <w:color w:val="000000"/>
                <w:sz w:val="20"/>
                <w:szCs w:val="20"/>
              </w:rPr>
              <w:t> </w:t>
            </w:r>
            <w:r w:rsidRPr="004710D6">
              <w:rPr>
                <w:rFonts w:ascii="Times New Roman" w:eastAsia="Times New Roman" w:hAnsi="Times New Roman" w:cs="Times New Roman"/>
                <w:color w:val="000000"/>
                <w:sz w:val="28"/>
                <w:szCs w:val="28"/>
              </w:rPr>
              <w:t xml:space="preserve"> развлечения (приятное, необременительное времяпрепровождение, игры)</w:t>
            </w:r>
          </w:p>
        </w:tc>
        <w:tc>
          <w:tcPr>
            <w:tcW w:w="1552" w:type="dxa"/>
          </w:tcPr>
          <w:p w14:paraId="7EE0CB3B" w14:textId="77777777" w:rsidR="004C3003" w:rsidRPr="004710D6" w:rsidRDefault="004C3003">
            <w:pPr>
              <w:spacing w:line="360" w:lineRule="auto"/>
              <w:jc w:val="center"/>
              <w:rPr>
                <w:rFonts w:ascii="Times New Roman" w:eastAsia="Times New Roman" w:hAnsi="Times New Roman" w:cs="Times New Roman"/>
                <w:color w:val="000000"/>
                <w:sz w:val="27"/>
                <w:szCs w:val="27"/>
              </w:rPr>
            </w:pPr>
          </w:p>
        </w:tc>
      </w:tr>
      <w:tr w:rsidR="004C3003" w:rsidRPr="004710D6" w14:paraId="7D790BC9" w14:textId="77777777">
        <w:tc>
          <w:tcPr>
            <w:tcW w:w="988" w:type="dxa"/>
          </w:tcPr>
          <w:p w14:paraId="38AD7BDB" w14:textId="77777777" w:rsidR="004C3003" w:rsidRPr="004710D6" w:rsidRDefault="004C3003">
            <w:pPr>
              <w:numPr>
                <w:ilvl w:val="0"/>
                <w:numId w:val="1"/>
              </w:numPr>
              <w:pBdr>
                <w:top w:val="nil"/>
                <w:left w:val="nil"/>
                <w:bottom w:val="nil"/>
                <w:right w:val="nil"/>
                <w:between w:val="nil"/>
              </w:pBdr>
              <w:spacing w:after="200" w:line="360" w:lineRule="auto"/>
              <w:jc w:val="center"/>
              <w:rPr>
                <w:rFonts w:ascii="Times New Roman" w:eastAsia="Times New Roman" w:hAnsi="Times New Roman" w:cs="Times New Roman"/>
                <w:color w:val="000000"/>
                <w:sz w:val="27"/>
                <w:szCs w:val="27"/>
              </w:rPr>
            </w:pPr>
          </w:p>
        </w:tc>
        <w:tc>
          <w:tcPr>
            <w:tcW w:w="7371" w:type="dxa"/>
          </w:tcPr>
          <w:p w14:paraId="727546B0" w14:textId="77777777" w:rsidR="004C3003" w:rsidRPr="004710D6" w:rsidRDefault="007E5C0C">
            <w:pPr>
              <w:spacing w:line="360" w:lineRule="auto"/>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свобода (самостоятельность)</w:t>
            </w:r>
          </w:p>
        </w:tc>
        <w:tc>
          <w:tcPr>
            <w:tcW w:w="1552" w:type="dxa"/>
          </w:tcPr>
          <w:p w14:paraId="1825CEBE" w14:textId="77777777" w:rsidR="004C3003" w:rsidRPr="004710D6" w:rsidRDefault="004C3003">
            <w:pPr>
              <w:spacing w:line="360" w:lineRule="auto"/>
              <w:jc w:val="center"/>
              <w:rPr>
                <w:rFonts w:ascii="Times New Roman" w:eastAsia="Times New Roman" w:hAnsi="Times New Roman" w:cs="Times New Roman"/>
                <w:color w:val="000000"/>
                <w:sz w:val="27"/>
                <w:szCs w:val="27"/>
              </w:rPr>
            </w:pPr>
          </w:p>
        </w:tc>
      </w:tr>
      <w:tr w:rsidR="004C3003" w:rsidRPr="004710D6" w14:paraId="2F600E20" w14:textId="77777777">
        <w:tc>
          <w:tcPr>
            <w:tcW w:w="988" w:type="dxa"/>
          </w:tcPr>
          <w:p w14:paraId="27C62A23" w14:textId="77777777" w:rsidR="004C3003" w:rsidRPr="004710D6" w:rsidRDefault="004C3003">
            <w:pPr>
              <w:numPr>
                <w:ilvl w:val="0"/>
                <w:numId w:val="1"/>
              </w:numPr>
              <w:pBdr>
                <w:top w:val="nil"/>
                <w:left w:val="nil"/>
                <w:bottom w:val="nil"/>
                <w:right w:val="nil"/>
                <w:between w:val="nil"/>
              </w:pBdr>
              <w:spacing w:after="200" w:line="360" w:lineRule="auto"/>
              <w:jc w:val="center"/>
              <w:rPr>
                <w:rFonts w:ascii="Times New Roman" w:eastAsia="Times New Roman" w:hAnsi="Times New Roman" w:cs="Times New Roman"/>
                <w:color w:val="000000"/>
                <w:sz w:val="27"/>
                <w:szCs w:val="27"/>
              </w:rPr>
            </w:pPr>
          </w:p>
        </w:tc>
        <w:tc>
          <w:tcPr>
            <w:tcW w:w="7371" w:type="dxa"/>
          </w:tcPr>
          <w:p w14:paraId="784B4DF6" w14:textId="77777777" w:rsidR="004C3003" w:rsidRPr="004710D6" w:rsidRDefault="007E5C0C">
            <w:pPr>
              <w:spacing w:line="360" w:lineRule="auto"/>
              <w:jc w:val="both"/>
              <w:rPr>
                <w:rFonts w:ascii="Times New Roman" w:eastAsia="Times New Roman" w:hAnsi="Times New Roman" w:cs="Times New Roman"/>
                <w:color w:val="181818"/>
                <w:sz w:val="24"/>
                <w:szCs w:val="24"/>
              </w:rPr>
            </w:pPr>
            <w:r w:rsidRPr="004710D6">
              <w:rPr>
                <w:rFonts w:ascii="Times New Roman" w:eastAsia="Times New Roman" w:hAnsi="Times New Roman" w:cs="Times New Roman"/>
                <w:color w:val="000000"/>
                <w:sz w:val="28"/>
                <w:szCs w:val="28"/>
              </w:rPr>
              <w:t>счастливая семья</w:t>
            </w:r>
          </w:p>
          <w:p w14:paraId="7BFAE0FB" w14:textId="77777777" w:rsidR="004C3003" w:rsidRPr="004710D6" w:rsidRDefault="004C3003">
            <w:pPr>
              <w:spacing w:line="360" w:lineRule="auto"/>
              <w:jc w:val="both"/>
              <w:rPr>
                <w:rFonts w:ascii="Times New Roman" w:eastAsia="Times New Roman" w:hAnsi="Times New Roman" w:cs="Times New Roman"/>
                <w:color w:val="000000"/>
                <w:sz w:val="28"/>
                <w:szCs w:val="28"/>
              </w:rPr>
            </w:pPr>
          </w:p>
        </w:tc>
        <w:tc>
          <w:tcPr>
            <w:tcW w:w="1552" w:type="dxa"/>
          </w:tcPr>
          <w:p w14:paraId="6295FEE2" w14:textId="77777777" w:rsidR="004C3003" w:rsidRPr="004710D6" w:rsidRDefault="004C3003">
            <w:pPr>
              <w:spacing w:line="360" w:lineRule="auto"/>
              <w:jc w:val="center"/>
              <w:rPr>
                <w:rFonts w:ascii="Times New Roman" w:eastAsia="Times New Roman" w:hAnsi="Times New Roman" w:cs="Times New Roman"/>
                <w:color w:val="000000"/>
                <w:sz w:val="27"/>
                <w:szCs w:val="27"/>
              </w:rPr>
            </w:pPr>
          </w:p>
        </w:tc>
      </w:tr>
      <w:tr w:rsidR="004C3003" w:rsidRPr="004710D6" w14:paraId="18CD7CE9" w14:textId="77777777">
        <w:tc>
          <w:tcPr>
            <w:tcW w:w="988" w:type="dxa"/>
          </w:tcPr>
          <w:p w14:paraId="130ABC4B" w14:textId="77777777" w:rsidR="004C3003" w:rsidRPr="004710D6" w:rsidRDefault="004C3003">
            <w:pPr>
              <w:numPr>
                <w:ilvl w:val="0"/>
                <w:numId w:val="1"/>
              </w:numPr>
              <w:pBdr>
                <w:top w:val="nil"/>
                <w:left w:val="nil"/>
                <w:bottom w:val="nil"/>
                <w:right w:val="nil"/>
                <w:between w:val="nil"/>
              </w:pBdr>
              <w:spacing w:after="200" w:line="360" w:lineRule="auto"/>
              <w:jc w:val="center"/>
              <w:rPr>
                <w:rFonts w:ascii="Times New Roman" w:eastAsia="Times New Roman" w:hAnsi="Times New Roman" w:cs="Times New Roman"/>
                <w:color w:val="000000"/>
                <w:sz w:val="27"/>
                <w:szCs w:val="27"/>
              </w:rPr>
            </w:pPr>
          </w:p>
        </w:tc>
        <w:tc>
          <w:tcPr>
            <w:tcW w:w="7371" w:type="dxa"/>
          </w:tcPr>
          <w:p w14:paraId="1DE6347B" w14:textId="77777777" w:rsidR="004C3003" w:rsidRPr="004710D6" w:rsidRDefault="007E5C0C">
            <w:pPr>
              <w:spacing w:line="360" w:lineRule="auto"/>
              <w:jc w:val="both"/>
              <w:rPr>
                <w:rFonts w:ascii="Times New Roman" w:eastAsia="Times New Roman" w:hAnsi="Times New Roman" w:cs="Times New Roman"/>
                <w:color w:val="181818"/>
                <w:sz w:val="24"/>
                <w:szCs w:val="24"/>
              </w:rPr>
            </w:pPr>
            <w:r w:rsidRPr="004710D6">
              <w:rPr>
                <w:rFonts w:ascii="Times New Roman" w:eastAsia="Times New Roman" w:hAnsi="Times New Roman" w:cs="Times New Roman"/>
                <w:color w:val="000000"/>
                <w:sz w:val="28"/>
                <w:szCs w:val="28"/>
              </w:rPr>
              <w:t>счастье других (благосостояние, развитие и совершенствование других людей, всего народа, человечества в целом)</w:t>
            </w:r>
          </w:p>
          <w:p w14:paraId="2378251B" w14:textId="77777777" w:rsidR="004C3003" w:rsidRPr="004710D6" w:rsidRDefault="004C3003">
            <w:pPr>
              <w:spacing w:line="360" w:lineRule="auto"/>
              <w:jc w:val="both"/>
              <w:rPr>
                <w:rFonts w:ascii="Times New Roman" w:eastAsia="Times New Roman" w:hAnsi="Times New Roman" w:cs="Times New Roman"/>
                <w:color w:val="000000"/>
                <w:sz w:val="28"/>
                <w:szCs w:val="28"/>
              </w:rPr>
            </w:pPr>
          </w:p>
        </w:tc>
        <w:tc>
          <w:tcPr>
            <w:tcW w:w="1552" w:type="dxa"/>
          </w:tcPr>
          <w:p w14:paraId="53344F27" w14:textId="77777777" w:rsidR="004C3003" w:rsidRPr="004710D6" w:rsidRDefault="004C3003">
            <w:pPr>
              <w:spacing w:line="360" w:lineRule="auto"/>
              <w:jc w:val="center"/>
              <w:rPr>
                <w:rFonts w:ascii="Times New Roman" w:eastAsia="Times New Roman" w:hAnsi="Times New Roman" w:cs="Times New Roman"/>
                <w:color w:val="000000"/>
                <w:sz w:val="27"/>
                <w:szCs w:val="27"/>
              </w:rPr>
            </w:pPr>
          </w:p>
        </w:tc>
      </w:tr>
      <w:tr w:rsidR="004C3003" w:rsidRPr="004710D6" w14:paraId="1753F20B" w14:textId="77777777">
        <w:tc>
          <w:tcPr>
            <w:tcW w:w="988" w:type="dxa"/>
          </w:tcPr>
          <w:p w14:paraId="1E3DC625" w14:textId="77777777" w:rsidR="004C3003" w:rsidRPr="004710D6" w:rsidRDefault="004C3003">
            <w:pPr>
              <w:numPr>
                <w:ilvl w:val="0"/>
                <w:numId w:val="1"/>
              </w:numPr>
              <w:pBdr>
                <w:top w:val="nil"/>
                <w:left w:val="nil"/>
                <w:bottom w:val="nil"/>
                <w:right w:val="nil"/>
                <w:between w:val="nil"/>
              </w:pBdr>
              <w:spacing w:after="200" w:line="360" w:lineRule="auto"/>
              <w:jc w:val="center"/>
              <w:rPr>
                <w:rFonts w:ascii="Times New Roman" w:eastAsia="Times New Roman" w:hAnsi="Times New Roman" w:cs="Times New Roman"/>
                <w:color w:val="000000"/>
                <w:sz w:val="27"/>
                <w:szCs w:val="27"/>
              </w:rPr>
            </w:pPr>
          </w:p>
        </w:tc>
        <w:tc>
          <w:tcPr>
            <w:tcW w:w="7371" w:type="dxa"/>
          </w:tcPr>
          <w:p w14:paraId="42E74891" w14:textId="77777777" w:rsidR="004C3003" w:rsidRPr="004710D6" w:rsidRDefault="007E5C0C">
            <w:pPr>
              <w:spacing w:line="360" w:lineRule="auto"/>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творчество (возможность творческой деятельности)</w:t>
            </w:r>
          </w:p>
        </w:tc>
        <w:tc>
          <w:tcPr>
            <w:tcW w:w="1552" w:type="dxa"/>
          </w:tcPr>
          <w:p w14:paraId="3DD7B552" w14:textId="77777777" w:rsidR="004C3003" w:rsidRPr="004710D6" w:rsidRDefault="004C3003">
            <w:pPr>
              <w:spacing w:line="360" w:lineRule="auto"/>
              <w:jc w:val="center"/>
              <w:rPr>
                <w:rFonts w:ascii="Times New Roman" w:eastAsia="Times New Roman" w:hAnsi="Times New Roman" w:cs="Times New Roman"/>
                <w:color w:val="000000"/>
                <w:sz w:val="27"/>
                <w:szCs w:val="27"/>
              </w:rPr>
            </w:pPr>
          </w:p>
        </w:tc>
      </w:tr>
      <w:tr w:rsidR="004C3003" w:rsidRPr="004710D6" w14:paraId="0BE55445" w14:textId="77777777">
        <w:tc>
          <w:tcPr>
            <w:tcW w:w="988" w:type="dxa"/>
          </w:tcPr>
          <w:p w14:paraId="0A794F04" w14:textId="77777777" w:rsidR="004C3003" w:rsidRPr="004710D6" w:rsidRDefault="004C3003">
            <w:pPr>
              <w:numPr>
                <w:ilvl w:val="0"/>
                <w:numId w:val="1"/>
              </w:numPr>
              <w:pBdr>
                <w:top w:val="nil"/>
                <w:left w:val="nil"/>
                <w:bottom w:val="nil"/>
                <w:right w:val="nil"/>
                <w:between w:val="nil"/>
              </w:pBdr>
              <w:spacing w:after="200" w:line="360" w:lineRule="auto"/>
              <w:jc w:val="center"/>
              <w:rPr>
                <w:rFonts w:ascii="Times New Roman" w:eastAsia="Times New Roman" w:hAnsi="Times New Roman" w:cs="Times New Roman"/>
                <w:color w:val="000000"/>
                <w:sz w:val="27"/>
                <w:szCs w:val="27"/>
              </w:rPr>
            </w:pPr>
          </w:p>
        </w:tc>
        <w:tc>
          <w:tcPr>
            <w:tcW w:w="7371" w:type="dxa"/>
          </w:tcPr>
          <w:p w14:paraId="6AD8F6B6" w14:textId="77777777" w:rsidR="004C3003" w:rsidRPr="004710D6" w:rsidRDefault="007E5C0C">
            <w:pPr>
              <w:spacing w:line="360" w:lineRule="auto"/>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 xml:space="preserve">уверенность в себе </w:t>
            </w:r>
          </w:p>
        </w:tc>
        <w:tc>
          <w:tcPr>
            <w:tcW w:w="1552" w:type="dxa"/>
          </w:tcPr>
          <w:p w14:paraId="207D8F0B" w14:textId="77777777" w:rsidR="004C3003" w:rsidRPr="004710D6" w:rsidRDefault="004C3003">
            <w:pPr>
              <w:spacing w:line="360" w:lineRule="auto"/>
              <w:jc w:val="center"/>
              <w:rPr>
                <w:rFonts w:ascii="Times New Roman" w:eastAsia="Times New Roman" w:hAnsi="Times New Roman" w:cs="Times New Roman"/>
                <w:color w:val="000000"/>
                <w:sz w:val="27"/>
                <w:szCs w:val="27"/>
              </w:rPr>
            </w:pPr>
          </w:p>
        </w:tc>
      </w:tr>
      <w:tr w:rsidR="004C3003" w:rsidRPr="004710D6" w14:paraId="6D46CABA" w14:textId="77777777">
        <w:tc>
          <w:tcPr>
            <w:tcW w:w="988" w:type="dxa"/>
          </w:tcPr>
          <w:p w14:paraId="77DE822D" w14:textId="77777777" w:rsidR="004C3003" w:rsidRPr="004710D6" w:rsidRDefault="004C3003">
            <w:pPr>
              <w:numPr>
                <w:ilvl w:val="0"/>
                <w:numId w:val="1"/>
              </w:numPr>
              <w:pBdr>
                <w:top w:val="nil"/>
                <w:left w:val="nil"/>
                <w:bottom w:val="nil"/>
                <w:right w:val="nil"/>
                <w:between w:val="nil"/>
              </w:pBdr>
              <w:spacing w:after="200" w:line="360" w:lineRule="auto"/>
              <w:jc w:val="center"/>
              <w:rPr>
                <w:rFonts w:ascii="Times New Roman" w:eastAsia="Times New Roman" w:hAnsi="Times New Roman" w:cs="Times New Roman"/>
                <w:color w:val="000000"/>
                <w:sz w:val="27"/>
                <w:szCs w:val="27"/>
              </w:rPr>
            </w:pPr>
          </w:p>
        </w:tc>
        <w:tc>
          <w:tcPr>
            <w:tcW w:w="7371" w:type="dxa"/>
          </w:tcPr>
          <w:p w14:paraId="2E34F182" w14:textId="77777777" w:rsidR="004C3003" w:rsidRPr="004710D6" w:rsidRDefault="007E5C0C">
            <w:pPr>
              <w:spacing w:line="360" w:lineRule="auto"/>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другая ценность</w:t>
            </w:r>
          </w:p>
        </w:tc>
        <w:tc>
          <w:tcPr>
            <w:tcW w:w="1552" w:type="dxa"/>
          </w:tcPr>
          <w:p w14:paraId="4021D720" w14:textId="77777777" w:rsidR="004C3003" w:rsidRPr="004710D6" w:rsidRDefault="004C3003">
            <w:pPr>
              <w:spacing w:line="360" w:lineRule="auto"/>
              <w:jc w:val="center"/>
              <w:rPr>
                <w:rFonts w:ascii="Times New Roman" w:eastAsia="Times New Roman" w:hAnsi="Times New Roman" w:cs="Times New Roman"/>
                <w:color w:val="000000"/>
                <w:sz w:val="27"/>
                <w:szCs w:val="27"/>
              </w:rPr>
            </w:pPr>
          </w:p>
        </w:tc>
      </w:tr>
    </w:tbl>
    <w:p w14:paraId="4FDC352F" w14:textId="77777777" w:rsidR="004C3003" w:rsidRPr="004710D6" w:rsidRDefault="004C3003">
      <w:pPr>
        <w:shd w:val="clear" w:color="auto" w:fill="FFFFFF"/>
        <w:spacing w:after="0" w:line="360" w:lineRule="auto"/>
        <w:ind w:firstLine="709"/>
        <w:jc w:val="center"/>
        <w:rPr>
          <w:rFonts w:ascii="Times New Roman" w:eastAsia="Times New Roman" w:hAnsi="Times New Roman" w:cs="Times New Roman"/>
          <w:color w:val="000000"/>
          <w:sz w:val="27"/>
          <w:szCs w:val="27"/>
        </w:rPr>
      </w:pPr>
    </w:p>
    <w:p w14:paraId="4DF13067" w14:textId="77777777" w:rsidR="004C3003" w:rsidRPr="004710D6" w:rsidRDefault="004C3003">
      <w:pPr>
        <w:shd w:val="clear" w:color="auto" w:fill="FFFFFF"/>
        <w:spacing w:after="0" w:line="360" w:lineRule="auto"/>
        <w:ind w:firstLine="709"/>
        <w:jc w:val="center"/>
        <w:rPr>
          <w:rFonts w:ascii="Times New Roman" w:eastAsia="Times New Roman" w:hAnsi="Times New Roman" w:cs="Times New Roman"/>
          <w:color w:val="000000"/>
          <w:sz w:val="27"/>
          <w:szCs w:val="27"/>
        </w:rPr>
      </w:pPr>
    </w:p>
    <w:p w14:paraId="38DAC193" w14:textId="77777777" w:rsidR="004C3003" w:rsidRPr="004710D6" w:rsidRDefault="007E5C0C">
      <w:pPr>
        <w:shd w:val="clear" w:color="auto" w:fill="FFFFFF"/>
        <w:spacing w:after="0" w:line="360" w:lineRule="auto"/>
        <w:ind w:firstLine="709"/>
        <w:jc w:val="both"/>
        <w:rPr>
          <w:rFonts w:ascii="Arial" w:eastAsia="Arial" w:hAnsi="Arial" w:cs="Arial"/>
          <w:color w:val="181818"/>
          <w:sz w:val="21"/>
          <w:szCs w:val="21"/>
        </w:rPr>
      </w:pPr>
      <w:r w:rsidRPr="004710D6">
        <w:rPr>
          <w:rFonts w:ascii="Arial" w:eastAsia="Arial" w:hAnsi="Arial" w:cs="Arial"/>
          <w:color w:val="181818"/>
          <w:sz w:val="21"/>
          <w:szCs w:val="21"/>
        </w:rPr>
        <w:t> </w:t>
      </w:r>
    </w:p>
    <w:p w14:paraId="3B40FC4B"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br w:type="page"/>
      </w:r>
    </w:p>
    <w:p w14:paraId="471BA58F" w14:textId="77777777" w:rsidR="004C3003" w:rsidRPr="004710D6" w:rsidRDefault="007E5C0C">
      <w:pPr>
        <w:spacing w:after="0" w:line="360" w:lineRule="auto"/>
        <w:ind w:firstLine="709"/>
        <w:jc w:val="right"/>
        <w:rPr>
          <w:rFonts w:ascii="Times New Roman" w:eastAsia="Times New Roman" w:hAnsi="Times New Roman" w:cs="Times New Roman"/>
          <w:b/>
          <w:sz w:val="28"/>
          <w:szCs w:val="28"/>
        </w:rPr>
      </w:pPr>
      <w:r w:rsidRPr="004710D6">
        <w:rPr>
          <w:rFonts w:ascii="Times New Roman" w:eastAsia="Times New Roman" w:hAnsi="Times New Roman" w:cs="Times New Roman"/>
          <w:b/>
          <w:sz w:val="28"/>
          <w:szCs w:val="28"/>
        </w:rPr>
        <w:lastRenderedPageBreak/>
        <w:t>Приложение 3</w:t>
      </w:r>
    </w:p>
    <w:p w14:paraId="0AAB3066" w14:textId="77777777" w:rsidR="004C3003" w:rsidRPr="004710D6" w:rsidRDefault="007E5C0C">
      <w:pPr>
        <w:spacing w:after="0" w:line="360" w:lineRule="auto"/>
        <w:ind w:firstLine="709"/>
        <w:jc w:val="center"/>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Расчет коэффициента ранговой корреляции Спирмена Ч.</w:t>
      </w:r>
    </w:p>
    <w:p w14:paraId="646C7D8A"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Коэффициент ранговой корреляции Спирмена</w:t>
      </w:r>
    </w:p>
    <w:p w14:paraId="3118F1B9"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Присвоим ранги признаку Y и фактору X.</w:t>
      </w:r>
    </w:p>
    <w:p w14:paraId="24FE10D6"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tbl>
      <w:tblPr>
        <w:tblStyle w:val="af5"/>
        <w:tblW w:w="43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4"/>
        <w:gridCol w:w="946"/>
        <w:gridCol w:w="1125"/>
        <w:gridCol w:w="1125"/>
      </w:tblGrid>
      <w:tr w:rsidR="004C3003" w:rsidRPr="004710D6" w14:paraId="2739621C" w14:textId="77777777">
        <w:trPr>
          <w:jc w:val="center"/>
        </w:trPr>
        <w:tc>
          <w:tcPr>
            <w:tcW w:w="1134" w:type="dxa"/>
          </w:tcPr>
          <w:p w14:paraId="41D8B849" w14:textId="77777777" w:rsidR="004C3003" w:rsidRPr="004710D6" w:rsidRDefault="007E5C0C">
            <w:pPr>
              <w:spacing w:line="360" w:lineRule="auto"/>
              <w:ind w:firstLine="73"/>
              <w:jc w:val="center"/>
              <w:rPr>
                <w:rFonts w:ascii="Arial" w:eastAsia="Arial" w:hAnsi="Arial" w:cs="Arial"/>
                <w:color w:val="333333"/>
                <w:sz w:val="21"/>
                <w:szCs w:val="21"/>
              </w:rPr>
            </w:pPr>
            <w:r w:rsidRPr="004710D6">
              <w:rPr>
                <w:rFonts w:ascii="Arial" w:eastAsia="Arial" w:hAnsi="Arial" w:cs="Arial"/>
                <w:color w:val="333333"/>
                <w:sz w:val="21"/>
                <w:szCs w:val="21"/>
              </w:rPr>
              <w:t>X</w:t>
            </w:r>
          </w:p>
        </w:tc>
        <w:tc>
          <w:tcPr>
            <w:tcW w:w="946" w:type="dxa"/>
          </w:tcPr>
          <w:p w14:paraId="32229A7E" w14:textId="77777777" w:rsidR="004C3003" w:rsidRPr="004710D6" w:rsidRDefault="007E5C0C">
            <w:pPr>
              <w:spacing w:line="360" w:lineRule="auto"/>
              <w:ind w:firstLine="73"/>
              <w:jc w:val="center"/>
              <w:rPr>
                <w:rFonts w:ascii="Arial" w:eastAsia="Arial" w:hAnsi="Arial" w:cs="Arial"/>
                <w:color w:val="333333"/>
                <w:sz w:val="21"/>
                <w:szCs w:val="21"/>
              </w:rPr>
            </w:pPr>
            <w:r w:rsidRPr="004710D6">
              <w:rPr>
                <w:rFonts w:ascii="Arial" w:eastAsia="Arial" w:hAnsi="Arial" w:cs="Arial"/>
                <w:color w:val="333333"/>
                <w:sz w:val="21"/>
                <w:szCs w:val="21"/>
              </w:rPr>
              <w:t>Y</w:t>
            </w:r>
          </w:p>
        </w:tc>
        <w:tc>
          <w:tcPr>
            <w:tcW w:w="1125" w:type="dxa"/>
          </w:tcPr>
          <w:p w14:paraId="748DA2AC" w14:textId="77777777" w:rsidR="004C3003" w:rsidRPr="004710D6" w:rsidRDefault="007E5C0C">
            <w:pPr>
              <w:spacing w:line="360" w:lineRule="auto"/>
              <w:ind w:firstLine="1"/>
              <w:jc w:val="center"/>
              <w:rPr>
                <w:rFonts w:ascii="Arial" w:eastAsia="Arial" w:hAnsi="Arial" w:cs="Arial"/>
                <w:color w:val="333333"/>
                <w:sz w:val="21"/>
                <w:szCs w:val="21"/>
              </w:rPr>
            </w:pPr>
            <w:r w:rsidRPr="004710D6">
              <w:rPr>
                <w:rFonts w:ascii="Arial" w:eastAsia="Arial" w:hAnsi="Arial" w:cs="Arial"/>
                <w:color w:val="333333"/>
                <w:sz w:val="21"/>
                <w:szCs w:val="21"/>
              </w:rPr>
              <w:t>ранг X, d</w:t>
            </w:r>
            <w:r w:rsidRPr="004710D6">
              <w:rPr>
                <w:rFonts w:ascii="Arial" w:eastAsia="Arial" w:hAnsi="Arial" w:cs="Arial"/>
                <w:color w:val="333333"/>
                <w:sz w:val="16"/>
                <w:szCs w:val="16"/>
                <w:vertAlign w:val="subscript"/>
              </w:rPr>
              <w:t>x</w:t>
            </w:r>
          </w:p>
        </w:tc>
        <w:tc>
          <w:tcPr>
            <w:tcW w:w="1125" w:type="dxa"/>
          </w:tcPr>
          <w:p w14:paraId="78A68496" w14:textId="77777777" w:rsidR="004C3003" w:rsidRPr="004710D6" w:rsidRDefault="007E5C0C">
            <w:pPr>
              <w:spacing w:line="360" w:lineRule="auto"/>
              <w:ind w:firstLine="1"/>
              <w:jc w:val="center"/>
              <w:rPr>
                <w:rFonts w:ascii="Arial" w:eastAsia="Arial" w:hAnsi="Arial" w:cs="Arial"/>
                <w:color w:val="333333"/>
                <w:sz w:val="21"/>
                <w:szCs w:val="21"/>
              </w:rPr>
            </w:pPr>
            <w:r w:rsidRPr="004710D6">
              <w:rPr>
                <w:rFonts w:ascii="Arial" w:eastAsia="Arial" w:hAnsi="Arial" w:cs="Arial"/>
                <w:color w:val="333333"/>
                <w:sz w:val="21"/>
                <w:szCs w:val="21"/>
              </w:rPr>
              <w:t>ранг Y, d</w:t>
            </w:r>
            <w:r w:rsidRPr="004710D6">
              <w:rPr>
                <w:rFonts w:ascii="Arial" w:eastAsia="Arial" w:hAnsi="Arial" w:cs="Arial"/>
                <w:color w:val="333333"/>
                <w:sz w:val="16"/>
                <w:szCs w:val="16"/>
                <w:vertAlign w:val="subscript"/>
              </w:rPr>
              <w:t>y</w:t>
            </w:r>
          </w:p>
        </w:tc>
      </w:tr>
      <w:tr w:rsidR="004C3003" w:rsidRPr="004710D6" w14:paraId="4D5316E1" w14:textId="77777777">
        <w:trPr>
          <w:jc w:val="center"/>
        </w:trPr>
        <w:tc>
          <w:tcPr>
            <w:tcW w:w="1134" w:type="dxa"/>
          </w:tcPr>
          <w:p w14:paraId="5F758A23" w14:textId="77777777" w:rsidR="004C3003" w:rsidRPr="004710D6" w:rsidRDefault="007E5C0C">
            <w:pPr>
              <w:spacing w:line="360" w:lineRule="auto"/>
              <w:jc w:val="center"/>
              <w:rPr>
                <w:rFonts w:ascii="Arial" w:eastAsia="Arial" w:hAnsi="Arial" w:cs="Arial"/>
                <w:color w:val="333333"/>
                <w:sz w:val="21"/>
                <w:szCs w:val="21"/>
              </w:rPr>
            </w:pPr>
            <w:r w:rsidRPr="004710D6">
              <w:rPr>
                <w:rFonts w:ascii="Arial" w:eastAsia="Arial" w:hAnsi="Arial" w:cs="Arial"/>
                <w:color w:val="333333"/>
                <w:sz w:val="21"/>
                <w:szCs w:val="21"/>
              </w:rPr>
              <w:t>44</w:t>
            </w:r>
          </w:p>
        </w:tc>
        <w:tc>
          <w:tcPr>
            <w:tcW w:w="946" w:type="dxa"/>
          </w:tcPr>
          <w:p w14:paraId="3B4142DF" w14:textId="77777777" w:rsidR="004C3003" w:rsidRPr="004710D6" w:rsidRDefault="007E5C0C">
            <w:pPr>
              <w:spacing w:line="360" w:lineRule="auto"/>
              <w:jc w:val="center"/>
              <w:rPr>
                <w:rFonts w:ascii="Arial" w:eastAsia="Arial" w:hAnsi="Arial" w:cs="Arial"/>
                <w:color w:val="333333"/>
                <w:sz w:val="21"/>
                <w:szCs w:val="21"/>
              </w:rPr>
            </w:pPr>
            <w:r w:rsidRPr="004710D6">
              <w:rPr>
                <w:rFonts w:ascii="Arial" w:eastAsia="Arial" w:hAnsi="Arial" w:cs="Arial"/>
                <w:color w:val="333333"/>
                <w:sz w:val="21"/>
                <w:szCs w:val="21"/>
              </w:rPr>
              <w:t>17</w:t>
            </w:r>
          </w:p>
        </w:tc>
        <w:tc>
          <w:tcPr>
            <w:tcW w:w="1125" w:type="dxa"/>
          </w:tcPr>
          <w:p w14:paraId="51AF3CE7" w14:textId="77777777" w:rsidR="004C3003" w:rsidRPr="004710D6" w:rsidRDefault="007E5C0C">
            <w:pPr>
              <w:spacing w:line="360" w:lineRule="auto"/>
              <w:ind w:firstLine="1"/>
              <w:jc w:val="center"/>
              <w:rPr>
                <w:rFonts w:ascii="Arial" w:eastAsia="Arial" w:hAnsi="Arial" w:cs="Arial"/>
                <w:color w:val="333333"/>
                <w:sz w:val="21"/>
                <w:szCs w:val="21"/>
              </w:rPr>
            </w:pPr>
            <w:r w:rsidRPr="004710D6">
              <w:rPr>
                <w:rFonts w:ascii="Arial" w:eastAsia="Arial" w:hAnsi="Arial" w:cs="Arial"/>
                <w:color w:val="333333"/>
                <w:sz w:val="21"/>
                <w:szCs w:val="21"/>
              </w:rPr>
              <w:t>2</w:t>
            </w:r>
          </w:p>
        </w:tc>
        <w:tc>
          <w:tcPr>
            <w:tcW w:w="1125" w:type="dxa"/>
          </w:tcPr>
          <w:p w14:paraId="4AC0463B" w14:textId="77777777" w:rsidR="004C3003" w:rsidRPr="004710D6" w:rsidRDefault="007E5C0C">
            <w:pPr>
              <w:spacing w:line="360" w:lineRule="auto"/>
              <w:ind w:firstLine="1"/>
              <w:jc w:val="center"/>
              <w:rPr>
                <w:rFonts w:ascii="Arial" w:eastAsia="Arial" w:hAnsi="Arial" w:cs="Arial"/>
                <w:color w:val="333333"/>
                <w:sz w:val="21"/>
                <w:szCs w:val="21"/>
              </w:rPr>
            </w:pPr>
            <w:r w:rsidRPr="004710D6">
              <w:rPr>
                <w:rFonts w:ascii="Arial" w:eastAsia="Arial" w:hAnsi="Arial" w:cs="Arial"/>
                <w:color w:val="333333"/>
                <w:sz w:val="21"/>
                <w:szCs w:val="21"/>
              </w:rPr>
              <w:t>2</w:t>
            </w:r>
          </w:p>
        </w:tc>
      </w:tr>
      <w:tr w:rsidR="004C3003" w:rsidRPr="004710D6" w14:paraId="591E0B49" w14:textId="77777777">
        <w:trPr>
          <w:jc w:val="center"/>
        </w:trPr>
        <w:tc>
          <w:tcPr>
            <w:tcW w:w="1134" w:type="dxa"/>
          </w:tcPr>
          <w:p w14:paraId="07A1A097" w14:textId="77777777" w:rsidR="004C3003" w:rsidRPr="004710D6" w:rsidRDefault="007E5C0C">
            <w:pPr>
              <w:spacing w:line="360" w:lineRule="auto"/>
              <w:ind w:hanging="29"/>
              <w:jc w:val="center"/>
              <w:rPr>
                <w:rFonts w:ascii="Arial" w:eastAsia="Arial" w:hAnsi="Arial" w:cs="Arial"/>
                <w:color w:val="333333"/>
                <w:sz w:val="21"/>
                <w:szCs w:val="21"/>
              </w:rPr>
            </w:pPr>
            <w:r w:rsidRPr="004710D6">
              <w:rPr>
                <w:rFonts w:ascii="Arial" w:eastAsia="Arial" w:hAnsi="Arial" w:cs="Arial"/>
                <w:color w:val="333333"/>
                <w:sz w:val="21"/>
                <w:szCs w:val="21"/>
              </w:rPr>
              <w:t>36</w:t>
            </w:r>
          </w:p>
        </w:tc>
        <w:tc>
          <w:tcPr>
            <w:tcW w:w="946" w:type="dxa"/>
          </w:tcPr>
          <w:p w14:paraId="5E9A7514" w14:textId="77777777" w:rsidR="004C3003" w:rsidRPr="004710D6" w:rsidRDefault="007E5C0C">
            <w:pPr>
              <w:spacing w:line="360" w:lineRule="auto"/>
              <w:jc w:val="center"/>
              <w:rPr>
                <w:rFonts w:ascii="Arial" w:eastAsia="Arial" w:hAnsi="Arial" w:cs="Arial"/>
                <w:color w:val="333333"/>
                <w:sz w:val="21"/>
                <w:szCs w:val="21"/>
              </w:rPr>
            </w:pPr>
            <w:r w:rsidRPr="004710D6">
              <w:rPr>
                <w:rFonts w:ascii="Arial" w:eastAsia="Arial" w:hAnsi="Arial" w:cs="Arial"/>
                <w:color w:val="333333"/>
                <w:sz w:val="21"/>
                <w:szCs w:val="21"/>
              </w:rPr>
              <w:t>11</w:t>
            </w:r>
          </w:p>
        </w:tc>
        <w:tc>
          <w:tcPr>
            <w:tcW w:w="1125" w:type="dxa"/>
          </w:tcPr>
          <w:p w14:paraId="668A7141" w14:textId="77777777" w:rsidR="004C3003" w:rsidRPr="004710D6" w:rsidRDefault="007E5C0C">
            <w:pPr>
              <w:spacing w:line="360" w:lineRule="auto"/>
              <w:ind w:firstLine="1"/>
              <w:jc w:val="center"/>
              <w:rPr>
                <w:rFonts w:ascii="Arial" w:eastAsia="Arial" w:hAnsi="Arial" w:cs="Arial"/>
                <w:color w:val="333333"/>
                <w:sz w:val="21"/>
                <w:szCs w:val="21"/>
              </w:rPr>
            </w:pPr>
            <w:r w:rsidRPr="004710D6">
              <w:rPr>
                <w:rFonts w:ascii="Arial" w:eastAsia="Arial" w:hAnsi="Arial" w:cs="Arial"/>
                <w:color w:val="333333"/>
                <w:sz w:val="21"/>
                <w:szCs w:val="21"/>
              </w:rPr>
              <w:t>1</w:t>
            </w:r>
          </w:p>
        </w:tc>
        <w:tc>
          <w:tcPr>
            <w:tcW w:w="1125" w:type="dxa"/>
          </w:tcPr>
          <w:p w14:paraId="6827C784" w14:textId="77777777" w:rsidR="004C3003" w:rsidRPr="004710D6" w:rsidRDefault="007E5C0C">
            <w:pPr>
              <w:spacing w:line="360" w:lineRule="auto"/>
              <w:ind w:firstLine="1"/>
              <w:jc w:val="center"/>
              <w:rPr>
                <w:rFonts w:ascii="Arial" w:eastAsia="Arial" w:hAnsi="Arial" w:cs="Arial"/>
                <w:color w:val="333333"/>
                <w:sz w:val="21"/>
                <w:szCs w:val="21"/>
              </w:rPr>
            </w:pPr>
            <w:r w:rsidRPr="004710D6">
              <w:rPr>
                <w:rFonts w:ascii="Arial" w:eastAsia="Arial" w:hAnsi="Arial" w:cs="Arial"/>
                <w:color w:val="333333"/>
                <w:sz w:val="21"/>
                <w:szCs w:val="21"/>
              </w:rPr>
              <w:t>1</w:t>
            </w:r>
          </w:p>
        </w:tc>
      </w:tr>
    </w:tbl>
    <w:p w14:paraId="70A3E4C8"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5A8CB0C2"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Матрица рангов.</w:t>
      </w:r>
    </w:p>
    <w:tbl>
      <w:tblPr>
        <w:tblStyle w:val="af6"/>
        <w:tblW w:w="318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5"/>
        <w:gridCol w:w="1125"/>
        <w:gridCol w:w="932"/>
      </w:tblGrid>
      <w:tr w:rsidR="004C3003" w:rsidRPr="004710D6" w14:paraId="27989703" w14:textId="77777777">
        <w:trPr>
          <w:jc w:val="center"/>
        </w:trPr>
        <w:tc>
          <w:tcPr>
            <w:tcW w:w="1125" w:type="dxa"/>
          </w:tcPr>
          <w:p w14:paraId="6265F617" w14:textId="77777777" w:rsidR="004C3003" w:rsidRPr="004710D6" w:rsidRDefault="007E5C0C">
            <w:pPr>
              <w:spacing w:line="360" w:lineRule="auto"/>
              <w:jc w:val="center"/>
              <w:rPr>
                <w:rFonts w:ascii="Arial" w:eastAsia="Arial" w:hAnsi="Arial" w:cs="Arial"/>
                <w:color w:val="333333"/>
                <w:sz w:val="21"/>
                <w:szCs w:val="21"/>
              </w:rPr>
            </w:pPr>
            <w:r w:rsidRPr="004710D6">
              <w:rPr>
                <w:rFonts w:ascii="Arial" w:eastAsia="Arial" w:hAnsi="Arial" w:cs="Arial"/>
                <w:color w:val="333333"/>
                <w:sz w:val="21"/>
                <w:szCs w:val="21"/>
              </w:rPr>
              <w:t>ранг X, d</w:t>
            </w:r>
            <w:r w:rsidRPr="004710D6">
              <w:rPr>
                <w:rFonts w:ascii="Arial" w:eastAsia="Arial" w:hAnsi="Arial" w:cs="Arial"/>
                <w:color w:val="333333"/>
                <w:sz w:val="16"/>
                <w:szCs w:val="16"/>
                <w:vertAlign w:val="subscript"/>
              </w:rPr>
              <w:t>x</w:t>
            </w:r>
          </w:p>
        </w:tc>
        <w:tc>
          <w:tcPr>
            <w:tcW w:w="1125" w:type="dxa"/>
          </w:tcPr>
          <w:p w14:paraId="7C9EB49B" w14:textId="77777777" w:rsidR="004C3003" w:rsidRPr="004710D6" w:rsidRDefault="007E5C0C">
            <w:pPr>
              <w:spacing w:line="360" w:lineRule="auto"/>
              <w:jc w:val="center"/>
              <w:rPr>
                <w:rFonts w:ascii="Arial" w:eastAsia="Arial" w:hAnsi="Arial" w:cs="Arial"/>
                <w:color w:val="333333"/>
                <w:sz w:val="21"/>
                <w:szCs w:val="21"/>
              </w:rPr>
            </w:pPr>
            <w:r w:rsidRPr="004710D6">
              <w:rPr>
                <w:rFonts w:ascii="Arial" w:eastAsia="Arial" w:hAnsi="Arial" w:cs="Arial"/>
                <w:color w:val="333333"/>
                <w:sz w:val="21"/>
                <w:szCs w:val="21"/>
              </w:rPr>
              <w:t>ранг Y, d</w:t>
            </w:r>
            <w:r w:rsidRPr="004710D6">
              <w:rPr>
                <w:rFonts w:ascii="Arial" w:eastAsia="Arial" w:hAnsi="Arial" w:cs="Arial"/>
                <w:color w:val="333333"/>
                <w:sz w:val="16"/>
                <w:szCs w:val="16"/>
                <w:vertAlign w:val="subscript"/>
              </w:rPr>
              <w:t>y</w:t>
            </w:r>
          </w:p>
        </w:tc>
        <w:tc>
          <w:tcPr>
            <w:tcW w:w="932" w:type="dxa"/>
          </w:tcPr>
          <w:p w14:paraId="6F839FDB" w14:textId="77777777" w:rsidR="004C3003" w:rsidRPr="004710D6" w:rsidRDefault="007E5C0C">
            <w:pPr>
              <w:spacing w:line="360" w:lineRule="auto"/>
              <w:jc w:val="center"/>
              <w:rPr>
                <w:rFonts w:ascii="Arial" w:eastAsia="Arial" w:hAnsi="Arial" w:cs="Arial"/>
                <w:color w:val="333333"/>
                <w:sz w:val="21"/>
                <w:szCs w:val="21"/>
              </w:rPr>
            </w:pPr>
            <w:r w:rsidRPr="004710D6">
              <w:rPr>
                <w:rFonts w:ascii="Arial" w:eastAsia="Arial" w:hAnsi="Arial" w:cs="Arial"/>
                <w:color w:val="333333"/>
                <w:sz w:val="21"/>
                <w:szCs w:val="21"/>
              </w:rPr>
              <w:t>(d</w:t>
            </w:r>
            <w:r w:rsidRPr="004710D6">
              <w:rPr>
                <w:rFonts w:ascii="Arial" w:eastAsia="Arial" w:hAnsi="Arial" w:cs="Arial"/>
                <w:color w:val="333333"/>
                <w:sz w:val="16"/>
                <w:szCs w:val="16"/>
                <w:vertAlign w:val="subscript"/>
              </w:rPr>
              <w:t>x</w:t>
            </w:r>
            <w:r w:rsidRPr="004710D6">
              <w:rPr>
                <w:rFonts w:ascii="Arial" w:eastAsia="Arial" w:hAnsi="Arial" w:cs="Arial"/>
                <w:color w:val="333333"/>
                <w:sz w:val="21"/>
                <w:szCs w:val="21"/>
              </w:rPr>
              <w:t> - d</w:t>
            </w:r>
            <w:r w:rsidRPr="004710D6">
              <w:rPr>
                <w:rFonts w:ascii="Arial" w:eastAsia="Arial" w:hAnsi="Arial" w:cs="Arial"/>
                <w:color w:val="333333"/>
                <w:sz w:val="16"/>
                <w:szCs w:val="16"/>
                <w:vertAlign w:val="subscript"/>
              </w:rPr>
              <w:t>y</w:t>
            </w:r>
            <w:r w:rsidRPr="004710D6">
              <w:rPr>
                <w:rFonts w:ascii="Arial" w:eastAsia="Arial" w:hAnsi="Arial" w:cs="Arial"/>
                <w:color w:val="333333"/>
                <w:sz w:val="21"/>
                <w:szCs w:val="21"/>
              </w:rPr>
              <w:t>)</w:t>
            </w:r>
            <w:r w:rsidRPr="004710D6">
              <w:rPr>
                <w:rFonts w:ascii="Arial" w:eastAsia="Arial" w:hAnsi="Arial" w:cs="Arial"/>
                <w:color w:val="333333"/>
                <w:sz w:val="16"/>
                <w:szCs w:val="16"/>
                <w:vertAlign w:val="superscript"/>
              </w:rPr>
              <w:t>2</w:t>
            </w:r>
          </w:p>
        </w:tc>
      </w:tr>
      <w:tr w:rsidR="004C3003" w:rsidRPr="004710D6" w14:paraId="63C5C42B" w14:textId="77777777">
        <w:trPr>
          <w:jc w:val="center"/>
        </w:trPr>
        <w:tc>
          <w:tcPr>
            <w:tcW w:w="1125" w:type="dxa"/>
          </w:tcPr>
          <w:p w14:paraId="23E60AB5" w14:textId="77777777" w:rsidR="004C3003" w:rsidRPr="004710D6" w:rsidRDefault="007E5C0C">
            <w:pPr>
              <w:spacing w:line="360" w:lineRule="auto"/>
              <w:jc w:val="center"/>
              <w:rPr>
                <w:rFonts w:ascii="Arial" w:eastAsia="Arial" w:hAnsi="Arial" w:cs="Arial"/>
                <w:color w:val="333333"/>
                <w:sz w:val="21"/>
                <w:szCs w:val="21"/>
              </w:rPr>
            </w:pPr>
            <w:r w:rsidRPr="004710D6">
              <w:rPr>
                <w:rFonts w:ascii="Arial" w:eastAsia="Arial" w:hAnsi="Arial" w:cs="Arial"/>
                <w:color w:val="333333"/>
                <w:sz w:val="21"/>
                <w:szCs w:val="21"/>
              </w:rPr>
              <w:t>2</w:t>
            </w:r>
          </w:p>
        </w:tc>
        <w:tc>
          <w:tcPr>
            <w:tcW w:w="1125" w:type="dxa"/>
          </w:tcPr>
          <w:p w14:paraId="4B359992" w14:textId="77777777" w:rsidR="004C3003" w:rsidRPr="004710D6" w:rsidRDefault="007E5C0C">
            <w:pPr>
              <w:spacing w:line="360" w:lineRule="auto"/>
              <w:jc w:val="center"/>
              <w:rPr>
                <w:rFonts w:ascii="Arial" w:eastAsia="Arial" w:hAnsi="Arial" w:cs="Arial"/>
                <w:color w:val="333333"/>
                <w:sz w:val="21"/>
                <w:szCs w:val="21"/>
              </w:rPr>
            </w:pPr>
            <w:r w:rsidRPr="004710D6">
              <w:rPr>
                <w:rFonts w:ascii="Arial" w:eastAsia="Arial" w:hAnsi="Arial" w:cs="Arial"/>
                <w:color w:val="333333"/>
                <w:sz w:val="21"/>
                <w:szCs w:val="21"/>
              </w:rPr>
              <w:t>2</w:t>
            </w:r>
          </w:p>
        </w:tc>
        <w:tc>
          <w:tcPr>
            <w:tcW w:w="932" w:type="dxa"/>
          </w:tcPr>
          <w:p w14:paraId="62514B61" w14:textId="77777777" w:rsidR="004C3003" w:rsidRPr="004710D6" w:rsidRDefault="007E5C0C">
            <w:pPr>
              <w:spacing w:line="360" w:lineRule="auto"/>
              <w:jc w:val="center"/>
              <w:rPr>
                <w:rFonts w:ascii="Arial" w:eastAsia="Arial" w:hAnsi="Arial" w:cs="Arial"/>
                <w:color w:val="333333"/>
                <w:sz w:val="21"/>
                <w:szCs w:val="21"/>
              </w:rPr>
            </w:pPr>
            <w:r w:rsidRPr="004710D6">
              <w:rPr>
                <w:rFonts w:ascii="Arial" w:eastAsia="Arial" w:hAnsi="Arial" w:cs="Arial"/>
                <w:color w:val="333333"/>
                <w:sz w:val="21"/>
                <w:szCs w:val="21"/>
              </w:rPr>
              <w:t>0</w:t>
            </w:r>
          </w:p>
        </w:tc>
      </w:tr>
      <w:tr w:rsidR="004C3003" w:rsidRPr="004710D6" w14:paraId="0D4275EC" w14:textId="77777777">
        <w:trPr>
          <w:jc w:val="center"/>
        </w:trPr>
        <w:tc>
          <w:tcPr>
            <w:tcW w:w="1125" w:type="dxa"/>
          </w:tcPr>
          <w:p w14:paraId="35039018" w14:textId="77777777" w:rsidR="004C3003" w:rsidRPr="004710D6" w:rsidRDefault="007E5C0C">
            <w:pPr>
              <w:spacing w:line="360" w:lineRule="auto"/>
              <w:jc w:val="center"/>
              <w:rPr>
                <w:rFonts w:ascii="Arial" w:eastAsia="Arial" w:hAnsi="Arial" w:cs="Arial"/>
                <w:color w:val="333333"/>
                <w:sz w:val="21"/>
                <w:szCs w:val="21"/>
              </w:rPr>
            </w:pPr>
            <w:r w:rsidRPr="004710D6">
              <w:rPr>
                <w:rFonts w:ascii="Arial" w:eastAsia="Arial" w:hAnsi="Arial" w:cs="Arial"/>
                <w:color w:val="333333"/>
                <w:sz w:val="21"/>
                <w:szCs w:val="21"/>
              </w:rPr>
              <w:t>1</w:t>
            </w:r>
          </w:p>
        </w:tc>
        <w:tc>
          <w:tcPr>
            <w:tcW w:w="1125" w:type="dxa"/>
          </w:tcPr>
          <w:p w14:paraId="64BBC6D4" w14:textId="77777777" w:rsidR="004C3003" w:rsidRPr="004710D6" w:rsidRDefault="007E5C0C">
            <w:pPr>
              <w:spacing w:line="360" w:lineRule="auto"/>
              <w:jc w:val="center"/>
              <w:rPr>
                <w:rFonts w:ascii="Arial" w:eastAsia="Arial" w:hAnsi="Arial" w:cs="Arial"/>
                <w:color w:val="333333"/>
                <w:sz w:val="21"/>
                <w:szCs w:val="21"/>
              </w:rPr>
            </w:pPr>
            <w:r w:rsidRPr="004710D6">
              <w:rPr>
                <w:rFonts w:ascii="Arial" w:eastAsia="Arial" w:hAnsi="Arial" w:cs="Arial"/>
                <w:color w:val="333333"/>
                <w:sz w:val="21"/>
                <w:szCs w:val="21"/>
              </w:rPr>
              <w:t>1</w:t>
            </w:r>
          </w:p>
        </w:tc>
        <w:tc>
          <w:tcPr>
            <w:tcW w:w="932" w:type="dxa"/>
          </w:tcPr>
          <w:p w14:paraId="12C79241" w14:textId="77777777" w:rsidR="004C3003" w:rsidRPr="004710D6" w:rsidRDefault="007E5C0C">
            <w:pPr>
              <w:spacing w:line="360" w:lineRule="auto"/>
              <w:jc w:val="center"/>
              <w:rPr>
                <w:rFonts w:ascii="Arial" w:eastAsia="Arial" w:hAnsi="Arial" w:cs="Arial"/>
                <w:color w:val="333333"/>
                <w:sz w:val="21"/>
                <w:szCs w:val="21"/>
              </w:rPr>
            </w:pPr>
            <w:r w:rsidRPr="004710D6">
              <w:rPr>
                <w:rFonts w:ascii="Arial" w:eastAsia="Arial" w:hAnsi="Arial" w:cs="Arial"/>
                <w:color w:val="333333"/>
                <w:sz w:val="21"/>
                <w:szCs w:val="21"/>
              </w:rPr>
              <w:t>0</w:t>
            </w:r>
          </w:p>
        </w:tc>
      </w:tr>
      <w:tr w:rsidR="004C3003" w:rsidRPr="004710D6" w14:paraId="00270105" w14:textId="77777777">
        <w:trPr>
          <w:jc w:val="center"/>
        </w:trPr>
        <w:tc>
          <w:tcPr>
            <w:tcW w:w="1125" w:type="dxa"/>
          </w:tcPr>
          <w:p w14:paraId="49B29BF3" w14:textId="77777777" w:rsidR="004C3003" w:rsidRPr="004710D6" w:rsidRDefault="007E5C0C">
            <w:pPr>
              <w:spacing w:line="360" w:lineRule="auto"/>
              <w:jc w:val="center"/>
              <w:rPr>
                <w:rFonts w:ascii="Arial" w:eastAsia="Arial" w:hAnsi="Arial" w:cs="Arial"/>
                <w:color w:val="333333"/>
                <w:sz w:val="21"/>
                <w:szCs w:val="21"/>
              </w:rPr>
            </w:pPr>
            <w:r w:rsidRPr="004710D6">
              <w:rPr>
                <w:rFonts w:ascii="Arial" w:eastAsia="Arial" w:hAnsi="Arial" w:cs="Arial"/>
                <w:color w:val="333333"/>
                <w:sz w:val="21"/>
                <w:szCs w:val="21"/>
              </w:rPr>
              <w:t>3</w:t>
            </w:r>
          </w:p>
        </w:tc>
        <w:tc>
          <w:tcPr>
            <w:tcW w:w="1125" w:type="dxa"/>
          </w:tcPr>
          <w:p w14:paraId="6415A27A" w14:textId="77777777" w:rsidR="004C3003" w:rsidRPr="004710D6" w:rsidRDefault="007E5C0C">
            <w:pPr>
              <w:spacing w:line="360" w:lineRule="auto"/>
              <w:jc w:val="center"/>
              <w:rPr>
                <w:rFonts w:ascii="Arial" w:eastAsia="Arial" w:hAnsi="Arial" w:cs="Arial"/>
                <w:color w:val="333333"/>
                <w:sz w:val="21"/>
                <w:szCs w:val="21"/>
              </w:rPr>
            </w:pPr>
            <w:r w:rsidRPr="004710D6">
              <w:rPr>
                <w:rFonts w:ascii="Arial" w:eastAsia="Arial" w:hAnsi="Arial" w:cs="Arial"/>
                <w:color w:val="333333"/>
                <w:sz w:val="21"/>
                <w:szCs w:val="21"/>
              </w:rPr>
              <w:t>3</w:t>
            </w:r>
          </w:p>
        </w:tc>
        <w:tc>
          <w:tcPr>
            <w:tcW w:w="932" w:type="dxa"/>
          </w:tcPr>
          <w:p w14:paraId="2D06FD0F" w14:textId="77777777" w:rsidR="004C3003" w:rsidRPr="004710D6" w:rsidRDefault="007E5C0C">
            <w:pPr>
              <w:spacing w:line="360" w:lineRule="auto"/>
              <w:jc w:val="center"/>
              <w:rPr>
                <w:rFonts w:ascii="Arial" w:eastAsia="Arial" w:hAnsi="Arial" w:cs="Arial"/>
                <w:color w:val="333333"/>
                <w:sz w:val="21"/>
                <w:szCs w:val="21"/>
              </w:rPr>
            </w:pPr>
            <w:r w:rsidRPr="004710D6">
              <w:rPr>
                <w:rFonts w:ascii="Arial" w:eastAsia="Arial" w:hAnsi="Arial" w:cs="Arial"/>
                <w:color w:val="333333"/>
                <w:sz w:val="21"/>
                <w:szCs w:val="21"/>
              </w:rPr>
              <w:t>0</w:t>
            </w:r>
          </w:p>
        </w:tc>
      </w:tr>
    </w:tbl>
    <w:p w14:paraId="735EC4C0" w14:textId="77777777" w:rsidR="004C3003" w:rsidRPr="004710D6" w:rsidRDefault="004C3003">
      <w:pPr>
        <w:spacing w:after="0" w:line="360" w:lineRule="auto"/>
        <w:ind w:firstLine="709"/>
        <w:jc w:val="center"/>
        <w:rPr>
          <w:rFonts w:ascii="Times New Roman" w:eastAsia="Times New Roman" w:hAnsi="Times New Roman" w:cs="Times New Roman"/>
          <w:sz w:val="28"/>
          <w:szCs w:val="28"/>
        </w:rPr>
      </w:pPr>
    </w:p>
    <w:p w14:paraId="15AEF2D7" w14:textId="77777777" w:rsidR="004C3003" w:rsidRPr="004710D6" w:rsidRDefault="007E5C0C">
      <w:pPr>
        <w:tabs>
          <w:tab w:val="left" w:pos="709"/>
        </w:tabs>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Проверка правильности составления матрицы на основе исчисления контрольной суммы:</w:t>
      </w:r>
    </w:p>
    <w:p w14:paraId="73A6D1FB" w14:textId="77777777" w:rsidR="004C3003" w:rsidRPr="004710D6" w:rsidRDefault="007E5C0C">
      <w:pPr>
        <w:tabs>
          <w:tab w:val="left" w:pos="709"/>
        </w:tabs>
        <w:spacing w:after="0" w:line="360" w:lineRule="auto"/>
        <w:ind w:firstLine="709"/>
        <w:jc w:val="center"/>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br/>
      </w:r>
      <w:r w:rsidRPr="004710D6">
        <w:rPr>
          <w:rFonts w:ascii="Times New Roman" w:eastAsia="Times New Roman" w:hAnsi="Times New Roman" w:cs="Times New Roman"/>
          <w:noProof/>
          <w:sz w:val="28"/>
          <w:szCs w:val="28"/>
        </w:rPr>
        <w:drawing>
          <wp:inline distT="0" distB="0" distL="0" distR="0" wp14:anchorId="73AB58D2" wp14:editId="0F7B75D1">
            <wp:extent cx="2057400" cy="361950"/>
            <wp:effectExtent l="0" t="0" r="0" b="0"/>
            <wp:docPr id="25" name="image2.png" descr="https://chart.googleapis.com/chart?cht=tx&amp;chl=\sum%7bx_%7bij%7d%7d%20=%20\frac%7b(1%2Bn)n%7d%7b2%7d%20=%20\frac%7b(1%2B2)2%7d%7b2%7d%20=%203"/>
            <wp:cNvGraphicFramePr/>
            <a:graphic xmlns:a="http://schemas.openxmlformats.org/drawingml/2006/main">
              <a:graphicData uri="http://schemas.openxmlformats.org/drawingml/2006/picture">
                <pic:pic xmlns:pic="http://schemas.openxmlformats.org/drawingml/2006/picture">
                  <pic:nvPicPr>
                    <pic:cNvPr id="0" name="image2.png" descr="https://chart.googleapis.com/chart?cht=tx&amp;chl=\sum%7bx_%7bij%7d%7d%20=%20\frac%7b(1%2Bn)n%7d%7b2%7d%20=%20\frac%7b(1%2B2)2%7d%7b2%7d%20=%203"/>
                    <pic:cNvPicPr preferRelativeResize="0"/>
                  </pic:nvPicPr>
                  <pic:blipFill>
                    <a:blip r:embed="rId21"/>
                    <a:srcRect/>
                    <a:stretch>
                      <a:fillRect/>
                    </a:stretch>
                  </pic:blipFill>
                  <pic:spPr>
                    <a:xfrm>
                      <a:off x="0" y="0"/>
                      <a:ext cx="2057400" cy="361950"/>
                    </a:xfrm>
                    <a:prstGeom prst="rect">
                      <a:avLst/>
                    </a:prstGeom>
                    <a:ln/>
                  </pic:spPr>
                </pic:pic>
              </a:graphicData>
            </a:graphic>
          </wp:inline>
        </w:drawing>
      </w:r>
    </w:p>
    <w:p w14:paraId="61D28D02" w14:textId="77777777" w:rsidR="004C3003" w:rsidRPr="004710D6" w:rsidRDefault="004C3003">
      <w:pPr>
        <w:spacing w:after="0" w:line="360" w:lineRule="auto"/>
        <w:ind w:firstLine="709"/>
        <w:jc w:val="both"/>
        <w:rPr>
          <w:rFonts w:ascii="Times New Roman" w:eastAsia="Times New Roman" w:hAnsi="Times New Roman" w:cs="Times New Roman"/>
          <w:sz w:val="28"/>
          <w:szCs w:val="28"/>
        </w:rPr>
      </w:pPr>
    </w:p>
    <w:p w14:paraId="65786542"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Сумма по столбцам матрицы равны между собой и контрольной суммы, значит, матрица составлена правильно.</w:t>
      </w:r>
    </w:p>
    <w:p w14:paraId="56D18585"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По формуле вычислим коэффициент ранговой корреляции Спирмена.</w:t>
      </w:r>
    </w:p>
    <w:p w14:paraId="3EFC126A" w14:textId="77777777" w:rsidR="004C3003" w:rsidRPr="004710D6" w:rsidRDefault="007E5C0C">
      <w:pPr>
        <w:spacing w:after="0" w:line="360" w:lineRule="auto"/>
        <w:ind w:firstLine="709"/>
        <w:jc w:val="center"/>
        <w:rPr>
          <w:rFonts w:ascii="Times New Roman" w:eastAsia="Times New Roman" w:hAnsi="Times New Roman" w:cs="Times New Roman"/>
          <w:sz w:val="28"/>
          <w:szCs w:val="28"/>
        </w:rPr>
      </w:pPr>
      <w:r w:rsidRPr="004710D6">
        <w:rPr>
          <w:rFonts w:ascii="Times New Roman" w:eastAsia="Times New Roman" w:hAnsi="Times New Roman" w:cs="Times New Roman"/>
          <w:noProof/>
          <w:sz w:val="28"/>
          <w:szCs w:val="28"/>
        </w:rPr>
        <w:drawing>
          <wp:inline distT="0" distB="0" distL="0" distR="0" wp14:anchorId="0E637A6B" wp14:editId="195C03C9">
            <wp:extent cx="1114425" cy="371475"/>
            <wp:effectExtent l="0" t="0" r="0" b="0"/>
            <wp:docPr id="26" name="image1.png" descr="https://chart.googleapis.com/chart?cht=tx&amp;chl=p%20=%201%20-%206\cdot%20\frac%7b\sum%7bd%5e%7b2%7d%7d%7d%7bn%5e%7b3%7d-n%7d"/>
            <wp:cNvGraphicFramePr/>
            <a:graphic xmlns:a="http://schemas.openxmlformats.org/drawingml/2006/main">
              <a:graphicData uri="http://schemas.openxmlformats.org/drawingml/2006/picture">
                <pic:pic xmlns:pic="http://schemas.openxmlformats.org/drawingml/2006/picture">
                  <pic:nvPicPr>
                    <pic:cNvPr id="0" name="image1.png" descr="https://chart.googleapis.com/chart?cht=tx&amp;chl=p%20=%201%20-%206\cdot%20\frac%7b\sum%7bd%5e%7b2%7d%7d%7d%7bn%5e%7b3%7d-n%7d"/>
                    <pic:cNvPicPr preferRelativeResize="0"/>
                  </pic:nvPicPr>
                  <pic:blipFill>
                    <a:blip r:embed="rId22"/>
                    <a:srcRect/>
                    <a:stretch>
                      <a:fillRect/>
                    </a:stretch>
                  </pic:blipFill>
                  <pic:spPr>
                    <a:xfrm>
                      <a:off x="0" y="0"/>
                      <a:ext cx="1114425" cy="371475"/>
                    </a:xfrm>
                    <a:prstGeom prst="rect">
                      <a:avLst/>
                    </a:prstGeom>
                    <a:ln/>
                  </pic:spPr>
                </pic:pic>
              </a:graphicData>
            </a:graphic>
          </wp:inline>
        </w:drawing>
      </w:r>
      <w:r w:rsidRPr="004710D6">
        <w:rPr>
          <w:rFonts w:ascii="Times New Roman" w:eastAsia="Times New Roman" w:hAnsi="Times New Roman" w:cs="Times New Roman"/>
          <w:sz w:val="28"/>
          <w:szCs w:val="28"/>
        </w:rPr>
        <w:br/>
      </w:r>
      <w:r w:rsidRPr="004710D6">
        <w:rPr>
          <w:rFonts w:ascii="Times New Roman" w:eastAsia="Times New Roman" w:hAnsi="Times New Roman" w:cs="Times New Roman"/>
          <w:noProof/>
          <w:sz w:val="28"/>
          <w:szCs w:val="28"/>
        </w:rPr>
        <w:drawing>
          <wp:inline distT="0" distB="0" distL="0" distR="0" wp14:anchorId="7A09F03C" wp14:editId="6A52332B">
            <wp:extent cx="1257300" cy="333375"/>
            <wp:effectExtent l="0" t="0" r="0" b="0"/>
            <wp:docPr id="28" name="image4.png" descr="https://chart.googleapis.com/chart?cht=tx&amp;chl=p%20=%201%20-%206\frac%7b0%7d%7b2%5e%7b3%7d%20-%202%7d%20=%201"/>
            <wp:cNvGraphicFramePr/>
            <a:graphic xmlns:a="http://schemas.openxmlformats.org/drawingml/2006/main">
              <a:graphicData uri="http://schemas.openxmlformats.org/drawingml/2006/picture">
                <pic:pic xmlns:pic="http://schemas.openxmlformats.org/drawingml/2006/picture">
                  <pic:nvPicPr>
                    <pic:cNvPr id="0" name="image4.png" descr="https://chart.googleapis.com/chart?cht=tx&amp;chl=p%20=%201%20-%206\frac%7b0%7d%7b2%5e%7b3%7d%20-%202%7d%20=%201"/>
                    <pic:cNvPicPr preferRelativeResize="0"/>
                  </pic:nvPicPr>
                  <pic:blipFill>
                    <a:blip r:embed="rId23"/>
                    <a:srcRect/>
                    <a:stretch>
                      <a:fillRect/>
                    </a:stretch>
                  </pic:blipFill>
                  <pic:spPr>
                    <a:xfrm>
                      <a:off x="0" y="0"/>
                      <a:ext cx="1257300" cy="333375"/>
                    </a:xfrm>
                    <a:prstGeom prst="rect">
                      <a:avLst/>
                    </a:prstGeom>
                    <a:ln/>
                  </pic:spPr>
                </pic:pic>
              </a:graphicData>
            </a:graphic>
          </wp:inline>
        </w:drawing>
      </w:r>
    </w:p>
    <w:p w14:paraId="675B30D7" w14:textId="77777777" w:rsidR="004C3003" w:rsidRPr="004710D6" w:rsidRDefault="007E5C0C">
      <w:pPr>
        <w:spacing w:after="0" w:line="360" w:lineRule="auto"/>
        <w:ind w:firstLine="709"/>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br/>
        <w:t>Связь между признаком Y и фактором X сильная и прямая.</w:t>
      </w:r>
    </w:p>
    <w:p w14:paraId="306D9B1F" w14:textId="77777777" w:rsidR="004C3003" w:rsidRPr="004710D6" w:rsidRDefault="007E5C0C">
      <w:pPr>
        <w:rPr>
          <w:rFonts w:ascii="Times New Roman" w:eastAsia="Times New Roman" w:hAnsi="Times New Roman" w:cs="Times New Roman"/>
          <w:sz w:val="28"/>
          <w:szCs w:val="28"/>
        </w:rPr>
      </w:pPr>
      <w:r w:rsidRPr="004710D6">
        <w:br w:type="page"/>
      </w:r>
    </w:p>
    <w:p w14:paraId="77E4C721" w14:textId="77777777" w:rsidR="004C3003" w:rsidRPr="004710D6" w:rsidRDefault="007E5C0C">
      <w:pPr>
        <w:spacing w:after="0" w:line="360" w:lineRule="auto"/>
        <w:ind w:firstLine="709"/>
        <w:jc w:val="right"/>
        <w:rPr>
          <w:rFonts w:ascii="Times New Roman" w:eastAsia="Times New Roman" w:hAnsi="Times New Roman" w:cs="Times New Roman"/>
          <w:b/>
          <w:sz w:val="28"/>
          <w:szCs w:val="28"/>
        </w:rPr>
      </w:pPr>
      <w:r w:rsidRPr="004710D6">
        <w:rPr>
          <w:rFonts w:ascii="Times New Roman" w:eastAsia="Times New Roman" w:hAnsi="Times New Roman" w:cs="Times New Roman"/>
          <w:b/>
          <w:sz w:val="28"/>
          <w:szCs w:val="28"/>
        </w:rPr>
        <w:lastRenderedPageBreak/>
        <w:t>Приложение 4</w:t>
      </w:r>
    </w:p>
    <w:p w14:paraId="1EB83926" w14:textId="77777777" w:rsidR="004C3003" w:rsidRPr="004710D6" w:rsidRDefault="007E5C0C">
      <w:pPr>
        <w:shd w:val="clear" w:color="auto" w:fill="FFFFFF"/>
        <w:spacing w:after="0" w:line="360" w:lineRule="auto"/>
        <w:jc w:val="center"/>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Игра –квест «Что такое хорошо и что такое плохо?»</w:t>
      </w:r>
    </w:p>
    <w:p w14:paraId="1C751989" w14:textId="77777777" w:rsidR="004C3003" w:rsidRPr="004710D6" w:rsidRDefault="007E5C0C">
      <w:pPr>
        <w:shd w:val="clear" w:color="auto" w:fill="FFFFFF"/>
        <w:spacing w:after="0" w:line="360" w:lineRule="auto"/>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         Цель:</w:t>
      </w:r>
    </w:p>
    <w:p w14:paraId="53614F1F" w14:textId="77777777" w:rsidR="004C3003" w:rsidRPr="004710D6" w:rsidRDefault="007E5C0C">
      <w:pPr>
        <w:shd w:val="clear" w:color="auto" w:fill="FFFFFF"/>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создание условий для формирования чётких представлений о хороших и плохих поступках.</w:t>
      </w:r>
    </w:p>
    <w:p w14:paraId="5725347F" w14:textId="77777777" w:rsidR="004C3003" w:rsidRPr="004710D6" w:rsidRDefault="007E5C0C">
      <w:pPr>
        <w:shd w:val="clear" w:color="auto" w:fill="FFFFFF"/>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         Задачи:</w:t>
      </w:r>
    </w:p>
    <w:p w14:paraId="495BDCFA" w14:textId="77777777" w:rsidR="004C3003" w:rsidRPr="004710D6" w:rsidRDefault="007E5C0C">
      <w:pPr>
        <w:shd w:val="clear" w:color="auto" w:fill="FFFFFF"/>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-развитие социальных навыков взаимодействия у детей дошкольного возраста;</w:t>
      </w:r>
    </w:p>
    <w:p w14:paraId="643951CA" w14:textId="77777777" w:rsidR="004C3003" w:rsidRPr="004710D6" w:rsidRDefault="007E5C0C">
      <w:pPr>
        <w:shd w:val="clear" w:color="auto" w:fill="FFFFFF"/>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-повторение и закрепление с детьми форм вежливых обращений с людьми;</w:t>
      </w:r>
    </w:p>
    <w:p w14:paraId="06038C9A" w14:textId="77777777" w:rsidR="004C3003" w:rsidRPr="004710D6" w:rsidRDefault="007E5C0C">
      <w:pPr>
        <w:shd w:val="clear" w:color="auto" w:fill="FFFFFF"/>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-развитие умения анализировать и изменять своё эмоциональное состояние;</w:t>
      </w:r>
    </w:p>
    <w:p w14:paraId="513597BB" w14:textId="77777777" w:rsidR="004C3003" w:rsidRPr="004710D6" w:rsidRDefault="007E5C0C">
      <w:pPr>
        <w:shd w:val="clear" w:color="auto" w:fill="FFFFFF"/>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-воспитание положительных черт характера: доброта, терпение, вежливость, взаимопонимание.</w:t>
      </w:r>
    </w:p>
    <w:p w14:paraId="100ACC16" w14:textId="77777777" w:rsidR="004C3003" w:rsidRPr="004710D6" w:rsidRDefault="007E5C0C">
      <w:pPr>
        <w:shd w:val="clear" w:color="auto" w:fill="FFFFFF"/>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          Оборудование: план, конверты с заданиями, картинка-смайлик-пазл с улыбкой, иллюстрации по теме, перчатки чёрные и белые, мячик</w:t>
      </w:r>
    </w:p>
    <w:p w14:paraId="094411BB" w14:textId="77777777" w:rsidR="004C3003" w:rsidRPr="004710D6" w:rsidRDefault="007E5C0C">
      <w:pPr>
        <w:shd w:val="clear" w:color="auto" w:fill="FFFFFF"/>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                                              Ход мероприятия.</w:t>
      </w:r>
    </w:p>
    <w:p w14:paraId="1368ED15" w14:textId="77777777" w:rsidR="004C3003" w:rsidRPr="004710D6" w:rsidRDefault="007E5C0C">
      <w:pPr>
        <w:shd w:val="clear" w:color="auto" w:fill="FFFFFF"/>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Приветствие. Представление ведущего.</w:t>
      </w:r>
    </w:p>
    <w:p w14:paraId="3B5BF04F" w14:textId="77777777" w:rsidR="004C3003" w:rsidRPr="004710D6" w:rsidRDefault="007E5C0C">
      <w:pPr>
        <w:spacing w:after="0" w:line="360" w:lineRule="auto"/>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111111"/>
          <w:sz w:val="28"/>
          <w:szCs w:val="28"/>
        </w:rPr>
        <w:t xml:space="preserve">           </w:t>
      </w:r>
      <w:r w:rsidRPr="004710D6">
        <w:rPr>
          <w:rFonts w:ascii="Times New Roman" w:eastAsia="Times New Roman" w:hAnsi="Times New Roman" w:cs="Times New Roman"/>
          <w:color w:val="000000"/>
          <w:sz w:val="28"/>
          <w:szCs w:val="28"/>
        </w:rPr>
        <w:t>Педагог: Добрый день, дорогие ребята!</w:t>
      </w:r>
    </w:p>
    <w:p w14:paraId="511ECA95"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Сегодня мы с вами отправимся в увлекательное путешествие за новыми знаниями в Страну, где живет Хорошее и Плохое, Доброе и Злое – мы будем играть в Игру «Что такое хорошо и что такое плохо».</w:t>
      </w:r>
    </w:p>
    <w:p w14:paraId="254EA5B3"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Сегодня мы будем с вами говорить на тему хороших и плохих поступков, читать стихи и играть!</w:t>
      </w:r>
    </w:p>
    <w:p w14:paraId="55378943"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Но прежде чем начать наше мероприятие, нам надо зарядиться хорошим настроением. Ведь хорошее настроение помогает творить добрые дела. Для этого нам надо встать парами лицом друг другу и встретиться ладошками. Ребята, наши ладошки, как солнечные батарейки, нагреваются от тепла наших рук, и это тепло пронизывает все наше тело.</w:t>
      </w:r>
    </w:p>
    <w:p w14:paraId="4E99A2E2"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«Прислонимся мы ладошками</w:t>
      </w:r>
    </w:p>
    <w:p w14:paraId="770AA63E"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И вдруг станет нам тепло,</w:t>
      </w:r>
    </w:p>
    <w:p w14:paraId="6E98992C"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И улыбкой озарится наше светлое лицо».</w:t>
      </w:r>
    </w:p>
    <w:p w14:paraId="6F39288A"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lastRenderedPageBreak/>
        <w:t>Итак, мы зарядились хорошим настроением и готовы выполнять задания! Прошу вас занять свои места на стульчиках.</w:t>
      </w:r>
    </w:p>
    <w:p w14:paraId="7ED52433"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Взгляните, ребята какой интересный листок у меня в руках. Он называется планом игры, который поможет найти нам конверты с заданиями и частью пазла. Эти части можно получить только после выполненного задания. В конце мероприятия у нас их должно быть четыре, из них мы сможем собрать пазл -путешествие по участкам детского сада.</w:t>
      </w:r>
    </w:p>
    <w:p w14:paraId="51DAB249"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В первом конверте первое задание и часть пазла.</w:t>
      </w:r>
    </w:p>
    <w:p w14:paraId="4DF67ACD"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Текст задания «Поиграйте в игру «Скажи ласково» Для игры необходим мячик. К кому в руки попадет мячик, тот называет ласковое словечко. Например, солнце - солнышко».</w:t>
      </w:r>
    </w:p>
    <w:p w14:paraId="03D1F3FA"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Итог: Молодцы, ребята, вы знаете много ласковых слов! И эти слова нужно часто употреблять в своей речи.</w:t>
      </w:r>
    </w:p>
    <w:p w14:paraId="288967B5"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w:t>
      </w:r>
    </w:p>
    <w:p w14:paraId="3A5C52D6"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В.: Ребята, нас ждет конверт с цифрой два и вот новое задание! Скорей его откроем!</w:t>
      </w:r>
    </w:p>
    <w:p w14:paraId="02E2AB8B"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Текст задания: «Ребята ответьте на вопрос: что значит поступать хорошо? Прочитайте стихи про хорошие и плохие поступки».</w:t>
      </w:r>
    </w:p>
    <w:p w14:paraId="4CDBB821"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Ответы детей.</w:t>
      </w:r>
    </w:p>
    <w:p w14:paraId="2433B285"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В.: Правильно, поступать хорошо – это значит быть вежливым, быть добрым, заботливым. Но всегда ли люди поступают хорошо? Давайте послушаем ребят:</w:t>
      </w:r>
    </w:p>
    <w:p w14:paraId="6E544B57"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1. Если с другом разделил</w:t>
      </w:r>
    </w:p>
    <w:p w14:paraId="32DB3D32"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Ты свои конфеты –</w:t>
      </w:r>
    </w:p>
    <w:p w14:paraId="1FC772EB"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Хорошо ты поступил</w:t>
      </w:r>
    </w:p>
    <w:p w14:paraId="41906D59"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Каждый скажет это.</w:t>
      </w:r>
    </w:p>
    <w:p w14:paraId="5CBFD036" w14:textId="77777777" w:rsidR="004C3003" w:rsidRPr="004710D6" w:rsidRDefault="004C3003">
      <w:pPr>
        <w:spacing w:after="0" w:line="360" w:lineRule="auto"/>
        <w:ind w:firstLine="709"/>
        <w:jc w:val="both"/>
        <w:rPr>
          <w:rFonts w:ascii="Times New Roman" w:eastAsia="Times New Roman" w:hAnsi="Times New Roman" w:cs="Times New Roman"/>
          <w:color w:val="000000"/>
          <w:sz w:val="28"/>
          <w:szCs w:val="28"/>
        </w:rPr>
      </w:pPr>
    </w:p>
    <w:p w14:paraId="45A3A280"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2. Если подал ты при всех</w:t>
      </w:r>
    </w:p>
    <w:p w14:paraId="319DDE25"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Девочке пальтишко</w:t>
      </w:r>
    </w:p>
    <w:p w14:paraId="105FFC86"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Ты-культурный человек,</w:t>
      </w:r>
    </w:p>
    <w:p w14:paraId="4D67544E"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lastRenderedPageBreak/>
        <w:t>Мировой Мальчишка!</w:t>
      </w:r>
    </w:p>
    <w:p w14:paraId="101A13F3" w14:textId="77777777" w:rsidR="004C3003" w:rsidRPr="004710D6" w:rsidRDefault="004C3003">
      <w:pPr>
        <w:spacing w:after="0" w:line="360" w:lineRule="auto"/>
        <w:ind w:firstLine="709"/>
        <w:jc w:val="both"/>
        <w:rPr>
          <w:rFonts w:ascii="Times New Roman" w:eastAsia="Times New Roman" w:hAnsi="Times New Roman" w:cs="Times New Roman"/>
          <w:color w:val="000000"/>
          <w:sz w:val="28"/>
          <w:szCs w:val="28"/>
        </w:rPr>
      </w:pPr>
    </w:p>
    <w:p w14:paraId="537BFC0F"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3. Если ты, как дикий зверь</w:t>
      </w:r>
    </w:p>
    <w:p w14:paraId="5681C0C9"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Сразу лезешь драться,</w:t>
      </w:r>
    </w:p>
    <w:p w14:paraId="4ACDCA17"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Недостоин ты, поверь,</w:t>
      </w:r>
    </w:p>
    <w:p w14:paraId="53CEC3D9"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Человеком зваться!</w:t>
      </w:r>
    </w:p>
    <w:p w14:paraId="3E3C4076" w14:textId="77777777" w:rsidR="004C3003" w:rsidRPr="004710D6" w:rsidRDefault="004C3003">
      <w:pPr>
        <w:spacing w:after="0" w:line="360" w:lineRule="auto"/>
        <w:ind w:firstLine="709"/>
        <w:jc w:val="both"/>
        <w:rPr>
          <w:rFonts w:ascii="Times New Roman" w:eastAsia="Times New Roman" w:hAnsi="Times New Roman" w:cs="Times New Roman"/>
          <w:color w:val="000000"/>
          <w:sz w:val="28"/>
          <w:szCs w:val="28"/>
        </w:rPr>
      </w:pPr>
    </w:p>
    <w:p w14:paraId="2881C689"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4. Если ты пригрел кота,</w:t>
      </w:r>
    </w:p>
    <w:p w14:paraId="15AA3D2E"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Кормишь птичек в стужу,</w:t>
      </w:r>
    </w:p>
    <w:p w14:paraId="3EF9C529"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Это-просто красота,</w:t>
      </w:r>
    </w:p>
    <w:p w14:paraId="0F0D7942"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Только так и нужно!</w:t>
      </w:r>
    </w:p>
    <w:p w14:paraId="12F197C5" w14:textId="77777777" w:rsidR="004C3003" w:rsidRPr="004710D6" w:rsidRDefault="004C3003">
      <w:pPr>
        <w:spacing w:after="0" w:line="360" w:lineRule="auto"/>
        <w:ind w:firstLine="709"/>
        <w:jc w:val="both"/>
        <w:rPr>
          <w:rFonts w:ascii="Times New Roman" w:eastAsia="Times New Roman" w:hAnsi="Times New Roman" w:cs="Times New Roman"/>
          <w:color w:val="000000"/>
          <w:sz w:val="28"/>
          <w:szCs w:val="28"/>
        </w:rPr>
      </w:pPr>
    </w:p>
    <w:p w14:paraId="59581C48"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5. Уважай людей вокруг,</w:t>
      </w:r>
    </w:p>
    <w:p w14:paraId="2441ED72"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Старших, младших тоже,</w:t>
      </w:r>
    </w:p>
    <w:p w14:paraId="103EE87D"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И тогда, тебя, мой друг,</w:t>
      </w:r>
    </w:p>
    <w:p w14:paraId="5869AE1E"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Назовут хорошим!</w:t>
      </w:r>
    </w:p>
    <w:p w14:paraId="6949A344" w14:textId="77777777" w:rsidR="004C3003" w:rsidRPr="004710D6" w:rsidRDefault="004C3003">
      <w:pPr>
        <w:spacing w:after="0" w:line="360" w:lineRule="auto"/>
        <w:ind w:firstLine="709"/>
        <w:jc w:val="both"/>
        <w:rPr>
          <w:rFonts w:ascii="Times New Roman" w:eastAsia="Times New Roman" w:hAnsi="Times New Roman" w:cs="Times New Roman"/>
          <w:color w:val="000000"/>
          <w:sz w:val="28"/>
          <w:szCs w:val="28"/>
        </w:rPr>
      </w:pPr>
    </w:p>
    <w:p w14:paraId="490956E5"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В.: Спасибо, ребята. Вы справились со вторым заданием. На самом деле плохие поступки совершать намного легче, чем хорошие, потому что мы не задумываемся о том, что можем кому-то сделать плохо.</w:t>
      </w:r>
    </w:p>
    <w:p w14:paraId="06577E50"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w:t>
      </w:r>
    </w:p>
    <w:p w14:paraId="659584D9"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В.: Ну а теперь, вскроем другой конверт и посмотрим, что нас ждет дальше!</w:t>
      </w:r>
    </w:p>
    <w:p w14:paraId="3416651B"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Текст третьего задания: «Ребята, вам предлагается поиграть в игру «Черное и белое». Вы познакомитесь с новым понятием – Жест. Вам снова придется говорить о хороших и плохих поступках. Для этой игры вам понадобятся две карточки – черная и белая, а также перчатки. Удачи». Ребята, давайте разбираться с этим заданием вместе.</w:t>
      </w:r>
    </w:p>
    <w:p w14:paraId="5A318257"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Педагог показывает детям обе карточки и просит ответить на вопрос: «С каким цветом у вас ассоциируется все доброе и хорошее? Правильно, с белым цветом! А плохие, нехорошие поступки? Правильно, с черным!</w:t>
      </w:r>
    </w:p>
    <w:p w14:paraId="38623306"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lastRenderedPageBreak/>
        <w:t>Я сейчас надену перчатки: на правую руку - белую, на левую – черную.</w:t>
      </w:r>
    </w:p>
    <w:p w14:paraId="2A4C4AD7"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Проблемный вопрос: что такое жест? (Ответы детей)</w:t>
      </w:r>
    </w:p>
    <w:p w14:paraId="4BDFF5E4"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Жест – это, когда человек говорит движением рук, без слов. Сейчас я вас научу некоторым жестам. Когда ладошка наша вверх, – это значит, мы готовы оказать помощь (воспитатель показывает жест белой перчаткой, правой рукой). А каким жестом мы можем пожалеть, успокоить? (погладить). Каким жестом можно попросить прощение? Нужно положить белую перчатку на сердце – это будет означать, что вы просите прощение у кого-то.</w:t>
      </w:r>
    </w:p>
    <w:p w14:paraId="69E91939"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А теперь ответьте мне, каким жестом вы можете показать, что вы злитесь на человека? (Воспитатель показывает жест – кулак левой руки в черной перчатке). Каким жестом вы можете показать, что не хотите помогать человеку? (Раскрытая ладонь в черной перчатке и, направленная на человека. Совершаем движения ладонью влево-вправо).</w:t>
      </w:r>
    </w:p>
    <w:p w14:paraId="2E79810A"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У вас у каждого есть перчатки. Давайте наденем их и потренируемся в языке добрых и злых жестов. Я вам буду называть название жеста, а вы будете показывать его. Только не перепутайте цвет перчаток!</w:t>
      </w:r>
    </w:p>
    <w:p w14:paraId="0658349A"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Педагог перечисляет жесты:</w:t>
      </w:r>
    </w:p>
    <w:p w14:paraId="00E6B4DE"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 мы готовы оказать помощь</w:t>
      </w:r>
    </w:p>
    <w:p w14:paraId="2DB54F9D"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 мы не хотим помочь другу</w:t>
      </w:r>
    </w:p>
    <w:p w14:paraId="1FBBFEE6"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-мы жалеем, успокаиваем человека</w:t>
      </w:r>
    </w:p>
    <w:p w14:paraId="0A2E79C3"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 мы злимся на кого – то</w:t>
      </w:r>
    </w:p>
    <w:p w14:paraId="3401F283"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 мы просим прощение у кого – то.</w:t>
      </w:r>
    </w:p>
    <w:p w14:paraId="49C1646B"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Молодцы, вы справились с третьим заданием и теперь знаете язык жестов.</w:t>
      </w:r>
    </w:p>
    <w:p w14:paraId="1B363062"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w:t>
      </w:r>
    </w:p>
    <w:p w14:paraId="08EAD0C2"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Нас ждет следующее задание и перед нами четвертый конверт.</w:t>
      </w:r>
    </w:p>
    <w:p w14:paraId="33575BF3"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Текст задания: «Ребята перед вами картинки. Вы должны будете угадать, что на них нарисовано, определить хороший поступок или плохой».</w:t>
      </w:r>
    </w:p>
    <w:p w14:paraId="396F38F8"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 xml:space="preserve">Педагог показывает картинки (6 штук) и просит дать название хорошему поступку. </w:t>
      </w:r>
    </w:p>
    <w:p w14:paraId="7AE944B4"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 быть опрятным и чистюлей, ухаживать за собой – это хорошо;</w:t>
      </w:r>
    </w:p>
    <w:p w14:paraId="61FD9996"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lastRenderedPageBreak/>
        <w:t>- заботиться о близких – это хороший поступок;</w:t>
      </w:r>
    </w:p>
    <w:p w14:paraId="58F9F46B"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 заботиться о животных, птицах;</w:t>
      </w:r>
    </w:p>
    <w:p w14:paraId="0822A06A"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 не ссориться с друзьями;</w:t>
      </w:r>
    </w:p>
    <w:p w14:paraId="3370B96E"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 слушаться взрослых.</w:t>
      </w:r>
    </w:p>
    <w:p w14:paraId="06869046"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 уметь признавать свою вину, быть честным.</w:t>
      </w:r>
    </w:p>
    <w:p w14:paraId="735982B3"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w:t>
      </w:r>
    </w:p>
    <w:p w14:paraId="4BF812D9"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В.: Молодцы ребята, вы справились с трудным, четвертым заданием.</w:t>
      </w:r>
    </w:p>
    <w:p w14:paraId="06F7F88F"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Ну вот и все мы прошли нашу игру и выполнили все его задания. Мы собрали с вами все четыре карточки и теперь мы сможем сложить наш пазл целиком. Давайте посмотрим, что у нас в итоге получилось – это Смайлик, который нам дарит свою улыбку!</w:t>
      </w:r>
    </w:p>
    <w:p w14:paraId="720744BD"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Итоговое слово педагога: дети, мы сегодня узнали какие хорошие поступки нам надо совершать, а какие поступки делают людей злыми и несчастными. Давайте всегда улыбаться друг другу, не ссориться, относиться к друг другу по- доброму и уважать своих близких.</w:t>
      </w:r>
    </w:p>
    <w:p w14:paraId="1BE4E8BE"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Дети с Педагогом складывают пазл из четырех частей и получают картинку.</w:t>
      </w:r>
    </w:p>
    <w:p w14:paraId="37C19206" w14:textId="77777777" w:rsidR="004C3003" w:rsidRPr="004710D6" w:rsidRDefault="007E5C0C">
      <w:pPr>
        <w:spacing w:after="0" w:line="360" w:lineRule="auto"/>
        <w:ind w:firstLine="709"/>
        <w:jc w:val="both"/>
        <w:rPr>
          <w:rFonts w:ascii="Times New Roman" w:eastAsia="Times New Roman" w:hAnsi="Times New Roman" w:cs="Times New Roman"/>
          <w:color w:val="000000"/>
          <w:sz w:val="28"/>
          <w:szCs w:val="28"/>
        </w:rPr>
      </w:pPr>
      <w:r w:rsidRPr="004710D6">
        <w:rPr>
          <w:rFonts w:ascii="Times New Roman" w:eastAsia="Times New Roman" w:hAnsi="Times New Roman" w:cs="Times New Roman"/>
          <w:color w:val="000000"/>
          <w:sz w:val="28"/>
          <w:szCs w:val="28"/>
        </w:rPr>
        <w:t>В.: Давайте, закончим нашу встречу песней о Дружбе. (Все поют песенку о Дружбе).</w:t>
      </w:r>
    </w:p>
    <w:p w14:paraId="180BB138" w14:textId="77777777" w:rsidR="004C3003" w:rsidRPr="004710D6" w:rsidRDefault="004C3003">
      <w:pPr>
        <w:spacing w:after="0" w:line="360" w:lineRule="auto"/>
        <w:ind w:firstLine="709"/>
        <w:jc w:val="center"/>
        <w:rPr>
          <w:rFonts w:ascii="Times New Roman" w:eastAsia="Times New Roman" w:hAnsi="Times New Roman" w:cs="Times New Roman"/>
          <w:sz w:val="28"/>
          <w:szCs w:val="28"/>
        </w:rPr>
      </w:pPr>
    </w:p>
    <w:p w14:paraId="139A7E4C" w14:textId="77777777" w:rsidR="004C3003" w:rsidRPr="004710D6" w:rsidRDefault="004C3003">
      <w:pPr>
        <w:spacing w:after="0" w:line="360" w:lineRule="auto"/>
        <w:jc w:val="center"/>
        <w:rPr>
          <w:rFonts w:ascii="Times New Roman" w:eastAsia="Times New Roman" w:hAnsi="Times New Roman" w:cs="Times New Roman"/>
          <w:b/>
          <w:sz w:val="28"/>
          <w:szCs w:val="28"/>
        </w:rPr>
      </w:pPr>
    </w:p>
    <w:p w14:paraId="28EBF1FE" w14:textId="77777777" w:rsidR="004C3003" w:rsidRPr="004710D6" w:rsidRDefault="004C3003">
      <w:pPr>
        <w:spacing w:after="0" w:line="360" w:lineRule="auto"/>
        <w:jc w:val="center"/>
        <w:rPr>
          <w:rFonts w:ascii="Times New Roman" w:eastAsia="Times New Roman" w:hAnsi="Times New Roman" w:cs="Times New Roman"/>
          <w:b/>
          <w:sz w:val="28"/>
          <w:szCs w:val="28"/>
        </w:rPr>
      </w:pPr>
    </w:p>
    <w:p w14:paraId="7EAF6294" w14:textId="77777777" w:rsidR="004C3003" w:rsidRPr="004710D6" w:rsidRDefault="004C3003">
      <w:pPr>
        <w:spacing w:after="0" w:line="360" w:lineRule="auto"/>
        <w:jc w:val="center"/>
        <w:rPr>
          <w:rFonts w:ascii="Times New Roman" w:eastAsia="Times New Roman" w:hAnsi="Times New Roman" w:cs="Times New Roman"/>
          <w:b/>
          <w:sz w:val="28"/>
          <w:szCs w:val="28"/>
        </w:rPr>
      </w:pPr>
    </w:p>
    <w:p w14:paraId="2965C8A5" w14:textId="77777777" w:rsidR="004C3003" w:rsidRPr="004710D6" w:rsidRDefault="004C3003">
      <w:pPr>
        <w:spacing w:after="0" w:line="360" w:lineRule="auto"/>
        <w:jc w:val="center"/>
        <w:rPr>
          <w:rFonts w:ascii="Times New Roman" w:eastAsia="Times New Roman" w:hAnsi="Times New Roman" w:cs="Times New Roman"/>
          <w:b/>
          <w:sz w:val="28"/>
          <w:szCs w:val="28"/>
        </w:rPr>
      </w:pPr>
    </w:p>
    <w:p w14:paraId="40CF259A" w14:textId="77777777" w:rsidR="004C3003" w:rsidRPr="004710D6" w:rsidRDefault="004C3003">
      <w:pPr>
        <w:spacing w:after="0" w:line="360" w:lineRule="auto"/>
        <w:jc w:val="center"/>
        <w:rPr>
          <w:rFonts w:ascii="Times New Roman" w:eastAsia="Times New Roman" w:hAnsi="Times New Roman" w:cs="Times New Roman"/>
          <w:b/>
          <w:sz w:val="28"/>
          <w:szCs w:val="28"/>
        </w:rPr>
      </w:pPr>
    </w:p>
    <w:p w14:paraId="65E25F9B" w14:textId="77777777" w:rsidR="004C3003" w:rsidRPr="004710D6" w:rsidRDefault="004C3003">
      <w:pPr>
        <w:spacing w:after="0" w:line="360" w:lineRule="auto"/>
        <w:jc w:val="center"/>
        <w:rPr>
          <w:rFonts w:ascii="Times New Roman" w:eastAsia="Times New Roman" w:hAnsi="Times New Roman" w:cs="Times New Roman"/>
          <w:b/>
          <w:sz w:val="28"/>
          <w:szCs w:val="28"/>
        </w:rPr>
      </w:pPr>
    </w:p>
    <w:p w14:paraId="387AB545" w14:textId="77777777" w:rsidR="004C3003" w:rsidRPr="004710D6" w:rsidRDefault="004C3003">
      <w:pPr>
        <w:spacing w:after="0" w:line="360" w:lineRule="auto"/>
        <w:jc w:val="center"/>
        <w:rPr>
          <w:rFonts w:ascii="Times New Roman" w:eastAsia="Times New Roman" w:hAnsi="Times New Roman" w:cs="Times New Roman"/>
          <w:b/>
          <w:sz w:val="28"/>
          <w:szCs w:val="28"/>
        </w:rPr>
      </w:pPr>
    </w:p>
    <w:p w14:paraId="5688EA7D" w14:textId="77777777" w:rsidR="004C3003" w:rsidRPr="004710D6" w:rsidRDefault="004C3003">
      <w:pPr>
        <w:spacing w:after="0" w:line="360" w:lineRule="auto"/>
        <w:jc w:val="center"/>
        <w:rPr>
          <w:rFonts w:ascii="Times New Roman" w:eastAsia="Times New Roman" w:hAnsi="Times New Roman" w:cs="Times New Roman"/>
          <w:b/>
          <w:sz w:val="28"/>
          <w:szCs w:val="28"/>
        </w:rPr>
      </w:pPr>
    </w:p>
    <w:p w14:paraId="5D988FC1" w14:textId="77777777" w:rsidR="004C3003" w:rsidRPr="004710D6" w:rsidRDefault="004C3003">
      <w:pPr>
        <w:spacing w:after="0" w:line="360" w:lineRule="auto"/>
        <w:jc w:val="center"/>
        <w:rPr>
          <w:rFonts w:ascii="Times New Roman" w:eastAsia="Times New Roman" w:hAnsi="Times New Roman" w:cs="Times New Roman"/>
          <w:b/>
          <w:sz w:val="28"/>
          <w:szCs w:val="28"/>
        </w:rPr>
      </w:pPr>
    </w:p>
    <w:p w14:paraId="40CFD0DB" w14:textId="77777777" w:rsidR="004C3003" w:rsidRPr="004710D6" w:rsidRDefault="004C3003">
      <w:pPr>
        <w:spacing w:after="0" w:line="360" w:lineRule="auto"/>
        <w:jc w:val="center"/>
        <w:rPr>
          <w:rFonts w:ascii="Times New Roman" w:eastAsia="Times New Roman" w:hAnsi="Times New Roman" w:cs="Times New Roman"/>
          <w:b/>
          <w:sz w:val="28"/>
          <w:szCs w:val="28"/>
        </w:rPr>
      </w:pPr>
    </w:p>
    <w:p w14:paraId="7F8C310E" w14:textId="77777777" w:rsidR="004C3003" w:rsidRPr="004710D6" w:rsidRDefault="004C3003">
      <w:pPr>
        <w:spacing w:after="0" w:line="360" w:lineRule="auto"/>
        <w:rPr>
          <w:rFonts w:ascii="Times New Roman" w:eastAsia="Times New Roman" w:hAnsi="Times New Roman" w:cs="Times New Roman"/>
          <w:b/>
          <w:sz w:val="28"/>
          <w:szCs w:val="28"/>
        </w:rPr>
      </w:pPr>
    </w:p>
    <w:p w14:paraId="4042DB93" w14:textId="77777777" w:rsidR="004C3003" w:rsidRPr="004710D6" w:rsidRDefault="007E5C0C">
      <w:pPr>
        <w:spacing w:after="0" w:line="360" w:lineRule="auto"/>
        <w:rPr>
          <w:rFonts w:ascii="Times New Roman" w:eastAsia="Times New Roman" w:hAnsi="Times New Roman" w:cs="Times New Roman"/>
          <w:b/>
          <w:sz w:val="28"/>
          <w:szCs w:val="28"/>
        </w:rPr>
      </w:pPr>
      <w:r w:rsidRPr="004710D6">
        <w:rPr>
          <w:rFonts w:ascii="Times New Roman" w:eastAsia="Times New Roman" w:hAnsi="Times New Roman" w:cs="Times New Roman"/>
          <w:b/>
          <w:sz w:val="28"/>
          <w:szCs w:val="28"/>
        </w:rPr>
        <w:lastRenderedPageBreak/>
        <w:t xml:space="preserve">                                                                                                                Приложение 5</w:t>
      </w:r>
    </w:p>
    <w:p w14:paraId="5FEE690C" w14:textId="77777777" w:rsidR="004C3003" w:rsidRPr="004710D6" w:rsidRDefault="004C3003">
      <w:pPr>
        <w:spacing w:after="0" w:line="360" w:lineRule="auto"/>
        <w:jc w:val="center"/>
        <w:rPr>
          <w:rFonts w:ascii="Times New Roman" w:eastAsia="Times New Roman" w:hAnsi="Times New Roman" w:cs="Times New Roman"/>
          <w:b/>
          <w:sz w:val="28"/>
          <w:szCs w:val="28"/>
        </w:rPr>
      </w:pPr>
    </w:p>
    <w:p w14:paraId="5840D89C" w14:textId="77777777" w:rsidR="004C3003" w:rsidRPr="004710D6" w:rsidRDefault="007E5C0C">
      <w:pPr>
        <w:spacing w:after="0" w:line="360" w:lineRule="auto"/>
        <w:jc w:val="center"/>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Тренинг мотивации учебной деятельности</w:t>
      </w:r>
    </w:p>
    <w:p w14:paraId="4AC2BE0D" w14:textId="77777777" w:rsidR="004C3003" w:rsidRPr="004710D6" w:rsidRDefault="007E5C0C">
      <w:pPr>
        <w:spacing w:after="0" w:line="360" w:lineRule="auto"/>
        <w:jc w:val="center"/>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младших школьников</w:t>
      </w:r>
    </w:p>
    <w:p w14:paraId="2C01C959"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Тренинг направлен на формирование адекватной мотивации к учебной деятельности младших школьников. </w:t>
      </w:r>
    </w:p>
    <w:p w14:paraId="5B961FE4"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Цель: создание социально-психологических условий для выработки самими школьниками эффективного стиля познавательной учебной деятельности.</w:t>
      </w:r>
    </w:p>
    <w:p w14:paraId="29524F63"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Задачи: </w:t>
      </w:r>
    </w:p>
    <w:p w14:paraId="55BC4F79"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-сформировать у детей необходимую позитивную мотивацию;</w:t>
      </w:r>
    </w:p>
    <w:p w14:paraId="3441ABE0"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-сформировать у школьников необходимые и доступные им на данном этапе развития навыки самоанализа и саморефлексии;</w:t>
      </w:r>
    </w:p>
    <w:p w14:paraId="566B7ED3"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-дать учащимся возможность познать свои сильные стороны и научиться опираться на них в процессе учебных занятий;</w:t>
      </w:r>
    </w:p>
    <w:p w14:paraId="74ED454F"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-предоставить детям возможность познать слабые стороны своей познавательной деятельности и дать представления о способах их развития или приспособления к ним (компенсация другими возможностями).</w:t>
      </w:r>
    </w:p>
    <w:p w14:paraId="4D88CDAD"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Возраст: 7-10 лет.</w:t>
      </w:r>
    </w:p>
    <w:p w14:paraId="144747EF"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Время: 10 занятий по 90 минут (1,5 часа).</w:t>
      </w:r>
    </w:p>
    <w:p w14:paraId="0D9F4663"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Кол-во участников: 10-15 человек. </w:t>
      </w:r>
    </w:p>
    <w:p w14:paraId="325BFE09" w14:textId="77777777" w:rsidR="004C3003" w:rsidRPr="004710D6" w:rsidRDefault="007E5C0C">
      <w:pPr>
        <w:spacing w:after="160" w:line="259" w:lineRule="auto"/>
        <w:rPr>
          <w:rFonts w:ascii="Times New Roman" w:eastAsia="Times New Roman" w:hAnsi="Times New Roman" w:cs="Times New Roman"/>
          <w:b/>
          <w:sz w:val="28"/>
          <w:szCs w:val="28"/>
        </w:rPr>
      </w:pPr>
      <w:r w:rsidRPr="004710D6">
        <w:rPr>
          <w:rFonts w:ascii="Times New Roman" w:eastAsia="Times New Roman" w:hAnsi="Times New Roman" w:cs="Times New Roman"/>
          <w:sz w:val="28"/>
          <w:szCs w:val="28"/>
        </w:rPr>
        <w:t xml:space="preserve">                                                    </w:t>
      </w:r>
      <w:r w:rsidRPr="004710D6">
        <w:rPr>
          <w:rFonts w:ascii="Times New Roman" w:eastAsia="Times New Roman" w:hAnsi="Times New Roman" w:cs="Times New Roman"/>
          <w:b/>
          <w:sz w:val="28"/>
          <w:szCs w:val="28"/>
        </w:rPr>
        <w:t>Занятие 1</w:t>
      </w:r>
    </w:p>
    <w:p w14:paraId="0E2D7058"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Время: 90 мин.</w:t>
      </w:r>
    </w:p>
    <w:p w14:paraId="003BA7FB"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Цель: создание благоприятных условий для тренинговой группы, способствовать самораскрытию членов группы.</w:t>
      </w:r>
    </w:p>
    <w:p w14:paraId="0BA7EAA7"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Задачи: </w:t>
      </w:r>
    </w:p>
    <w:p w14:paraId="43E1D16D"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повышение позитивного настроя;</w:t>
      </w:r>
    </w:p>
    <w:p w14:paraId="492C12C3"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сплочение участников тренинговой группы;</w:t>
      </w:r>
    </w:p>
    <w:p w14:paraId="3AD89B08"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повышение положительного отношения к школьной жизни.</w:t>
      </w:r>
    </w:p>
    <w:p w14:paraId="22C053BB"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lastRenderedPageBreak/>
        <w:t>Ход занятия: Приветствие. Представление ведущего. Информирование о целях тренинга специальных умений и знакомство с правилами работы в тренинговой группе.</w:t>
      </w:r>
    </w:p>
    <w:p w14:paraId="4758EDE5"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Оборудование: стулья, игрушка.</w:t>
      </w:r>
    </w:p>
    <w:p w14:paraId="39AB568A"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Знакомство с правилами тренинговой группы:</w:t>
      </w:r>
    </w:p>
    <w:p w14:paraId="7D23B8A2"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Ведущий информирует участников о том, что для плодотворной работы в группе необходимо принять следующие правила:</w:t>
      </w:r>
    </w:p>
    <w:p w14:paraId="5E6F0A26"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1.</w:t>
      </w:r>
      <w:r w:rsidRPr="004710D6">
        <w:rPr>
          <w:rFonts w:ascii="Times New Roman" w:eastAsia="Times New Roman" w:hAnsi="Times New Roman" w:cs="Times New Roman"/>
          <w:sz w:val="28"/>
          <w:szCs w:val="28"/>
        </w:rPr>
        <w:tab/>
        <w:t xml:space="preserve">Правило конфиденциальности. Всё, что происходит во время тренинга не разглашается и не обсуждается вне тренинга. Это поможет участникам быть искренними и чувствовать себя свободно. </w:t>
      </w:r>
    </w:p>
    <w:p w14:paraId="64E531D6"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2.</w:t>
      </w:r>
      <w:r w:rsidRPr="004710D6">
        <w:rPr>
          <w:rFonts w:ascii="Times New Roman" w:eastAsia="Times New Roman" w:hAnsi="Times New Roman" w:cs="Times New Roman"/>
          <w:sz w:val="28"/>
          <w:szCs w:val="28"/>
        </w:rPr>
        <w:tab/>
        <w:t>Активное участие. Каждый участник задействован в тренинговой работе.</w:t>
      </w:r>
    </w:p>
    <w:p w14:paraId="47B5DD5F"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3.</w:t>
      </w:r>
      <w:r w:rsidRPr="004710D6">
        <w:rPr>
          <w:rFonts w:ascii="Times New Roman" w:eastAsia="Times New Roman" w:hAnsi="Times New Roman" w:cs="Times New Roman"/>
          <w:sz w:val="28"/>
          <w:szCs w:val="28"/>
        </w:rPr>
        <w:tab/>
        <w:t>Искренность в общении.</w:t>
      </w:r>
    </w:p>
    <w:p w14:paraId="26FA5E4E"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4.</w:t>
      </w:r>
      <w:r w:rsidRPr="004710D6">
        <w:rPr>
          <w:rFonts w:ascii="Times New Roman" w:eastAsia="Times New Roman" w:hAnsi="Times New Roman" w:cs="Times New Roman"/>
          <w:sz w:val="28"/>
          <w:szCs w:val="28"/>
        </w:rPr>
        <w:tab/>
        <w:t xml:space="preserve">Уважение друг к другу. </w:t>
      </w:r>
    </w:p>
    <w:p w14:paraId="6E00932D"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5.</w:t>
      </w:r>
      <w:r w:rsidRPr="004710D6">
        <w:rPr>
          <w:rFonts w:ascii="Times New Roman" w:eastAsia="Times New Roman" w:hAnsi="Times New Roman" w:cs="Times New Roman"/>
          <w:sz w:val="28"/>
          <w:szCs w:val="28"/>
        </w:rPr>
        <w:tab/>
        <w:t>Без оценочного отношения друг к другу.</w:t>
      </w:r>
    </w:p>
    <w:p w14:paraId="271B1212" w14:textId="77777777" w:rsidR="004C3003" w:rsidRPr="004710D6" w:rsidRDefault="004C3003">
      <w:pPr>
        <w:spacing w:after="0" w:line="360" w:lineRule="auto"/>
        <w:jc w:val="center"/>
        <w:rPr>
          <w:rFonts w:ascii="Times New Roman" w:eastAsia="Times New Roman" w:hAnsi="Times New Roman" w:cs="Times New Roman"/>
          <w:i/>
          <w:sz w:val="28"/>
          <w:szCs w:val="28"/>
        </w:rPr>
      </w:pPr>
    </w:p>
    <w:p w14:paraId="54910598" w14:textId="77777777" w:rsidR="004C3003" w:rsidRPr="004710D6" w:rsidRDefault="007E5C0C">
      <w:pPr>
        <w:spacing w:after="0" w:line="360" w:lineRule="auto"/>
        <w:jc w:val="center"/>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Упражнение №1 «Знакомство»</w:t>
      </w:r>
    </w:p>
    <w:p w14:paraId="5A9075E1" w14:textId="77777777" w:rsidR="004C3003" w:rsidRPr="004710D6" w:rsidRDefault="007E5C0C">
      <w:pPr>
        <w:spacing w:after="0" w:line="360" w:lineRule="auto"/>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Цель упражнения: познакомиться друг с другом.</w:t>
      </w:r>
    </w:p>
    <w:p w14:paraId="73071486" w14:textId="77777777" w:rsidR="004C3003" w:rsidRPr="004710D6" w:rsidRDefault="007E5C0C">
      <w:pPr>
        <w:spacing w:after="0" w:line="360" w:lineRule="auto"/>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Время: 10 мин.</w:t>
      </w:r>
    </w:p>
    <w:p w14:paraId="71AB4613" w14:textId="77777777" w:rsidR="004C3003" w:rsidRPr="004710D6" w:rsidRDefault="007E5C0C">
      <w:pPr>
        <w:spacing w:after="0" w:line="360" w:lineRule="auto"/>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Материалы: мягкая игрушка.</w:t>
      </w:r>
    </w:p>
    <w:p w14:paraId="52AC283C"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Ход проведения: по кругу передаётся игрушка. Каждый называет своё имя. А на первую букву имени называет ещё качество. (Например: Катя - красивая, Миша – милый и т.д.).</w:t>
      </w:r>
    </w:p>
    <w:p w14:paraId="31905DD7" w14:textId="77777777" w:rsidR="004C3003" w:rsidRPr="004710D6" w:rsidRDefault="004C3003">
      <w:pPr>
        <w:spacing w:after="0" w:line="360" w:lineRule="auto"/>
        <w:jc w:val="both"/>
        <w:rPr>
          <w:rFonts w:ascii="Times New Roman" w:eastAsia="Times New Roman" w:hAnsi="Times New Roman" w:cs="Times New Roman"/>
          <w:sz w:val="28"/>
          <w:szCs w:val="28"/>
        </w:rPr>
      </w:pPr>
    </w:p>
    <w:p w14:paraId="0A6CC4FE" w14:textId="77777777" w:rsidR="004C3003" w:rsidRPr="004710D6" w:rsidRDefault="007E5C0C">
      <w:pPr>
        <w:spacing w:after="0" w:line="360" w:lineRule="auto"/>
        <w:jc w:val="center"/>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Упражнение № 2 «Настроение»</w:t>
      </w:r>
    </w:p>
    <w:p w14:paraId="09CE0D7B"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Цель упражнения: рассказать о своём настроении.</w:t>
      </w:r>
    </w:p>
    <w:p w14:paraId="40E7ECEB"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Время: 10 мин.</w:t>
      </w:r>
    </w:p>
    <w:p w14:paraId="1C78C6EB"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Ход проведения: каждый рассказывает о том, какое настроение испытывает в данные момент и называет цвет своего настроения.</w:t>
      </w:r>
    </w:p>
    <w:p w14:paraId="6073ED27"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Рефлексия: сложно ли подобрать цвет к своему настроению?</w:t>
      </w:r>
    </w:p>
    <w:p w14:paraId="5A5DCB75" w14:textId="77777777" w:rsidR="004C3003" w:rsidRPr="004710D6" w:rsidRDefault="004C3003">
      <w:pPr>
        <w:spacing w:after="0" w:line="360" w:lineRule="auto"/>
        <w:jc w:val="both"/>
        <w:rPr>
          <w:rFonts w:ascii="Times New Roman" w:eastAsia="Times New Roman" w:hAnsi="Times New Roman" w:cs="Times New Roman"/>
          <w:sz w:val="28"/>
          <w:szCs w:val="28"/>
        </w:rPr>
      </w:pPr>
    </w:p>
    <w:p w14:paraId="5B531C9F" w14:textId="77777777" w:rsidR="004C3003" w:rsidRPr="004710D6" w:rsidRDefault="007E5C0C">
      <w:pPr>
        <w:spacing w:after="0" w:line="360" w:lineRule="auto"/>
        <w:jc w:val="center"/>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lastRenderedPageBreak/>
        <w:t>Упражнение № 3 «Интервью»</w:t>
      </w:r>
    </w:p>
    <w:p w14:paraId="1E7DE6CA"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Цель упражнения: познакомиться друг с другом.</w:t>
      </w:r>
    </w:p>
    <w:p w14:paraId="5F0BA3DB"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Время: 15 мин. </w:t>
      </w:r>
    </w:p>
    <w:p w14:paraId="5C99E58B"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Ход проведения: дети разбиваются по парам. И расспрашивают друг друга. На задание даётся 5 мин. Затем каждый из пары, должен рассказать о своём оппоненте. Один ребёнок садится на стул, а другой подходит к нему сзади, кладёт руки ему на плечи и рассказывает о нём от его имени.</w:t>
      </w:r>
    </w:p>
    <w:p w14:paraId="1707EF4C"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Рефлексия: легко ли было узнать за короткое время информацию о другом человеке?</w:t>
      </w:r>
    </w:p>
    <w:p w14:paraId="2673FC5F" w14:textId="77777777" w:rsidR="004C3003" w:rsidRPr="004710D6" w:rsidRDefault="004C3003">
      <w:pPr>
        <w:spacing w:after="0" w:line="360" w:lineRule="auto"/>
        <w:jc w:val="both"/>
        <w:rPr>
          <w:rFonts w:ascii="Times New Roman" w:eastAsia="Times New Roman" w:hAnsi="Times New Roman" w:cs="Times New Roman"/>
          <w:sz w:val="28"/>
          <w:szCs w:val="28"/>
        </w:rPr>
      </w:pPr>
    </w:p>
    <w:p w14:paraId="4AA5801C" w14:textId="77777777" w:rsidR="004C3003" w:rsidRPr="004710D6" w:rsidRDefault="007E5C0C">
      <w:pPr>
        <w:spacing w:after="0" w:line="360" w:lineRule="auto"/>
        <w:jc w:val="center"/>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Упражнение № 4 «Сильные стороны».</w:t>
      </w:r>
    </w:p>
    <w:p w14:paraId="4A308378"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Цель упражнения: формирование умения говорить и принимать комплименты. </w:t>
      </w:r>
    </w:p>
    <w:p w14:paraId="42306F81"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Время: 10 мин.</w:t>
      </w:r>
    </w:p>
    <w:p w14:paraId="57328AB1"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Материалы: мягкая игрушка.</w:t>
      </w:r>
    </w:p>
    <w:p w14:paraId="48FF988B"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Ход проведения: участникам тренинга предлагается по очереди передавать друг другу мягкую игрушку, говоря о достоинствах и сильных сторонах того, кому достаётся игрушка. </w:t>
      </w:r>
    </w:p>
    <w:p w14:paraId="108BEA16"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Рефлексия: удалось справиться с заданием? Какие возникали трудности?</w:t>
      </w:r>
    </w:p>
    <w:p w14:paraId="629FFC72" w14:textId="77777777" w:rsidR="004C3003" w:rsidRPr="004710D6" w:rsidRDefault="004C3003">
      <w:pPr>
        <w:spacing w:after="0" w:line="360" w:lineRule="auto"/>
        <w:jc w:val="both"/>
        <w:rPr>
          <w:rFonts w:ascii="Times New Roman" w:eastAsia="Times New Roman" w:hAnsi="Times New Roman" w:cs="Times New Roman"/>
          <w:sz w:val="28"/>
          <w:szCs w:val="28"/>
        </w:rPr>
      </w:pPr>
    </w:p>
    <w:p w14:paraId="2EA492EF" w14:textId="77777777" w:rsidR="004C3003" w:rsidRPr="004710D6" w:rsidRDefault="007E5C0C">
      <w:pPr>
        <w:spacing w:after="0" w:line="360" w:lineRule="auto"/>
        <w:jc w:val="center"/>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Упражнение № 5 «Самопрезентация».</w:t>
      </w:r>
    </w:p>
    <w:p w14:paraId="7AA5956A"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Цель упражнения: развитие навыков самопрезентации. </w:t>
      </w:r>
    </w:p>
    <w:p w14:paraId="3D62055C"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Время: 10 мин.</w:t>
      </w:r>
    </w:p>
    <w:p w14:paraId="74746C04"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Ход проведения: участникам тренинга предлагается попробовать представить себя так, чтобы всем запомниться. </w:t>
      </w:r>
    </w:p>
    <w:p w14:paraId="3160CE3D"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Рефлексия: трудно ли было представлять себя? Что вы чувствовали?</w:t>
      </w:r>
    </w:p>
    <w:p w14:paraId="69D4CC81" w14:textId="77777777" w:rsidR="004C3003" w:rsidRPr="004710D6" w:rsidRDefault="004C3003">
      <w:pPr>
        <w:spacing w:after="0" w:line="360" w:lineRule="auto"/>
        <w:jc w:val="both"/>
        <w:rPr>
          <w:rFonts w:ascii="Times New Roman" w:eastAsia="Times New Roman" w:hAnsi="Times New Roman" w:cs="Times New Roman"/>
          <w:sz w:val="28"/>
          <w:szCs w:val="28"/>
        </w:rPr>
      </w:pPr>
    </w:p>
    <w:p w14:paraId="23B6629B" w14:textId="77777777" w:rsidR="004C3003" w:rsidRPr="004710D6" w:rsidRDefault="007E5C0C">
      <w:pPr>
        <w:spacing w:after="0" w:line="360" w:lineRule="auto"/>
        <w:jc w:val="center"/>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Упражнение № 6 «Позитивные мысли»</w:t>
      </w:r>
    </w:p>
    <w:p w14:paraId="26F1A3CF"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Цель упражнения: развитие осознания сильных сторон своей личности.</w:t>
      </w:r>
    </w:p>
    <w:p w14:paraId="1F260B53"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Время: 10 мин.</w:t>
      </w:r>
    </w:p>
    <w:p w14:paraId="118D41CD"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lastRenderedPageBreak/>
        <w:t>Ход упражнения: участникам по кругу предлагается дополнить фразу: «Я горжусь собой за то…»</w:t>
      </w:r>
    </w:p>
    <w:p w14:paraId="7322165C"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Рефлексия: трудно ли было говорить о положительных сторонах своей личности?</w:t>
      </w:r>
    </w:p>
    <w:p w14:paraId="7DC0ACCC" w14:textId="77777777" w:rsidR="004C3003" w:rsidRPr="004710D6" w:rsidRDefault="004C3003">
      <w:pPr>
        <w:spacing w:after="0" w:line="360" w:lineRule="auto"/>
        <w:jc w:val="both"/>
        <w:rPr>
          <w:rFonts w:ascii="Times New Roman" w:eastAsia="Times New Roman" w:hAnsi="Times New Roman" w:cs="Times New Roman"/>
          <w:sz w:val="28"/>
          <w:szCs w:val="28"/>
        </w:rPr>
      </w:pPr>
    </w:p>
    <w:p w14:paraId="63B2052B" w14:textId="77777777" w:rsidR="004C3003" w:rsidRPr="004710D6" w:rsidRDefault="007E5C0C">
      <w:pPr>
        <w:spacing w:after="0" w:line="360" w:lineRule="auto"/>
        <w:jc w:val="center"/>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Упражнение № 7 «Школьные дела»</w:t>
      </w:r>
    </w:p>
    <w:p w14:paraId="3F7D3496"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Цель упражнения: развитие положительного отношения к школе.</w:t>
      </w:r>
    </w:p>
    <w:p w14:paraId="415742E5"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Время: 5 мин.</w:t>
      </w:r>
    </w:p>
    <w:p w14:paraId="4BAE3451"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Ход упражнения: ученики должны продолжить фразу «В школе мне нравится, что…».</w:t>
      </w:r>
    </w:p>
    <w:p w14:paraId="7519DB31"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 xml:space="preserve">Рефлексия: трудно ли было говорить о том, что нравится в школе? </w:t>
      </w:r>
    </w:p>
    <w:p w14:paraId="7BFAE9D9" w14:textId="77777777" w:rsidR="004C3003" w:rsidRPr="004710D6" w:rsidRDefault="004C3003">
      <w:pPr>
        <w:spacing w:after="0" w:line="360" w:lineRule="auto"/>
        <w:jc w:val="both"/>
        <w:rPr>
          <w:rFonts w:ascii="Times New Roman" w:eastAsia="Times New Roman" w:hAnsi="Times New Roman" w:cs="Times New Roman"/>
          <w:sz w:val="28"/>
          <w:szCs w:val="28"/>
        </w:rPr>
      </w:pPr>
    </w:p>
    <w:p w14:paraId="63EA1E32" w14:textId="77777777" w:rsidR="004C3003" w:rsidRPr="004710D6" w:rsidRDefault="007E5C0C">
      <w:pPr>
        <w:spacing w:after="0" w:line="360" w:lineRule="auto"/>
        <w:jc w:val="center"/>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Упражнение № 8 «Я сегодня…»</w:t>
      </w:r>
    </w:p>
    <w:p w14:paraId="27954174"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Цель упражнения: подведение итогов занятия.</w:t>
      </w:r>
    </w:p>
    <w:p w14:paraId="23FCB817" w14:textId="77777777" w:rsidR="004C3003" w:rsidRPr="004710D6"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Время: 10 мин.</w:t>
      </w:r>
    </w:p>
    <w:p w14:paraId="312EFFA1" w14:textId="77777777" w:rsidR="004C3003" w:rsidRDefault="007E5C0C">
      <w:pPr>
        <w:spacing w:after="0" w:line="360" w:lineRule="auto"/>
        <w:jc w:val="both"/>
        <w:rPr>
          <w:rFonts w:ascii="Times New Roman" w:eastAsia="Times New Roman" w:hAnsi="Times New Roman" w:cs="Times New Roman"/>
          <w:sz w:val="28"/>
          <w:szCs w:val="28"/>
        </w:rPr>
      </w:pPr>
      <w:r w:rsidRPr="004710D6">
        <w:rPr>
          <w:rFonts w:ascii="Times New Roman" w:eastAsia="Times New Roman" w:hAnsi="Times New Roman" w:cs="Times New Roman"/>
          <w:sz w:val="28"/>
          <w:szCs w:val="28"/>
        </w:rPr>
        <w:t>Ход упражнения: каждый по кругу рассказывает о том каким был на занятии, чем оно понравилось, а чем не очень.</w:t>
      </w:r>
    </w:p>
    <w:p w14:paraId="7311A2F2" w14:textId="77777777" w:rsidR="004C3003" w:rsidRDefault="004C3003">
      <w:pPr>
        <w:spacing w:after="0" w:line="360" w:lineRule="auto"/>
        <w:jc w:val="both"/>
        <w:rPr>
          <w:rFonts w:ascii="Times New Roman" w:eastAsia="Times New Roman" w:hAnsi="Times New Roman" w:cs="Times New Roman"/>
          <w:sz w:val="28"/>
          <w:szCs w:val="28"/>
        </w:rPr>
      </w:pPr>
    </w:p>
    <w:p w14:paraId="06A5077E" w14:textId="77777777" w:rsidR="004C3003" w:rsidRDefault="004C3003">
      <w:pPr>
        <w:spacing w:after="0" w:line="360" w:lineRule="auto"/>
        <w:jc w:val="center"/>
        <w:rPr>
          <w:rFonts w:ascii="Times New Roman" w:eastAsia="Times New Roman" w:hAnsi="Times New Roman" w:cs="Times New Roman"/>
          <w:b/>
          <w:sz w:val="28"/>
          <w:szCs w:val="28"/>
        </w:rPr>
      </w:pPr>
    </w:p>
    <w:p w14:paraId="041D1DB5" w14:textId="77777777" w:rsidR="004C3003" w:rsidRDefault="004C3003">
      <w:pPr>
        <w:spacing w:after="0" w:line="360" w:lineRule="auto"/>
        <w:jc w:val="center"/>
        <w:rPr>
          <w:rFonts w:ascii="Times New Roman" w:eastAsia="Times New Roman" w:hAnsi="Times New Roman" w:cs="Times New Roman"/>
          <w:b/>
          <w:sz w:val="28"/>
          <w:szCs w:val="28"/>
        </w:rPr>
      </w:pPr>
    </w:p>
    <w:p w14:paraId="6C094D51" w14:textId="77777777" w:rsidR="004C3003" w:rsidRDefault="004C3003">
      <w:pPr>
        <w:spacing w:after="0" w:line="360" w:lineRule="auto"/>
        <w:jc w:val="center"/>
        <w:rPr>
          <w:rFonts w:ascii="Times New Roman" w:eastAsia="Times New Roman" w:hAnsi="Times New Roman" w:cs="Times New Roman"/>
          <w:b/>
          <w:sz w:val="28"/>
          <w:szCs w:val="28"/>
        </w:rPr>
      </w:pPr>
    </w:p>
    <w:p w14:paraId="3BE80ED8" w14:textId="77777777" w:rsidR="004C3003" w:rsidRDefault="004C3003">
      <w:pPr>
        <w:spacing w:after="0" w:line="360" w:lineRule="auto"/>
        <w:ind w:firstLine="709"/>
        <w:jc w:val="both"/>
        <w:rPr>
          <w:rFonts w:ascii="Times New Roman" w:eastAsia="Times New Roman" w:hAnsi="Times New Roman" w:cs="Times New Roman"/>
          <w:sz w:val="28"/>
          <w:szCs w:val="28"/>
        </w:rPr>
      </w:pPr>
    </w:p>
    <w:sectPr w:rsidR="004C3003">
      <w:headerReference w:type="default" r:id="rId24"/>
      <w:type w:val="continuous"/>
      <w:pgSz w:w="11906" w:h="16838"/>
      <w:pgMar w:top="1134" w:right="566" w:bottom="1134" w:left="1418" w:header="708" w:footer="708" w:gutter="0"/>
      <w:pgNumType w:start="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3E860" w14:textId="77777777" w:rsidR="005C01CA" w:rsidRDefault="005C01CA">
      <w:pPr>
        <w:spacing w:after="0" w:line="240" w:lineRule="auto"/>
      </w:pPr>
      <w:r>
        <w:separator/>
      </w:r>
    </w:p>
  </w:endnote>
  <w:endnote w:type="continuationSeparator" w:id="0">
    <w:p w14:paraId="1CE4CFB3" w14:textId="77777777" w:rsidR="005C01CA" w:rsidRDefault="005C0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ungsuh">
    <w:altName w:val="Times New Roman"/>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E8AE0" w14:textId="77777777" w:rsidR="005C01CA" w:rsidRDefault="005C01CA">
      <w:pPr>
        <w:spacing w:after="0" w:line="240" w:lineRule="auto"/>
      </w:pPr>
      <w:r>
        <w:separator/>
      </w:r>
    </w:p>
  </w:footnote>
  <w:footnote w:type="continuationSeparator" w:id="0">
    <w:p w14:paraId="09C665DE" w14:textId="77777777" w:rsidR="005C01CA" w:rsidRDefault="005C0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AF666" w14:textId="77777777" w:rsidR="007E5C0C" w:rsidRDefault="007E5C0C">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710D6">
      <w:rPr>
        <w:noProof/>
        <w:color w:val="000000"/>
      </w:rPr>
      <w:t>43</w:t>
    </w:r>
    <w:r>
      <w:rPr>
        <w:color w:val="000000"/>
      </w:rPr>
      <w:fldChar w:fldCharType="end"/>
    </w:r>
  </w:p>
  <w:p w14:paraId="700B6FCF" w14:textId="77777777" w:rsidR="007E5C0C" w:rsidRDefault="007E5C0C">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A82C1" w14:textId="77777777" w:rsidR="007E5C0C" w:rsidRDefault="007E5C0C">
    <w:pPr>
      <w:pStyle w:val="a7"/>
    </w:pPr>
  </w:p>
  <w:p w14:paraId="0BE6F997" w14:textId="77777777" w:rsidR="007E5C0C" w:rsidRDefault="007E5C0C">
    <w:pPr>
      <w:pBdr>
        <w:top w:val="nil"/>
        <w:left w:val="nil"/>
        <w:bottom w:val="nil"/>
        <w:right w:val="nil"/>
        <w:between w:val="nil"/>
      </w:pBdr>
      <w:tabs>
        <w:tab w:val="center" w:pos="4677"/>
        <w:tab w:val="right" w:pos="9355"/>
        <w:tab w:val="left" w:pos="4155"/>
      </w:tabs>
      <w:spacing w:after="0" w:line="240" w:lineRule="auto"/>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7F70B" w14:textId="77777777" w:rsidR="007E5C0C" w:rsidRDefault="007E5C0C">
    <w:pPr>
      <w:pBdr>
        <w:top w:val="nil"/>
        <w:left w:val="nil"/>
        <w:bottom w:val="nil"/>
        <w:right w:val="nil"/>
        <w:between w:val="nil"/>
      </w:pBdr>
      <w:tabs>
        <w:tab w:val="center" w:pos="4677"/>
        <w:tab w:val="right" w:pos="9355"/>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p>
  <w:p w14:paraId="15DD3691" w14:textId="77777777" w:rsidR="007E5C0C" w:rsidRDefault="007E5C0C">
    <w:pPr>
      <w:pBdr>
        <w:top w:val="nil"/>
        <w:left w:val="nil"/>
        <w:bottom w:val="nil"/>
        <w:right w:val="nil"/>
        <w:between w:val="nil"/>
      </w:pBdr>
      <w:tabs>
        <w:tab w:val="center" w:pos="4677"/>
        <w:tab w:val="right" w:pos="9355"/>
        <w:tab w:val="left" w:pos="4155"/>
      </w:tabs>
      <w:spacing w:after="0" w:line="240" w:lineRule="auto"/>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42921" w14:textId="77777777" w:rsidR="007E5C0C" w:rsidRDefault="007E5C0C">
    <w:pPr>
      <w:pBdr>
        <w:top w:val="nil"/>
        <w:left w:val="nil"/>
        <w:bottom w:val="nil"/>
        <w:right w:val="nil"/>
        <w:between w:val="nil"/>
      </w:pBdr>
      <w:tabs>
        <w:tab w:val="center" w:pos="4677"/>
        <w:tab w:val="right" w:pos="9355"/>
      </w:tabs>
      <w:spacing w:after="0" w:line="240" w:lineRule="auto"/>
      <w:jc w:val="center"/>
      <w:rPr>
        <w:color w:val="000000"/>
      </w:rPr>
    </w:pPr>
  </w:p>
  <w:p w14:paraId="63DAB638" w14:textId="77777777" w:rsidR="007E5C0C" w:rsidRDefault="007E5C0C">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6085"/>
    <w:multiLevelType w:val="multilevel"/>
    <w:tmpl w:val="1D745DB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15:restartNumberingAfterBreak="0">
    <w:nsid w:val="5E412504"/>
    <w:multiLevelType w:val="multilevel"/>
    <w:tmpl w:val="6A5CD4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60878189">
    <w:abstractNumId w:val="1"/>
  </w:num>
  <w:num w:numId="2" w16cid:durableId="1892882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C3003"/>
    <w:rsid w:val="00193372"/>
    <w:rsid w:val="004710D6"/>
    <w:rsid w:val="004C3003"/>
    <w:rsid w:val="005C01CA"/>
    <w:rsid w:val="007E5C0C"/>
    <w:rsid w:val="009A31AD"/>
    <w:rsid w:val="00BF623F"/>
    <w:rsid w:val="00C259F0"/>
    <w:rsid w:val="00EC38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ABD44"/>
  <w15:docId w15:val="{035CD7B4-3B27-486F-AF1E-C64C5A9E8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C8D"/>
  </w:style>
  <w:style w:type="paragraph" w:styleId="1">
    <w:name w:val="heading 1"/>
    <w:basedOn w:val="a"/>
    <w:next w:val="a"/>
    <w:link w:val="10"/>
    <w:uiPriority w:val="9"/>
    <w:qFormat/>
    <w:rsid w:val="001A459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A459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10">
    <w:name w:val="Заголовок 1 Знак"/>
    <w:basedOn w:val="a0"/>
    <w:link w:val="1"/>
    <w:uiPriority w:val="9"/>
    <w:rsid w:val="001A459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A4599"/>
    <w:rPr>
      <w:rFonts w:asciiTheme="majorHAnsi" w:eastAsiaTheme="majorEastAsia" w:hAnsiTheme="majorHAnsi" w:cstheme="majorBidi"/>
      <w:b/>
      <w:bCs/>
      <w:color w:val="4F81BD" w:themeColor="accent1"/>
      <w:sz w:val="26"/>
      <w:szCs w:val="26"/>
    </w:rPr>
  </w:style>
  <w:style w:type="table" w:styleId="a4">
    <w:name w:val="Table Grid"/>
    <w:basedOn w:val="a1"/>
    <w:uiPriority w:val="59"/>
    <w:rsid w:val="001A4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A45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A4599"/>
    <w:rPr>
      <w:rFonts w:ascii="Tahoma" w:hAnsi="Tahoma" w:cs="Tahoma"/>
      <w:sz w:val="16"/>
      <w:szCs w:val="16"/>
    </w:rPr>
  </w:style>
  <w:style w:type="table" w:customStyle="1" w:styleId="TableNormal3">
    <w:name w:val="Table Normal3"/>
    <w:uiPriority w:val="2"/>
    <w:semiHidden/>
    <w:unhideWhenUsed/>
    <w:qFormat/>
    <w:rsid w:val="001A459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header"/>
    <w:basedOn w:val="a"/>
    <w:link w:val="a8"/>
    <w:uiPriority w:val="99"/>
    <w:unhideWhenUsed/>
    <w:rsid w:val="001A4599"/>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A4599"/>
  </w:style>
  <w:style w:type="paragraph" w:styleId="a9">
    <w:name w:val="footer"/>
    <w:basedOn w:val="a"/>
    <w:link w:val="aa"/>
    <w:uiPriority w:val="99"/>
    <w:unhideWhenUsed/>
    <w:rsid w:val="001A4599"/>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A4599"/>
  </w:style>
  <w:style w:type="paragraph" w:styleId="ab">
    <w:name w:val="TOC Heading"/>
    <w:basedOn w:val="1"/>
    <w:next w:val="a"/>
    <w:uiPriority w:val="39"/>
    <w:unhideWhenUsed/>
    <w:qFormat/>
    <w:rsid w:val="001A4599"/>
    <w:pPr>
      <w:outlineLvl w:val="9"/>
    </w:pPr>
  </w:style>
  <w:style w:type="paragraph" w:styleId="11">
    <w:name w:val="toc 1"/>
    <w:basedOn w:val="a"/>
    <w:next w:val="a"/>
    <w:autoRedefine/>
    <w:uiPriority w:val="39"/>
    <w:unhideWhenUsed/>
    <w:rsid w:val="001A4599"/>
    <w:pPr>
      <w:spacing w:after="100"/>
    </w:pPr>
  </w:style>
  <w:style w:type="paragraph" w:styleId="21">
    <w:name w:val="toc 2"/>
    <w:basedOn w:val="a"/>
    <w:next w:val="a"/>
    <w:autoRedefine/>
    <w:uiPriority w:val="39"/>
    <w:unhideWhenUsed/>
    <w:rsid w:val="001A4599"/>
    <w:pPr>
      <w:spacing w:after="100"/>
      <w:ind w:left="220"/>
    </w:pPr>
  </w:style>
  <w:style w:type="character" w:styleId="ac">
    <w:name w:val="Hyperlink"/>
    <w:basedOn w:val="a0"/>
    <w:uiPriority w:val="99"/>
    <w:unhideWhenUsed/>
    <w:rsid w:val="001A4599"/>
    <w:rPr>
      <w:color w:val="0000FF" w:themeColor="hyperlink"/>
      <w:u w:val="single"/>
    </w:rPr>
  </w:style>
  <w:style w:type="paragraph" w:styleId="ad">
    <w:name w:val="List Paragraph"/>
    <w:basedOn w:val="a"/>
    <w:uiPriority w:val="34"/>
    <w:qFormat/>
    <w:rsid w:val="001A4599"/>
    <w:pPr>
      <w:ind w:left="720"/>
      <w:contextualSpacing/>
    </w:pPr>
  </w:style>
  <w:style w:type="numbering" w:customStyle="1" w:styleId="12">
    <w:name w:val="Нет списка1"/>
    <w:next w:val="a2"/>
    <w:uiPriority w:val="99"/>
    <w:semiHidden/>
    <w:unhideWhenUsed/>
    <w:rsid w:val="00496743"/>
  </w:style>
  <w:style w:type="paragraph" w:styleId="ae">
    <w:name w:val="Subtitle"/>
    <w:basedOn w:val="a"/>
    <w:next w:val="a"/>
    <w:pPr>
      <w:keepNext/>
      <w:keepLines/>
      <w:spacing w:before="360" w:after="80"/>
    </w:pPr>
    <w:rPr>
      <w:rFonts w:ascii="Georgia" w:eastAsia="Georgia" w:hAnsi="Georgia" w:cs="Georgia"/>
      <w:i/>
      <w:color w:val="666666"/>
      <w:sz w:val="48"/>
      <w:szCs w:val="48"/>
    </w:r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widowControl w:val="0"/>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image" Target="media/image4.png"/><Relationship Id="rId10" Type="http://schemas.openxmlformats.org/officeDocument/2006/relationships/chart" Target="charts/chart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5.xml"/><Relationship Id="rId22" Type="http://schemas.openxmlformats.org/officeDocument/2006/relationships/image" Target="media/image3.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Лист1!$E$5</c:f>
              <c:strCache>
                <c:ptCount val="1"/>
                <c:pt idx="0">
                  <c:v>мальчики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Лист1!$F$4:$G$4</c:f>
              <c:strCache>
                <c:ptCount val="2"/>
                <c:pt idx="0">
                  <c:v>1 класс</c:v>
                </c:pt>
                <c:pt idx="1">
                  <c:v>2 класс</c:v>
                </c:pt>
              </c:strCache>
            </c:strRef>
          </c:cat>
          <c:val>
            <c:numRef>
              <c:f>Лист1!$F$9:$G$9</c:f>
              <c:numCache>
                <c:formatCode>0</c:formatCode>
                <c:ptCount val="2"/>
                <c:pt idx="0">
                  <c:v>58.333333333333336</c:v>
                </c:pt>
                <c:pt idx="1">
                  <c:v>63.157894736842003</c:v>
                </c:pt>
              </c:numCache>
            </c:numRef>
          </c:val>
          <c:extLst>
            <c:ext xmlns:c16="http://schemas.microsoft.com/office/drawing/2014/chart" uri="{C3380CC4-5D6E-409C-BE32-E72D297353CC}">
              <c16:uniqueId val="{00000000-0E28-4CD5-A46C-0B32DE2A0C96}"/>
            </c:ext>
          </c:extLst>
        </c:ser>
        <c:ser>
          <c:idx val="1"/>
          <c:order val="1"/>
          <c:tx>
            <c:strRef>
              <c:f>Лист1!$E$6</c:f>
              <c:strCache>
                <c:ptCount val="1"/>
                <c:pt idx="0">
                  <c:v>девочки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Лист1!$F$4:$G$4</c:f>
              <c:strCache>
                <c:ptCount val="2"/>
                <c:pt idx="0">
                  <c:v>1 класс</c:v>
                </c:pt>
                <c:pt idx="1">
                  <c:v>2 класс</c:v>
                </c:pt>
              </c:strCache>
            </c:strRef>
          </c:cat>
          <c:val>
            <c:numRef>
              <c:f>Лист1!$F$10:$G$10</c:f>
              <c:numCache>
                <c:formatCode>0</c:formatCode>
                <c:ptCount val="2"/>
                <c:pt idx="0">
                  <c:v>41.666666666666558</c:v>
                </c:pt>
                <c:pt idx="1">
                  <c:v>36.842105263157912</c:v>
                </c:pt>
              </c:numCache>
            </c:numRef>
          </c:val>
          <c:extLst>
            <c:ext xmlns:c16="http://schemas.microsoft.com/office/drawing/2014/chart" uri="{C3380CC4-5D6E-409C-BE32-E72D297353CC}">
              <c16:uniqueId val="{00000001-0E28-4CD5-A46C-0B32DE2A0C96}"/>
            </c:ext>
          </c:extLst>
        </c:ser>
        <c:dLbls>
          <c:showLegendKey val="0"/>
          <c:showVal val="0"/>
          <c:showCatName val="0"/>
          <c:showSerName val="0"/>
          <c:showPercent val="0"/>
          <c:showBubbleSize val="0"/>
        </c:dLbls>
        <c:gapWidth val="150"/>
        <c:overlap val="100"/>
        <c:axId val="489305984"/>
        <c:axId val="489307520"/>
      </c:barChart>
      <c:catAx>
        <c:axId val="489305984"/>
        <c:scaling>
          <c:orientation val="minMax"/>
        </c:scaling>
        <c:delete val="0"/>
        <c:axPos val="b"/>
        <c:numFmt formatCode="General" sourceLinked="0"/>
        <c:majorTickMark val="out"/>
        <c:minorTickMark val="none"/>
        <c:tickLblPos val="nextTo"/>
        <c:crossAx val="489307520"/>
        <c:crosses val="autoZero"/>
        <c:auto val="1"/>
        <c:lblAlgn val="ctr"/>
        <c:lblOffset val="100"/>
        <c:noMultiLvlLbl val="0"/>
      </c:catAx>
      <c:valAx>
        <c:axId val="489307520"/>
        <c:scaling>
          <c:orientation val="minMax"/>
        </c:scaling>
        <c:delete val="0"/>
        <c:axPos val="l"/>
        <c:majorGridlines/>
        <c:numFmt formatCode="0%" sourceLinked="1"/>
        <c:majorTickMark val="out"/>
        <c:minorTickMark val="none"/>
        <c:tickLblPos val="nextTo"/>
        <c:crossAx val="489305984"/>
        <c:crosses val="autoZero"/>
        <c:crossBetween val="between"/>
      </c:valAx>
    </c:plotArea>
    <c:legend>
      <c:legendPos val="r"/>
      <c:overlay val="0"/>
    </c:legend>
    <c:plotVisOnly val="1"/>
    <c:dispBlanksAs val="gap"/>
    <c:showDLblsOverMax val="0"/>
  </c:chart>
  <c:txPr>
    <a:bodyPr/>
    <a:lstStyle/>
    <a:p>
      <a:pPr>
        <a:defRPr sz="11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Лист1!$E$14</c:f>
              <c:strCache>
                <c:ptCount val="1"/>
                <c:pt idx="0">
                  <c:v>полная семья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Лист1!$F$13:$G$13</c:f>
              <c:strCache>
                <c:ptCount val="2"/>
                <c:pt idx="0">
                  <c:v>1 класс</c:v>
                </c:pt>
                <c:pt idx="1">
                  <c:v>2 класс</c:v>
                </c:pt>
              </c:strCache>
            </c:strRef>
          </c:cat>
          <c:val>
            <c:numRef>
              <c:f>Лист1!$F$20:$G$20</c:f>
              <c:numCache>
                <c:formatCode>0</c:formatCode>
                <c:ptCount val="2"/>
                <c:pt idx="0">
                  <c:v>75</c:v>
                </c:pt>
                <c:pt idx="1">
                  <c:v>68.421052631578945</c:v>
                </c:pt>
              </c:numCache>
            </c:numRef>
          </c:val>
          <c:extLst>
            <c:ext xmlns:c16="http://schemas.microsoft.com/office/drawing/2014/chart" uri="{C3380CC4-5D6E-409C-BE32-E72D297353CC}">
              <c16:uniqueId val="{00000000-376D-4573-AB2C-52167A53016A}"/>
            </c:ext>
          </c:extLst>
        </c:ser>
        <c:ser>
          <c:idx val="1"/>
          <c:order val="1"/>
          <c:tx>
            <c:strRef>
              <c:f>Лист1!$E$15</c:f>
              <c:strCache>
                <c:ptCount val="1"/>
                <c:pt idx="0">
                  <c:v>неполная семья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Лист1!$F$13:$G$13</c:f>
              <c:strCache>
                <c:ptCount val="2"/>
                <c:pt idx="0">
                  <c:v>1 класс</c:v>
                </c:pt>
                <c:pt idx="1">
                  <c:v>2 класс</c:v>
                </c:pt>
              </c:strCache>
            </c:strRef>
          </c:cat>
          <c:val>
            <c:numRef>
              <c:f>Лист1!$F$21:$G$21</c:f>
              <c:numCache>
                <c:formatCode>0</c:formatCode>
                <c:ptCount val="2"/>
                <c:pt idx="0">
                  <c:v>16.666666666666664</c:v>
                </c:pt>
                <c:pt idx="1">
                  <c:v>21.052631578947302</c:v>
                </c:pt>
              </c:numCache>
            </c:numRef>
          </c:val>
          <c:extLst>
            <c:ext xmlns:c16="http://schemas.microsoft.com/office/drawing/2014/chart" uri="{C3380CC4-5D6E-409C-BE32-E72D297353CC}">
              <c16:uniqueId val="{00000001-376D-4573-AB2C-52167A53016A}"/>
            </c:ext>
          </c:extLst>
        </c:ser>
        <c:ser>
          <c:idx val="2"/>
          <c:order val="2"/>
          <c:tx>
            <c:strRef>
              <c:f>Лист1!$E$16</c:f>
              <c:strCache>
                <c:ptCount val="1"/>
                <c:pt idx="0">
                  <c:v>многодетная семья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Лист1!$F$13:$G$13</c:f>
              <c:strCache>
                <c:ptCount val="2"/>
                <c:pt idx="0">
                  <c:v>1 класс</c:v>
                </c:pt>
                <c:pt idx="1">
                  <c:v>2 класс</c:v>
                </c:pt>
              </c:strCache>
            </c:strRef>
          </c:cat>
          <c:val>
            <c:numRef>
              <c:f>Лист1!$F$22:$G$22</c:f>
              <c:numCache>
                <c:formatCode>0</c:formatCode>
                <c:ptCount val="2"/>
                <c:pt idx="0">
                  <c:v>8.3333333333333321</c:v>
                </c:pt>
                <c:pt idx="1">
                  <c:v>5.2631578947368416</c:v>
                </c:pt>
              </c:numCache>
            </c:numRef>
          </c:val>
          <c:extLst>
            <c:ext xmlns:c16="http://schemas.microsoft.com/office/drawing/2014/chart" uri="{C3380CC4-5D6E-409C-BE32-E72D297353CC}">
              <c16:uniqueId val="{00000002-376D-4573-AB2C-52167A53016A}"/>
            </c:ext>
          </c:extLst>
        </c:ser>
        <c:ser>
          <c:idx val="3"/>
          <c:order val="3"/>
          <c:tx>
            <c:strRef>
              <c:f>Лист1!$E$17</c:f>
              <c:strCache>
                <c:ptCount val="1"/>
                <c:pt idx="0">
                  <c:v>воспитывается опекунами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Лист1!$F$13:$G$13</c:f>
              <c:strCache>
                <c:ptCount val="2"/>
                <c:pt idx="0">
                  <c:v>1 класс</c:v>
                </c:pt>
                <c:pt idx="1">
                  <c:v>2 класс</c:v>
                </c:pt>
              </c:strCache>
            </c:strRef>
          </c:cat>
          <c:val>
            <c:numRef>
              <c:f>Лист1!$F$23:$G$23</c:f>
              <c:numCache>
                <c:formatCode>0</c:formatCode>
                <c:ptCount val="2"/>
                <c:pt idx="0">
                  <c:v>0</c:v>
                </c:pt>
                <c:pt idx="1">
                  <c:v>5.2631578947368416</c:v>
                </c:pt>
              </c:numCache>
            </c:numRef>
          </c:val>
          <c:extLst>
            <c:ext xmlns:c16="http://schemas.microsoft.com/office/drawing/2014/chart" uri="{C3380CC4-5D6E-409C-BE32-E72D297353CC}">
              <c16:uniqueId val="{00000003-376D-4573-AB2C-52167A53016A}"/>
            </c:ext>
          </c:extLst>
        </c:ser>
        <c:dLbls>
          <c:showLegendKey val="0"/>
          <c:showVal val="0"/>
          <c:showCatName val="0"/>
          <c:showSerName val="0"/>
          <c:showPercent val="0"/>
          <c:showBubbleSize val="0"/>
        </c:dLbls>
        <c:gapWidth val="150"/>
        <c:overlap val="100"/>
        <c:axId val="369475968"/>
        <c:axId val="369477504"/>
      </c:barChart>
      <c:catAx>
        <c:axId val="369475968"/>
        <c:scaling>
          <c:orientation val="minMax"/>
        </c:scaling>
        <c:delete val="0"/>
        <c:axPos val="b"/>
        <c:numFmt formatCode="General" sourceLinked="0"/>
        <c:majorTickMark val="out"/>
        <c:minorTickMark val="none"/>
        <c:tickLblPos val="nextTo"/>
        <c:crossAx val="369477504"/>
        <c:crosses val="autoZero"/>
        <c:auto val="1"/>
        <c:lblAlgn val="ctr"/>
        <c:lblOffset val="100"/>
        <c:noMultiLvlLbl val="0"/>
      </c:catAx>
      <c:valAx>
        <c:axId val="369477504"/>
        <c:scaling>
          <c:orientation val="minMax"/>
        </c:scaling>
        <c:delete val="0"/>
        <c:axPos val="l"/>
        <c:majorGridlines/>
        <c:numFmt formatCode="0%" sourceLinked="1"/>
        <c:majorTickMark val="out"/>
        <c:minorTickMark val="none"/>
        <c:tickLblPos val="nextTo"/>
        <c:crossAx val="369475968"/>
        <c:crosses val="autoZero"/>
        <c:crossBetween val="between"/>
      </c:valAx>
    </c:plotArea>
    <c:legend>
      <c:legendPos val="r"/>
      <c:overlay val="0"/>
    </c:legend>
    <c:plotVisOnly val="1"/>
    <c:dispBlanksAs val="gap"/>
    <c:showDLblsOverMax val="0"/>
  </c:chart>
  <c:txPr>
    <a:bodyPr/>
    <a:lstStyle/>
    <a:p>
      <a:pPr>
        <a:defRPr sz="11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Лист1!$E$56</c:f>
              <c:strCache>
                <c:ptCount val="1"/>
                <c:pt idx="0">
                  <c:v>оба родителя имеют высшее образование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Лист1!$F$13:$G$13</c:f>
              <c:strCache>
                <c:ptCount val="2"/>
                <c:pt idx="0">
                  <c:v>1 класс</c:v>
                </c:pt>
                <c:pt idx="1">
                  <c:v>2 класс</c:v>
                </c:pt>
              </c:strCache>
            </c:strRef>
          </c:cat>
          <c:val>
            <c:numRef>
              <c:f>Лист1!$F$61:$G$61</c:f>
              <c:numCache>
                <c:formatCode>0</c:formatCode>
                <c:ptCount val="2"/>
                <c:pt idx="0">
                  <c:v>50</c:v>
                </c:pt>
                <c:pt idx="1">
                  <c:v>52.941176470588225</c:v>
                </c:pt>
              </c:numCache>
            </c:numRef>
          </c:val>
          <c:extLst>
            <c:ext xmlns:c16="http://schemas.microsoft.com/office/drawing/2014/chart" uri="{C3380CC4-5D6E-409C-BE32-E72D297353CC}">
              <c16:uniqueId val="{00000000-146A-4D2F-9D4D-D23B336E2A8B}"/>
            </c:ext>
          </c:extLst>
        </c:ser>
        <c:ser>
          <c:idx val="1"/>
          <c:order val="1"/>
          <c:tx>
            <c:strRef>
              <c:f>Лист1!$E$57</c:f>
              <c:strCache>
                <c:ptCount val="1"/>
                <c:pt idx="0">
                  <c:v>только один родитель имеет высшее образование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Лист1!$F$13:$G$13</c:f>
              <c:strCache>
                <c:ptCount val="2"/>
                <c:pt idx="0">
                  <c:v>1 класс</c:v>
                </c:pt>
                <c:pt idx="1">
                  <c:v>2 класс</c:v>
                </c:pt>
              </c:strCache>
            </c:strRef>
          </c:cat>
          <c:val>
            <c:numRef>
              <c:f>Лист1!$F$62:$G$62</c:f>
              <c:numCache>
                <c:formatCode>0</c:formatCode>
                <c:ptCount val="2"/>
                <c:pt idx="0">
                  <c:v>33.333333333333329</c:v>
                </c:pt>
                <c:pt idx="1">
                  <c:v>29.411764705882355</c:v>
                </c:pt>
              </c:numCache>
            </c:numRef>
          </c:val>
          <c:extLst>
            <c:ext xmlns:c16="http://schemas.microsoft.com/office/drawing/2014/chart" uri="{C3380CC4-5D6E-409C-BE32-E72D297353CC}">
              <c16:uniqueId val="{00000001-146A-4D2F-9D4D-D23B336E2A8B}"/>
            </c:ext>
          </c:extLst>
        </c:ser>
        <c:ser>
          <c:idx val="2"/>
          <c:order val="2"/>
          <c:tx>
            <c:strRef>
              <c:f>Лист1!$E$58</c:f>
              <c:strCache>
                <c:ptCount val="1"/>
                <c:pt idx="0">
                  <c:v>оба родителя имеют среднее специальное образование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Лист1!$F$13:$G$13</c:f>
              <c:strCache>
                <c:ptCount val="2"/>
                <c:pt idx="0">
                  <c:v>1 класс</c:v>
                </c:pt>
                <c:pt idx="1">
                  <c:v>2 класс</c:v>
                </c:pt>
              </c:strCache>
            </c:strRef>
          </c:cat>
          <c:val>
            <c:numRef>
              <c:f>Лист1!$F$63:$G$63</c:f>
              <c:numCache>
                <c:formatCode>0</c:formatCode>
                <c:ptCount val="2"/>
                <c:pt idx="0">
                  <c:v>16.666666666666664</c:v>
                </c:pt>
                <c:pt idx="1">
                  <c:v>29.411764705882355</c:v>
                </c:pt>
              </c:numCache>
            </c:numRef>
          </c:val>
          <c:extLst>
            <c:ext xmlns:c16="http://schemas.microsoft.com/office/drawing/2014/chart" uri="{C3380CC4-5D6E-409C-BE32-E72D297353CC}">
              <c16:uniqueId val="{00000002-146A-4D2F-9D4D-D23B336E2A8B}"/>
            </c:ext>
          </c:extLst>
        </c:ser>
        <c:dLbls>
          <c:showLegendKey val="0"/>
          <c:showVal val="0"/>
          <c:showCatName val="0"/>
          <c:showSerName val="0"/>
          <c:showPercent val="0"/>
          <c:showBubbleSize val="0"/>
        </c:dLbls>
        <c:gapWidth val="150"/>
        <c:overlap val="100"/>
        <c:axId val="489403904"/>
        <c:axId val="489405440"/>
      </c:barChart>
      <c:catAx>
        <c:axId val="489403904"/>
        <c:scaling>
          <c:orientation val="minMax"/>
        </c:scaling>
        <c:delete val="0"/>
        <c:axPos val="b"/>
        <c:numFmt formatCode="General" sourceLinked="0"/>
        <c:majorTickMark val="out"/>
        <c:minorTickMark val="none"/>
        <c:tickLblPos val="nextTo"/>
        <c:crossAx val="489405440"/>
        <c:crosses val="autoZero"/>
        <c:auto val="1"/>
        <c:lblAlgn val="ctr"/>
        <c:lblOffset val="100"/>
        <c:noMultiLvlLbl val="0"/>
      </c:catAx>
      <c:valAx>
        <c:axId val="489405440"/>
        <c:scaling>
          <c:orientation val="minMax"/>
        </c:scaling>
        <c:delete val="0"/>
        <c:axPos val="l"/>
        <c:majorGridlines/>
        <c:numFmt formatCode="0%" sourceLinked="1"/>
        <c:majorTickMark val="out"/>
        <c:minorTickMark val="none"/>
        <c:tickLblPos val="nextTo"/>
        <c:crossAx val="489403904"/>
        <c:crosses val="autoZero"/>
        <c:crossBetween val="between"/>
      </c:valAx>
    </c:plotArea>
    <c:legend>
      <c:legendPos val="r"/>
      <c:overlay val="0"/>
    </c:legend>
    <c:plotVisOnly val="1"/>
    <c:dispBlanksAs val="gap"/>
    <c:showDLblsOverMax val="0"/>
  </c:chart>
  <c:txPr>
    <a:bodyPr/>
    <a:lstStyle/>
    <a:p>
      <a:pPr>
        <a:defRPr sz="11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18"/>
    </mc:Choice>
    <mc:Fallback>
      <c:style val="18"/>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Лист2!$E$5</c:f>
              <c:strCache>
                <c:ptCount val="1"/>
                <c:pt idx="0">
                  <c:v>1 класс</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Лист2!$D$7:$D$9</c:f>
              <c:strCache>
                <c:ptCount val="3"/>
                <c:pt idx="0">
                  <c:v>охотно</c:v>
                </c:pt>
                <c:pt idx="1">
                  <c:v>не очень охотно, нужно уговаривать</c:v>
                </c:pt>
                <c:pt idx="2">
                  <c:v>совсем не хочет </c:v>
                </c:pt>
              </c:strCache>
            </c:strRef>
          </c:cat>
          <c:val>
            <c:numRef>
              <c:f>Лист2!$E$7:$E$9</c:f>
              <c:numCache>
                <c:formatCode>General</c:formatCode>
                <c:ptCount val="3"/>
                <c:pt idx="0">
                  <c:v>4</c:v>
                </c:pt>
                <c:pt idx="1">
                  <c:v>3</c:v>
                </c:pt>
                <c:pt idx="2">
                  <c:v>5</c:v>
                </c:pt>
              </c:numCache>
            </c:numRef>
          </c:val>
          <c:extLst>
            <c:ext xmlns:c16="http://schemas.microsoft.com/office/drawing/2014/chart" uri="{C3380CC4-5D6E-409C-BE32-E72D297353CC}">
              <c16:uniqueId val="{00000000-E453-4B6C-85DA-E58BEDE593C3}"/>
            </c:ext>
          </c:extLst>
        </c:ser>
        <c:ser>
          <c:idx val="1"/>
          <c:order val="1"/>
          <c:tx>
            <c:strRef>
              <c:f>Лист2!$F$5</c:f>
              <c:strCache>
                <c:ptCount val="1"/>
                <c:pt idx="0">
                  <c:v>2 класс</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Лист2!$D$7:$D$9</c:f>
              <c:strCache>
                <c:ptCount val="3"/>
                <c:pt idx="0">
                  <c:v>охотно</c:v>
                </c:pt>
                <c:pt idx="1">
                  <c:v>не очень охотно, нужно уговаривать</c:v>
                </c:pt>
                <c:pt idx="2">
                  <c:v>совсем не хочет </c:v>
                </c:pt>
              </c:strCache>
            </c:strRef>
          </c:cat>
          <c:val>
            <c:numRef>
              <c:f>Лист2!$F$7:$F$9</c:f>
              <c:numCache>
                <c:formatCode>General</c:formatCode>
                <c:ptCount val="3"/>
                <c:pt idx="0">
                  <c:v>5</c:v>
                </c:pt>
                <c:pt idx="1">
                  <c:v>6</c:v>
                </c:pt>
                <c:pt idx="2">
                  <c:v>8</c:v>
                </c:pt>
              </c:numCache>
            </c:numRef>
          </c:val>
          <c:extLst>
            <c:ext xmlns:c16="http://schemas.microsoft.com/office/drawing/2014/chart" uri="{C3380CC4-5D6E-409C-BE32-E72D297353CC}">
              <c16:uniqueId val="{00000001-E453-4B6C-85DA-E58BEDE593C3}"/>
            </c:ext>
          </c:extLst>
        </c:ser>
        <c:dLbls>
          <c:showLegendKey val="0"/>
          <c:showVal val="0"/>
          <c:showCatName val="0"/>
          <c:showSerName val="0"/>
          <c:showPercent val="0"/>
          <c:showBubbleSize val="0"/>
        </c:dLbls>
        <c:gapWidth val="150"/>
        <c:shape val="box"/>
        <c:axId val="489620992"/>
        <c:axId val="489622528"/>
        <c:axId val="0"/>
      </c:bar3DChart>
      <c:catAx>
        <c:axId val="489620992"/>
        <c:scaling>
          <c:orientation val="minMax"/>
        </c:scaling>
        <c:delete val="0"/>
        <c:axPos val="b"/>
        <c:numFmt formatCode="General" sourceLinked="0"/>
        <c:majorTickMark val="out"/>
        <c:minorTickMark val="none"/>
        <c:tickLblPos val="nextTo"/>
        <c:crossAx val="489622528"/>
        <c:crosses val="autoZero"/>
        <c:auto val="1"/>
        <c:lblAlgn val="ctr"/>
        <c:lblOffset val="100"/>
        <c:noMultiLvlLbl val="0"/>
      </c:catAx>
      <c:valAx>
        <c:axId val="489622528"/>
        <c:scaling>
          <c:orientation val="minMax"/>
        </c:scaling>
        <c:delete val="0"/>
        <c:axPos val="l"/>
        <c:majorGridlines/>
        <c:numFmt formatCode="General" sourceLinked="1"/>
        <c:majorTickMark val="out"/>
        <c:minorTickMark val="none"/>
        <c:tickLblPos val="nextTo"/>
        <c:crossAx val="489620992"/>
        <c:crosses val="autoZero"/>
        <c:crossBetween val="between"/>
      </c:valAx>
    </c:plotArea>
    <c:legend>
      <c:legendPos val="r"/>
      <c:overlay val="0"/>
    </c:legend>
    <c:plotVisOnly val="1"/>
    <c:dispBlanksAs val="gap"/>
    <c:showDLblsOverMax val="0"/>
  </c:chart>
  <c:txPr>
    <a:bodyPr/>
    <a:lstStyle/>
    <a:p>
      <a:pPr>
        <a:defRPr sz="11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Лист2!$D$12</c:f>
              <c:strCache>
                <c:ptCount val="1"/>
                <c:pt idx="0">
                  <c:v>5-4 балла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Лист2!$E$5:$F$5</c:f>
              <c:strCache>
                <c:ptCount val="2"/>
                <c:pt idx="0">
                  <c:v>1 класс</c:v>
                </c:pt>
                <c:pt idx="1">
                  <c:v>2 класс</c:v>
                </c:pt>
              </c:strCache>
            </c:strRef>
          </c:cat>
          <c:val>
            <c:numRef>
              <c:f>Лист2!$H$12:$I$12</c:f>
              <c:numCache>
                <c:formatCode>0</c:formatCode>
                <c:ptCount val="2"/>
                <c:pt idx="0">
                  <c:v>16.666666666666664</c:v>
                </c:pt>
                <c:pt idx="1">
                  <c:v>10.526315789473667</c:v>
                </c:pt>
              </c:numCache>
            </c:numRef>
          </c:val>
          <c:extLst>
            <c:ext xmlns:c16="http://schemas.microsoft.com/office/drawing/2014/chart" uri="{C3380CC4-5D6E-409C-BE32-E72D297353CC}">
              <c16:uniqueId val="{00000000-8D13-4911-8464-C10CD915E1D5}"/>
            </c:ext>
          </c:extLst>
        </c:ser>
        <c:ser>
          <c:idx val="1"/>
          <c:order val="1"/>
          <c:tx>
            <c:strRef>
              <c:f>Лист2!$D$13</c:f>
              <c:strCache>
                <c:ptCount val="1"/>
                <c:pt idx="0">
                  <c:v>3-2 балла</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Лист2!$E$5:$F$5</c:f>
              <c:strCache>
                <c:ptCount val="2"/>
                <c:pt idx="0">
                  <c:v>1 класс</c:v>
                </c:pt>
                <c:pt idx="1">
                  <c:v>2 класс</c:v>
                </c:pt>
              </c:strCache>
            </c:strRef>
          </c:cat>
          <c:val>
            <c:numRef>
              <c:f>Лист2!$H$13:$I$13</c:f>
              <c:numCache>
                <c:formatCode>0</c:formatCode>
                <c:ptCount val="2"/>
                <c:pt idx="0">
                  <c:v>33.333333333333329</c:v>
                </c:pt>
                <c:pt idx="1">
                  <c:v>42.105263157894726</c:v>
                </c:pt>
              </c:numCache>
            </c:numRef>
          </c:val>
          <c:extLst>
            <c:ext xmlns:c16="http://schemas.microsoft.com/office/drawing/2014/chart" uri="{C3380CC4-5D6E-409C-BE32-E72D297353CC}">
              <c16:uniqueId val="{00000001-8D13-4911-8464-C10CD915E1D5}"/>
            </c:ext>
          </c:extLst>
        </c:ser>
        <c:ser>
          <c:idx val="2"/>
          <c:order val="2"/>
          <c:tx>
            <c:strRef>
              <c:f>Лист2!$D$14</c:f>
              <c:strCache>
                <c:ptCount val="1"/>
                <c:pt idx="0">
                  <c:v>1 балл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Лист2!$E$5:$F$5</c:f>
              <c:strCache>
                <c:ptCount val="2"/>
                <c:pt idx="0">
                  <c:v>1 класс</c:v>
                </c:pt>
                <c:pt idx="1">
                  <c:v>2 класс</c:v>
                </c:pt>
              </c:strCache>
            </c:strRef>
          </c:cat>
          <c:val>
            <c:numRef>
              <c:f>Лист2!$H$14:$I$14</c:f>
              <c:numCache>
                <c:formatCode>0</c:formatCode>
                <c:ptCount val="2"/>
                <c:pt idx="0">
                  <c:v>50</c:v>
                </c:pt>
                <c:pt idx="1">
                  <c:v>47.368421052631497</c:v>
                </c:pt>
              </c:numCache>
            </c:numRef>
          </c:val>
          <c:extLst>
            <c:ext xmlns:c16="http://schemas.microsoft.com/office/drawing/2014/chart" uri="{C3380CC4-5D6E-409C-BE32-E72D297353CC}">
              <c16:uniqueId val="{00000002-8D13-4911-8464-C10CD915E1D5}"/>
            </c:ext>
          </c:extLst>
        </c:ser>
        <c:dLbls>
          <c:showLegendKey val="0"/>
          <c:showVal val="0"/>
          <c:showCatName val="0"/>
          <c:showSerName val="0"/>
          <c:showPercent val="0"/>
          <c:showBubbleSize val="0"/>
        </c:dLbls>
        <c:gapWidth val="150"/>
        <c:overlap val="100"/>
        <c:axId val="489368192"/>
        <c:axId val="489587072"/>
      </c:barChart>
      <c:catAx>
        <c:axId val="489368192"/>
        <c:scaling>
          <c:orientation val="minMax"/>
        </c:scaling>
        <c:delete val="0"/>
        <c:axPos val="b"/>
        <c:numFmt formatCode="General" sourceLinked="0"/>
        <c:majorTickMark val="out"/>
        <c:minorTickMark val="none"/>
        <c:tickLblPos val="nextTo"/>
        <c:crossAx val="489587072"/>
        <c:crosses val="autoZero"/>
        <c:auto val="1"/>
        <c:lblAlgn val="ctr"/>
        <c:lblOffset val="100"/>
        <c:noMultiLvlLbl val="0"/>
      </c:catAx>
      <c:valAx>
        <c:axId val="489587072"/>
        <c:scaling>
          <c:orientation val="minMax"/>
        </c:scaling>
        <c:delete val="0"/>
        <c:axPos val="l"/>
        <c:majorGridlines/>
        <c:numFmt formatCode="0%" sourceLinked="1"/>
        <c:majorTickMark val="out"/>
        <c:minorTickMark val="none"/>
        <c:tickLblPos val="nextTo"/>
        <c:crossAx val="489368192"/>
        <c:crosses val="autoZero"/>
        <c:crossBetween val="between"/>
      </c:valAx>
    </c:plotArea>
    <c:legend>
      <c:legendPos val="r"/>
      <c:overlay val="0"/>
    </c:legend>
    <c:plotVisOnly val="1"/>
    <c:dispBlanksAs val="gap"/>
    <c:showDLblsOverMax val="0"/>
  </c:chart>
  <c:txPr>
    <a:bodyPr/>
    <a:lstStyle/>
    <a:p>
      <a:pPr>
        <a:defRPr sz="11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Лист1!$E$60</c:f>
              <c:strCache>
                <c:ptCount val="1"/>
                <c:pt idx="0">
                  <c:v>Очень высокий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Лист1!$F$59:$G$59</c:f>
              <c:strCache>
                <c:ptCount val="2"/>
                <c:pt idx="0">
                  <c:v>1 класс</c:v>
                </c:pt>
                <c:pt idx="1">
                  <c:v>2 класс</c:v>
                </c:pt>
              </c:strCache>
            </c:strRef>
          </c:cat>
          <c:val>
            <c:numRef>
              <c:f>Лист1!$F$60:$G$60</c:f>
              <c:numCache>
                <c:formatCode>0%</c:formatCode>
                <c:ptCount val="2"/>
                <c:pt idx="0">
                  <c:v>0.28000000000000008</c:v>
                </c:pt>
                <c:pt idx="1">
                  <c:v>0.41000000000000031</c:v>
                </c:pt>
              </c:numCache>
            </c:numRef>
          </c:val>
          <c:extLst>
            <c:ext xmlns:c16="http://schemas.microsoft.com/office/drawing/2014/chart" uri="{C3380CC4-5D6E-409C-BE32-E72D297353CC}">
              <c16:uniqueId val="{00000000-B487-44E4-BB6F-4B930467720F}"/>
            </c:ext>
          </c:extLst>
        </c:ser>
        <c:ser>
          <c:idx val="1"/>
          <c:order val="1"/>
          <c:tx>
            <c:strRef>
              <c:f>Лист1!$E$61</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Лист1!$F$59:$G$59</c:f>
              <c:strCache>
                <c:ptCount val="2"/>
                <c:pt idx="0">
                  <c:v>1 класс</c:v>
                </c:pt>
                <c:pt idx="1">
                  <c:v>2 класс</c:v>
                </c:pt>
              </c:strCache>
            </c:strRef>
          </c:cat>
          <c:val>
            <c:numRef>
              <c:f>Лист1!$F$61:$G$61</c:f>
              <c:numCache>
                <c:formatCode>0%</c:formatCode>
                <c:ptCount val="2"/>
                <c:pt idx="0">
                  <c:v>0.5</c:v>
                </c:pt>
                <c:pt idx="1">
                  <c:v>0.21000000000000021</c:v>
                </c:pt>
              </c:numCache>
            </c:numRef>
          </c:val>
          <c:extLst>
            <c:ext xmlns:c16="http://schemas.microsoft.com/office/drawing/2014/chart" uri="{C3380CC4-5D6E-409C-BE32-E72D297353CC}">
              <c16:uniqueId val="{00000001-B487-44E4-BB6F-4B930467720F}"/>
            </c:ext>
          </c:extLst>
        </c:ser>
        <c:ser>
          <c:idx val="2"/>
          <c:order val="2"/>
          <c:tx>
            <c:strRef>
              <c:f>Лист1!$E$62</c:f>
              <c:strCache>
                <c:ptCount val="1"/>
                <c:pt idx="0">
                  <c:v>Средний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Лист1!$F$59:$G$59</c:f>
              <c:strCache>
                <c:ptCount val="2"/>
                <c:pt idx="0">
                  <c:v>1 класс</c:v>
                </c:pt>
                <c:pt idx="1">
                  <c:v>2 класс</c:v>
                </c:pt>
              </c:strCache>
            </c:strRef>
          </c:cat>
          <c:val>
            <c:numRef>
              <c:f>Лист1!$F$62:$G$62</c:f>
              <c:numCache>
                <c:formatCode>0%</c:formatCode>
                <c:ptCount val="2"/>
                <c:pt idx="0">
                  <c:v>0.22</c:v>
                </c:pt>
                <c:pt idx="1">
                  <c:v>0.15000000000000024</c:v>
                </c:pt>
              </c:numCache>
            </c:numRef>
          </c:val>
          <c:extLst>
            <c:ext xmlns:c16="http://schemas.microsoft.com/office/drawing/2014/chart" uri="{C3380CC4-5D6E-409C-BE32-E72D297353CC}">
              <c16:uniqueId val="{00000002-B487-44E4-BB6F-4B930467720F}"/>
            </c:ext>
          </c:extLst>
        </c:ser>
        <c:ser>
          <c:idx val="3"/>
          <c:order val="3"/>
          <c:tx>
            <c:strRef>
              <c:f>Лист1!$E$63</c:f>
              <c:strCache>
                <c:ptCount val="1"/>
                <c:pt idx="0">
                  <c:v>Сниженный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Лист1!$F$59:$G$59</c:f>
              <c:strCache>
                <c:ptCount val="2"/>
                <c:pt idx="0">
                  <c:v>1 класс</c:v>
                </c:pt>
                <c:pt idx="1">
                  <c:v>2 класс</c:v>
                </c:pt>
              </c:strCache>
            </c:strRef>
          </c:cat>
          <c:val>
            <c:numRef>
              <c:f>Лист1!$F$63:$G$63</c:f>
              <c:numCache>
                <c:formatCode>0%</c:formatCode>
                <c:ptCount val="2"/>
                <c:pt idx="0" formatCode="General">
                  <c:v>0</c:v>
                </c:pt>
                <c:pt idx="1">
                  <c:v>0.16</c:v>
                </c:pt>
              </c:numCache>
            </c:numRef>
          </c:val>
          <c:extLst>
            <c:ext xmlns:c16="http://schemas.microsoft.com/office/drawing/2014/chart" uri="{C3380CC4-5D6E-409C-BE32-E72D297353CC}">
              <c16:uniqueId val="{00000003-B487-44E4-BB6F-4B930467720F}"/>
            </c:ext>
          </c:extLst>
        </c:ser>
        <c:ser>
          <c:idx val="4"/>
          <c:order val="4"/>
          <c:tx>
            <c:strRef>
              <c:f>Лист1!$E$64</c:f>
              <c:strCache>
                <c:ptCount val="1"/>
                <c:pt idx="0">
                  <c:v>Низкий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Лист1!$F$59:$G$59</c:f>
              <c:strCache>
                <c:ptCount val="2"/>
                <c:pt idx="0">
                  <c:v>1 класс</c:v>
                </c:pt>
                <c:pt idx="1">
                  <c:v>2 класс</c:v>
                </c:pt>
              </c:strCache>
            </c:strRef>
          </c:cat>
          <c:val>
            <c:numRef>
              <c:f>Лист1!$F$64:$G$64</c:f>
              <c:numCache>
                <c:formatCode>0%</c:formatCode>
                <c:ptCount val="2"/>
                <c:pt idx="0" formatCode="General">
                  <c:v>0</c:v>
                </c:pt>
                <c:pt idx="1">
                  <c:v>7.0000000000000021E-2</c:v>
                </c:pt>
              </c:numCache>
            </c:numRef>
          </c:val>
          <c:extLst>
            <c:ext xmlns:c16="http://schemas.microsoft.com/office/drawing/2014/chart" uri="{C3380CC4-5D6E-409C-BE32-E72D297353CC}">
              <c16:uniqueId val="{00000004-B487-44E4-BB6F-4B930467720F}"/>
            </c:ext>
          </c:extLst>
        </c:ser>
        <c:dLbls>
          <c:showLegendKey val="0"/>
          <c:showVal val="0"/>
          <c:showCatName val="0"/>
          <c:showSerName val="0"/>
          <c:showPercent val="0"/>
          <c:showBubbleSize val="0"/>
        </c:dLbls>
        <c:gapWidth val="150"/>
        <c:overlap val="100"/>
        <c:axId val="489720832"/>
        <c:axId val="489734912"/>
      </c:barChart>
      <c:catAx>
        <c:axId val="489720832"/>
        <c:scaling>
          <c:orientation val="minMax"/>
        </c:scaling>
        <c:delete val="0"/>
        <c:axPos val="b"/>
        <c:numFmt formatCode="General" sourceLinked="0"/>
        <c:majorTickMark val="out"/>
        <c:minorTickMark val="none"/>
        <c:tickLblPos val="nextTo"/>
        <c:crossAx val="489734912"/>
        <c:crosses val="autoZero"/>
        <c:auto val="1"/>
        <c:lblAlgn val="ctr"/>
        <c:lblOffset val="100"/>
        <c:noMultiLvlLbl val="0"/>
      </c:catAx>
      <c:valAx>
        <c:axId val="489734912"/>
        <c:scaling>
          <c:orientation val="minMax"/>
        </c:scaling>
        <c:delete val="0"/>
        <c:axPos val="l"/>
        <c:majorGridlines/>
        <c:numFmt formatCode="0%" sourceLinked="1"/>
        <c:majorTickMark val="out"/>
        <c:minorTickMark val="none"/>
        <c:tickLblPos val="nextTo"/>
        <c:crossAx val="489720832"/>
        <c:crosses val="autoZero"/>
        <c:crossBetween val="between"/>
      </c:valAx>
    </c:plotArea>
    <c:legend>
      <c:legendPos val="r"/>
      <c:overlay val="0"/>
    </c:legend>
    <c:plotVisOnly val="1"/>
    <c:dispBlanksAs val="gap"/>
    <c:showDLblsOverMax val="0"/>
  </c:chart>
  <c:txPr>
    <a:bodyPr/>
    <a:lstStyle/>
    <a:p>
      <a:pPr>
        <a:defRPr sz="11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Лист1!$C$3</c:f>
              <c:strCache>
                <c:ptCount val="1"/>
                <c:pt idx="0">
                  <c:v>Потребительская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Лист1!$D$2:$E$2</c:f>
              <c:strCache>
                <c:ptCount val="2"/>
                <c:pt idx="0">
                  <c:v>1 класс</c:v>
                </c:pt>
                <c:pt idx="1">
                  <c:v>2 класс</c:v>
                </c:pt>
              </c:strCache>
            </c:strRef>
          </c:cat>
          <c:val>
            <c:numRef>
              <c:f>Лист1!$D$3:$E$3</c:f>
              <c:numCache>
                <c:formatCode>0%</c:formatCode>
                <c:ptCount val="2"/>
                <c:pt idx="0">
                  <c:v>0.49000000000000032</c:v>
                </c:pt>
                <c:pt idx="1">
                  <c:v>0.56000000000000005</c:v>
                </c:pt>
              </c:numCache>
            </c:numRef>
          </c:val>
          <c:extLst>
            <c:ext xmlns:c16="http://schemas.microsoft.com/office/drawing/2014/chart" uri="{C3380CC4-5D6E-409C-BE32-E72D297353CC}">
              <c16:uniqueId val="{00000000-F578-441E-8AA0-FBFD41A0BC63}"/>
            </c:ext>
          </c:extLst>
        </c:ser>
        <c:ser>
          <c:idx val="1"/>
          <c:order val="1"/>
          <c:tx>
            <c:strRef>
              <c:f>Лист1!$C$4</c:f>
              <c:strCache>
                <c:ptCount val="1"/>
                <c:pt idx="0">
                  <c:v>Духовная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Лист1!$D$2:$E$2</c:f>
              <c:strCache>
                <c:ptCount val="2"/>
                <c:pt idx="0">
                  <c:v>1 класс</c:v>
                </c:pt>
                <c:pt idx="1">
                  <c:v>2 класс</c:v>
                </c:pt>
              </c:strCache>
            </c:strRef>
          </c:cat>
          <c:val>
            <c:numRef>
              <c:f>Лист1!$D$4:$E$4</c:f>
              <c:numCache>
                <c:formatCode>0%</c:formatCode>
                <c:ptCount val="2"/>
                <c:pt idx="0">
                  <c:v>0.11</c:v>
                </c:pt>
                <c:pt idx="1">
                  <c:v>0.19</c:v>
                </c:pt>
              </c:numCache>
            </c:numRef>
          </c:val>
          <c:extLst>
            <c:ext xmlns:c16="http://schemas.microsoft.com/office/drawing/2014/chart" uri="{C3380CC4-5D6E-409C-BE32-E72D297353CC}">
              <c16:uniqueId val="{00000001-F578-441E-8AA0-FBFD41A0BC63}"/>
            </c:ext>
          </c:extLst>
        </c:ser>
        <c:ser>
          <c:idx val="2"/>
          <c:order val="2"/>
          <c:tx>
            <c:strRef>
              <c:f>Лист1!$C$5</c:f>
              <c:strCache>
                <c:ptCount val="1"/>
                <c:pt idx="0">
                  <c:v>Социальная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Лист1!$D$2:$E$2</c:f>
              <c:strCache>
                <c:ptCount val="2"/>
                <c:pt idx="0">
                  <c:v>1 класс</c:v>
                </c:pt>
                <c:pt idx="1">
                  <c:v>2 класс</c:v>
                </c:pt>
              </c:strCache>
            </c:strRef>
          </c:cat>
          <c:val>
            <c:numRef>
              <c:f>Лист1!$D$5:$E$5</c:f>
              <c:numCache>
                <c:formatCode>0%</c:formatCode>
                <c:ptCount val="2"/>
                <c:pt idx="0">
                  <c:v>0.34</c:v>
                </c:pt>
                <c:pt idx="1">
                  <c:v>0.25</c:v>
                </c:pt>
              </c:numCache>
            </c:numRef>
          </c:val>
          <c:extLst>
            <c:ext xmlns:c16="http://schemas.microsoft.com/office/drawing/2014/chart" uri="{C3380CC4-5D6E-409C-BE32-E72D297353CC}">
              <c16:uniqueId val="{00000002-F578-441E-8AA0-FBFD41A0BC63}"/>
            </c:ext>
          </c:extLst>
        </c:ser>
        <c:ser>
          <c:idx val="3"/>
          <c:order val="3"/>
          <c:tx>
            <c:strRef>
              <c:f>Лист1!$C$6</c:f>
              <c:strCache>
                <c:ptCount val="1"/>
                <c:pt idx="0">
                  <c:v>Познавательная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Лист1!$D$2:$E$2</c:f>
              <c:strCache>
                <c:ptCount val="2"/>
                <c:pt idx="0">
                  <c:v>1 класс</c:v>
                </c:pt>
                <c:pt idx="1">
                  <c:v>2 класс</c:v>
                </c:pt>
              </c:strCache>
            </c:strRef>
          </c:cat>
          <c:val>
            <c:numRef>
              <c:f>Лист1!$D$6:$E$6</c:f>
              <c:numCache>
                <c:formatCode>0%</c:formatCode>
                <c:ptCount val="2"/>
                <c:pt idx="0">
                  <c:v>6.0000000000000032E-2</c:v>
                </c:pt>
                <c:pt idx="1">
                  <c:v>0</c:v>
                </c:pt>
              </c:numCache>
            </c:numRef>
          </c:val>
          <c:extLst>
            <c:ext xmlns:c16="http://schemas.microsoft.com/office/drawing/2014/chart" uri="{C3380CC4-5D6E-409C-BE32-E72D297353CC}">
              <c16:uniqueId val="{00000003-F578-441E-8AA0-FBFD41A0BC63}"/>
            </c:ext>
          </c:extLst>
        </c:ser>
        <c:dLbls>
          <c:showLegendKey val="0"/>
          <c:showVal val="0"/>
          <c:showCatName val="0"/>
          <c:showSerName val="0"/>
          <c:showPercent val="0"/>
          <c:showBubbleSize val="0"/>
        </c:dLbls>
        <c:gapWidth val="150"/>
        <c:shape val="box"/>
        <c:axId val="496830720"/>
        <c:axId val="497516544"/>
        <c:axId val="0"/>
      </c:bar3DChart>
      <c:catAx>
        <c:axId val="496830720"/>
        <c:scaling>
          <c:orientation val="minMax"/>
        </c:scaling>
        <c:delete val="0"/>
        <c:axPos val="b"/>
        <c:numFmt formatCode="General" sourceLinked="0"/>
        <c:majorTickMark val="out"/>
        <c:minorTickMark val="none"/>
        <c:tickLblPos val="nextTo"/>
        <c:crossAx val="497516544"/>
        <c:crosses val="autoZero"/>
        <c:auto val="1"/>
        <c:lblAlgn val="ctr"/>
        <c:lblOffset val="100"/>
        <c:noMultiLvlLbl val="0"/>
      </c:catAx>
      <c:valAx>
        <c:axId val="497516544"/>
        <c:scaling>
          <c:orientation val="minMax"/>
        </c:scaling>
        <c:delete val="0"/>
        <c:axPos val="l"/>
        <c:majorGridlines/>
        <c:numFmt formatCode="0%" sourceLinked="1"/>
        <c:majorTickMark val="out"/>
        <c:minorTickMark val="none"/>
        <c:tickLblPos val="nextTo"/>
        <c:crossAx val="496830720"/>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0"/>
    <c:plotArea>
      <c:layout/>
      <c:barChart>
        <c:barDir val="col"/>
        <c:grouping val="clustered"/>
        <c:varyColors val="0"/>
        <c:ser>
          <c:idx val="0"/>
          <c:order val="0"/>
          <c:tx>
            <c:strRef>
              <c:f>Лист1!$E$97</c:f>
              <c:strCache>
                <c:ptCount val="1"/>
                <c:pt idx="0">
                  <c:v>Очень высокий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Лист1!$F$95:$I$96</c:f>
              <c:multiLvlStrCache>
                <c:ptCount val="4"/>
                <c:lvl>
                  <c:pt idx="0">
                    <c:v>до</c:v>
                  </c:pt>
                  <c:pt idx="1">
                    <c:v>после</c:v>
                  </c:pt>
                  <c:pt idx="2">
                    <c:v>до</c:v>
                  </c:pt>
                  <c:pt idx="3">
                    <c:v>после</c:v>
                  </c:pt>
                </c:lvl>
                <c:lvl>
                  <c:pt idx="0">
                    <c:v>1 класс</c:v>
                  </c:pt>
                  <c:pt idx="2">
                    <c:v>2 класс</c:v>
                  </c:pt>
                </c:lvl>
              </c:multiLvlStrCache>
            </c:multiLvlStrRef>
          </c:cat>
          <c:val>
            <c:numRef>
              <c:f>Лист1!$F$97:$I$97</c:f>
              <c:numCache>
                <c:formatCode>0%</c:formatCode>
                <c:ptCount val="4"/>
                <c:pt idx="0">
                  <c:v>0.28000000000000008</c:v>
                </c:pt>
                <c:pt idx="1">
                  <c:v>0.44</c:v>
                </c:pt>
                <c:pt idx="2">
                  <c:v>0.41000000000000031</c:v>
                </c:pt>
                <c:pt idx="3">
                  <c:v>0.36000000000000032</c:v>
                </c:pt>
              </c:numCache>
            </c:numRef>
          </c:val>
          <c:extLst>
            <c:ext xmlns:c16="http://schemas.microsoft.com/office/drawing/2014/chart" uri="{C3380CC4-5D6E-409C-BE32-E72D297353CC}">
              <c16:uniqueId val="{00000000-3A11-40C1-9804-C3D4635F16ED}"/>
            </c:ext>
          </c:extLst>
        </c:ser>
        <c:ser>
          <c:idx val="1"/>
          <c:order val="1"/>
          <c:tx>
            <c:strRef>
              <c:f>Лист1!$E$98</c:f>
              <c:strCache>
                <c:ptCount val="1"/>
                <c:pt idx="0">
                  <c:v>Высокий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Лист1!$F$95:$I$96</c:f>
              <c:multiLvlStrCache>
                <c:ptCount val="4"/>
                <c:lvl>
                  <c:pt idx="0">
                    <c:v>до</c:v>
                  </c:pt>
                  <c:pt idx="1">
                    <c:v>после</c:v>
                  </c:pt>
                  <c:pt idx="2">
                    <c:v>до</c:v>
                  </c:pt>
                  <c:pt idx="3">
                    <c:v>после</c:v>
                  </c:pt>
                </c:lvl>
                <c:lvl>
                  <c:pt idx="0">
                    <c:v>1 класс</c:v>
                  </c:pt>
                  <c:pt idx="2">
                    <c:v>2 класс</c:v>
                  </c:pt>
                </c:lvl>
              </c:multiLvlStrCache>
            </c:multiLvlStrRef>
          </c:cat>
          <c:val>
            <c:numRef>
              <c:f>Лист1!$F$98:$I$98</c:f>
              <c:numCache>
                <c:formatCode>0%</c:formatCode>
                <c:ptCount val="4"/>
                <c:pt idx="0">
                  <c:v>0.5</c:v>
                </c:pt>
                <c:pt idx="1">
                  <c:v>0.54</c:v>
                </c:pt>
                <c:pt idx="2">
                  <c:v>0.21000000000000021</c:v>
                </c:pt>
                <c:pt idx="3">
                  <c:v>0.60000000000000064</c:v>
                </c:pt>
              </c:numCache>
            </c:numRef>
          </c:val>
          <c:extLst>
            <c:ext xmlns:c16="http://schemas.microsoft.com/office/drawing/2014/chart" uri="{C3380CC4-5D6E-409C-BE32-E72D297353CC}">
              <c16:uniqueId val="{00000001-3A11-40C1-9804-C3D4635F16ED}"/>
            </c:ext>
          </c:extLst>
        </c:ser>
        <c:ser>
          <c:idx val="2"/>
          <c:order val="2"/>
          <c:tx>
            <c:strRef>
              <c:f>Лист1!$E$99</c:f>
              <c:strCache>
                <c:ptCount val="1"/>
                <c:pt idx="0">
                  <c:v>Средний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Лист1!$F$95:$I$96</c:f>
              <c:multiLvlStrCache>
                <c:ptCount val="4"/>
                <c:lvl>
                  <c:pt idx="0">
                    <c:v>до</c:v>
                  </c:pt>
                  <c:pt idx="1">
                    <c:v>после</c:v>
                  </c:pt>
                  <c:pt idx="2">
                    <c:v>до</c:v>
                  </c:pt>
                  <c:pt idx="3">
                    <c:v>после</c:v>
                  </c:pt>
                </c:lvl>
                <c:lvl>
                  <c:pt idx="0">
                    <c:v>1 класс</c:v>
                  </c:pt>
                  <c:pt idx="2">
                    <c:v>2 класс</c:v>
                  </c:pt>
                </c:lvl>
              </c:multiLvlStrCache>
            </c:multiLvlStrRef>
          </c:cat>
          <c:val>
            <c:numRef>
              <c:f>Лист1!$F$99:$I$99</c:f>
              <c:numCache>
                <c:formatCode>0%</c:formatCode>
                <c:ptCount val="4"/>
                <c:pt idx="0">
                  <c:v>0.22</c:v>
                </c:pt>
                <c:pt idx="1">
                  <c:v>2.0000000000000011E-2</c:v>
                </c:pt>
                <c:pt idx="2">
                  <c:v>0.15000000000000022</c:v>
                </c:pt>
                <c:pt idx="3">
                  <c:v>4.0000000000000022E-2</c:v>
                </c:pt>
              </c:numCache>
            </c:numRef>
          </c:val>
          <c:extLst>
            <c:ext xmlns:c16="http://schemas.microsoft.com/office/drawing/2014/chart" uri="{C3380CC4-5D6E-409C-BE32-E72D297353CC}">
              <c16:uniqueId val="{00000002-3A11-40C1-9804-C3D4635F16ED}"/>
            </c:ext>
          </c:extLst>
        </c:ser>
        <c:ser>
          <c:idx val="3"/>
          <c:order val="3"/>
          <c:tx>
            <c:strRef>
              <c:f>Лист1!$E$100</c:f>
              <c:strCache>
                <c:ptCount val="1"/>
                <c:pt idx="0">
                  <c:v>Сниженный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Лист1!$F$95:$I$96</c:f>
              <c:multiLvlStrCache>
                <c:ptCount val="4"/>
                <c:lvl>
                  <c:pt idx="0">
                    <c:v>до</c:v>
                  </c:pt>
                  <c:pt idx="1">
                    <c:v>после</c:v>
                  </c:pt>
                  <c:pt idx="2">
                    <c:v>до</c:v>
                  </c:pt>
                  <c:pt idx="3">
                    <c:v>после</c:v>
                  </c:pt>
                </c:lvl>
                <c:lvl>
                  <c:pt idx="0">
                    <c:v>1 класс</c:v>
                  </c:pt>
                  <c:pt idx="2">
                    <c:v>2 класс</c:v>
                  </c:pt>
                </c:lvl>
              </c:multiLvlStrCache>
            </c:multiLvlStrRef>
          </c:cat>
          <c:val>
            <c:numRef>
              <c:f>Лист1!$F$100:$I$100</c:f>
              <c:numCache>
                <c:formatCode>General</c:formatCode>
                <c:ptCount val="4"/>
                <c:pt idx="0">
                  <c:v>0</c:v>
                </c:pt>
                <c:pt idx="1">
                  <c:v>0</c:v>
                </c:pt>
                <c:pt idx="2" formatCode="0%">
                  <c:v>0.16</c:v>
                </c:pt>
                <c:pt idx="3" formatCode="0%">
                  <c:v>0</c:v>
                </c:pt>
              </c:numCache>
            </c:numRef>
          </c:val>
          <c:extLst>
            <c:ext xmlns:c16="http://schemas.microsoft.com/office/drawing/2014/chart" uri="{C3380CC4-5D6E-409C-BE32-E72D297353CC}">
              <c16:uniqueId val="{00000003-3A11-40C1-9804-C3D4635F16ED}"/>
            </c:ext>
          </c:extLst>
        </c:ser>
        <c:ser>
          <c:idx val="4"/>
          <c:order val="4"/>
          <c:tx>
            <c:strRef>
              <c:f>Лист1!$E$101</c:f>
              <c:strCache>
                <c:ptCount val="1"/>
                <c:pt idx="0">
                  <c:v>Низкий</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Лист1!$F$95:$I$96</c:f>
              <c:multiLvlStrCache>
                <c:ptCount val="4"/>
                <c:lvl>
                  <c:pt idx="0">
                    <c:v>до</c:v>
                  </c:pt>
                  <c:pt idx="1">
                    <c:v>после</c:v>
                  </c:pt>
                  <c:pt idx="2">
                    <c:v>до</c:v>
                  </c:pt>
                  <c:pt idx="3">
                    <c:v>после</c:v>
                  </c:pt>
                </c:lvl>
                <c:lvl>
                  <c:pt idx="0">
                    <c:v>1 класс</c:v>
                  </c:pt>
                  <c:pt idx="2">
                    <c:v>2 класс</c:v>
                  </c:pt>
                </c:lvl>
              </c:multiLvlStrCache>
            </c:multiLvlStrRef>
          </c:cat>
          <c:val>
            <c:numRef>
              <c:f>Лист1!$F$101:$I$101</c:f>
              <c:numCache>
                <c:formatCode>General</c:formatCode>
                <c:ptCount val="4"/>
                <c:pt idx="0">
                  <c:v>0</c:v>
                </c:pt>
                <c:pt idx="1">
                  <c:v>0</c:v>
                </c:pt>
                <c:pt idx="2" formatCode="0%">
                  <c:v>7.0000000000000021E-2</c:v>
                </c:pt>
                <c:pt idx="3">
                  <c:v>0</c:v>
                </c:pt>
              </c:numCache>
            </c:numRef>
          </c:val>
          <c:extLst>
            <c:ext xmlns:c16="http://schemas.microsoft.com/office/drawing/2014/chart" uri="{C3380CC4-5D6E-409C-BE32-E72D297353CC}">
              <c16:uniqueId val="{00000004-3A11-40C1-9804-C3D4635F16ED}"/>
            </c:ext>
          </c:extLst>
        </c:ser>
        <c:dLbls>
          <c:showLegendKey val="0"/>
          <c:showVal val="0"/>
          <c:showCatName val="0"/>
          <c:showSerName val="0"/>
          <c:showPercent val="0"/>
          <c:showBubbleSize val="0"/>
        </c:dLbls>
        <c:gapWidth val="150"/>
        <c:axId val="492300928"/>
        <c:axId val="497643904"/>
      </c:barChart>
      <c:catAx>
        <c:axId val="492300928"/>
        <c:scaling>
          <c:orientation val="minMax"/>
        </c:scaling>
        <c:delete val="0"/>
        <c:axPos val="b"/>
        <c:numFmt formatCode="General" sourceLinked="0"/>
        <c:majorTickMark val="out"/>
        <c:minorTickMark val="none"/>
        <c:tickLblPos val="nextTo"/>
        <c:crossAx val="497643904"/>
        <c:crosses val="autoZero"/>
        <c:auto val="1"/>
        <c:lblAlgn val="ctr"/>
        <c:lblOffset val="100"/>
        <c:noMultiLvlLbl val="0"/>
      </c:catAx>
      <c:valAx>
        <c:axId val="497643904"/>
        <c:scaling>
          <c:orientation val="minMax"/>
        </c:scaling>
        <c:delete val="0"/>
        <c:axPos val="l"/>
        <c:majorGridlines/>
        <c:numFmt formatCode="0%" sourceLinked="1"/>
        <c:majorTickMark val="out"/>
        <c:minorTickMark val="none"/>
        <c:tickLblPos val="nextTo"/>
        <c:crossAx val="492300928"/>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Лист3!$D$4</c:f>
              <c:strCache>
                <c:ptCount val="1"/>
                <c:pt idx="0">
                  <c:v>Потребительская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Лист3!$E$2:$H$3</c:f>
              <c:multiLvlStrCache>
                <c:ptCount val="4"/>
                <c:lvl>
                  <c:pt idx="0">
                    <c:v>1 класс</c:v>
                  </c:pt>
                  <c:pt idx="1">
                    <c:v>2 класс</c:v>
                  </c:pt>
                  <c:pt idx="2">
                    <c:v>1 класс</c:v>
                  </c:pt>
                  <c:pt idx="3">
                    <c:v>2 класс</c:v>
                  </c:pt>
                </c:lvl>
                <c:lvl>
                  <c:pt idx="0">
                    <c:v>до</c:v>
                  </c:pt>
                  <c:pt idx="2">
                    <c:v>после</c:v>
                  </c:pt>
                </c:lvl>
              </c:multiLvlStrCache>
            </c:multiLvlStrRef>
          </c:cat>
          <c:val>
            <c:numRef>
              <c:f>Лист3!$E$4:$H$4</c:f>
              <c:numCache>
                <c:formatCode>0%</c:formatCode>
                <c:ptCount val="4"/>
                <c:pt idx="0">
                  <c:v>0.49000000000000032</c:v>
                </c:pt>
                <c:pt idx="1">
                  <c:v>0.56000000000000005</c:v>
                </c:pt>
                <c:pt idx="2">
                  <c:v>0.27</c:v>
                </c:pt>
                <c:pt idx="3">
                  <c:v>0.44</c:v>
                </c:pt>
              </c:numCache>
            </c:numRef>
          </c:val>
          <c:extLst>
            <c:ext xmlns:c16="http://schemas.microsoft.com/office/drawing/2014/chart" uri="{C3380CC4-5D6E-409C-BE32-E72D297353CC}">
              <c16:uniqueId val="{00000000-26DA-409B-9A1F-D23804091902}"/>
            </c:ext>
          </c:extLst>
        </c:ser>
        <c:ser>
          <c:idx val="1"/>
          <c:order val="1"/>
          <c:tx>
            <c:strRef>
              <c:f>Лист3!$D$5</c:f>
              <c:strCache>
                <c:ptCount val="1"/>
                <c:pt idx="0">
                  <c:v>Духовная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Лист3!$E$2:$H$3</c:f>
              <c:multiLvlStrCache>
                <c:ptCount val="4"/>
                <c:lvl>
                  <c:pt idx="0">
                    <c:v>1 класс</c:v>
                  </c:pt>
                  <c:pt idx="1">
                    <c:v>2 класс</c:v>
                  </c:pt>
                  <c:pt idx="2">
                    <c:v>1 класс</c:v>
                  </c:pt>
                  <c:pt idx="3">
                    <c:v>2 класс</c:v>
                  </c:pt>
                </c:lvl>
                <c:lvl>
                  <c:pt idx="0">
                    <c:v>до</c:v>
                  </c:pt>
                  <c:pt idx="2">
                    <c:v>после</c:v>
                  </c:pt>
                </c:lvl>
              </c:multiLvlStrCache>
            </c:multiLvlStrRef>
          </c:cat>
          <c:val>
            <c:numRef>
              <c:f>Лист3!$E$5:$H$5</c:f>
              <c:numCache>
                <c:formatCode>0%</c:formatCode>
                <c:ptCount val="4"/>
                <c:pt idx="0">
                  <c:v>0.11</c:v>
                </c:pt>
                <c:pt idx="1">
                  <c:v>0.19</c:v>
                </c:pt>
                <c:pt idx="2">
                  <c:v>0.32000000000000051</c:v>
                </c:pt>
                <c:pt idx="3">
                  <c:v>0.29000000000000031</c:v>
                </c:pt>
              </c:numCache>
            </c:numRef>
          </c:val>
          <c:extLst>
            <c:ext xmlns:c16="http://schemas.microsoft.com/office/drawing/2014/chart" uri="{C3380CC4-5D6E-409C-BE32-E72D297353CC}">
              <c16:uniqueId val="{00000001-26DA-409B-9A1F-D23804091902}"/>
            </c:ext>
          </c:extLst>
        </c:ser>
        <c:ser>
          <c:idx val="2"/>
          <c:order val="2"/>
          <c:tx>
            <c:strRef>
              <c:f>Лист3!$D$6</c:f>
              <c:strCache>
                <c:ptCount val="1"/>
                <c:pt idx="0">
                  <c:v>Социальная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Лист3!$E$2:$H$3</c:f>
              <c:multiLvlStrCache>
                <c:ptCount val="4"/>
                <c:lvl>
                  <c:pt idx="0">
                    <c:v>1 класс</c:v>
                  </c:pt>
                  <c:pt idx="1">
                    <c:v>2 класс</c:v>
                  </c:pt>
                  <c:pt idx="2">
                    <c:v>1 класс</c:v>
                  </c:pt>
                  <c:pt idx="3">
                    <c:v>2 класс</c:v>
                  </c:pt>
                </c:lvl>
                <c:lvl>
                  <c:pt idx="0">
                    <c:v>до</c:v>
                  </c:pt>
                  <c:pt idx="2">
                    <c:v>после</c:v>
                  </c:pt>
                </c:lvl>
              </c:multiLvlStrCache>
            </c:multiLvlStrRef>
          </c:cat>
          <c:val>
            <c:numRef>
              <c:f>Лист3!$E$6:$H$6</c:f>
              <c:numCache>
                <c:formatCode>0%</c:formatCode>
                <c:ptCount val="4"/>
                <c:pt idx="0">
                  <c:v>0.34</c:v>
                </c:pt>
                <c:pt idx="1">
                  <c:v>0.25</c:v>
                </c:pt>
                <c:pt idx="2">
                  <c:v>0.24000000000000021</c:v>
                </c:pt>
                <c:pt idx="3">
                  <c:v>0.16</c:v>
                </c:pt>
              </c:numCache>
            </c:numRef>
          </c:val>
          <c:extLst>
            <c:ext xmlns:c16="http://schemas.microsoft.com/office/drawing/2014/chart" uri="{C3380CC4-5D6E-409C-BE32-E72D297353CC}">
              <c16:uniqueId val="{00000002-26DA-409B-9A1F-D23804091902}"/>
            </c:ext>
          </c:extLst>
        </c:ser>
        <c:ser>
          <c:idx val="3"/>
          <c:order val="3"/>
          <c:tx>
            <c:strRef>
              <c:f>Лист3!$D$7</c:f>
              <c:strCache>
                <c:ptCount val="1"/>
                <c:pt idx="0">
                  <c:v>Познавательная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multiLvlStrRef>
              <c:f>Лист3!$E$2:$H$3</c:f>
              <c:multiLvlStrCache>
                <c:ptCount val="4"/>
                <c:lvl>
                  <c:pt idx="0">
                    <c:v>1 класс</c:v>
                  </c:pt>
                  <c:pt idx="1">
                    <c:v>2 класс</c:v>
                  </c:pt>
                  <c:pt idx="2">
                    <c:v>1 класс</c:v>
                  </c:pt>
                  <c:pt idx="3">
                    <c:v>2 класс</c:v>
                  </c:pt>
                </c:lvl>
                <c:lvl>
                  <c:pt idx="0">
                    <c:v>до</c:v>
                  </c:pt>
                  <c:pt idx="2">
                    <c:v>после</c:v>
                  </c:pt>
                </c:lvl>
              </c:multiLvlStrCache>
            </c:multiLvlStrRef>
          </c:cat>
          <c:val>
            <c:numRef>
              <c:f>Лист3!$E$7:$H$7</c:f>
              <c:numCache>
                <c:formatCode>0%</c:formatCode>
                <c:ptCount val="4"/>
                <c:pt idx="0">
                  <c:v>6.0000000000000032E-2</c:v>
                </c:pt>
                <c:pt idx="1">
                  <c:v>0</c:v>
                </c:pt>
                <c:pt idx="2">
                  <c:v>0.17</c:v>
                </c:pt>
                <c:pt idx="3">
                  <c:v>0.11</c:v>
                </c:pt>
              </c:numCache>
            </c:numRef>
          </c:val>
          <c:extLst>
            <c:ext xmlns:c16="http://schemas.microsoft.com/office/drawing/2014/chart" uri="{C3380CC4-5D6E-409C-BE32-E72D297353CC}">
              <c16:uniqueId val="{00000003-26DA-409B-9A1F-D23804091902}"/>
            </c:ext>
          </c:extLst>
        </c:ser>
        <c:dLbls>
          <c:showLegendKey val="0"/>
          <c:showVal val="0"/>
          <c:showCatName val="0"/>
          <c:showSerName val="0"/>
          <c:showPercent val="0"/>
          <c:showBubbleSize val="0"/>
        </c:dLbls>
        <c:gapWidth val="150"/>
        <c:axId val="527177216"/>
        <c:axId val="527178752"/>
      </c:barChart>
      <c:catAx>
        <c:axId val="527177216"/>
        <c:scaling>
          <c:orientation val="minMax"/>
        </c:scaling>
        <c:delete val="0"/>
        <c:axPos val="b"/>
        <c:numFmt formatCode="General" sourceLinked="0"/>
        <c:majorTickMark val="out"/>
        <c:minorTickMark val="none"/>
        <c:tickLblPos val="nextTo"/>
        <c:crossAx val="527178752"/>
        <c:crosses val="autoZero"/>
        <c:auto val="1"/>
        <c:lblAlgn val="ctr"/>
        <c:lblOffset val="100"/>
        <c:noMultiLvlLbl val="0"/>
      </c:catAx>
      <c:valAx>
        <c:axId val="527178752"/>
        <c:scaling>
          <c:orientation val="minMax"/>
        </c:scaling>
        <c:delete val="0"/>
        <c:axPos val="l"/>
        <c:majorGridlines/>
        <c:numFmt formatCode="0%" sourceLinked="1"/>
        <c:majorTickMark val="out"/>
        <c:minorTickMark val="none"/>
        <c:tickLblPos val="nextTo"/>
        <c:crossAx val="527177216"/>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c9+A28MvV7t1Tcyl3Dcbwnyk9Q==">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82</Pages>
  <Words>17730</Words>
  <Characters>101066</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Andrey Tretyakov</cp:lastModifiedBy>
  <cp:revision>4</cp:revision>
  <dcterms:created xsi:type="dcterms:W3CDTF">2023-01-16T16:37:00Z</dcterms:created>
  <dcterms:modified xsi:type="dcterms:W3CDTF">2023-09-19T12:11:00Z</dcterms:modified>
</cp:coreProperties>
</file>